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FB" w:rsidRPr="00BE1561" w:rsidRDefault="001969FB" w:rsidP="00BE1561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40"/>
          <w:szCs w:val="28"/>
        </w:rPr>
      </w:pPr>
      <w:r w:rsidRPr="00BE1561">
        <w:rPr>
          <w:rFonts w:ascii="Consolas" w:hAnsi="Consolas" w:cs="Consolas"/>
          <w:b/>
          <w:bCs/>
          <w:sz w:val="40"/>
          <w:szCs w:val="23"/>
        </w:rPr>
        <w:t>ATA DE REGISTRO DE PREÇOS Nº 00</w:t>
      </w:r>
      <w:r w:rsidR="00864414" w:rsidRPr="00BE1561">
        <w:rPr>
          <w:rFonts w:ascii="Consolas" w:hAnsi="Consolas" w:cs="Consolas"/>
          <w:b/>
          <w:bCs/>
          <w:sz w:val="40"/>
          <w:szCs w:val="23"/>
        </w:rPr>
        <w:t>8</w:t>
      </w:r>
      <w:r w:rsidRPr="00BE1561">
        <w:rPr>
          <w:rFonts w:ascii="Consolas" w:hAnsi="Consolas" w:cs="Consolas"/>
          <w:b/>
          <w:bCs/>
          <w:sz w:val="40"/>
          <w:szCs w:val="23"/>
        </w:rPr>
        <w:t>/2017</w:t>
      </w:r>
    </w:p>
    <w:p w:rsidR="001969FB" w:rsidRPr="00BE1561" w:rsidRDefault="001969FB" w:rsidP="001969FB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right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PREGÃO (PRESENCIAL) N° 009/2017</w:t>
      </w:r>
    </w:p>
    <w:p w:rsidR="001969FB" w:rsidRPr="00BE1561" w:rsidRDefault="001969FB" w:rsidP="001969FB">
      <w:pPr>
        <w:autoSpaceDE w:val="0"/>
        <w:autoSpaceDN w:val="0"/>
        <w:adjustRightInd w:val="0"/>
        <w:jc w:val="right"/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</w:pPr>
      <w:r w:rsidRPr="00BE1561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PROCESSO N° 014/2017</w:t>
      </w:r>
    </w:p>
    <w:p w:rsidR="001969FB" w:rsidRPr="00BE1561" w:rsidRDefault="001969FB" w:rsidP="001969FB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1969FB" w:rsidRPr="00BE1561" w:rsidRDefault="001969FB" w:rsidP="001969FB">
      <w:pPr>
        <w:pStyle w:val="Default"/>
        <w:ind w:firstLine="0"/>
        <w:jc w:val="both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  <w:r w:rsidRPr="00BE1561">
        <w:rPr>
          <w:rFonts w:ascii="Consolas" w:hAnsi="Consolas" w:cs="Consolas"/>
          <w:color w:val="auto"/>
          <w:sz w:val="28"/>
          <w:szCs w:val="28"/>
          <w:lang w:val="pt-BR"/>
        </w:rPr>
        <w:t xml:space="preserve">Aos 28 dias do mês de junho de 2017, de um lado, o </w:t>
      </w:r>
      <w:r w:rsidRPr="00BE1561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MUNICÍPIO DE PIRAJUÍ</w:t>
      </w:r>
      <w:r w:rsidRPr="00BE1561">
        <w:rPr>
          <w:rFonts w:ascii="Consolas" w:hAnsi="Consolas" w:cs="Consolas"/>
          <w:bCs/>
          <w:color w:val="auto"/>
          <w:sz w:val="28"/>
          <w:szCs w:val="28"/>
          <w:lang w:val="pt-BR"/>
        </w:rPr>
        <w:t>,</w:t>
      </w:r>
      <w:r w:rsidRPr="00BE1561">
        <w:rPr>
          <w:rFonts w:ascii="Consolas" w:hAnsi="Consolas" w:cs="Consolas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</w:t>
      </w:r>
      <w:r w:rsidR="003411F4" w:rsidRPr="00BE1561">
        <w:rPr>
          <w:rFonts w:ascii="Consolas" w:hAnsi="Consolas" w:cs="Consolas"/>
          <w:color w:val="auto"/>
          <w:sz w:val="28"/>
          <w:szCs w:val="28"/>
          <w:lang w:val="pt-BR"/>
        </w:rPr>
        <w:t>pelo seu</w:t>
      </w:r>
      <w:r w:rsidRPr="00BE1561">
        <w:rPr>
          <w:rFonts w:ascii="Consolas" w:hAnsi="Consolas" w:cs="Consolas"/>
          <w:color w:val="auto"/>
          <w:sz w:val="28"/>
          <w:szCs w:val="28"/>
          <w:lang w:val="pt-BR"/>
        </w:rPr>
        <w:t xml:space="preserve"> Prefeito Municipal, </w:t>
      </w:r>
      <w:r w:rsidRPr="00BE1561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SENHOR CESAR HENRIQUE DA CUNHA FIALA</w:t>
      </w:r>
      <w:r w:rsidRPr="00BE1561">
        <w:rPr>
          <w:rFonts w:ascii="Consolas" w:hAnsi="Consolas" w:cs="Consolas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E1561">
        <w:rPr>
          <w:rFonts w:ascii="Consolas" w:hAnsi="Consolas" w:cs="Consolas"/>
          <w:b/>
          <w:color w:val="auto"/>
          <w:sz w:val="28"/>
          <w:szCs w:val="28"/>
          <w:lang w:val="pt-BR"/>
        </w:rPr>
        <w:t>MUNICÍPIO</w:t>
      </w:r>
      <w:r w:rsidRPr="00BE1561">
        <w:rPr>
          <w:rFonts w:ascii="Consolas" w:hAnsi="Consolas" w:cs="Consolas"/>
          <w:color w:val="auto"/>
          <w:sz w:val="28"/>
          <w:szCs w:val="28"/>
          <w:lang w:val="pt-BR"/>
        </w:rPr>
        <w:t xml:space="preserve">, e a empresa abaixo relacionada, representada na forma de seu estatuto social, em ordem de preferência por classificação, doravante denominada </w:t>
      </w:r>
      <w:r w:rsidRPr="00BE1561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 xml:space="preserve">DETENTORA, </w:t>
      </w:r>
      <w:r w:rsidRPr="00BE1561">
        <w:rPr>
          <w:rFonts w:ascii="Consolas" w:hAnsi="Consolas" w:cs="Consolas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Pr="00BE1561">
        <w:rPr>
          <w:rFonts w:ascii="Consolas" w:hAnsi="Consolas" w:cs="Consolas"/>
          <w:color w:val="auto"/>
          <w:sz w:val="28"/>
          <w:szCs w:val="28"/>
          <w:lang w:val="pt-BR" w:eastAsia="pt-BR"/>
        </w:rPr>
        <w:t>Federais nºs</w:t>
      </w:r>
      <w:r w:rsidRPr="00BE1561">
        <w:rPr>
          <w:rFonts w:ascii="Consolas" w:hAnsi="Consolas" w:cs="Consolas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1969FB" w:rsidRPr="00BE1561" w:rsidRDefault="001969FB" w:rsidP="001969FB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1969FB" w:rsidRPr="00BE1561" w:rsidRDefault="001969FB" w:rsidP="001969FB">
      <w:pPr>
        <w:pStyle w:val="Default"/>
        <w:ind w:firstLine="0"/>
        <w:rPr>
          <w:rFonts w:ascii="Consolas" w:hAnsi="Consolas" w:cs="Consolas"/>
          <w:color w:val="auto"/>
          <w:sz w:val="28"/>
          <w:szCs w:val="28"/>
          <w:lang w:val="pt-BR" w:eastAsia="pt-BR" w:bidi="ar-SA"/>
        </w:rPr>
      </w:pPr>
      <w:r w:rsidRPr="00BE1561"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 xml:space="preserve">DETENTORA: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BE1561" w:rsidRPr="00BE1561">
        <w:rPr>
          <w:rFonts w:ascii="Consolas" w:hAnsi="Consolas" w:cs="Consolas"/>
          <w:b/>
          <w:bCs/>
          <w:sz w:val="28"/>
          <w:szCs w:val="28"/>
        </w:rPr>
        <w:t>3</w:t>
      </w:r>
      <w:r w:rsidRPr="00BE1561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1969FB" w:rsidRPr="00BE1561" w:rsidRDefault="001969FB" w:rsidP="00DE158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sz w:val="28"/>
          <w:szCs w:val="28"/>
        </w:rPr>
        <w:t xml:space="preserve">Denominação: </w:t>
      </w:r>
      <w:r w:rsidR="00864414" w:rsidRPr="00BE1561">
        <w:rPr>
          <w:rFonts w:ascii="Consolas" w:hAnsi="Consolas" w:cs="Consolas"/>
          <w:sz w:val="28"/>
          <w:szCs w:val="28"/>
        </w:rPr>
        <w:t>CQC – TECNOLOGIA EM SISTEMAS DIAGNÓSTICOS LTDA.</w:t>
      </w:r>
      <w:r w:rsidRPr="00BE1561">
        <w:rPr>
          <w:rFonts w:ascii="Consolas" w:hAnsi="Consolas" w:cs="Consolas"/>
          <w:sz w:val="28"/>
          <w:szCs w:val="28"/>
        </w:rPr>
        <w:t xml:space="preserve"> </w:t>
      </w:r>
    </w:p>
    <w:p w:rsidR="001969FB" w:rsidRPr="00BE1561" w:rsidRDefault="001969FB" w:rsidP="00DE158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sz w:val="28"/>
          <w:szCs w:val="28"/>
        </w:rPr>
        <w:t xml:space="preserve">Endereço: </w:t>
      </w:r>
      <w:r w:rsidR="00864414" w:rsidRPr="00BE1561">
        <w:rPr>
          <w:rFonts w:ascii="Consolas" w:hAnsi="Consolas" w:cs="Consolas"/>
          <w:sz w:val="28"/>
          <w:szCs w:val="28"/>
        </w:rPr>
        <w:t xml:space="preserve">AVENIDA FRANCISCO DE ANGELIS Nº 186 – JARDIM OKITA – CEP 13.043-030 – CAMPINAS – SP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sz w:val="28"/>
          <w:szCs w:val="28"/>
        </w:rPr>
        <w:t xml:space="preserve">CNPJ: </w:t>
      </w:r>
      <w:r w:rsidR="00864414" w:rsidRPr="00BE1561">
        <w:rPr>
          <w:rFonts w:ascii="Consolas" w:hAnsi="Consolas" w:cs="Consolas"/>
          <w:sz w:val="28"/>
          <w:szCs w:val="28"/>
        </w:rPr>
        <w:t>46.962.122/0003-21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sz w:val="28"/>
          <w:szCs w:val="28"/>
        </w:rPr>
        <w:t xml:space="preserve">Representante Legal: </w:t>
      </w:r>
      <w:r w:rsidR="00B45A81" w:rsidRPr="00BE1561">
        <w:rPr>
          <w:rFonts w:ascii="Consolas" w:hAnsi="Consolas" w:cs="Consolas"/>
          <w:sz w:val="28"/>
          <w:szCs w:val="28"/>
        </w:rPr>
        <w:t>HUMBERTO DONIZETE TEIXEIRA</w:t>
      </w:r>
      <w:r w:rsidRPr="00BE1561">
        <w:rPr>
          <w:rFonts w:ascii="Consolas" w:hAnsi="Consolas" w:cs="Consolas"/>
          <w:sz w:val="28"/>
          <w:szCs w:val="28"/>
        </w:rPr>
        <w:t xml:space="preserve"> </w:t>
      </w:r>
    </w:p>
    <w:p w:rsidR="001969FB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sz w:val="28"/>
          <w:szCs w:val="28"/>
        </w:rPr>
        <w:t xml:space="preserve">CPF: </w:t>
      </w:r>
      <w:r w:rsidR="00B45A81" w:rsidRPr="00BE1561">
        <w:rPr>
          <w:rFonts w:ascii="Consolas" w:hAnsi="Consolas" w:cs="Consolas"/>
          <w:sz w:val="28"/>
          <w:szCs w:val="28"/>
        </w:rPr>
        <w:t>026.907.848-74</w:t>
      </w:r>
    </w:p>
    <w:p w:rsidR="00C93C2F" w:rsidRPr="00BE1561" w:rsidRDefault="00C93C2F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tbl>
      <w:tblPr>
        <w:tblW w:w="10613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665"/>
        <w:gridCol w:w="1108"/>
        <w:gridCol w:w="4372"/>
        <w:gridCol w:w="844"/>
        <w:gridCol w:w="1020"/>
        <w:gridCol w:w="1191"/>
        <w:gridCol w:w="1413"/>
      </w:tblGrid>
      <w:tr w:rsidR="00BE1561" w:rsidRPr="00BE1561" w:rsidTr="00C93C2F">
        <w:trPr>
          <w:trHeight w:val="2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b/>
                <w:bCs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b/>
                <w:bCs/>
                <w:sz w:val="16"/>
                <w:szCs w:val="16"/>
              </w:rPr>
              <w:t>4044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b/>
                <w:bCs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b/>
                <w:bCs/>
                <w:sz w:val="16"/>
                <w:szCs w:val="16"/>
              </w:rPr>
              <w:t>CQC TECNOLOGIA EM SISTEMA DE DIAGNOSTICO LTDA</w:t>
            </w:r>
          </w:p>
        </w:tc>
      </w:tr>
      <w:tr w:rsidR="00BE1561" w:rsidRPr="00BE1561" w:rsidTr="00C93C2F">
        <w:trPr>
          <w:trHeight w:val="24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BE1561" w:rsidRPr="00BE1561" w:rsidTr="00C93C2F">
        <w:trPr>
          <w:trHeight w:val="18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003.034.020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AGULHA DESCARTÁVEL PARA CANETA DE APLICAÇÃO DE INSULINA 4MM X 0,23MM COMPATÍVEL COM TODAS AS CANETAS DE APLICAÇÃO DISPONÍVEIS NO MERCADO, CAIXA COM 100 UNIDADE.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200,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R$ 32,00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R$ 6.400,00</w:t>
            </w:r>
          </w:p>
        </w:tc>
      </w:tr>
      <w:tr w:rsidR="00BE1561" w:rsidRPr="00BE1561" w:rsidTr="00C93C2F">
        <w:trPr>
          <w:trHeight w:val="27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229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561" w:rsidRPr="00BE1561" w:rsidRDefault="00BE1561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 xml:space="preserve">SERINGA DE INSULINA COM AGULHA COM 8MM COMPRIMENTO E 0,30MM DE CALIBRE (30G), COM CAPACIDADE PARA 50 UNIDADES DE INSULINA E A GRADUAÇÃO DE 1 EM 1 UNIDADE, IDEAL PARA CRIANÇA, </w:t>
            </w:r>
            <w:r w:rsidRPr="00BE1561">
              <w:rPr>
                <w:rFonts w:ascii="Consolas" w:hAnsi="Consolas" w:cs="Consolas"/>
                <w:sz w:val="16"/>
                <w:szCs w:val="16"/>
              </w:rPr>
              <w:lastRenderedPageBreak/>
              <w:t>ADOLESCENTE E ADULTO MAGRO, COM IMC ATÉ 25 E QUE UTILIZA MENOS QUE50 UNIDADES DE INSULINA POR APLICAÇÃO. EMBALAGEM COM 10 UNIDADES E CAIXA COM 100 UNIDADES.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lastRenderedPageBreak/>
              <w:t>CX.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1.500,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R$ 22,00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sz w:val="16"/>
                <w:szCs w:val="16"/>
              </w:rPr>
              <w:t>R$ 33.000,00</w:t>
            </w:r>
          </w:p>
        </w:tc>
      </w:tr>
      <w:tr w:rsidR="00BE1561" w:rsidRPr="00BE1561" w:rsidTr="00C93C2F">
        <w:trPr>
          <w:trHeight w:val="210"/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BE1561">
            <w:pPr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b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61" w:rsidRPr="00BE1561" w:rsidRDefault="00BE1561" w:rsidP="002A41C3">
            <w:pPr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BE1561">
              <w:rPr>
                <w:rFonts w:ascii="Consolas" w:hAnsi="Consolas" w:cs="Consolas"/>
                <w:b/>
                <w:sz w:val="16"/>
                <w:szCs w:val="16"/>
              </w:rPr>
              <w:t>R$ 39.400,00</w:t>
            </w:r>
          </w:p>
        </w:tc>
      </w:tr>
    </w:tbl>
    <w:p w:rsidR="00BE1561" w:rsidRDefault="00BE1561" w:rsidP="001969FB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1969FB" w:rsidRPr="00BE1561" w:rsidRDefault="00BE1561" w:rsidP="001969FB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BE1561">
        <w:rPr>
          <w:rFonts w:ascii="Consolas" w:eastAsia="MS Mincho" w:hAnsi="Consolas" w:cs="Consolas"/>
          <w:b/>
          <w:bCs/>
          <w:sz w:val="28"/>
          <w:szCs w:val="28"/>
        </w:rPr>
        <w:t xml:space="preserve">CLÁUSULA PRIMEIRA – OBJETO </w:t>
      </w:r>
    </w:p>
    <w:p w:rsidR="00BE1561" w:rsidRPr="00BE1561" w:rsidRDefault="00BE1561" w:rsidP="001969FB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bCs/>
          <w:sz w:val="28"/>
          <w:szCs w:val="28"/>
        </w:rPr>
      </w:pPr>
      <w:r w:rsidRPr="00BE1561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BE1561">
        <w:rPr>
          <w:rFonts w:ascii="Consolas" w:hAnsi="Consolas" w:cs="Consolas"/>
          <w:bCs/>
          <w:sz w:val="28"/>
          <w:szCs w:val="28"/>
        </w:rPr>
        <w:t>Registro de Preços para a Aquisição de Materiais de Enfermagem, para o Centro de Saúde II “Doutor Jorge Meirelles da Rocha”, localizado na Rua Riachuelo n° 910 – Centro – Pirajuí – SP,</w:t>
      </w:r>
      <w:r w:rsidRPr="00BE1561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BE1561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BE1561">
        <w:rPr>
          <w:rFonts w:ascii="Consolas" w:hAnsi="Consolas" w:cs="Consolas"/>
          <w:bCs/>
          <w:sz w:val="28"/>
          <w:szCs w:val="28"/>
        </w:rPr>
        <w:t>.</w:t>
      </w: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CLÁUSULA SEGUNDA – PRAZO DE VIGÊNCIA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eastAsia="MS Mincho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BE1561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BE1561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BE1561">
        <w:rPr>
          <w:rFonts w:ascii="Consolas" w:hAnsi="Consolas" w:cs="Consolas"/>
          <w:sz w:val="28"/>
          <w:szCs w:val="28"/>
        </w:rPr>
        <w:t xml:space="preserve">(doze) </w:t>
      </w:r>
      <w:r w:rsidRPr="00BE1561">
        <w:rPr>
          <w:rFonts w:ascii="Consolas" w:hAnsi="Consolas" w:cs="Consolas"/>
          <w:b/>
          <w:bCs/>
          <w:sz w:val="28"/>
          <w:szCs w:val="28"/>
        </w:rPr>
        <w:t>meses</w:t>
      </w:r>
      <w:r w:rsidRPr="00BE1561">
        <w:rPr>
          <w:rFonts w:ascii="Consolas" w:hAnsi="Consolas" w:cs="Consolas"/>
          <w:sz w:val="28"/>
          <w:szCs w:val="28"/>
        </w:rPr>
        <w:t xml:space="preserve">, contados a partir da data de sua assinatura.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BE1561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BE1561">
        <w:rPr>
          <w:rFonts w:ascii="Consolas" w:hAnsi="Consolas" w:cs="Consolas"/>
          <w:b/>
          <w:bCs/>
          <w:sz w:val="28"/>
          <w:szCs w:val="28"/>
        </w:rPr>
        <w:t>MUNICÍPIO</w:t>
      </w:r>
      <w:r w:rsidRPr="00BE1561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BE1561">
        <w:rPr>
          <w:rFonts w:ascii="Consolas" w:hAnsi="Consolas" w:cs="Consolas"/>
          <w:b/>
          <w:bCs/>
          <w:sz w:val="28"/>
          <w:szCs w:val="28"/>
        </w:rPr>
        <w:t>PREGÃO (PRESENCIAL) N° 009/2017</w:t>
      </w:r>
      <w:r w:rsidRPr="00BE1561">
        <w:rPr>
          <w:rFonts w:ascii="Consolas" w:hAnsi="Consolas" w:cs="Consolas"/>
          <w:sz w:val="28"/>
          <w:szCs w:val="28"/>
        </w:rPr>
        <w:t xml:space="preserve"> e o preço registrado nesta Ata, os produtos objeto deste ajuste. </w:t>
      </w: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BE1561">
        <w:rPr>
          <w:rFonts w:ascii="Consolas" w:hAnsi="Consolas" w:cs="Consolas"/>
          <w:b/>
          <w:sz w:val="28"/>
          <w:szCs w:val="28"/>
        </w:rPr>
        <w:t xml:space="preserve">– </w:t>
      </w:r>
      <w:r w:rsidRPr="00BE1561">
        <w:rPr>
          <w:rFonts w:ascii="Consolas" w:hAnsi="Consolas" w:cs="Consolas"/>
          <w:sz w:val="28"/>
          <w:szCs w:val="28"/>
        </w:rPr>
        <w:t xml:space="preserve">Manter-se durante toda a vigência deste Registro de Preços, em compatibilidade com as obrigações assumidas, todas as condições de habilitação e qualificação exigidas na licitação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BE1561">
        <w:rPr>
          <w:rFonts w:ascii="Consolas" w:hAnsi="Consolas" w:cs="Consolas"/>
          <w:b/>
          <w:sz w:val="28"/>
          <w:szCs w:val="28"/>
        </w:rPr>
        <w:t>–</w:t>
      </w:r>
      <w:r w:rsidRPr="00BE1561">
        <w:rPr>
          <w:rFonts w:ascii="Consolas" w:hAnsi="Consolas" w:cs="Consolas"/>
          <w:sz w:val="28"/>
          <w:szCs w:val="28"/>
        </w:rPr>
        <w:t xml:space="preserve"> Indicar o funcionário responsável pelo acompanhamento deste Registro de Preços. </w:t>
      </w: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4.2 </w:t>
      </w:r>
      <w:r w:rsidRPr="00BE1561">
        <w:rPr>
          <w:rFonts w:ascii="Consolas" w:hAnsi="Consolas" w:cs="Consolas"/>
          <w:b/>
          <w:sz w:val="28"/>
          <w:szCs w:val="28"/>
        </w:rPr>
        <w:t xml:space="preserve">– </w:t>
      </w:r>
      <w:r w:rsidRPr="00BE1561">
        <w:rPr>
          <w:rFonts w:ascii="Consolas" w:hAnsi="Consolas" w:cs="Consolas"/>
          <w:sz w:val="28"/>
          <w:szCs w:val="28"/>
        </w:rPr>
        <w:t xml:space="preserve">Comunicar à </w:t>
      </w:r>
      <w:r w:rsidRPr="00BE1561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BE1561"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BE1561" w:rsidRPr="00BE1561" w:rsidRDefault="00BE1561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BE1561" w:rsidRPr="00BE1561" w:rsidRDefault="00BE1561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BE1561" w:rsidRPr="00BE1561" w:rsidRDefault="00BE1561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CLÁUSULA QUINTA – SANÇÕES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5.1 </w:t>
      </w:r>
      <w:r w:rsidRPr="00BE1561">
        <w:rPr>
          <w:rFonts w:ascii="Consolas" w:hAnsi="Consolas" w:cs="Consolas"/>
          <w:b/>
          <w:sz w:val="28"/>
          <w:szCs w:val="28"/>
        </w:rPr>
        <w:t xml:space="preserve">– </w:t>
      </w:r>
      <w:r w:rsidRPr="00BE1561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 Lei Federal nº. 10.520, de 17 de julho de 2002, que a </w:t>
      </w:r>
      <w:r w:rsidRPr="00BE1561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BE1561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CLÁUSULA SEXTA – DISPOSIÇÕES GERAIS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BE1561">
        <w:rPr>
          <w:rFonts w:ascii="Consolas" w:hAnsi="Consolas" w:cs="Consolas"/>
          <w:b/>
          <w:sz w:val="28"/>
          <w:szCs w:val="28"/>
        </w:rPr>
        <w:t xml:space="preserve">– </w:t>
      </w:r>
      <w:r w:rsidRPr="00BE1561">
        <w:rPr>
          <w:rFonts w:ascii="Consolas" w:hAnsi="Consolas" w:cs="Consolas"/>
          <w:sz w:val="28"/>
          <w:szCs w:val="28"/>
        </w:rPr>
        <w:t xml:space="preserve">Considera-se parte integrante deste ajuste, como se nele estivessem transcritos, o Edital do </w:t>
      </w:r>
      <w:r w:rsidRPr="00BE1561">
        <w:rPr>
          <w:rFonts w:ascii="Consolas" w:hAnsi="Consolas" w:cs="Consolas"/>
          <w:b/>
          <w:bCs/>
          <w:sz w:val="28"/>
          <w:szCs w:val="28"/>
        </w:rPr>
        <w:t>PREGÃO (PRESENCIAL) N° 009/2017</w:t>
      </w:r>
      <w:r w:rsidRPr="00BE1561">
        <w:rPr>
          <w:rFonts w:ascii="Consolas" w:hAnsi="Consolas" w:cs="Consolas"/>
          <w:sz w:val="28"/>
          <w:szCs w:val="28"/>
        </w:rPr>
        <w:t xml:space="preserve"> com seus Anexos e a proposta da </w:t>
      </w:r>
      <w:r w:rsidRPr="00BE1561">
        <w:rPr>
          <w:rFonts w:ascii="Consolas" w:hAnsi="Consolas" w:cs="Consolas"/>
          <w:b/>
          <w:bCs/>
          <w:sz w:val="28"/>
          <w:szCs w:val="28"/>
        </w:rPr>
        <w:t>DETENTORA</w:t>
      </w:r>
      <w:r w:rsidRPr="00BE1561">
        <w:rPr>
          <w:rFonts w:ascii="Consolas" w:hAnsi="Consolas" w:cs="Consolas"/>
          <w:sz w:val="28"/>
          <w:szCs w:val="28"/>
        </w:rPr>
        <w:t xml:space="preserve">; </w:t>
      </w: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BE1561">
        <w:rPr>
          <w:rFonts w:ascii="Consolas" w:hAnsi="Consolas" w:cs="Consolas"/>
          <w:b/>
          <w:sz w:val="28"/>
          <w:szCs w:val="28"/>
        </w:rPr>
        <w:t xml:space="preserve">– </w:t>
      </w:r>
      <w:r w:rsidRPr="00BE1561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BE1561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BE1561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CLÁUSULA SÉTIMA – FORO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BE1561">
        <w:rPr>
          <w:rFonts w:ascii="Consolas" w:hAnsi="Consolas" w:cs="Consolas"/>
          <w:b/>
          <w:sz w:val="28"/>
          <w:szCs w:val="28"/>
        </w:rPr>
        <w:t xml:space="preserve">– </w:t>
      </w:r>
      <w:r w:rsidRPr="00BE1561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 do Estado de São Paulo. </w:t>
      </w:r>
    </w:p>
    <w:p w:rsidR="001969FB" w:rsidRPr="00BE1561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p w:rsidR="001969FB" w:rsidRPr="00BE1561" w:rsidRDefault="001969FB" w:rsidP="001969FB">
      <w:pPr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BE1561">
        <w:rPr>
          <w:rFonts w:ascii="Consolas" w:hAnsi="Consolas" w:cs="Consolas"/>
          <w:b/>
          <w:sz w:val="28"/>
          <w:szCs w:val="28"/>
        </w:rPr>
        <w:t xml:space="preserve">– </w:t>
      </w:r>
      <w:r w:rsidRPr="00BE1561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1E0A66" w:rsidRPr="00BE1561" w:rsidRDefault="001E0A66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1969FB" w:rsidRPr="00BE1561" w:rsidRDefault="001E0A66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CÉSAR HENRIQUE DA CUNHA FIALA</w:t>
      </w:r>
    </w:p>
    <w:p w:rsidR="001969FB" w:rsidRPr="00BE1561" w:rsidRDefault="001969F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1969FB" w:rsidRPr="00BE1561" w:rsidRDefault="001969F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8800D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HUMBERTO DONIZETE TEIXEIRA</w:t>
      </w:r>
    </w:p>
    <w:p w:rsidR="001969FB" w:rsidRPr="00BE1561" w:rsidRDefault="001969F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969FB" w:rsidRPr="00BE1561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TESTEMUNHAS</w:t>
      </w:r>
      <w:r w:rsidRPr="00BE1561">
        <w:rPr>
          <w:rFonts w:ascii="Consolas" w:hAnsi="Consolas" w:cs="Consolas"/>
          <w:sz w:val="28"/>
          <w:szCs w:val="28"/>
        </w:rPr>
        <w:t>:</w:t>
      </w:r>
    </w:p>
    <w:p w:rsidR="001969FB" w:rsidRPr="00BE1561" w:rsidRDefault="001969FB" w:rsidP="00BE1561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BE1561" w:rsidRPr="00BE1561" w:rsidRDefault="00BE1561" w:rsidP="00BE1561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1A08" w:rsidRPr="00BE1561" w:rsidTr="00710485">
        <w:trPr>
          <w:jc w:val="center"/>
        </w:trPr>
        <w:tc>
          <w:tcPr>
            <w:tcW w:w="5095" w:type="dxa"/>
            <w:hideMark/>
          </w:tcPr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81A08" w:rsidRPr="00BE1561" w:rsidRDefault="00881A08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92" w:type="dxa"/>
            <w:hideMark/>
          </w:tcPr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:rsidR="00881A08" w:rsidRPr="00BE1561" w:rsidRDefault="00881A08" w:rsidP="00881A08">
      <w:pPr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t>GESTORA DO CONTRATO:</w:t>
      </w:r>
    </w:p>
    <w:p w:rsidR="00881A08" w:rsidRPr="00BE1561" w:rsidRDefault="00881A08" w:rsidP="00881A08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  <w:r w:rsidRPr="00BE1561">
        <w:rPr>
          <w:rFonts w:ascii="Consolas" w:hAnsi="Consolas" w:cs="Consolas"/>
          <w:b/>
          <w:bCs/>
          <w:sz w:val="28"/>
          <w:szCs w:val="28"/>
        </w:rPr>
        <w:lastRenderedPageBreak/>
        <w:t xml:space="preserve">      </w:t>
      </w:r>
    </w:p>
    <w:p w:rsidR="00881A08" w:rsidRPr="00BE1561" w:rsidRDefault="00881A08" w:rsidP="00881A08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p w:rsidR="00881A08" w:rsidRPr="00BE1561" w:rsidRDefault="00881A08" w:rsidP="00881A08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1A08" w:rsidRPr="00BE1561" w:rsidTr="00710485">
        <w:trPr>
          <w:jc w:val="center"/>
        </w:trPr>
        <w:tc>
          <w:tcPr>
            <w:tcW w:w="5095" w:type="dxa"/>
            <w:hideMark/>
          </w:tcPr>
          <w:p w:rsidR="00881A08" w:rsidRPr="00BE1561" w:rsidRDefault="00881A08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</w:rPr>
              <w:t>EVANDRA CRISTINA ZARBIN</w:t>
            </w: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  <w:p w:rsidR="00BE1561" w:rsidRPr="00BE1561" w:rsidRDefault="00D10BC3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ENFERMEIRA PADRÃO/</w:t>
            </w:r>
          </w:p>
          <w:p w:rsidR="00881A08" w:rsidRPr="00BE1561" w:rsidRDefault="00D10BC3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COORDENADORA DE PSF</w:t>
            </w:r>
          </w:p>
          <w:p w:rsidR="00881A08" w:rsidRPr="00BE1561" w:rsidRDefault="00881A08" w:rsidP="00D10BC3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BE156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CPF </w:t>
            </w:r>
            <w:r w:rsidR="00D10BC3" w:rsidRPr="00BE1561">
              <w:rPr>
                <w:rFonts w:ascii="Consolas" w:hAnsi="Consolas" w:cs="Consolas"/>
                <w:b/>
                <w:bCs/>
                <w:sz w:val="28"/>
                <w:szCs w:val="28"/>
              </w:rPr>
              <w:t>169.740.388-36</w:t>
            </w:r>
          </w:p>
        </w:tc>
        <w:tc>
          <w:tcPr>
            <w:tcW w:w="5092" w:type="dxa"/>
            <w:hideMark/>
          </w:tcPr>
          <w:p w:rsidR="00881A08" w:rsidRPr="00BE1561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</w:tr>
    </w:tbl>
    <w:p w:rsidR="001E0A66" w:rsidRPr="00BE1561" w:rsidRDefault="001E0A66" w:rsidP="001969FB">
      <w:pPr>
        <w:rPr>
          <w:rFonts w:ascii="Consolas" w:hAnsi="Consolas" w:cs="Consolas"/>
          <w:szCs w:val="28"/>
        </w:rPr>
      </w:pPr>
    </w:p>
    <w:p w:rsidR="001E0A66" w:rsidRPr="00BE1561" w:rsidRDefault="001E0A66" w:rsidP="001969FB">
      <w:pPr>
        <w:rPr>
          <w:rFonts w:ascii="Consolas" w:hAnsi="Consolas" w:cs="Consolas"/>
          <w:szCs w:val="28"/>
        </w:rPr>
      </w:pPr>
    </w:p>
    <w:p w:rsidR="001E0A66" w:rsidRPr="00BE1561" w:rsidRDefault="001E0A66" w:rsidP="001969FB">
      <w:pPr>
        <w:rPr>
          <w:rFonts w:ascii="Consolas" w:hAnsi="Consolas" w:cs="Consolas"/>
          <w:szCs w:val="28"/>
        </w:rPr>
      </w:pPr>
    </w:p>
    <w:p w:rsidR="001E0A66" w:rsidRPr="00BE1561" w:rsidRDefault="001E0A66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p w:rsidR="00BE1561" w:rsidRPr="00BE1561" w:rsidRDefault="00BE1561">
      <w:pPr>
        <w:rPr>
          <w:rFonts w:ascii="Consolas" w:hAnsi="Consolas" w:cs="Consolas"/>
          <w:b/>
          <w:bCs/>
          <w:caps/>
          <w:sz w:val="28"/>
          <w:szCs w:val="24"/>
        </w:rPr>
      </w:pPr>
      <w:bookmarkStart w:id="0" w:name="_Toc215971653"/>
      <w:bookmarkStart w:id="1" w:name="_Toc215971759"/>
      <w:bookmarkStart w:id="2" w:name="_Toc217206396"/>
      <w:r w:rsidRPr="00BE1561">
        <w:rPr>
          <w:rFonts w:ascii="Consolas" w:hAnsi="Consolas" w:cs="Consolas"/>
          <w:sz w:val="28"/>
          <w:szCs w:val="24"/>
        </w:rPr>
        <w:br w:type="page"/>
      </w:r>
    </w:p>
    <w:p w:rsidR="003411F4" w:rsidRPr="00BE1561" w:rsidRDefault="003411F4" w:rsidP="003411F4">
      <w:pPr>
        <w:pStyle w:val="Ttulo01"/>
        <w:rPr>
          <w:rFonts w:ascii="Consolas" w:hAnsi="Consolas" w:cs="Consolas"/>
          <w:sz w:val="28"/>
          <w:szCs w:val="24"/>
        </w:rPr>
      </w:pPr>
      <w:r w:rsidRPr="00BE1561">
        <w:rPr>
          <w:rFonts w:ascii="Consolas" w:hAnsi="Consolas" w:cs="Consolas"/>
          <w:sz w:val="28"/>
          <w:szCs w:val="24"/>
        </w:rPr>
        <w:lastRenderedPageBreak/>
        <w:t>TERMO DE CIÊNCIA E DE NOTIFICAÇÃO</w:t>
      </w:r>
      <w:bookmarkEnd w:id="0"/>
      <w:bookmarkEnd w:id="1"/>
      <w:bookmarkEnd w:id="2"/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hAnsi="Consolas" w:cs="Consolas"/>
          <w:b/>
          <w:sz w:val="24"/>
          <w:szCs w:val="24"/>
        </w:rPr>
        <w:t xml:space="preserve">CONTRATANTE: </w:t>
      </w:r>
      <w:r w:rsidRPr="00BE1561">
        <w:rPr>
          <w:rFonts w:ascii="Consolas" w:hAnsi="Consolas" w:cs="Consolas"/>
          <w:b/>
          <w:bCs/>
          <w:sz w:val="24"/>
          <w:szCs w:val="24"/>
        </w:rPr>
        <w:t>MUNICÍPIO DE PIRAJUÍ</w:t>
      </w:r>
    </w:p>
    <w:p w:rsidR="003411F4" w:rsidRPr="00BE1561" w:rsidRDefault="003411F4" w:rsidP="003411F4">
      <w:pPr>
        <w:jc w:val="both"/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hAnsi="Consolas" w:cs="Consolas"/>
          <w:b/>
          <w:sz w:val="24"/>
          <w:szCs w:val="24"/>
        </w:rPr>
        <w:t xml:space="preserve">CONTRATADO: </w:t>
      </w:r>
      <w:r w:rsidRPr="00BE1561">
        <w:rPr>
          <w:rFonts w:ascii="Consolas" w:eastAsia="Calibri" w:hAnsi="Consolas" w:cs="Consolas"/>
          <w:b/>
          <w:bCs/>
          <w:sz w:val="24"/>
          <w:szCs w:val="24"/>
        </w:rPr>
        <w:t>EMPRESA CQC – TECNOLOGIA EM SISTEMAS DIAGNÓSTICOS LTDA.</w:t>
      </w: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hAnsi="Consolas" w:cs="Consolas"/>
          <w:b/>
          <w:sz w:val="24"/>
          <w:szCs w:val="24"/>
        </w:rPr>
        <w:t xml:space="preserve">CONTRATO N° (DE ORIGEM): </w:t>
      </w:r>
      <w:r w:rsidRPr="00BE1561">
        <w:rPr>
          <w:rFonts w:ascii="Consolas" w:hAnsi="Consolas" w:cs="Consolas"/>
          <w:b/>
          <w:bCs/>
          <w:sz w:val="24"/>
          <w:szCs w:val="24"/>
        </w:rPr>
        <w:t>ATA DE REGISTRO DE PREÇOS Nº 008/2017</w:t>
      </w:r>
    </w:p>
    <w:p w:rsidR="003411F4" w:rsidRPr="00BE1561" w:rsidRDefault="003411F4" w:rsidP="003411F4">
      <w:pPr>
        <w:jc w:val="both"/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hAnsi="Consolas" w:cs="Consolas"/>
          <w:b/>
          <w:sz w:val="24"/>
          <w:szCs w:val="24"/>
        </w:rPr>
        <w:t xml:space="preserve">OBJETO: </w:t>
      </w:r>
      <w:r w:rsidRPr="00BE1561">
        <w:rPr>
          <w:rFonts w:ascii="Consolas" w:hAnsi="Consolas" w:cs="Consolas"/>
          <w:bCs/>
          <w:sz w:val="24"/>
          <w:szCs w:val="24"/>
        </w:rPr>
        <w:t>Registro de Preços para a Aquisição de Materiais de Enfermagem, para o Centro de Saúde II “Doutor Jorge Meirelles da Rocha”, localizado na Rua Riachuelo n° 910 – Centro – Pirajuí – SP,</w:t>
      </w:r>
      <w:r w:rsidRPr="00BE1561">
        <w:rPr>
          <w:rFonts w:ascii="Consolas" w:hAnsi="Consolas" w:cs="Consolas"/>
          <w:sz w:val="24"/>
          <w:szCs w:val="24"/>
        </w:rPr>
        <w:t xml:space="preserve"> conforme especificações constantes do </w:t>
      </w:r>
      <w:r w:rsidRPr="00BE1561">
        <w:rPr>
          <w:rFonts w:ascii="Consolas" w:hAnsi="Consolas" w:cs="Consolas"/>
          <w:bCs/>
          <w:sz w:val="24"/>
          <w:szCs w:val="24"/>
        </w:rPr>
        <w:t>Anexo II – Memorial Descritivo.</w:t>
      </w: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hAnsi="Consolas" w:cs="Consolas"/>
          <w:b/>
          <w:sz w:val="24"/>
          <w:szCs w:val="24"/>
        </w:rPr>
        <w:t>ADVOGADO: DOUTOR LUIS CARLOS PFEIFER</w:t>
      </w:r>
    </w:p>
    <w:p w:rsidR="003411F4" w:rsidRPr="00BE1561" w:rsidRDefault="003411F4" w:rsidP="003411F4">
      <w:pPr>
        <w:rPr>
          <w:rFonts w:ascii="Consolas" w:hAnsi="Consolas" w:cs="Consolas"/>
          <w:sz w:val="24"/>
          <w:szCs w:val="24"/>
        </w:rPr>
      </w:pPr>
    </w:p>
    <w:p w:rsidR="003411F4" w:rsidRPr="00BE1561" w:rsidRDefault="003411F4" w:rsidP="003411F4">
      <w:pPr>
        <w:jc w:val="both"/>
        <w:rPr>
          <w:rFonts w:ascii="Consolas" w:hAnsi="Consolas" w:cs="Consolas"/>
          <w:sz w:val="24"/>
          <w:szCs w:val="24"/>
        </w:rPr>
      </w:pPr>
      <w:r w:rsidRPr="00BE1561">
        <w:rPr>
          <w:rFonts w:ascii="Consolas" w:hAnsi="Consolas" w:cs="Consolas"/>
          <w:sz w:val="24"/>
          <w:szCs w:val="24"/>
        </w:rPr>
        <w:t xml:space="preserve">Na qualidade de Contratante e Contratado, respectivamente, do Termo acima identificado, e, cientes do seu encaminhamento ao </w:t>
      </w:r>
      <w:r w:rsidRPr="00BE1561">
        <w:rPr>
          <w:rFonts w:ascii="Consolas" w:hAnsi="Consolas" w:cs="Consolas"/>
          <w:b/>
          <w:sz w:val="24"/>
          <w:szCs w:val="24"/>
        </w:rPr>
        <w:t>TRIBUNAL DE CONTAS DO ESTADO</w:t>
      </w:r>
      <w:r w:rsidRPr="00BE1561">
        <w:rPr>
          <w:rFonts w:ascii="Consolas" w:hAnsi="Consolas" w:cs="Consolas"/>
          <w:sz w:val="24"/>
          <w:szCs w:val="24"/>
        </w:rPr>
        <w:t xml:space="preserve">, para fins de instrução e julgamento, damo-nos por </w:t>
      </w:r>
      <w:r w:rsidRPr="00BE1561">
        <w:rPr>
          <w:rFonts w:ascii="Consolas" w:hAnsi="Consolas" w:cs="Consolas"/>
          <w:b/>
          <w:sz w:val="24"/>
          <w:szCs w:val="24"/>
        </w:rPr>
        <w:t>CIENTES</w:t>
      </w:r>
      <w:r w:rsidRPr="00BE1561">
        <w:rPr>
          <w:rFonts w:ascii="Consolas" w:hAnsi="Consolas" w:cs="Consolas"/>
          <w:sz w:val="24"/>
          <w:szCs w:val="24"/>
        </w:rPr>
        <w:t xml:space="preserve"> e </w:t>
      </w:r>
      <w:r w:rsidRPr="00BE1561">
        <w:rPr>
          <w:rFonts w:ascii="Consolas" w:hAnsi="Consolas" w:cs="Consolas"/>
          <w:b/>
          <w:sz w:val="24"/>
          <w:szCs w:val="24"/>
        </w:rPr>
        <w:t>NOTIFICADOS</w:t>
      </w:r>
      <w:r w:rsidRPr="00BE1561">
        <w:rPr>
          <w:rFonts w:ascii="Consolas" w:hAnsi="Consolas" w:cs="Consolas"/>
          <w:sz w:val="24"/>
          <w:szCs w:val="24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411F4" w:rsidRPr="00BE1561" w:rsidRDefault="003411F4" w:rsidP="003411F4">
      <w:pPr>
        <w:jc w:val="both"/>
        <w:rPr>
          <w:rFonts w:ascii="Consolas" w:hAnsi="Consolas" w:cs="Consolas"/>
          <w:sz w:val="24"/>
          <w:szCs w:val="24"/>
        </w:rPr>
      </w:pPr>
    </w:p>
    <w:p w:rsidR="003411F4" w:rsidRPr="00BE1561" w:rsidRDefault="003411F4" w:rsidP="003411F4">
      <w:pPr>
        <w:jc w:val="both"/>
        <w:rPr>
          <w:rFonts w:ascii="Consolas" w:hAnsi="Consolas" w:cs="Consolas"/>
          <w:sz w:val="24"/>
          <w:szCs w:val="24"/>
        </w:rPr>
      </w:pPr>
      <w:r w:rsidRPr="00BE1561">
        <w:rPr>
          <w:rFonts w:ascii="Consolas" w:hAnsi="Consolas" w:cs="Consolas"/>
          <w:sz w:val="24"/>
          <w:szCs w:val="24"/>
        </w:rPr>
        <w:t xml:space="preserve">Outrossim, estamos </w:t>
      </w:r>
      <w:r w:rsidRPr="00BE1561">
        <w:rPr>
          <w:rFonts w:ascii="Consolas" w:hAnsi="Consolas" w:cs="Consolas"/>
          <w:b/>
          <w:sz w:val="24"/>
          <w:szCs w:val="24"/>
        </w:rPr>
        <w:t>CIENTES</w:t>
      </w:r>
      <w:r w:rsidRPr="00BE1561">
        <w:rPr>
          <w:rFonts w:ascii="Consolas" w:hAnsi="Consolas" w:cs="Consolas"/>
          <w:sz w:val="24"/>
          <w:szCs w:val="24"/>
        </w:rPr>
        <w:t>, doravante, de que todos os despachos e decisões que vierem a ser tomados, relativamente ao aludido processo, serão publicados no Diário Oficial do Estado, Caderno do Poder Legislativo, parte do Tribunal de Contas do Estado de São Paulo, de conformidade com o art. 90 da Lei Complementar n° 709, de 14 de janeiro de 1993, precedidos de mensagem eletrônica aos interessados.</w:t>
      </w:r>
    </w:p>
    <w:p w:rsidR="003411F4" w:rsidRPr="00BE1561" w:rsidRDefault="003411F4" w:rsidP="003411F4">
      <w:pPr>
        <w:rPr>
          <w:rFonts w:ascii="Consolas" w:hAnsi="Consolas" w:cs="Consolas"/>
          <w:sz w:val="24"/>
          <w:szCs w:val="24"/>
        </w:rPr>
      </w:pPr>
    </w:p>
    <w:p w:rsidR="003411F4" w:rsidRPr="00BE1561" w:rsidRDefault="003411F4" w:rsidP="003411F4">
      <w:pPr>
        <w:jc w:val="center"/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eastAsia="MS Mincho" w:hAnsi="Consolas" w:cs="Consolas"/>
          <w:b/>
          <w:bCs/>
          <w:sz w:val="24"/>
          <w:szCs w:val="24"/>
        </w:rPr>
        <w:t>PIRAJUÍ, QUARTA-FEIRA, 28 DE JUNHO DE 2017</w:t>
      </w:r>
      <w:r w:rsidRPr="00BE1561">
        <w:rPr>
          <w:rFonts w:ascii="Consolas" w:hAnsi="Consolas" w:cs="Consolas"/>
          <w:b/>
          <w:sz w:val="24"/>
          <w:szCs w:val="24"/>
        </w:rPr>
        <w:t>.</w:t>
      </w: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hAnsi="Consolas" w:cs="Consolas"/>
          <w:b/>
          <w:sz w:val="24"/>
          <w:szCs w:val="24"/>
        </w:rPr>
        <w:t>CONTRATANTE:</w:t>
      </w: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</w:p>
    <w:p w:rsidR="003411F4" w:rsidRPr="00BE1561" w:rsidRDefault="003411F4" w:rsidP="003411F4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BE1561">
        <w:rPr>
          <w:rFonts w:ascii="Consolas" w:eastAsia="Calibri" w:hAnsi="Consolas" w:cs="Consolas"/>
          <w:b/>
          <w:bCs/>
          <w:sz w:val="24"/>
          <w:szCs w:val="24"/>
        </w:rPr>
        <w:t>CESAR HENRIQUE DA CUNHA FIALA</w:t>
      </w:r>
    </w:p>
    <w:p w:rsidR="003411F4" w:rsidRPr="00BE1561" w:rsidRDefault="003411F4" w:rsidP="003411F4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BE1561">
        <w:rPr>
          <w:rFonts w:ascii="Consolas" w:eastAsia="Calibri" w:hAnsi="Consolas" w:cs="Consolas"/>
          <w:b/>
          <w:bCs/>
          <w:sz w:val="24"/>
          <w:szCs w:val="24"/>
        </w:rPr>
        <w:t>PREFEITO MUNICIPAL DE PIRAJUÍ</w:t>
      </w:r>
    </w:p>
    <w:p w:rsidR="003411F4" w:rsidRPr="00BE1561" w:rsidRDefault="003411F4" w:rsidP="003411F4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BE1561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8" w:history="1">
        <w:r w:rsidRPr="00BE1561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gp@pirajui.sp.gov.br</w:t>
        </w:r>
      </w:hyperlink>
    </w:p>
    <w:p w:rsidR="003411F4" w:rsidRPr="00BE1561" w:rsidRDefault="003411F4" w:rsidP="003411F4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BE1561">
        <w:rPr>
          <w:rFonts w:ascii="Consolas" w:eastAsia="Calibri" w:hAnsi="Consolas" w:cs="Consolas"/>
          <w:b/>
          <w:bCs/>
          <w:sz w:val="24"/>
          <w:szCs w:val="24"/>
        </w:rPr>
        <w:t xml:space="preserve">E-MAIL PESSOAL: </w:t>
      </w:r>
      <w:hyperlink r:id="rId9" w:history="1">
        <w:r w:rsidRPr="00BE1561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cesarfiala14@gmail.com</w:t>
        </w:r>
      </w:hyperlink>
    </w:p>
    <w:p w:rsidR="003411F4" w:rsidRPr="00BE1561" w:rsidRDefault="003411F4" w:rsidP="003411F4">
      <w:pPr>
        <w:jc w:val="center"/>
        <w:rPr>
          <w:rFonts w:ascii="Consolas" w:eastAsia="MS Mincho" w:hAnsi="Consolas" w:cs="Consolas"/>
          <w:bCs/>
          <w:sz w:val="24"/>
          <w:szCs w:val="24"/>
        </w:rPr>
      </w:pP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  <w:r w:rsidRPr="00BE1561">
        <w:rPr>
          <w:rFonts w:ascii="Consolas" w:hAnsi="Consolas" w:cs="Consolas"/>
          <w:b/>
          <w:sz w:val="24"/>
          <w:szCs w:val="24"/>
        </w:rPr>
        <w:t>CONTRATADO:</w:t>
      </w: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</w:p>
    <w:p w:rsidR="003411F4" w:rsidRPr="00BE1561" w:rsidRDefault="003411F4" w:rsidP="003411F4">
      <w:pPr>
        <w:rPr>
          <w:rFonts w:ascii="Consolas" w:hAnsi="Consolas" w:cs="Consolas"/>
          <w:b/>
          <w:sz w:val="24"/>
          <w:szCs w:val="24"/>
        </w:rPr>
      </w:pPr>
    </w:p>
    <w:p w:rsidR="003411F4" w:rsidRPr="00BE1561" w:rsidRDefault="003411F4" w:rsidP="003411F4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BE1561">
        <w:rPr>
          <w:rFonts w:ascii="Consolas" w:eastAsia="Calibri" w:hAnsi="Consolas" w:cs="Consolas"/>
          <w:b/>
          <w:bCs/>
          <w:sz w:val="24"/>
          <w:szCs w:val="24"/>
        </w:rPr>
        <w:t xml:space="preserve">HUMBERTO DONIZETE TEIXEIRA </w:t>
      </w:r>
    </w:p>
    <w:p w:rsidR="003411F4" w:rsidRPr="00BE1561" w:rsidRDefault="003411F4" w:rsidP="003411F4">
      <w:pPr>
        <w:widowControl w:val="0"/>
        <w:jc w:val="center"/>
        <w:rPr>
          <w:rFonts w:ascii="Consolas" w:eastAsia="Calibri" w:hAnsi="Consolas" w:cs="Consolas"/>
          <w:b/>
          <w:sz w:val="24"/>
          <w:szCs w:val="24"/>
        </w:rPr>
      </w:pPr>
      <w:r w:rsidRPr="00BE1561">
        <w:rPr>
          <w:rFonts w:ascii="Consolas" w:eastAsia="Calibri" w:hAnsi="Consolas" w:cs="Consolas"/>
          <w:b/>
          <w:sz w:val="24"/>
          <w:szCs w:val="24"/>
        </w:rPr>
        <w:t>EMPRESÁRIO</w:t>
      </w:r>
    </w:p>
    <w:p w:rsidR="003411F4" w:rsidRPr="00BE1561" w:rsidRDefault="003411F4" w:rsidP="003411F4">
      <w:pPr>
        <w:jc w:val="center"/>
        <w:rPr>
          <w:rFonts w:ascii="Consolas" w:hAnsi="Consolas" w:cs="Consolas"/>
          <w:szCs w:val="28"/>
        </w:rPr>
      </w:pPr>
      <w:r w:rsidRPr="00BE1561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10" w:history="1">
        <w:r w:rsidRPr="00BE1561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licitacao@cqc.com.br</w:t>
        </w:r>
      </w:hyperlink>
      <w:r w:rsidRPr="00BE1561">
        <w:rPr>
          <w:rFonts w:ascii="Consolas" w:eastAsia="Calibri" w:hAnsi="Consolas" w:cs="Consolas"/>
          <w:b/>
          <w:bCs/>
          <w:sz w:val="24"/>
          <w:szCs w:val="24"/>
        </w:rPr>
        <w:t xml:space="preserve"> </w:t>
      </w:r>
    </w:p>
    <w:p w:rsidR="003411F4" w:rsidRPr="00BE1561" w:rsidRDefault="003411F4" w:rsidP="001969FB">
      <w:pPr>
        <w:rPr>
          <w:rFonts w:ascii="Consolas" w:hAnsi="Consolas" w:cs="Consolas"/>
          <w:szCs w:val="28"/>
        </w:rPr>
      </w:pPr>
    </w:p>
    <w:sectPr w:rsidR="003411F4" w:rsidRPr="00BE1561" w:rsidSect="00534669">
      <w:headerReference w:type="default" r:id="rId11"/>
      <w:footerReference w:type="even" r:id="rId12"/>
      <w:footerReference w:type="default" r:id="rId13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31" w:rsidRDefault="00E63231">
      <w:r>
        <w:separator/>
      </w:r>
    </w:p>
  </w:endnote>
  <w:endnote w:type="continuationSeparator" w:id="1">
    <w:p w:rsidR="00E63231" w:rsidRDefault="00E6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FA" w:rsidRDefault="00FD4E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4A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4AFA" w:rsidRDefault="00154AF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FA" w:rsidRPr="00881A08" w:rsidRDefault="00881A08" w:rsidP="00BE70D4">
    <w:pPr>
      <w:pStyle w:val="Rodap"/>
      <w:jc w:val="center"/>
      <w:rPr>
        <w:rFonts w:ascii="Consolas" w:hAnsi="Consolas" w:cs="Consolas"/>
        <w:b/>
        <w:sz w:val="16"/>
        <w:szCs w:val="16"/>
      </w:rPr>
    </w:pPr>
    <w:r w:rsidRPr="00881A08">
      <w:rPr>
        <w:rFonts w:ascii="Consolas" w:hAnsi="Consolas" w:cs="Consolas"/>
        <w:b/>
        <w:sz w:val="16"/>
        <w:szCs w:val="16"/>
      </w:rPr>
      <w:t>Ata de Registro de Preços nº 00</w:t>
    </w:r>
    <w:r w:rsidR="00C87C15">
      <w:rPr>
        <w:rFonts w:ascii="Consolas" w:hAnsi="Consolas" w:cs="Consolas"/>
        <w:b/>
        <w:sz w:val="16"/>
        <w:szCs w:val="16"/>
      </w:rPr>
      <w:t>8</w:t>
    </w:r>
    <w:r w:rsidRPr="00881A08">
      <w:rPr>
        <w:rFonts w:ascii="Consolas" w:hAnsi="Consolas" w:cs="Consolas"/>
        <w:b/>
        <w:sz w:val="16"/>
        <w:szCs w:val="16"/>
      </w:rPr>
      <w:t xml:space="preserve">/2017 – </w:t>
    </w:r>
    <w:r w:rsidR="00154AFA" w:rsidRPr="00881A08">
      <w:rPr>
        <w:rFonts w:ascii="Consolas" w:hAnsi="Consolas" w:cs="Consolas"/>
        <w:b/>
        <w:sz w:val="16"/>
        <w:szCs w:val="16"/>
      </w:rPr>
      <w:t xml:space="preserve">Pregão Presencial nº 009/2017 – </w:t>
    </w:r>
    <w:r w:rsidR="00154AFA" w:rsidRPr="00881A08"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014/2017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="00154AFA" w:rsidRPr="00881A08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FD4E25" w:rsidRPr="00881A08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154AFA" w:rsidRPr="00881A08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FD4E25" w:rsidRPr="00881A08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DB667B" w:rsidRPr="00DB667B">
          <w:rPr>
            <w:rFonts w:ascii="Consolas" w:hAnsi="Consolas" w:cs="Consolas"/>
            <w:b/>
            <w:noProof/>
            <w:sz w:val="16"/>
            <w:szCs w:val="16"/>
            <w:lang w:val="en-US"/>
          </w:rPr>
          <w:t>1</w:t>
        </w:r>
        <w:r w:rsidR="00FD4E25" w:rsidRPr="00881A08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154AFA" w:rsidRPr="00881A08">
          <w:rPr>
            <w:rFonts w:ascii="Consolas" w:hAnsi="Consolas" w:cs="Consolas"/>
            <w:b/>
            <w:sz w:val="16"/>
            <w:szCs w:val="16"/>
          </w:rPr>
          <w:t>/</w:t>
        </w:r>
        <w:r w:rsidR="003411F4"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154AFA" w:rsidRPr="00F44602" w:rsidRDefault="00154AFA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31" w:rsidRDefault="00E63231">
      <w:r>
        <w:separator/>
      </w:r>
    </w:p>
  </w:footnote>
  <w:footnote w:type="continuationSeparator" w:id="1">
    <w:p w:rsidR="00E63231" w:rsidRDefault="00E6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154AFA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154AFA" w:rsidRPr="00053EBD" w:rsidRDefault="00FD4E25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FD4E25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60574839" r:id="rId2"/>
            </w:pict>
          </w:r>
        </w:p>
      </w:tc>
      <w:tc>
        <w:tcPr>
          <w:tcW w:w="4067" w:type="pct"/>
          <w:shd w:val="clear" w:color="auto" w:fill="FFFFFF"/>
        </w:tcPr>
        <w:p w:rsidR="00154AFA" w:rsidRPr="00053EBD" w:rsidRDefault="00DB667B" w:rsidP="00534669">
          <w:pPr>
            <w:pStyle w:val="Ttulo1"/>
            <w:spacing w:line="276" w:lineRule="auto"/>
            <w:rPr>
              <w:sz w:val="60"/>
              <w:szCs w:val="60"/>
            </w:rPr>
          </w:pPr>
          <w:r>
            <w:rPr>
              <w:rFonts w:ascii="Old English Text MT" w:hAnsi="Old English Text MT"/>
              <w:shadow/>
              <w:sz w:val="60"/>
              <w:szCs w:val="60"/>
            </w:rPr>
            <w:t>Município</w:t>
          </w:r>
          <w:r w:rsidRPr="00053EBD">
            <w:rPr>
              <w:rFonts w:ascii="Old English Text MT" w:hAnsi="Old English Text MT"/>
              <w:shadow/>
              <w:sz w:val="60"/>
              <w:szCs w:val="60"/>
            </w:rPr>
            <w:t xml:space="preserve"> de Pirajuí</w:t>
          </w:r>
        </w:p>
        <w:p w:rsidR="00154AFA" w:rsidRPr="00053EBD" w:rsidRDefault="00154AFA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54AFA" w:rsidRPr="00534669" w:rsidRDefault="00154AFA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154AFA" w:rsidRDefault="00154AFA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154AFA" w:rsidRPr="00534669" w:rsidRDefault="00154AFA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154AFA" w:rsidRPr="00534669" w:rsidRDefault="00154AFA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4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E6A"/>
    <w:rsid w:val="00007614"/>
    <w:rsid w:val="00010206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95B65"/>
    <w:rsid w:val="00097DD3"/>
    <w:rsid w:val="000A304F"/>
    <w:rsid w:val="000B15F7"/>
    <w:rsid w:val="000B3743"/>
    <w:rsid w:val="000B689C"/>
    <w:rsid w:val="000C5288"/>
    <w:rsid w:val="000C5FBB"/>
    <w:rsid w:val="000C6F94"/>
    <w:rsid w:val="000C7B97"/>
    <w:rsid w:val="000E2AAB"/>
    <w:rsid w:val="000E5965"/>
    <w:rsid w:val="000E5F88"/>
    <w:rsid w:val="000E6BB2"/>
    <w:rsid w:val="000F612C"/>
    <w:rsid w:val="00114865"/>
    <w:rsid w:val="00114D22"/>
    <w:rsid w:val="00115E85"/>
    <w:rsid w:val="00117874"/>
    <w:rsid w:val="0012119A"/>
    <w:rsid w:val="00121868"/>
    <w:rsid w:val="00123F7F"/>
    <w:rsid w:val="00126894"/>
    <w:rsid w:val="00127CA2"/>
    <w:rsid w:val="001324F3"/>
    <w:rsid w:val="00136B99"/>
    <w:rsid w:val="00145DF5"/>
    <w:rsid w:val="00153C94"/>
    <w:rsid w:val="00153CC7"/>
    <w:rsid w:val="00154492"/>
    <w:rsid w:val="00154AFA"/>
    <w:rsid w:val="00157051"/>
    <w:rsid w:val="001672DE"/>
    <w:rsid w:val="00186CC9"/>
    <w:rsid w:val="00186CD2"/>
    <w:rsid w:val="001912EC"/>
    <w:rsid w:val="00194DDA"/>
    <w:rsid w:val="00195374"/>
    <w:rsid w:val="001969FB"/>
    <w:rsid w:val="001C3795"/>
    <w:rsid w:val="001C6B90"/>
    <w:rsid w:val="001D1379"/>
    <w:rsid w:val="001D25EF"/>
    <w:rsid w:val="001E0A66"/>
    <w:rsid w:val="001E29A9"/>
    <w:rsid w:val="001E511D"/>
    <w:rsid w:val="001E562A"/>
    <w:rsid w:val="001F4973"/>
    <w:rsid w:val="001F6FF5"/>
    <w:rsid w:val="002044C3"/>
    <w:rsid w:val="00205A31"/>
    <w:rsid w:val="002065BF"/>
    <w:rsid w:val="002078E6"/>
    <w:rsid w:val="00214D7A"/>
    <w:rsid w:val="002229A5"/>
    <w:rsid w:val="00240422"/>
    <w:rsid w:val="00240BD1"/>
    <w:rsid w:val="00245186"/>
    <w:rsid w:val="00251C48"/>
    <w:rsid w:val="002604E0"/>
    <w:rsid w:val="00262600"/>
    <w:rsid w:val="002653B6"/>
    <w:rsid w:val="002679EF"/>
    <w:rsid w:val="00272581"/>
    <w:rsid w:val="00274745"/>
    <w:rsid w:val="0027703D"/>
    <w:rsid w:val="0028005A"/>
    <w:rsid w:val="0028251B"/>
    <w:rsid w:val="0028469E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630A"/>
    <w:rsid w:val="002F6E44"/>
    <w:rsid w:val="002F78C9"/>
    <w:rsid w:val="00310A51"/>
    <w:rsid w:val="003118C9"/>
    <w:rsid w:val="00314082"/>
    <w:rsid w:val="003306AC"/>
    <w:rsid w:val="00340FE0"/>
    <w:rsid w:val="003411F4"/>
    <w:rsid w:val="0035457F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4DB1"/>
    <w:rsid w:val="00385BAC"/>
    <w:rsid w:val="00393190"/>
    <w:rsid w:val="00396EC1"/>
    <w:rsid w:val="003A3B51"/>
    <w:rsid w:val="003C0DD3"/>
    <w:rsid w:val="003C4269"/>
    <w:rsid w:val="003C5116"/>
    <w:rsid w:val="003D245B"/>
    <w:rsid w:val="003D40D0"/>
    <w:rsid w:val="003E0AC2"/>
    <w:rsid w:val="003E11B0"/>
    <w:rsid w:val="003E3848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745E"/>
    <w:rsid w:val="00480340"/>
    <w:rsid w:val="004927BA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4522"/>
    <w:rsid w:val="0061591C"/>
    <w:rsid w:val="00616651"/>
    <w:rsid w:val="00621A93"/>
    <w:rsid w:val="00622D10"/>
    <w:rsid w:val="00625E56"/>
    <w:rsid w:val="006261D2"/>
    <w:rsid w:val="006306DD"/>
    <w:rsid w:val="006363E8"/>
    <w:rsid w:val="0064048D"/>
    <w:rsid w:val="00640630"/>
    <w:rsid w:val="006414CD"/>
    <w:rsid w:val="00643355"/>
    <w:rsid w:val="00645628"/>
    <w:rsid w:val="006606CD"/>
    <w:rsid w:val="0066104B"/>
    <w:rsid w:val="00663DB3"/>
    <w:rsid w:val="00680039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3ED1"/>
    <w:rsid w:val="006D52F9"/>
    <w:rsid w:val="006E107E"/>
    <w:rsid w:val="006E13DD"/>
    <w:rsid w:val="006E22FB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62BC"/>
    <w:rsid w:val="00766504"/>
    <w:rsid w:val="00772539"/>
    <w:rsid w:val="007744DD"/>
    <w:rsid w:val="00774A4D"/>
    <w:rsid w:val="0078077A"/>
    <w:rsid w:val="0078307F"/>
    <w:rsid w:val="00786548"/>
    <w:rsid w:val="00790EE1"/>
    <w:rsid w:val="00793DFA"/>
    <w:rsid w:val="00796E4C"/>
    <w:rsid w:val="007C3A8E"/>
    <w:rsid w:val="007D1D19"/>
    <w:rsid w:val="007D4E4A"/>
    <w:rsid w:val="007D6DB9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476C5"/>
    <w:rsid w:val="008522D9"/>
    <w:rsid w:val="00860C08"/>
    <w:rsid w:val="00861AF5"/>
    <w:rsid w:val="00864414"/>
    <w:rsid w:val="00871EBC"/>
    <w:rsid w:val="008800DB"/>
    <w:rsid w:val="00881A08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1DC1"/>
    <w:rsid w:val="00915A8D"/>
    <w:rsid w:val="00927806"/>
    <w:rsid w:val="00927AD7"/>
    <w:rsid w:val="00931524"/>
    <w:rsid w:val="00932E0A"/>
    <w:rsid w:val="00932E24"/>
    <w:rsid w:val="0093388D"/>
    <w:rsid w:val="009539AC"/>
    <w:rsid w:val="00961E3C"/>
    <w:rsid w:val="00962E88"/>
    <w:rsid w:val="0097740C"/>
    <w:rsid w:val="00981672"/>
    <w:rsid w:val="009828CC"/>
    <w:rsid w:val="0098652C"/>
    <w:rsid w:val="00991C0A"/>
    <w:rsid w:val="00993F91"/>
    <w:rsid w:val="00997A59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A04A02"/>
    <w:rsid w:val="00A05BA5"/>
    <w:rsid w:val="00A07316"/>
    <w:rsid w:val="00A12CB0"/>
    <w:rsid w:val="00A1439F"/>
    <w:rsid w:val="00A2073A"/>
    <w:rsid w:val="00A468BF"/>
    <w:rsid w:val="00A50AFB"/>
    <w:rsid w:val="00A5411C"/>
    <w:rsid w:val="00A55EBF"/>
    <w:rsid w:val="00A65639"/>
    <w:rsid w:val="00A6691C"/>
    <w:rsid w:val="00A70E4D"/>
    <w:rsid w:val="00A8103F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B018F6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5A81"/>
    <w:rsid w:val="00B47C48"/>
    <w:rsid w:val="00B579E3"/>
    <w:rsid w:val="00B6247F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1561"/>
    <w:rsid w:val="00BE70D4"/>
    <w:rsid w:val="00BF6541"/>
    <w:rsid w:val="00C036F2"/>
    <w:rsid w:val="00C10927"/>
    <w:rsid w:val="00C126AF"/>
    <w:rsid w:val="00C16A46"/>
    <w:rsid w:val="00C16E50"/>
    <w:rsid w:val="00C2381F"/>
    <w:rsid w:val="00C23ADD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87C15"/>
    <w:rsid w:val="00C93C2F"/>
    <w:rsid w:val="00C966A8"/>
    <w:rsid w:val="00CA1B37"/>
    <w:rsid w:val="00CA29FB"/>
    <w:rsid w:val="00CA3386"/>
    <w:rsid w:val="00CA7C0E"/>
    <w:rsid w:val="00CB2021"/>
    <w:rsid w:val="00CB7060"/>
    <w:rsid w:val="00CB7163"/>
    <w:rsid w:val="00CB7930"/>
    <w:rsid w:val="00CC6906"/>
    <w:rsid w:val="00CD0944"/>
    <w:rsid w:val="00CD1DA6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0BC3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160"/>
    <w:rsid w:val="00D57E5C"/>
    <w:rsid w:val="00D66974"/>
    <w:rsid w:val="00D670EF"/>
    <w:rsid w:val="00D71ED5"/>
    <w:rsid w:val="00D74010"/>
    <w:rsid w:val="00D754DC"/>
    <w:rsid w:val="00D75560"/>
    <w:rsid w:val="00D93875"/>
    <w:rsid w:val="00D94501"/>
    <w:rsid w:val="00D9556A"/>
    <w:rsid w:val="00D967E0"/>
    <w:rsid w:val="00DA39F2"/>
    <w:rsid w:val="00DB11A7"/>
    <w:rsid w:val="00DB667B"/>
    <w:rsid w:val="00DB6BDB"/>
    <w:rsid w:val="00DC14B5"/>
    <w:rsid w:val="00DC6D5B"/>
    <w:rsid w:val="00DD2855"/>
    <w:rsid w:val="00DE158B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31A17"/>
    <w:rsid w:val="00E33E19"/>
    <w:rsid w:val="00E400ED"/>
    <w:rsid w:val="00E40D90"/>
    <w:rsid w:val="00E4310F"/>
    <w:rsid w:val="00E60927"/>
    <w:rsid w:val="00E63231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3414"/>
    <w:rsid w:val="00F572ED"/>
    <w:rsid w:val="00F5787B"/>
    <w:rsid w:val="00F73146"/>
    <w:rsid w:val="00F8140C"/>
    <w:rsid w:val="00F83951"/>
    <w:rsid w:val="00F87F7D"/>
    <w:rsid w:val="00FA0F62"/>
    <w:rsid w:val="00FB0AAB"/>
    <w:rsid w:val="00FC02A2"/>
    <w:rsid w:val="00FC063F"/>
    <w:rsid w:val="00FC0641"/>
    <w:rsid w:val="00FD1654"/>
    <w:rsid w:val="00FD4133"/>
    <w:rsid w:val="00FD4E25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font6">
    <w:name w:val="font6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997A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997A59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9">
    <w:name w:val="xl149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997A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"/>
    <w:rsid w:val="00997A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"/>
    <w:rsid w:val="00997A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cq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B52B-7D05-48E2-85C3-9155027A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984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6289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8</cp:revision>
  <cp:lastPrinted>2017-07-03T11:14:00Z</cp:lastPrinted>
  <dcterms:created xsi:type="dcterms:W3CDTF">2017-06-30T12:46:00Z</dcterms:created>
  <dcterms:modified xsi:type="dcterms:W3CDTF">2017-07-03T11:14:00Z</dcterms:modified>
</cp:coreProperties>
</file>