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3E" w:rsidRPr="002B2228" w:rsidRDefault="002B2228" w:rsidP="00BA06D6">
      <w:pPr>
        <w:pStyle w:val="Ttulo4"/>
        <w:ind w:left="0"/>
        <w:jc w:val="center"/>
        <w:rPr>
          <w:rFonts w:ascii="Consolas" w:hAnsi="Consolas" w:cs="Consolas"/>
          <w:b/>
          <w:sz w:val="48"/>
          <w:szCs w:val="28"/>
        </w:rPr>
      </w:pPr>
      <w:r>
        <w:rPr>
          <w:rFonts w:ascii="Consolas" w:hAnsi="Consolas" w:cs="Consolas"/>
          <w:b/>
          <w:sz w:val="48"/>
          <w:szCs w:val="28"/>
        </w:rPr>
        <w:t>DESPACHO</w:t>
      </w:r>
    </w:p>
    <w:p w:rsidR="00EA233E" w:rsidRPr="002B2228" w:rsidRDefault="00EA233E" w:rsidP="00BA06D6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EA233E" w:rsidRPr="002B2228" w:rsidRDefault="00EA233E" w:rsidP="00BA06D6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EA233E" w:rsidRPr="002B2228" w:rsidRDefault="00EA233E" w:rsidP="00BA06D6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166AC8" w:rsidRPr="002B2228" w:rsidRDefault="001C59D7" w:rsidP="00166AC8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Consolas" w:hAnsi="Consolas" w:cs="Consolas"/>
          <w:b/>
          <w:sz w:val="28"/>
          <w:szCs w:val="28"/>
        </w:rPr>
      </w:pPr>
      <w:r w:rsidRPr="002B2228">
        <w:rPr>
          <w:rFonts w:ascii="Consolas" w:hAnsi="Consolas" w:cs="Consolas"/>
          <w:b/>
          <w:sz w:val="28"/>
          <w:szCs w:val="28"/>
        </w:rPr>
        <w:t>REFERÊNCIA:</w:t>
      </w:r>
      <w:r w:rsidRPr="002B2228">
        <w:rPr>
          <w:rFonts w:ascii="Consolas" w:hAnsi="Consolas" w:cs="Consolas"/>
          <w:b/>
          <w:sz w:val="28"/>
          <w:szCs w:val="28"/>
        </w:rPr>
        <w:tab/>
      </w:r>
      <w:r w:rsidR="00166AC8" w:rsidRPr="002B2228">
        <w:rPr>
          <w:rFonts w:ascii="Consolas" w:hAnsi="Consolas" w:cs="Consolas"/>
          <w:b/>
          <w:sz w:val="28"/>
          <w:szCs w:val="28"/>
        </w:rPr>
        <w:t>PREGÃO (PRESENCIAL) N° 0</w:t>
      </w:r>
      <w:r w:rsidR="00683DDF" w:rsidRPr="002B2228">
        <w:rPr>
          <w:rFonts w:ascii="Consolas" w:hAnsi="Consolas" w:cs="Consolas"/>
          <w:b/>
          <w:sz w:val="28"/>
          <w:szCs w:val="28"/>
        </w:rPr>
        <w:t>39</w:t>
      </w:r>
      <w:r w:rsidR="00166AC8" w:rsidRPr="002B2228">
        <w:rPr>
          <w:rFonts w:ascii="Consolas" w:hAnsi="Consolas" w:cs="Consolas"/>
          <w:b/>
          <w:sz w:val="28"/>
          <w:szCs w:val="28"/>
        </w:rPr>
        <w:t>/2019</w:t>
      </w:r>
    </w:p>
    <w:p w:rsidR="00683DDF" w:rsidRPr="002B2228" w:rsidRDefault="00683DDF" w:rsidP="00683D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hAnsi="Consolas" w:cs="Consolas"/>
          <w:b/>
          <w:bCs/>
          <w:sz w:val="28"/>
          <w:szCs w:val="28"/>
        </w:rPr>
      </w:pPr>
      <w:r w:rsidRPr="002B2228">
        <w:rPr>
          <w:rFonts w:ascii="Consolas" w:hAnsi="Consolas" w:cs="Consolas"/>
          <w:b/>
          <w:sz w:val="28"/>
          <w:szCs w:val="28"/>
        </w:rPr>
        <w:t xml:space="preserve">EDITAL Nº </w:t>
      </w:r>
      <w:r w:rsidRPr="002B2228">
        <w:rPr>
          <w:rFonts w:ascii="Consolas" w:hAnsi="Consolas" w:cs="Consolas"/>
          <w:b/>
          <w:bCs/>
          <w:sz w:val="28"/>
          <w:szCs w:val="28"/>
        </w:rPr>
        <w:t>059/2019</w:t>
      </w:r>
    </w:p>
    <w:p w:rsidR="00683DDF" w:rsidRPr="002B2228" w:rsidRDefault="00683DDF" w:rsidP="00683D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hAnsi="Consolas" w:cs="Consolas"/>
          <w:b/>
          <w:bCs/>
          <w:sz w:val="28"/>
          <w:szCs w:val="28"/>
        </w:rPr>
      </w:pPr>
      <w:r w:rsidRPr="002B2228">
        <w:rPr>
          <w:rFonts w:ascii="Consolas" w:hAnsi="Consolas" w:cs="Consolas"/>
          <w:b/>
          <w:bCs/>
          <w:sz w:val="28"/>
          <w:szCs w:val="28"/>
        </w:rPr>
        <w:t>PROCESSO N° 082/2019</w:t>
      </w:r>
    </w:p>
    <w:p w:rsidR="001C59D7" w:rsidRPr="002B2228" w:rsidRDefault="00683DDF" w:rsidP="00683DDF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Consolas" w:hAnsi="Consolas" w:cs="Consolas"/>
          <w:b/>
          <w:sz w:val="28"/>
          <w:szCs w:val="28"/>
        </w:rPr>
      </w:pPr>
      <w:r w:rsidRPr="002B2228">
        <w:rPr>
          <w:rFonts w:ascii="Consolas" w:hAnsi="Consolas" w:cs="Consolas"/>
          <w:b/>
          <w:bCs/>
          <w:sz w:val="28"/>
          <w:szCs w:val="28"/>
        </w:rPr>
        <w:tab/>
      </w:r>
      <w:r w:rsidRPr="002B2228">
        <w:rPr>
          <w:rFonts w:ascii="Consolas" w:hAnsi="Consolas" w:cs="Consolas"/>
          <w:b/>
          <w:bCs/>
          <w:sz w:val="28"/>
          <w:szCs w:val="28"/>
        </w:rPr>
        <w:t>TIPO: MENOR PREÇO POR ITEM</w:t>
      </w:r>
    </w:p>
    <w:p w:rsidR="001C59D7" w:rsidRPr="002B2228" w:rsidRDefault="001C59D7" w:rsidP="001C59D7">
      <w:pPr>
        <w:tabs>
          <w:tab w:val="left" w:pos="2127"/>
        </w:tabs>
        <w:spacing w:after="0" w:line="240" w:lineRule="auto"/>
        <w:ind w:left="2127"/>
        <w:jc w:val="both"/>
        <w:rPr>
          <w:rFonts w:ascii="Consolas" w:hAnsi="Consolas" w:cs="Consolas"/>
          <w:b/>
          <w:sz w:val="28"/>
          <w:szCs w:val="28"/>
        </w:rPr>
      </w:pPr>
      <w:r w:rsidRPr="002B2228">
        <w:rPr>
          <w:rFonts w:ascii="Consolas" w:hAnsi="Consolas" w:cs="Consolas"/>
          <w:b/>
          <w:sz w:val="28"/>
          <w:szCs w:val="28"/>
        </w:rPr>
        <w:t xml:space="preserve">Objeto: </w:t>
      </w:r>
      <w:r w:rsidR="00683DDF" w:rsidRPr="002B2228">
        <w:rPr>
          <w:rFonts w:ascii="Consolas" w:eastAsia="MS Mincho" w:hAnsi="Consolas" w:cs="Consolas"/>
          <w:bCs/>
          <w:sz w:val="28"/>
          <w:szCs w:val="28"/>
        </w:rPr>
        <w:t xml:space="preserve">A presente licitação tem por objeto, o Registro de Preços para a </w:t>
      </w:r>
      <w:r w:rsidR="00683DDF" w:rsidRPr="002B2228">
        <w:rPr>
          <w:rFonts w:ascii="Consolas" w:hAnsi="Consolas" w:cs="Consolas"/>
          <w:bCs/>
          <w:sz w:val="28"/>
          <w:szCs w:val="28"/>
        </w:rPr>
        <w:t>Aquisição de Materiais de Enfermagem</w:t>
      </w:r>
      <w:r w:rsidR="00683DDF" w:rsidRPr="002B2228">
        <w:rPr>
          <w:rFonts w:ascii="Consolas" w:hAnsi="Consolas" w:cs="Consolas"/>
          <w:sz w:val="28"/>
          <w:szCs w:val="28"/>
        </w:rPr>
        <w:t xml:space="preserve">, para a Diretoria </w:t>
      </w:r>
      <w:r w:rsidR="00683DDF" w:rsidRPr="002B2228">
        <w:rPr>
          <w:rFonts w:ascii="Consolas" w:hAnsi="Consolas" w:cs="Consolas"/>
          <w:bCs/>
          <w:sz w:val="28"/>
          <w:szCs w:val="28"/>
          <w:lang w:val="es-ES_tradnl"/>
        </w:rPr>
        <w:t xml:space="preserve">de </w:t>
      </w:r>
      <w:proofErr w:type="spellStart"/>
      <w:r w:rsidR="00683DDF" w:rsidRPr="002B2228">
        <w:rPr>
          <w:rFonts w:ascii="Consolas" w:hAnsi="Consolas" w:cs="Consolas"/>
          <w:bCs/>
          <w:sz w:val="28"/>
          <w:szCs w:val="28"/>
          <w:lang w:val="es-ES_tradnl"/>
        </w:rPr>
        <w:t>Divisão</w:t>
      </w:r>
      <w:proofErr w:type="spellEnd"/>
      <w:r w:rsidR="00683DDF" w:rsidRPr="002B2228">
        <w:rPr>
          <w:rFonts w:ascii="Consolas" w:hAnsi="Consolas" w:cs="Consolas"/>
          <w:bCs/>
          <w:sz w:val="28"/>
          <w:szCs w:val="28"/>
          <w:lang w:val="es-ES_tradnl"/>
        </w:rPr>
        <w:t xml:space="preserve"> de </w:t>
      </w:r>
      <w:proofErr w:type="spellStart"/>
      <w:r w:rsidR="00683DDF" w:rsidRPr="002B2228">
        <w:rPr>
          <w:rFonts w:ascii="Consolas" w:hAnsi="Consolas" w:cs="Consolas"/>
          <w:bCs/>
          <w:sz w:val="28"/>
          <w:szCs w:val="28"/>
          <w:lang w:val="es-ES_tradnl"/>
        </w:rPr>
        <w:t>Saúde</w:t>
      </w:r>
      <w:proofErr w:type="spellEnd"/>
      <w:r w:rsidR="00683DDF" w:rsidRPr="002B2228">
        <w:rPr>
          <w:rFonts w:ascii="Consolas" w:hAnsi="Consolas" w:cs="Consolas"/>
          <w:sz w:val="28"/>
          <w:szCs w:val="28"/>
        </w:rPr>
        <w:t xml:space="preserve">, localizada na </w:t>
      </w:r>
      <w:r w:rsidR="00683DDF" w:rsidRPr="002B2228">
        <w:rPr>
          <w:rFonts w:ascii="Consolas" w:hAnsi="Consolas" w:cs="Consolas"/>
          <w:bCs/>
          <w:sz w:val="28"/>
          <w:szCs w:val="28"/>
        </w:rPr>
        <w:t>Rua Riachuelo n° 910 – Bairro Centro – Pirajuí – SP,</w:t>
      </w:r>
      <w:r w:rsidR="00683DDF" w:rsidRPr="002B2228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="00683DDF" w:rsidRPr="002B2228">
        <w:rPr>
          <w:rFonts w:ascii="Consolas" w:hAnsi="Consolas" w:cs="Consolas"/>
          <w:b/>
          <w:bCs/>
          <w:sz w:val="28"/>
          <w:szCs w:val="28"/>
        </w:rPr>
        <w:t>Anexo I – Termo de Referência</w:t>
      </w:r>
      <w:r w:rsidR="00166AC8" w:rsidRPr="002B2228">
        <w:rPr>
          <w:rFonts w:ascii="Consolas" w:eastAsia="Times New Roman" w:hAnsi="Consolas" w:cs="Consolas"/>
          <w:sz w:val="28"/>
          <w:szCs w:val="28"/>
          <w:lang w:eastAsia="pt-BR"/>
        </w:rPr>
        <w:t>.</w:t>
      </w:r>
    </w:p>
    <w:p w:rsidR="00EA233E" w:rsidRPr="002B2228" w:rsidRDefault="00EA233E" w:rsidP="00BA06D6">
      <w:pPr>
        <w:pStyle w:val="Recuodecorpodetexto"/>
        <w:ind w:left="0"/>
        <w:rPr>
          <w:rFonts w:ascii="Consolas" w:hAnsi="Consolas" w:cs="Consolas"/>
          <w:szCs w:val="28"/>
        </w:rPr>
      </w:pPr>
    </w:p>
    <w:p w:rsidR="00683DDF" w:rsidRPr="002B2228" w:rsidRDefault="00683DDF" w:rsidP="00BA06D6">
      <w:pPr>
        <w:pStyle w:val="Recuodecorpodetexto"/>
        <w:ind w:left="0"/>
        <w:rPr>
          <w:rFonts w:ascii="Consolas" w:hAnsi="Consolas" w:cs="Consolas"/>
          <w:szCs w:val="28"/>
        </w:rPr>
      </w:pPr>
    </w:p>
    <w:p w:rsidR="00683DDF" w:rsidRPr="002B2228" w:rsidRDefault="00683DDF" w:rsidP="00BA06D6">
      <w:pPr>
        <w:pStyle w:val="Recuodecorpodetexto"/>
        <w:ind w:left="0"/>
        <w:rPr>
          <w:rFonts w:ascii="Consolas" w:hAnsi="Consolas" w:cs="Consolas"/>
          <w:szCs w:val="28"/>
        </w:rPr>
      </w:pPr>
    </w:p>
    <w:p w:rsidR="00EA233E" w:rsidRPr="002B2228" w:rsidRDefault="00BA06D6" w:rsidP="00BA06D6">
      <w:pPr>
        <w:pStyle w:val="Recuodecorpodetexto"/>
        <w:ind w:left="0" w:firstLine="709"/>
        <w:rPr>
          <w:rFonts w:ascii="Consolas" w:hAnsi="Consolas" w:cs="Consolas"/>
          <w:szCs w:val="28"/>
        </w:rPr>
      </w:pPr>
      <w:r w:rsidRPr="002B2228">
        <w:rPr>
          <w:rFonts w:ascii="Consolas" w:hAnsi="Consolas" w:cs="Consolas"/>
          <w:b/>
          <w:szCs w:val="28"/>
        </w:rPr>
        <w:t>CESAR HENRIQUE DA CUNHA FIALA, PREFEITO MUNICIPAL DE PIRAJUÍ</w:t>
      </w:r>
      <w:r w:rsidRPr="002B2228">
        <w:rPr>
          <w:rFonts w:ascii="Consolas" w:hAnsi="Consolas" w:cs="Consolas"/>
          <w:szCs w:val="28"/>
        </w:rPr>
        <w:t>, com base no Parecer Jurídico emitido pela Diretoria d</w:t>
      </w:r>
      <w:r w:rsidR="00FD5C7E" w:rsidRPr="002B2228">
        <w:rPr>
          <w:rFonts w:ascii="Consolas" w:hAnsi="Consolas" w:cs="Consolas"/>
          <w:szCs w:val="28"/>
        </w:rPr>
        <w:t>a</w:t>
      </w:r>
      <w:r w:rsidRPr="002B2228">
        <w:rPr>
          <w:rFonts w:ascii="Consolas" w:hAnsi="Consolas" w:cs="Consolas"/>
          <w:szCs w:val="28"/>
        </w:rPr>
        <w:t xml:space="preserve"> Divi</w:t>
      </w:r>
      <w:r w:rsidR="000F4CAE" w:rsidRPr="002B2228">
        <w:rPr>
          <w:rFonts w:ascii="Consolas" w:hAnsi="Consolas" w:cs="Consolas"/>
          <w:szCs w:val="28"/>
        </w:rPr>
        <w:t xml:space="preserve">são Jurídica, </w:t>
      </w:r>
      <w:r w:rsidR="00683DDF" w:rsidRPr="002B2228">
        <w:rPr>
          <w:rFonts w:ascii="Consolas" w:hAnsi="Consolas" w:cs="Consolas"/>
          <w:szCs w:val="28"/>
        </w:rPr>
        <w:t>dou</w:t>
      </w:r>
      <w:r w:rsidR="000F4CAE" w:rsidRPr="002B2228">
        <w:rPr>
          <w:rFonts w:ascii="Consolas" w:hAnsi="Consolas" w:cs="Consolas"/>
          <w:szCs w:val="28"/>
        </w:rPr>
        <w:t xml:space="preserve"> provimento </w:t>
      </w:r>
      <w:r w:rsidR="0006367C" w:rsidRPr="002B2228">
        <w:rPr>
          <w:rFonts w:ascii="Consolas" w:hAnsi="Consolas" w:cs="Consolas"/>
          <w:szCs w:val="28"/>
        </w:rPr>
        <w:t>ao recurso administrativo</w:t>
      </w:r>
      <w:r w:rsidR="00683DDF" w:rsidRPr="002B2228">
        <w:rPr>
          <w:rFonts w:ascii="Consolas" w:hAnsi="Consolas" w:cs="Consolas"/>
          <w:szCs w:val="28"/>
        </w:rPr>
        <w:t xml:space="preserve"> interposto pela </w:t>
      </w:r>
      <w:r w:rsidR="00683DDF" w:rsidRPr="002B2228">
        <w:rPr>
          <w:rFonts w:ascii="Consolas" w:hAnsi="Consolas" w:cs="Consolas"/>
          <w:b/>
          <w:szCs w:val="28"/>
        </w:rPr>
        <w:t>EMPRESA SOMEDICA CIRURGICA RIO PRETO EIRELI</w:t>
      </w:r>
      <w:r w:rsidR="0006367C" w:rsidRPr="002B2228">
        <w:rPr>
          <w:rFonts w:ascii="Consolas" w:hAnsi="Consolas" w:cs="Consolas"/>
          <w:b/>
          <w:bCs/>
          <w:szCs w:val="28"/>
        </w:rPr>
        <w:t xml:space="preserve">, </w:t>
      </w:r>
      <w:r w:rsidR="00683DDF" w:rsidRPr="002B2228">
        <w:rPr>
          <w:rFonts w:ascii="Consolas" w:hAnsi="Consolas" w:cs="Consolas"/>
          <w:color w:val="000000"/>
          <w:szCs w:val="28"/>
        </w:rPr>
        <w:t xml:space="preserve">de modo que as </w:t>
      </w:r>
      <w:r w:rsidR="00683DDF" w:rsidRPr="002B2228">
        <w:rPr>
          <w:rFonts w:ascii="Consolas" w:hAnsi="Consolas" w:cs="Consolas"/>
          <w:b/>
          <w:color w:val="000000"/>
          <w:szCs w:val="28"/>
        </w:rPr>
        <w:t xml:space="preserve">EMPRESAS: </w:t>
      </w:r>
      <w:r w:rsidR="00683DDF" w:rsidRPr="002B2228">
        <w:rPr>
          <w:rFonts w:ascii="Consolas" w:hAnsi="Consolas" w:cs="Consolas"/>
          <w:b/>
          <w:szCs w:val="28"/>
        </w:rPr>
        <w:t xml:space="preserve">CIRURGICA UNIÃO LTDA. E </w:t>
      </w:r>
      <w:r w:rsidR="00683DDF" w:rsidRPr="002B2228">
        <w:rPr>
          <w:rFonts w:ascii="Consolas" w:hAnsi="Consolas" w:cs="Consolas"/>
          <w:b/>
          <w:bCs/>
          <w:szCs w:val="28"/>
        </w:rPr>
        <w:t>TRIUNFAL MARILIA COMERCIAL LIMITADA</w:t>
      </w:r>
      <w:r w:rsidR="002B2228">
        <w:rPr>
          <w:rFonts w:ascii="Consolas" w:hAnsi="Consolas" w:cs="Consolas"/>
          <w:bCs/>
          <w:szCs w:val="28"/>
        </w:rPr>
        <w:t xml:space="preserve"> </w:t>
      </w:r>
      <w:proofErr w:type="gramStart"/>
      <w:r w:rsidR="002B2228" w:rsidRPr="002B2228">
        <w:rPr>
          <w:rFonts w:ascii="Consolas" w:hAnsi="Consolas" w:cs="Consolas"/>
          <w:bCs/>
          <w:szCs w:val="28"/>
        </w:rPr>
        <w:t>seja</w:t>
      </w:r>
      <w:r w:rsidR="002B2228">
        <w:rPr>
          <w:rFonts w:ascii="Consolas" w:hAnsi="Consolas" w:cs="Consolas"/>
          <w:bCs/>
          <w:szCs w:val="28"/>
        </w:rPr>
        <w:t>m</w:t>
      </w:r>
      <w:r w:rsidR="002B2228" w:rsidRPr="002B2228">
        <w:rPr>
          <w:rFonts w:ascii="Consolas" w:hAnsi="Consolas" w:cs="Consolas"/>
          <w:bCs/>
          <w:szCs w:val="28"/>
        </w:rPr>
        <w:t xml:space="preserve"> desclassificada</w:t>
      </w:r>
      <w:r w:rsidR="002B2228">
        <w:rPr>
          <w:rFonts w:ascii="Consolas" w:hAnsi="Consolas" w:cs="Consolas"/>
          <w:bCs/>
          <w:szCs w:val="28"/>
        </w:rPr>
        <w:t>s</w:t>
      </w:r>
      <w:proofErr w:type="gramEnd"/>
      <w:r w:rsidR="00683DDF" w:rsidRPr="002B2228">
        <w:rPr>
          <w:rFonts w:ascii="Consolas" w:hAnsi="Consolas" w:cs="Consolas"/>
          <w:bCs/>
          <w:szCs w:val="28"/>
        </w:rPr>
        <w:t xml:space="preserve"> em relação aos itens </w:t>
      </w:r>
      <w:proofErr w:type="spellStart"/>
      <w:r w:rsidR="00683DDF" w:rsidRPr="002B2228">
        <w:rPr>
          <w:rFonts w:ascii="Consolas" w:hAnsi="Consolas" w:cs="Consolas"/>
          <w:bCs/>
          <w:szCs w:val="28"/>
        </w:rPr>
        <w:t>nºs</w:t>
      </w:r>
      <w:proofErr w:type="spellEnd"/>
      <w:r w:rsidR="00683DDF" w:rsidRPr="002B2228">
        <w:rPr>
          <w:rFonts w:ascii="Consolas" w:hAnsi="Consolas" w:cs="Consolas"/>
          <w:bCs/>
          <w:szCs w:val="28"/>
        </w:rPr>
        <w:t xml:space="preserve"> 82, 88 e 136, do certame em referência.</w:t>
      </w:r>
      <w:bookmarkStart w:id="0" w:name="_GoBack"/>
      <w:bookmarkEnd w:id="0"/>
    </w:p>
    <w:p w:rsidR="00EA233E" w:rsidRPr="002B2228" w:rsidRDefault="00EA233E" w:rsidP="00BA06D6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EA233E" w:rsidRPr="002B2228" w:rsidRDefault="00683DDF" w:rsidP="0006367C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  <w:r w:rsidRPr="002B2228">
        <w:rPr>
          <w:rFonts w:ascii="Consolas" w:eastAsia="MS Mincho" w:hAnsi="Consolas" w:cs="Consolas"/>
          <w:b/>
          <w:bCs/>
          <w:sz w:val="28"/>
          <w:szCs w:val="28"/>
        </w:rPr>
        <w:t>PIRAJUÍ, 09 DE JANEIRO DE 2020.</w:t>
      </w:r>
    </w:p>
    <w:p w:rsidR="00EA233E" w:rsidRPr="002B2228" w:rsidRDefault="00EA233E" w:rsidP="00BA06D6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EA233E" w:rsidRPr="002B2228" w:rsidRDefault="00EA233E" w:rsidP="00BA06D6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EA233E" w:rsidRPr="002B2228" w:rsidRDefault="00EA233E" w:rsidP="00BA06D6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EA233E" w:rsidRPr="002B2228" w:rsidRDefault="00EA233E" w:rsidP="00BA06D6">
      <w:pPr>
        <w:pStyle w:val="SemEspaamen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  <w:r w:rsidRPr="002B2228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EA233E" w:rsidRPr="002B2228" w:rsidRDefault="00EA233E" w:rsidP="00BA06D6">
      <w:pPr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2B2228">
        <w:rPr>
          <w:rFonts w:ascii="Consolas" w:eastAsia="MS Mincho" w:hAnsi="Consolas" w:cs="Consolas"/>
          <w:b/>
          <w:bCs/>
          <w:sz w:val="28"/>
          <w:szCs w:val="28"/>
        </w:rPr>
        <w:t>PREFEITO MUNICIPAL DE PIRAJUÍ</w:t>
      </w:r>
    </w:p>
    <w:p w:rsidR="00EA233E" w:rsidRPr="002B2228" w:rsidRDefault="00EA233E" w:rsidP="00BA06D6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6424E2" w:rsidRPr="002B2228" w:rsidRDefault="00A80D94" w:rsidP="00BA06D6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sectPr w:rsidR="006424E2" w:rsidRPr="002B2228" w:rsidSect="006C5B2D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94" w:rsidRDefault="00A80D94" w:rsidP="000C7A7E">
      <w:pPr>
        <w:spacing w:after="0" w:line="240" w:lineRule="auto"/>
      </w:pPr>
      <w:r>
        <w:separator/>
      </w:r>
    </w:p>
  </w:endnote>
  <w:endnote w:type="continuationSeparator" w:id="0">
    <w:p w:rsidR="00A80D94" w:rsidRDefault="00A80D94" w:rsidP="000C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7C" w:rsidRPr="00043C58" w:rsidRDefault="00A80D94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94" w:rsidRDefault="00A80D94" w:rsidP="000C7A7E">
      <w:pPr>
        <w:spacing w:after="0" w:line="240" w:lineRule="auto"/>
      </w:pPr>
      <w:r>
        <w:separator/>
      </w:r>
    </w:p>
  </w:footnote>
  <w:footnote w:type="continuationSeparator" w:id="0">
    <w:p w:rsidR="00A80D94" w:rsidRDefault="00A80D94" w:rsidP="000C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596B7C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596B7C" w:rsidRPr="00957060" w:rsidRDefault="00A80D94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40155734" r:id="rId2"/>
            </w:pict>
          </w:r>
        </w:p>
      </w:tc>
      <w:tc>
        <w:tcPr>
          <w:tcW w:w="4254" w:type="pct"/>
          <w:shd w:val="clear" w:color="auto" w:fill="FFFFFF"/>
        </w:tcPr>
        <w:p w:rsidR="00596B7C" w:rsidRPr="000230D8" w:rsidRDefault="00957060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="000424CD" w:rsidRPr="00784B9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:rsidR="00596B7C" w:rsidRPr="000230D8" w:rsidRDefault="000424CD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023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596B7C" w:rsidRPr="000230D8" w:rsidRDefault="000424CD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0230D8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230D8">
            <w:rPr>
              <w:i/>
              <w:sz w:val="18"/>
              <w:szCs w:val="18"/>
            </w:rPr>
            <w:t>Tel</w:t>
          </w:r>
          <w:proofErr w:type="spellEnd"/>
          <w:r w:rsidRPr="000230D8">
            <w:rPr>
              <w:i/>
              <w:sz w:val="18"/>
              <w:szCs w:val="18"/>
            </w:rPr>
            <w:t xml:space="preserve">: (14) 3572-8229 - Ramal </w:t>
          </w:r>
          <w:proofErr w:type="gramStart"/>
          <w:r w:rsidRPr="000230D8">
            <w:rPr>
              <w:i/>
              <w:sz w:val="18"/>
              <w:szCs w:val="18"/>
            </w:rPr>
            <w:t>8218</w:t>
          </w:r>
          <w:proofErr w:type="gramEnd"/>
        </w:p>
        <w:p w:rsidR="00596B7C" w:rsidRPr="00957060" w:rsidRDefault="000424CD" w:rsidP="0040340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230D8">
            <w:rPr>
              <w:i/>
              <w:sz w:val="18"/>
              <w:szCs w:val="18"/>
            </w:rPr>
            <w:t>CEP 16.600-000 - Pirajuí/SP</w:t>
          </w:r>
          <w:proofErr w:type="gramStart"/>
          <w:r w:rsidRPr="000230D8">
            <w:rPr>
              <w:i/>
              <w:sz w:val="18"/>
              <w:szCs w:val="18"/>
            </w:rPr>
            <w:t xml:space="preserve">   </w:t>
          </w:r>
          <w:proofErr w:type="gramEnd"/>
          <w:r w:rsidRPr="000230D8">
            <w:rPr>
              <w:i/>
              <w:sz w:val="18"/>
              <w:szCs w:val="18"/>
            </w:rPr>
            <w:t xml:space="preserve">-   CNPJ: 44.555.027/0001-16   </w:t>
          </w:r>
          <w:r w:rsidRPr="000230D8">
            <w:rPr>
              <w:i/>
              <w:color w:val="000000"/>
              <w:sz w:val="18"/>
              <w:szCs w:val="18"/>
            </w:rPr>
            <w:t xml:space="preserve">-   e-mail: </w:t>
          </w:r>
          <w:hyperlink r:id="rId3" w:history="1">
            <w:r w:rsidRPr="000230D8">
              <w:rPr>
                <w:rStyle w:val="Hyperlink"/>
                <w:i/>
                <w:color w:val="000000"/>
                <w:sz w:val="18"/>
                <w:szCs w:val="18"/>
              </w:rPr>
              <w:t>compraspirajui@gmail.com</w:t>
            </w:r>
          </w:hyperlink>
        </w:p>
      </w:tc>
    </w:tr>
  </w:tbl>
  <w:p w:rsidR="00596B7C" w:rsidRPr="0040340E" w:rsidRDefault="008E2CBF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30A5D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3E"/>
    <w:rsid w:val="000424CD"/>
    <w:rsid w:val="0006367C"/>
    <w:rsid w:val="00070B52"/>
    <w:rsid w:val="000B0538"/>
    <w:rsid w:val="000C76D6"/>
    <w:rsid w:val="000C7A7E"/>
    <w:rsid w:val="000F4CAE"/>
    <w:rsid w:val="00111632"/>
    <w:rsid w:val="00166AC8"/>
    <w:rsid w:val="00166F0A"/>
    <w:rsid w:val="00196B09"/>
    <w:rsid w:val="001C59D7"/>
    <w:rsid w:val="00221DED"/>
    <w:rsid w:val="002428A2"/>
    <w:rsid w:val="002776CC"/>
    <w:rsid w:val="00291E5D"/>
    <w:rsid w:val="002B2228"/>
    <w:rsid w:val="00304372"/>
    <w:rsid w:val="003A2E0F"/>
    <w:rsid w:val="003D49CF"/>
    <w:rsid w:val="00450D9E"/>
    <w:rsid w:val="00475035"/>
    <w:rsid w:val="004B2C30"/>
    <w:rsid w:val="004B59D9"/>
    <w:rsid w:val="00520CFB"/>
    <w:rsid w:val="005578F4"/>
    <w:rsid w:val="00583864"/>
    <w:rsid w:val="005846DE"/>
    <w:rsid w:val="0062190A"/>
    <w:rsid w:val="00621A68"/>
    <w:rsid w:val="00636B68"/>
    <w:rsid w:val="00645C87"/>
    <w:rsid w:val="006640A6"/>
    <w:rsid w:val="00683DDF"/>
    <w:rsid w:val="00696BEF"/>
    <w:rsid w:val="00716ECF"/>
    <w:rsid w:val="007A45EF"/>
    <w:rsid w:val="007A6C13"/>
    <w:rsid w:val="007C1327"/>
    <w:rsid w:val="007E6D6B"/>
    <w:rsid w:val="00801A07"/>
    <w:rsid w:val="008128D8"/>
    <w:rsid w:val="00820FA3"/>
    <w:rsid w:val="008A5CE1"/>
    <w:rsid w:val="008E2CBF"/>
    <w:rsid w:val="00926D59"/>
    <w:rsid w:val="00957060"/>
    <w:rsid w:val="009D3E38"/>
    <w:rsid w:val="00A16C51"/>
    <w:rsid w:val="00A80D94"/>
    <w:rsid w:val="00AA7E98"/>
    <w:rsid w:val="00B92508"/>
    <w:rsid w:val="00BA06D6"/>
    <w:rsid w:val="00BA36FA"/>
    <w:rsid w:val="00C0198C"/>
    <w:rsid w:val="00C75EA0"/>
    <w:rsid w:val="00D467D3"/>
    <w:rsid w:val="00D47876"/>
    <w:rsid w:val="00D84C42"/>
    <w:rsid w:val="00DE3DAE"/>
    <w:rsid w:val="00E21E21"/>
    <w:rsid w:val="00E43F19"/>
    <w:rsid w:val="00EA233E"/>
    <w:rsid w:val="00EA38AC"/>
    <w:rsid w:val="00EE1B6F"/>
    <w:rsid w:val="00EF54D5"/>
    <w:rsid w:val="00EF7BB1"/>
    <w:rsid w:val="00F55606"/>
    <w:rsid w:val="00F666A0"/>
    <w:rsid w:val="00FD5C7E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A233E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EA233E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33E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EA23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A23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A233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A233E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EA233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7C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57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0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A233E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EA233E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233E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EA23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A23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A233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EA233E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A233E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EA233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7C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57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0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pirajui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4</cp:revision>
  <cp:lastPrinted>2019-07-22T11:36:00Z</cp:lastPrinted>
  <dcterms:created xsi:type="dcterms:W3CDTF">2020-01-10T12:54:00Z</dcterms:created>
  <dcterms:modified xsi:type="dcterms:W3CDTF">2020-01-10T13:02:00Z</dcterms:modified>
</cp:coreProperties>
</file>