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4A" w:rsidRPr="00D1041D" w:rsidRDefault="00143D4A" w:rsidP="00381298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D1041D">
        <w:rPr>
          <w:rFonts w:ascii="Century Gothic" w:hAnsi="Century Gothic"/>
          <w:b/>
          <w:bCs/>
          <w:sz w:val="28"/>
          <w:szCs w:val="23"/>
        </w:rPr>
        <w:t>ATA DE REGISTRO DE PREÇOS</w:t>
      </w:r>
      <w:r>
        <w:rPr>
          <w:rFonts w:ascii="Century Gothic" w:hAnsi="Century Gothic"/>
          <w:b/>
          <w:bCs/>
          <w:sz w:val="28"/>
          <w:szCs w:val="23"/>
        </w:rPr>
        <w:t xml:space="preserve"> Nº 003/2017</w:t>
      </w:r>
    </w:p>
    <w:p w:rsidR="00143D4A" w:rsidRPr="00D1041D" w:rsidRDefault="00143D4A" w:rsidP="00143D4A">
      <w:pPr>
        <w:pStyle w:val="Default"/>
        <w:ind w:firstLine="0"/>
        <w:rPr>
          <w:rFonts w:ascii="Century Gothic" w:hAnsi="Century Gothic"/>
          <w:b/>
          <w:bCs/>
          <w:color w:val="auto"/>
          <w:sz w:val="28"/>
          <w:szCs w:val="28"/>
          <w:lang w:val="pt-BR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right"/>
        <w:rPr>
          <w:rFonts w:ascii="Century Gothic" w:hAnsi="Century Gothic" w:cs="Arial"/>
          <w:b/>
          <w:bCs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>PREGÃO (PRESENCIAL) N° 007/2017</w:t>
      </w:r>
    </w:p>
    <w:p w:rsidR="00143D4A" w:rsidRPr="00D1041D" w:rsidRDefault="00143D4A" w:rsidP="00143D4A">
      <w:pPr>
        <w:autoSpaceDE w:val="0"/>
        <w:autoSpaceDN w:val="0"/>
        <w:adjustRightInd w:val="0"/>
        <w:jc w:val="right"/>
        <w:rPr>
          <w:rFonts w:ascii="Century Gothic" w:eastAsiaTheme="minorHAnsi" w:hAnsi="Century Gothic" w:cs="Arial"/>
          <w:b/>
          <w:bCs/>
          <w:sz w:val="28"/>
          <w:szCs w:val="28"/>
          <w:lang w:eastAsia="en-US"/>
        </w:rPr>
      </w:pPr>
      <w:r w:rsidRPr="00D1041D">
        <w:rPr>
          <w:rFonts w:ascii="Century Gothic" w:eastAsiaTheme="minorHAnsi" w:hAnsi="Century Gothic" w:cs="Arial"/>
          <w:b/>
          <w:bCs/>
          <w:sz w:val="28"/>
          <w:szCs w:val="28"/>
          <w:lang w:eastAsia="en-US"/>
        </w:rPr>
        <w:t>PROCESSO N° 012/2017</w:t>
      </w:r>
    </w:p>
    <w:p w:rsidR="00143D4A" w:rsidRPr="00D1041D" w:rsidRDefault="00143D4A" w:rsidP="00143D4A">
      <w:pPr>
        <w:pStyle w:val="Default"/>
        <w:ind w:firstLine="0"/>
        <w:rPr>
          <w:rFonts w:ascii="Century Gothic" w:hAnsi="Century Gothic"/>
          <w:b/>
          <w:bCs/>
          <w:color w:val="auto"/>
          <w:sz w:val="28"/>
          <w:szCs w:val="28"/>
          <w:lang w:val="pt-BR"/>
        </w:rPr>
      </w:pPr>
    </w:p>
    <w:p w:rsidR="00143D4A" w:rsidRPr="00D1041D" w:rsidRDefault="00143D4A" w:rsidP="00143D4A">
      <w:pPr>
        <w:pStyle w:val="Default"/>
        <w:ind w:firstLine="0"/>
        <w:jc w:val="both"/>
        <w:rPr>
          <w:rFonts w:ascii="Century Gothic" w:hAnsi="Century Gothic"/>
          <w:b/>
          <w:bCs/>
          <w:color w:val="auto"/>
          <w:sz w:val="28"/>
          <w:szCs w:val="28"/>
          <w:lang w:val="pt-BR"/>
        </w:rPr>
      </w:pPr>
      <w:r w:rsidRPr="00D1041D">
        <w:rPr>
          <w:rFonts w:ascii="Century Gothic" w:hAnsi="Century Gothic"/>
          <w:color w:val="auto"/>
          <w:sz w:val="28"/>
          <w:szCs w:val="28"/>
          <w:lang w:val="pt-BR"/>
        </w:rPr>
        <w:t xml:space="preserve">Aos </w:t>
      </w:r>
      <w:r>
        <w:rPr>
          <w:rFonts w:ascii="Century Gothic" w:hAnsi="Century Gothic"/>
          <w:color w:val="auto"/>
          <w:sz w:val="28"/>
          <w:szCs w:val="28"/>
          <w:lang w:val="pt-BR"/>
        </w:rPr>
        <w:t>20</w:t>
      </w:r>
      <w:r w:rsidRPr="00D1041D">
        <w:rPr>
          <w:rFonts w:ascii="Century Gothic" w:hAnsi="Century Gothic"/>
          <w:color w:val="auto"/>
          <w:sz w:val="28"/>
          <w:szCs w:val="28"/>
          <w:lang w:val="pt-BR"/>
        </w:rPr>
        <w:t xml:space="preserve"> dias do mês de </w:t>
      </w:r>
      <w:r>
        <w:rPr>
          <w:rFonts w:ascii="Century Gothic" w:hAnsi="Century Gothic"/>
          <w:color w:val="auto"/>
          <w:sz w:val="28"/>
          <w:szCs w:val="28"/>
          <w:lang w:val="pt-BR"/>
        </w:rPr>
        <w:t>abril</w:t>
      </w:r>
      <w:r w:rsidRPr="00D1041D">
        <w:rPr>
          <w:rFonts w:ascii="Century Gothic" w:hAnsi="Century Gothic"/>
          <w:color w:val="auto"/>
          <w:sz w:val="28"/>
          <w:szCs w:val="28"/>
          <w:lang w:val="pt-BR"/>
        </w:rPr>
        <w:t xml:space="preserve"> de 2017, de um lado, o </w:t>
      </w:r>
      <w:r w:rsidRPr="00D1041D">
        <w:rPr>
          <w:rFonts w:ascii="Century Gothic" w:hAnsi="Century Gothic"/>
          <w:b/>
          <w:bCs/>
          <w:color w:val="auto"/>
          <w:sz w:val="28"/>
          <w:szCs w:val="28"/>
          <w:lang w:val="pt-BR"/>
        </w:rPr>
        <w:t>MUNICÍPIO DE PIRAJUÍ</w:t>
      </w:r>
      <w:r w:rsidRPr="00D1041D">
        <w:rPr>
          <w:rFonts w:ascii="Century Gothic" w:hAnsi="Century Gothic"/>
          <w:bCs/>
          <w:color w:val="auto"/>
          <w:sz w:val="28"/>
          <w:szCs w:val="28"/>
          <w:lang w:val="pt-BR"/>
        </w:rPr>
        <w:t>,</w:t>
      </w:r>
      <w:r w:rsidRPr="00D1041D">
        <w:rPr>
          <w:rFonts w:ascii="Century Gothic" w:hAnsi="Century Gothic"/>
          <w:color w:val="auto"/>
          <w:sz w:val="28"/>
          <w:szCs w:val="28"/>
          <w:lang w:val="pt-BR"/>
        </w:rPr>
        <w:t xml:space="preserve"> inscrito no CNPJ nº 44.555.029/0001-16, com sede na Praça Doutor Pedro da Rocha Braga nº 116 – Centro – CEP 16.600-000 – Pirajuí – SP, representado pelo seu Prefeito Municipal, </w:t>
      </w:r>
      <w:r w:rsidRPr="00D1041D">
        <w:rPr>
          <w:rFonts w:ascii="Century Gothic" w:hAnsi="Century Gothic"/>
          <w:b/>
          <w:bCs/>
          <w:color w:val="auto"/>
          <w:sz w:val="28"/>
          <w:szCs w:val="28"/>
          <w:lang w:val="pt-BR"/>
        </w:rPr>
        <w:t>SENHOR CESAR HENRIQUE DA CUNHA FIALA</w:t>
      </w:r>
      <w:r w:rsidRPr="00D1041D">
        <w:rPr>
          <w:rFonts w:ascii="Century Gothic" w:hAnsi="Century Gothic"/>
          <w:color w:val="auto"/>
          <w:sz w:val="28"/>
          <w:szCs w:val="28"/>
          <w:lang w:val="pt-BR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D1041D">
        <w:rPr>
          <w:rFonts w:ascii="Century Gothic" w:hAnsi="Century Gothic"/>
          <w:b/>
          <w:color w:val="auto"/>
          <w:sz w:val="28"/>
          <w:szCs w:val="28"/>
          <w:lang w:val="pt-BR"/>
        </w:rPr>
        <w:t>MUNICÍPIO</w:t>
      </w:r>
      <w:r w:rsidRPr="00D1041D">
        <w:rPr>
          <w:rFonts w:ascii="Century Gothic" w:hAnsi="Century Gothic"/>
          <w:color w:val="auto"/>
          <w:sz w:val="28"/>
          <w:szCs w:val="28"/>
          <w:lang w:val="pt-BR"/>
        </w:rPr>
        <w:t xml:space="preserve">, e as empresas abaixo relacionadas, representadas na forma de seus estatutos sociais, em ordem de preferência por classificação, doravante denominadas </w:t>
      </w:r>
      <w:r w:rsidRPr="00D1041D">
        <w:rPr>
          <w:rFonts w:ascii="Century Gothic" w:hAnsi="Century Gothic"/>
          <w:b/>
          <w:bCs/>
          <w:color w:val="auto"/>
          <w:sz w:val="28"/>
          <w:szCs w:val="28"/>
          <w:lang w:val="pt-BR"/>
        </w:rPr>
        <w:t xml:space="preserve">DETENTORAS, </w:t>
      </w:r>
      <w:r w:rsidRPr="00D1041D">
        <w:rPr>
          <w:rFonts w:ascii="Century Gothic" w:hAnsi="Century Gothic"/>
          <w:color w:val="auto"/>
          <w:sz w:val="28"/>
          <w:szCs w:val="28"/>
          <w:lang w:val="pt-BR"/>
        </w:rPr>
        <w:t xml:space="preserve">resolvem firmar o presente ajuste para Registro de Preços, nos termos das Leis </w:t>
      </w:r>
      <w:r w:rsidRPr="00D1041D">
        <w:rPr>
          <w:rFonts w:ascii="Century Gothic" w:hAnsi="Century Gothic"/>
          <w:color w:val="auto"/>
          <w:sz w:val="28"/>
          <w:szCs w:val="28"/>
          <w:lang w:val="pt-BR" w:eastAsia="pt-BR"/>
        </w:rPr>
        <w:t>Federais nºs</w:t>
      </w:r>
      <w:r w:rsidRPr="00D1041D">
        <w:rPr>
          <w:rFonts w:ascii="Century Gothic" w:hAnsi="Century Gothic"/>
          <w:color w:val="auto"/>
          <w:sz w:val="28"/>
          <w:szCs w:val="28"/>
          <w:lang w:val="pt-BR"/>
        </w:rPr>
        <w:t xml:space="preserve"> 8.666/1993 e 10.520/2002, bem como do edital de Pregão nos autos do processo em epígrafe, mediante condições e cláusulas a seguir estabelecidas.</w:t>
      </w:r>
    </w:p>
    <w:p w:rsidR="00143D4A" w:rsidRPr="00D1041D" w:rsidRDefault="00143D4A" w:rsidP="00143D4A">
      <w:pPr>
        <w:pStyle w:val="Default"/>
        <w:ind w:firstLine="0"/>
        <w:rPr>
          <w:rFonts w:ascii="Century Gothic" w:hAnsi="Century Gothic"/>
          <w:b/>
          <w:bCs/>
          <w:color w:val="auto"/>
          <w:sz w:val="28"/>
          <w:szCs w:val="28"/>
          <w:lang w:val="pt-BR"/>
        </w:rPr>
      </w:pPr>
    </w:p>
    <w:p w:rsidR="00143D4A" w:rsidRPr="00D1041D" w:rsidRDefault="00143D4A" w:rsidP="00143D4A">
      <w:pPr>
        <w:pStyle w:val="Default"/>
        <w:ind w:firstLine="0"/>
        <w:rPr>
          <w:rFonts w:ascii="Century Gothic" w:hAnsi="Century Gothic"/>
          <w:color w:val="auto"/>
          <w:sz w:val="28"/>
          <w:szCs w:val="28"/>
          <w:lang w:val="pt-BR" w:eastAsia="pt-BR" w:bidi="ar-SA"/>
        </w:rPr>
      </w:pPr>
      <w:r w:rsidRPr="00D1041D">
        <w:rPr>
          <w:rFonts w:ascii="Century Gothic" w:hAnsi="Century Gothic"/>
          <w:b/>
          <w:bCs/>
          <w:color w:val="auto"/>
          <w:sz w:val="28"/>
          <w:szCs w:val="28"/>
          <w:lang w:val="pt-BR" w:eastAsia="pt-BR" w:bidi="ar-SA"/>
        </w:rPr>
        <w:t>DETENTORA</w:t>
      </w:r>
      <w:r w:rsidR="001500CF">
        <w:rPr>
          <w:rFonts w:ascii="Century Gothic" w:hAnsi="Century Gothic"/>
          <w:b/>
          <w:bCs/>
          <w:color w:val="auto"/>
          <w:sz w:val="28"/>
          <w:szCs w:val="28"/>
          <w:lang w:val="pt-BR" w:eastAsia="pt-BR" w:bidi="ar-SA"/>
        </w:rPr>
        <w:t>S:</w:t>
      </w:r>
      <w:r w:rsidRPr="00D1041D">
        <w:rPr>
          <w:rFonts w:ascii="Century Gothic" w:hAnsi="Century Gothic"/>
          <w:b/>
          <w:bCs/>
          <w:color w:val="auto"/>
          <w:sz w:val="28"/>
          <w:szCs w:val="28"/>
          <w:lang w:val="pt-BR" w:eastAsia="pt-BR" w:bidi="ar-SA"/>
        </w:rPr>
        <w:t xml:space="preserve">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DETENTORA 1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 w:rsidR="00AF6019">
        <w:rPr>
          <w:rFonts w:ascii="Century Gothic" w:hAnsi="Century Gothic" w:cs="Arial"/>
          <w:sz w:val="28"/>
          <w:szCs w:val="28"/>
        </w:rPr>
        <w:t xml:space="preserve">LSV </w:t>
      </w:r>
      <w:r w:rsidR="001500CF">
        <w:rPr>
          <w:rFonts w:ascii="Century Gothic" w:hAnsi="Century Gothic" w:cs="Arial"/>
          <w:sz w:val="28"/>
          <w:szCs w:val="28"/>
        </w:rPr>
        <w:t>INDUSTRIA E COMÉRCIO LTDA. – ME</w:t>
      </w:r>
      <w:r w:rsidR="00AF6019">
        <w:rPr>
          <w:rFonts w:ascii="Century Gothic" w:hAnsi="Century Gothic" w:cs="Arial"/>
          <w:sz w:val="28"/>
          <w:szCs w:val="28"/>
        </w:rPr>
        <w:t xml:space="preserve">         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43D4A" w:rsidRPr="00D1041D" w:rsidRDefault="00143D4A" w:rsidP="001500CF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Endereço: </w:t>
      </w:r>
      <w:r w:rsidR="001500CF">
        <w:rPr>
          <w:rFonts w:ascii="Century Gothic" w:hAnsi="Century Gothic" w:cs="Arial"/>
          <w:sz w:val="28"/>
          <w:szCs w:val="28"/>
        </w:rPr>
        <w:t xml:space="preserve">RUA BRIGADEIROFARIA LIMA Nº 7351 – PARQUE INDUSTRIAL MARIA ISABEL DE ALMEIDA PRADO – CEP 16.080-751 – ARAÇATUBA – SP – FONE (0XX18) 3624-5047 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CNPJ: </w:t>
      </w:r>
      <w:r w:rsidR="001500CF">
        <w:rPr>
          <w:rFonts w:ascii="Century Gothic" w:hAnsi="Century Gothic" w:cs="Arial"/>
          <w:sz w:val="28"/>
          <w:szCs w:val="28"/>
        </w:rPr>
        <w:t>96.184.858/0001-22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 w:rsidR="001500CF">
        <w:rPr>
          <w:rFonts w:ascii="Century Gothic" w:hAnsi="Century Gothic" w:cs="Arial"/>
          <w:sz w:val="28"/>
          <w:szCs w:val="28"/>
        </w:rPr>
        <w:t>LECI APARECIDA DE SOUZA JORGE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 w:rsidR="001500CF">
        <w:rPr>
          <w:rFonts w:ascii="Century Gothic" w:hAnsi="Century Gothic" w:cs="Arial"/>
          <w:sz w:val="28"/>
          <w:szCs w:val="28"/>
        </w:rPr>
        <w:t>019.660.198-31</w:t>
      </w:r>
    </w:p>
    <w:p w:rsidR="00143D4A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500CF" w:rsidRDefault="001500CF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500CF" w:rsidRDefault="001500CF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500CF" w:rsidRDefault="001500CF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500CF" w:rsidRDefault="001500CF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500CF" w:rsidRDefault="001500CF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500CF" w:rsidRPr="00D1041D" w:rsidRDefault="001500CF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lastRenderedPageBreak/>
        <w:t xml:space="preserve">DETENTORA 2 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>
        <w:rPr>
          <w:rFonts w:ascii="Century Gothic" w:hAnsi="Century Gothic" w:cs="Arial"/>
          <w:sz w:val="28"/>
          <w:szCs w:val="28"/>
        </w:rPr>
        <w:t xml:space="preserve">RILL QUIMICA LTDA. – ME          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Endereço: </w:t>
      </w:r>
      <w:r>
        <w:rPr>
          <w:rFonts w:ascii="Century Gothic" w:hAnsi="Century Gothic" w:cs="Arial"/>
          <w:sz w:val="28"/>
          <w:szCs w:val="28"/>
        </w:rPr>
        <w:t xml:space="preserve">AVENIDA IBIRAPUERA Nº 1345 – BAIRRO PALMEIRAS – CEP 16.071-165 – ARAÇATUBA – SP – FONE (0XX18) 3621-1020 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CNPJ: </w:t>
      </w:r>
      <w:r>
        <w:rPr>
          <w:rFonts w:ascii="Century Gothic" w:hAnsi="Century Gothic" w:cs="Arial"/>
          <w:sz w:val="28"/>
          <w:szCs w:val="28"/>
        </w:rPr>
        <w:t>67.421.040/0001-88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>
        <w:rPr>
          <w:rFonts w:ascii="Century Gothic" w:hAnsi="Century Gothic" w:cs="Arial"/>
          <w:sz w:val="28"/>
          <w:szCs w:val="28"/>
        </w:rPr>
        <w:t>PAULO CESAR CERIZZA RILLO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500CF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>
        <w:rPr>
          <w:rFonts w:ascii="Century Gothic" w:hAnsi="Century Gothic" w:cs="Arial"/>
          <w:sz w:val="28"/>
          <w:szCs w:val="28"/>
        </w:rPr>
        <w:t>023.612.678-45</w:t>
      </w:r>
    </w:p>
    <w:p w:rsidR="001500CF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DETENTORA </w:t>
      </w:r>
      <w:r>
        <w:rPr>
          <w:rFonts w:ascii="Century Gothic" w:hAnsi="Century Gothic" w:cs="Arial"/>
          <w:b/>
          <w:bCs/>
          <w:sz w:val="28"/>
          <w:szCs w:val="28"/>
        </w:rPr>
        <w:t>3</w:t>
      </w: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1500CF" w:rsidRPr="00D1041D" w:rsidRDefault="001500CF" w:rsidP="006C6C9B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 w:rsidR="006C6C9B" w:rsidRPr="006C6C9B">
        <w:rPr>
          <w:rFonts w:ascii="Century Gothic" w:hAnsi="Century Gothic" w:cs="Arial"/>
          <w:bCs/>
          <w:sz w:val="28"/>
          <w:szCs w:val="28"/>
        </w:rPr>
        <w:t>INDÚSTRIA E COMÉRCIO DE PRODUTOS DE LIMPEZA MACATUBA LTDA. – ME</w:t>
      </w:r>
      <w:r>
        <w:rPr>
          <w:rFonts w:ascii="Century Gothic" w:hAnsi="Century Gothic" w:cs="Arial"/>
          <w:sz w:val="28"/>
          <w:szCs w:val="28"/>
        </w:rPr>
        <w:t xml:space="preserve">         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Endereço: </w:t>
      </w:r>
      <w:r w:rsidR="006C6C9B" w:rsidRPr="00E07021">
        <w:rPr>
          <w:rFonts w:ascii="Century Gothic" w:hAnsi="Century Gothic" w:cs="Arial"/>
          <w:bCs/>
          <w:sz w:val="28"/>
          <w:szCs w:val="28"/>
        </w:rPr>
        <w:t>RUA MATO GROSSO Nº 921 – DISTRITO INDUSTRIAL –</w:t>
      </w:r>
      <w:r w:rsidR="006C6C9B">
        <w:rPr>
          <w:rFonts w:ascii="Century Gothic" w:hAnsi="Century Gothic" w:cs="Arial"/>
          <w:bCs/>
          <w:sz w:val="28"/>
          <w:szCs w:val="28"/>
        </w:rPr>
        <w:t xml:space="preserve"> CEP</w:t>
      </w:r>
      <w:r w:rsidR="00381298">
        <w:rPr>
          <w:rFonts w:ascii="Century Gothic" w:hAnsi="Century Gothic" w:cs="Arial"/>
          <w:bCs/>
          <w:sz w:val="28"/>
          <w:szCs w:val="28"/>
        </w:rPr>
        <w:t xml:space="preserve"> </w:t>
      </w:r>
      <w:r w:rsidR="006C6C9B">
        <w:rPr>
          <w:rFonts w:ascii="Century Gothic" w:hAnsi="Century Gothic" w:cs="Arial"/>
          <w:bCs/>
          <w:sz w:val="28"/>
          <w:szCs w:val="28"/>
        </w:rPr>
        <w:t xml:space="preserve">17.290-000 – MACATUBA – SP – </w:t>
      </w:r>
      <w:r w:rsidR="006C6C9B" w:rsidRPr="00E07021">
        <w:rPr>
          <w:rFonts w:ascii="Century Gothic" w:hAnsi="Century Gothic" w:cs="Arial"/>
          <w:bCs/>
          <w:sz w:val="28"/>
          <w:szCs w:val="28"/>
        </w:rPr>
        <w:t>FONE (0XX14) 3268-1380</w:t>
      </w:r>
      <w:r w:rsidR="006C6C9B">
        <w:rPr>
          <w:rFonts w:ascii="Century Gothic" w:hAnsi="Century Gothic" w:cs="Arial"/>
          <w:sz w:val="28"/>
          <w:szCs w:val="28"/>
        </w:rPr>
        <w:t xml:space="preserve"> </w:t>
      </w:r>
      <w:r w:rsidR="006C6C9B"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CNPJ: </w:t>
      </w:r>
      <w:r w:rsidR="006C6C9B" w:rsidRPr="00E07021">
        <w:rPr>
          <w:rFonts w:ascii="Century Gothic" w:hAnsi="Century Gothic" w:cs="Arial"/>
          <w:bCs/>
          <w:sz w:val="28"/>
          <w:szCs w:val="28"/>
        </w:rPr>
        <w:t>05.971.158/0001-22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 w:rsidR="006C6C9B" w:rsidRPr="006C6C9B">
        <w:rPr>
          <w:rFonts w:ascii="Century Gothic" w:hAnsi="Century Gothic" w:cs="Arial"/>
          <w:bCs/>
          <w:sz w:val="28"/>
          <w:szCs w:val="28"/>
        </w:rPr>
        <w:t>PEDRO HENRIQUE DOS SANTOS VIEIRA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 w:rsidR="006C6C9B" w:rsidRPr="00E07021">
        <w:rPr>
          <w:rFonts w:ascii="Century Gothic" w:hAnsi="Century Gothic" w:cs="Arial"/>
          <w:bCs/>
          <w:sz w:val="28"/>
          <w:szCs w:val="28"/>
        </w:rPr>
        <w:t>339.609.128-03</w:t>
      </w:r>
    </w:p>
    <w:p w:rsidR="001500CF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DETENTORA </w:t>
      </w:r>
      <w:r w:rsidR="006C6C9B">
        <w:rPr>
          <w:rFonts w:ascii="Century Gothic" w:hAnsi="Century Gothic" w:cs="Arial"/>
          <w:b/>
          <w:bCs/>
          <w:sz w:val="28"/>
          <w:szCs w:val="28"/>
        </w:rPr>
        <w:t>4</w:t>
      </w: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 w:rsidR="006C6C9B">
        <w:rPr>
          <w:rFonts w:ascii="Century Gothic" w:hAnsi="Century Gothic" w:cs="Arial"/>
          <w:sz w:val="28"/>
          <w:szCs w:val="28"/>
        </w:rPr>
        <w:t>J. LUIZ ALVES &amp; CIA</w:t>
      </w:r>
      <w:r w:rsidR="00381298">
        <w:rPr>
          <w:rFonts w:ascii="Century Gothic" w:hAnsi="Century Gothic" w:cs="Arial"/>
          <w:sz w:val="28"/>
          <w:szCs w:val="28"/>
        </w:rPr>
        <w:t>.</w:t>
      </w:r>
      <w:r w:rsidR="006C6C9B">
        <w:rPr>
          <w:rFonts w:ascii="Century Gothic" w:hAnsi="Century Gothic" w:cs="Arial"/>
          <w:sz w:val="28"/>
          <w:szCs w:val="28"/>
        </w:rPr>
        <w:t xml:space="preserve"> LTDA. – ME</w:t>
      </w:r>
      <w:r>
        <w:rPr>
          <w:rFonts w:ascii="Century Gothic" w:hAnsi="Century Gothic" w:cs="Arial"/>
          <w:sz w:val="28"/>
          <w:szCs w:val="28"/>
        </w:rPr>
        <w:t xml:space="preserve">         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Endereço: </w:t>
      </w:r>
      <w:r w:rsidR="006C6C9B">
        <w:rPr>
          <w:rFonts w:ascii="Century Gothic" w:hAnsi="Century Gothic" w:cs="Arial"/>
          <w:sz w:val="28"/>
          <w:szCs w:val="28"/>
        </w:rPr>
        <w:t>RODOVIA COMANDANTE JOÃO RIBEIRO DE BARROS KM</w:t>
      </w:r>
      <w:r w:rsidR="00381298">
        <w:rPr>
          <w:rFonts w:ascii="Century Gothic" w:hAnsi="Century Gothic" w:cs="Arial"/>
          <w:sz w:val="28"/>
          <w:szCs w:val="28"/>
        </w:rPr>
        <w:t>.</w:t>
      </w:r>
      <w:r w:rsidR="006C6C9B">
        <w:rPr>
          <w:rFonts w:ascii="Century Gothic" w:hAnsi="Century Gothic" w:cs="Arial"/>
          <w:sz w:val="28"/>
          <w:szCs w:val="28"/>
        </w:rPr>
        <w:t xml:space="preserve"> 402 S/Nº </w:t>
      </w:r>
      <w:r w:rsidR="00381298">
        <w:rPr>
          <w:rFonts w:ascii="Century Gothic" w:hAnsi="Century Gothic" w:cs="Arial"/>
          <w:sz w:val="28"/>
          <w:szCs w:val="28"/>
        </w:rPr>
        <w:t>–</w:t>
      </w:r>
      <w:r w:rsidR="006C6C9B">
        <w:rPr>
          <w:rFonts w:ascii="Century Gothic" w:hAnsi="Century Gothic" w:cs="Arial"/>
          <w:sz w:val="28"/>
          <w:szCs w:val="28"/>
        </w:rPr>
        <w:t xml:space="preserve"> BAIRRO JOSÉ DAS ANTAS – CEP 17.450-000 – GALIA – SP – FONE (0XX14) 3274-2361</w:t>
      </w:r>
      <w:r>
        <w:rPr>
          <w:rFonts w:ascii="Century Gothic" w:hAnsi="Century Gothic" w:cs="Arial"/>
          <w:sz w:val="28"/>
          <w:szCs w:val="28"/>
        </w:rPr>
        <w:t xml:space="preserve"> 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CNPJ: </w:t>
      </w:r>
      <w:r w:rsidR="006C6C9B">
        <w:rPr>
          <w:rFonts w:ascii="Century Gothic" w:hAnsi="Century Gothic" w:cs="Arial"/>
          <w:sz w:val="28"/>
          <w:szCs w:val="28"/>
        </w:rPr>
        <w:t>04.484.235/0001-57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 w:rsidR="006C6C9B">
        <w:rPr>
          <w:rFonts w:ascii="Century Gothic" w:hAnsi="Century Gothic" w:cs="Arial"/>
          <w:sz w:val="28"/>
          <w:szCs w:val="28"/>
        </w:rPr>
        <w:t>JOSÉ LUIZ ALVES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 w:rsidR="006C6C9B">
        <w:rPr>
          <w:rFonts w:ascii="Century Gothic" w:hAnsi="Century Gothic" w:cs="Arial"/>
          <w:sz w:val="28"/>
          <w:szCs w:val="28"/>
        </w:rPr>
        <w:t>283.554.208-61</w:t>
      </w:r>
    </w:p>
    <w:p w:rsidR="001500CF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DETENTORA </w:t>
      </w:r>
      <w:r w:rsidR="006C6C9B">
        <w:rPr>
          <w:rFonts w:ascii="Century Gothic" w:hAnsi="Century Gothic" w:cs="Arial"/>
          <w:b/>
          <w:bCs/>
          <w:sz w:val="28"/>
          <w:szCs w:val="28"/>
        </w:rPr>
        <w:t>5</w:t>
      </w: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 w:rsidR="006C6C9B">
        <w:rPr>
          <w:rFonts w:ascii="Century Gothic" w:hAnsi="Century Gothic" w:cs="Arial"/>
          <w:sz w:val="28"/>
          <w:szCs w:val="28"/>
        </w:rPr>
        <w:t>W.R. GOMES EMBALAGENS – EPP</w:t>
      </w:r>
      <w:r>
        <w:rPr>
          <w:rFonts w:ascii="Century Gothic" w:hAnsi="Century Gothic" w:cs="Arial"/>
          <w:sz w:val="28"/>
          <w:szCs w:val="28"/>
        </w:rPr>
        <w:t xml:space="preserve">         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Endereço: </w:t>
      </w:r>
      <w:r w:rsidR="006C6C9B">
        <w:rPr>
          <w:rFonts w:ascii="Century Gothic" w:hAnsi="Century Gothic" w:cs="Arial"/>
          <w:sz w:val="28"/>
          <w:szCs w:val="28"/>
        </w:rPr>
        <w:t>RUA WASHINGTON LUIZ Nº 140 – FUNDOS</w:t>
      </w:r>
      <w:r w:rsidR="00381298">
        <w:rPr>
          <w:rFonts w:ascii="Century Gothic" w:hAnsi="Century Gothic" w:cs="Arial"/>
          <w:sz w:val="28"/>
          <w:szCs w:val="28"/>
        </w:rPr>
        <w:t xml:space="preserve"> </w:t>
      </w:r>
      <w:r w:rsidR="006C6C9B">
        <w:rPr>
          <w:rFonts w:ascii="Century Gothic" w:hAnsi="Century Gothic" w:cs="Arial"/>
          <w:sz w:val="28"/>
          <w:szCs w:val="28"/>
        </w:rPr>
        <w:t xml:space="preserve">ENT. ANT. PARRA ARENAS </w:t>
      </w:r>
      <w:r w:rsidR="00EA025D">
        <w:rPr>
          <w:rFonts w:ascii="Century Gothic" w:hAnsi="Century Gothic" w:cs="Arial"/>
          <w:sz w:val="28"/>
          <w:szCs w:val="28"/>
        </w:rPr>
        <w:t>–</w:t>
      </w:r>
      <w:r w:rsidR="006C6C9B">
        <w:rPr>
          <w:rFonts w:ascii="Century Gothic" w:hAnsi="Century Gothic" w:cs="Arial"/>
          <w:sz w:val="28"/>
          <w:szCs w:val="28"/>
        </w:rPr>
        <w:t xml:space="preserve"> </w:t>
      </w:r>
      <w:r w:rsidR="00EA025D">
        <w:rPr>
          <w:rFonts w:ascii="Century Gothic" w:hAnsi="Century Gothic" w:cs="Arial"/>
          <w:sz w:val="28"/>
          <w:szCs w:val="28"/>
        </w:rPr>
        <w:t>CENTRO – CEP 16.500-000 – CAFELÂNDIA – SP – FONE (0XX14) 3554-7071</w:t>
      </w:r>
      <w:r>
        <w:rPr>
          <w:rFonts w:ascii="Century Gothic" w:hAnsi="Century Gothic" w:cs="Arial"/>
          <w:sz w:val="28"/>
          <w:szCs w:val="28"/>
        </w:rPr>
        <w:t xml:space="preserve"> 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CNPJ: </w:t>
      </w:r>
      <w:r w:rsidR="00EA025D">
        <w:rPr>
          <w:rFonts w:ascii="Century Gothic" w:hAnsi="Century Gothic" w:cs="Arial"/>
          <w:sz w:val="28"/>
          <w:szCs w:val="28"/>
        </w:rPr>
        <w:t>23.183.153/0001-17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 w:rsidR="00EA025D">
        <w:rPr>
          <w:rFonts w:ascii="Century Gothic" w:hAnsi="Century Gothic" w:cs="Arial"/>
          <w:sz w:val="28"/>
          <w:szCs w:val="28"/>
        </w:rPr>
        <w:t>WILLIAN RODRIGO GOMES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 w:rsidR="00EA025D">
        <w:rPr>
          <w:rFonts w:ascii="Century Gothic" w:hAnsi="Century Gothic" w:cs="Arial"/>
          <w:sz w:val="28"/>
          <w:szCs w:val="28"/>
        </w:rPr>
        <w:t>333.770.348-89</w:t>
      </w:r>
    </w:p>
    <w:p w:rsidR="001500CF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EA025D" w:rsidRDefault="00EA025D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EA025D" w:rsidRDefault="00EA025D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EA025D" w:rsidRDefault="00EA025D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lastRenderedPageBreak/>
        <w:t xml:space="preserve">DETENTORA </w:t>
      </w:r>
      <w:r w:rsidR="00EA025D">
        <w:rPr>
          <w:rFonts w:ascii="Century Gothic" w:hAnsi="Century Gothic" w:cs="Arial"/>
          <w:b/>
          <w:bCs/>
          <w:sz w:val="28"/>
          <w:szCs w:val="28"/>
        </w:rPr>
        <w:t>6</w:t>
      </w: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 w:rsidR="00EA025D">
        <w:rPr>
          <w:rFonts w:ascii="Century Gothic" w:hAnsi="Century Gothic" w:cs="Arial"/>
          <w:sz w:val="28"/>
          <w:szCs w:val="28"/>
        </w:rPr>
        <w:t xml:space="preserve">M. H. FAL EMBALAGENS – ME </w:t>
      </w:r>
      <w:r>
        <w:rPr>
          <w:rFonts w:ascii="Century Gothic" w:hAnsi="Century Gothic" w:cs="Arial"/>
          <w:sz w:val="28"/>
          <w:szCs w:val="28"/>
        </w:rPr>
        <w:t xml:space="preserve">         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Endereço: </w:t>
      </w:r>
      <w:r w:rsidR="00EA025D">
        <w:rPr>
          <w:rFonts w:ascii="Century Gothic" w:hAnsi="Century Gothic" w:cs="Arial"/>
          <w:sz w:val="28"/>
          <w:szCs w:val="28"/>
        </w:rPr>
        <w:t>RUA JOÃO CASARIN Nº 3-41 – JARDIM CONTORNO – CEP 17.047-260 – BAURU – SP – FONE (0XX14) 3019-2825</w:t>
      </w:r>
      <w:r>
        <w:rPr>
          <w:rFonts w:ascii="Century Gothic" w:hAnsi="Century Gothic" w:cs="Arial"/>
          <w:sz w:val="28"/>
          <w:szCs w:val="28"/>
        </w:rPr>
        <w:t xml:space="preserve"> </w:t>
      </w:r>
      <w:r w:rsidRPr="00D1041D">
        <w:rPr>
          <w:rFonts w:ascii="Century Gothic" w:hAnsi="Century Gothic" w:cs="Arial"/>
          <w:sz w:val="28"/>
          <w:szCs w:val="28"/>
        </w:rPr>
        <w:t xml:space="preserve"> 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CNPJ: </w:t>
      </w:r>
      <w:r w:rsidR="00EA025D">
        <w:rPr>
          <w:rFonts w:ascii="Century Gothic" w:hAnsi="Century Gothic" w:cs="Arial"/>
          <w:sz w:val="28"/>
          <w:szCs w:val="28"/>
        </w:rPr>
        <w:t>10.909.116/000-03</w:t>
      </w:r>
    </w:p>
    <w:p w:rsidR="001500CF" w:rsidRPr="00D1041D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 w:rsidR="00EA025D">
        <w:rPr>
          <w:rFonts w:ascii="Century Gothic" w:hAnsi="Century Gothic" w:cs="Arial"/>
          <w:sz w:val="28"/>
          <w:szCs w:val="28"/>
        </w:rPr>
        <w:t>MAYARA HERRERA FAL</w:t>
      </w:r>
    </w:p>
    <w:p w:rsidR="001500CF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 w:rsidR="00EA025D">
        <w:rPr>
          <w:rFonts w:ascii="Century Gothic" w:hAnsi="Century Gothic" w:cs="Arial"/>
          <w:sz w:val="28"/>
          <w:szCs w:val="28"/>
        </w:rPr>
        <w:t>397.567.758-90</w:t>
      </w:r>
    </w:p>
    <w:p w:rsidR="001500CF" w:rsidRDefault="001500CF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143D4A" w:rsidRPr="00D1041D" w:rsidRDefault="00143D4A" w:rsidP="001500CF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CLÁUSULA PRIMEIRA – OBJETO </w:t>
      </w: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eastAsia="MS Mincho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8"/>
          <w:szCs w:val="28"/>
        </w:rPr>
      </w:pPr>
      <w:r w:rsidRPr="00D1041D">
        <w:rPr>
          <w:rFonts w:ascii="Century Gothic" w:eastAsia="MS Mincho" w:hAnsi="Century Gothic" w:cs="Arial"/>
          <w:b/>
          <w:bCs/>
          <w:sz w:val="28"/>
          <w:szCs w:val="28"/>
        </w:rPr>
        <w:t xml:space="preserve">1.1 – </w:t>
      </w:r>
      <w:r w:rsidRPr="00D1041D">
        <w:rPr>
          <w:rFonts w:ascii="Century Gothic" w:hAnsi="Century Gothic" w:cs="Arial"/>
          <w:bCs/>
          <w:sz w:val="28"/>
          <w:szCs w:val="28"/>
        </w:rPr>
        <w:t>Registro de Preços para a Aquisição de Materiais de Limpeza e Higiene, para a Diretoria da Divisão de Educação e Recreação, localizada na Rua Riachuelo n° 468 – Centro – Pirajuí – SP</w:t>
      </w:r>
      <w:r w:rsidRPr="00D1041D">
        <w:rPr>
          <w:rFonts w:ascii="Century Gothic" w:hAnsi="Century Gothic"/>
          <w:bCs/>
          <w:sz w:val="28"/>
          <w:szCs w:val="28"/>
        </w:rPr>
        <w:t>,</w:t>
      </w:r>
      <w:r w:rsidRPr="00D1041D">
        <w:rPr>
          <w:rFonts w:ascii="Century Gothic" w:hAnsi="Century Gothic"/>
          <w:sz w:val="28"/>
          <w:szCs w:val="28"/>
        </w:rPr>
        <w:t xml:space="preserve"> conforme especificações constantes do </w:t>
      </w:r>
      <w:r w:rsidRPr="00D1041D">
        <w:rPr>
          <w:rFonts w:ascii="Century Gothic" w:hAnsi="Century Gothic"/>
          <w:b/>
          <w:bCs/>
          <w:sz w:val="28"/>
          <w:szCs w:val="28"/>
        </w:rPr>
        <w:t>Anexo II – Memorial Descritivo</w:t>
      </w:r>
      <w:r w:rsidRPr="00D1041D">
        <w:rPr>
          <w:rFonts w:ascii="Century Gothic" w:hAnsi="Century Gothic" w:cs="Arial"/>
          <w:bCs/>
          <w:sz w:val="28"/>
          <w:szCs w:val="28"/>
        </w:rPr>
        <w:t>.</w:t>
      </w: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CLÁUSULA SEGUNDA – PRAZO DE VIGÊNCIA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eastAsia="MS Mincho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eastAsia="MS Mincho" w:hAnsi="Century Gothic" w:cs="Arial"/>
          <w:b/>
          <w:bCs/>
          <w:sz w:val="28"/>
          <w:szCs w:val="28"/>
        </w:rPr>
        <w:t xml:space="preserve">2.1 – </w:t>
      </w:r>
      <w:r w:rsidRPr="00D1041D">
        <w:rPr>
          <w:rFonts w:ascii="Century Gothic" w:hAnsi="Century Gothic" w:cs="Arial"/>
          <w:sz w:val="28"/>
          <w:szCs w:val="28"/>
        </w:rPr>
        <w:t xml:space="preserve">O prazo de vigência desta Ata de Registro de Preços é de </w:t>
      </w: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12 </w:t>
      </w:r>
      <w:r w:rsidRPr="00D1041D">
        <w:rPr>
          <w:rFonts w:ascii="Century Gothic" w:hAnsi="Century Gothic" w:cs="Arial"/>
          <w:sz w:val="28"/>
          <w:szCs w:val="28"/>
        </w:rPr>
        <w:t xml:space="preserve">(doze) </w:t>
      </w:r>
      <w:r w:rsidRPr="00D1041D">
        <w:rPr>
          <w:rFonts w:ascii="Century Gothic" w:hAnsi="Century Gothic" w:cs="Arial"/>
          <w:b/>
          <w:bCs/>
          <w:sz w:val="28"/>
          <w:szCs w:val="28"/>
        </w:rPr>
        <w:t>meses</w:t>
      </w:r>
      <w:r w:rsidRPr="00D1041D">
        <w:rPr>
          <w:rFonts w:ascii="Century Gothic" w:hAnsi="Century Gothic" w:cs="Arial"/>
          <w:sz w:val="28"/>
          <w:szCs w:val="28"/>
        </w:rPr>
        <w:t xml:space="preserve">, contados a partir da data de sua assinatura.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CLÁUSULA TERCEIRA – OBRIGAÇÕES DA DETENTORA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3.1 – </w:t>
      </w:r>
      <w:r w:rsidRPr="00D1041D">
        <w:rPr>
          <w:rFonts w:ascii="Century Gothic" w:hAnsi="Century Gothic" w:cs="Arial"/>
          <w:sz w:val="28"/>
          <w:szCs w:val="28"/>
        </w:rPr>
        <w:t xml:space="preserve">Contratar com a Administração deste </w:t>
      </w:r>
      <w:r w:rsidRPr="00D1041D">
        <w:rPr>
          <w:rFonts w:ascii="Century Gothic" w:hAnsi="Century Gothic" w:cs="Arial"/>
          <w:b/>
          <w:bCs/>
          <w:sz w:val="28"/>
          <w:szCs w:val="28"/>
        </w:rPr>
        <w:t>MUNICÍPIO</w:t>
      </w:r>
      <w:r w:rsidRPr="00D1041D">
        <w:rPr>
          <w:rFonts w:ascii="Century Gothic" w:hAnsi="Century Gothic" w:cs="Arial"/>
          <w:sz w:val="28"/>
          <w:szCs w:val="28"/>
        </w:rPr>
        <w:t xml:space="preserve">, nas condições previstas no Edital do </w:t>
      </w:r>
      <w:r w:rsidRPr="00D1041D">
        <w:rPr>
          <w:rFonts w:ascii="Century Gothic" w:hAnsi="Century Gothic" w:cs="Arial"/>
          <w:b/>
          <w:bCs/>
          <w:sz w:val="28"/>
          <w:szCs w:val="28"/>
        </w:rPr>
        <w:t>PREGÃO (PRESENCIAL) N° 007/2017</w:t>
      </w:r>
      <w:r w:rsidRPr="00D1041D">
        <w:rPr>
          <w:rFonts w:ascii="Century Gothic" w:hAnsi="Century Gothic" w:cs="Arial"/>
          <w:sz w:val="28"/>
          <w:szCs w:val="28"/>
        </w:rPr>
        <w:t xml:space="preserve"> e o preço registrado nesta Ata, os materiais objeto deste ajuste. </w:t>
      </w: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3.2 </w:t>
      </w:r>
      <w:r w:rsidRPr="00D1041D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D1041D">
        <w:rPr>
          <w:rFonts w:ascii="Century Gothic" w:hAnsi="Century Gothic" w:cs="Arial"/>
          <w:sz w:val="28"/>
          <w:szCs w:val="28"/>
        </w:rPr>
        <w:t xml:space="preserve">Manter-se durante toda a vigência deste Registro de Preços, em compatibilidade com as obrigações assumidas, todas as condições de habilitação e qualificação exigidas na licitação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>CLÁUSULA QUARTA – OBRIGAÇÕES DO MUNICÍPIO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4.1 </w:t>
      </w:r>
      <w:r w:rsidRPr="00D1041D">
        <w:rPr>
          <w:rFonts w:ascii="Century Gothic" w:hAnsi="Century Gothic" w:cs="Arial"/>
          <w:b/>
          <w:sz w:val="28"/>
          <w:szCs w:val="28"/>
        </w:rPr>
        <w:t>–</w:t>
      </w:r>
      <w:r w:rsidRPr="00D1041D">
        <w:rPr>
          <w:rFonts w:ascii="Century Gothic" w:hAnsi="Century Gothic" w:cs="Arial"/>
          <w:sz w:val="28"/>
          <w:szCs w:val="28"/>
        </w:rPr>
        <w:t xml:space="preserve"> Indicar o funcionário responsável pelo acompanhamento deste Registro de Preços. </w:t>
      </w: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4.2 </w:t>
      </w:r>
      <w:r w:rsidRPr="00D1041D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D1041D">
        <w:rPr>
          <w:rFonts w:ascii="Century Gothic" w:hAnsi="Century Gothic" w:cs="Arial"/>
          <w:sz w:val="28"/>
          <w:szCs w:val="28"/>
        </w:rPr>
        <w:t xml:space="preserve">Comunicar à </w:t>
      </w: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DETENTORA </w:t>
      </w:r>
      <w:r w:rsidRPr="00D1041D">
        <w:rPr>
          <w:rFonts w:ascii="Century Gothic" w:hAnsi="Century Gothic" w:cs="Arial"/>
          <w:sz w:val="28"/>
          <w:szCs w:val="28"/>
        </w:rPr>
        <w:t xml:space="preserve">sobre qualquer irregularidade no fornecimento dos materiais.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lastRenderedPageBreak/>
        <w:t xml:space="preserve">CLÁUSULA QUINTA – SANÇÕES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5.1 </w:t>
      </w:r>
      <w:r w:rsidRPr="00D1041D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D1041D">
        <w:rPr>
          <w:rFonts w:ascii="Century Gothic" w:hAnsi="Century Gothic" w:cs="Arial"/>
          <w:sz w:val="28"/>
          <w:szCs w:val="28"/>
        </w:rPr>
        <w:t xml:space="preserve">Aplicam-se a esta Ata de Registro de Preços e aos contratos decorrentes as sanções estipuladas na Lei Federal nº. 10.520, de 17 de julho de 2002, que a </w:t>
      </w: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DETENTORA </w:t>
      </w:r>
      <w:r w:rsidRPr="00D1041D">
        <w:rPr>
          <w:rFonts w:ascii="Century Gothic" w:hAnsi="Century Gothic" w:cs="Arial"/>
          <w:sz w:val="28"/>
          <w:szCs w:val="28"/>
        </w:rPr>
        <w:t xml:space="preserve">declara conhecer integralmente.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CLÁUSULA SEXTA – DISPOSIÇÕES GERAIS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6.1 </w:t>
      </w:r>
      <w:r w:rsidRPr="00D1041D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D1041D">
        <w:rPr>
          <w:rFonts w:ascii="Century Gothic" w:hAnsi="Century Gothic" w:cs="Arial"/>
          <w:sz w:val="28"/>
          <w:szCs w:val="28"/>
        </w:rPr>
        <w:t xml:space="preserve">Considera-se parte integrante deste ajuste, como se nele estivessem transcritos, o Edital do </w:t>
      </w:r>
      <w:r w:rsidRPr="00D1041D">
        <w:rPr>
          <w:rFonts w:ascii="Century Gothic" w:hAnsi="Century Gothic" w:cs="Arial"/>
          <w:b/>
          <w:bCs/>
          <w:sz w:val="28"/>
          <w:szCs w:val="28"/>
        </w:rPr>
        <w:t>PREGÃO (PRESENCIAL) N° 007/2017</w:t>
      </w:r>
      <w:r w:rsidRPr="00D1041D">
        <w:rPr>
          <w:rFonts w:ascii="Century Gothic" w:hAnsi="Century Gothic" w:cs="Arial"/>
          <w:sz w:val="28"/>
          <w:szCs w:val="28"/>
        </w:rPr>
        <w:t xml:space="preserve"> com seus Anexos e as propostas das </w:t>
      </w:r>
      <w:r w:rsidRPr="00D1041D">
        <w:rPr>
          <w:rFonts w:ascii="Century Gothic" w:hAnsi="Century Gothic" w:cs="Arial"/>
          <w:b/>
          <w:bCs/>
          <w:sz w:val="28"/>
          <w:szCs w:val="28"/>
        </w:rPr>
        <w:t>DETENTORAS</w:t>
      </w:r>
      <w:r w:rsidRPr="00D1041D">
        <w:rPr>
          <w:rFonts w:ascii="Century Gothic" w:hAnsi="Century Gothic" w:cs="Arial"/>
          <w:sz w:val="28"/>
          <w:szCs w:val="28"/>
        </w:rPr>
        <w:t xml:space="preserve">; </w:t>
      </w: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6.2 </w:t>
      </w:r>
      <w:r w:rsidRPr="00D1041D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D1041D">
        <w:rPr>
          <w:rFonts w:ascii="Century Gothic" w:hAnsi="Century Gothic" w:cs="Arial"/>
          <w:sz w:val="28"/>
          <w:szCs w:val="28"/>
        </w:rPr>
        <w:t xml:space="preserve">A existência de preços registrados não obriga o </w:t>
      </w: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MUNICÍPIO </w:t>
      </w:r>
      <w:r w:rsidRPr="00D1041D">
        <w:rPr>
          <w:rFonts w:ascii="Century Gothic" w:hAnsi="Century Gothic" w:cs="Arial"/>
          <w:sz w:val="28"/>
          <w:szCs w:val="28"/>
        </w:rPr>
        <w:t xml:space="preserve">a firmar as contratações que deles poderão advir.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CLÁUSULA SÉTIMA – FORO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7.1 </w:t>
      </w:r>
      <w:r w:rsidRPr="00D1041D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D1041D">
        <w:rPr>
          <w:rFonts w:ascii="Century Gothic" w:hAnsi="Century Gothic" w:cs="Arial"/>
          <w:sz w:val="28"/>
          <w:szCs w:val="28"/>
        </w:rPr>
        <w:t xml:space="preserve">O foro competente para toda e qualquer ação decorrente da presente Ata de Registro de Preços é o da Comarca de Pirajuí, Estado de São Paulo. </w:t>
      </w:r>
    </w:p>
    <w:p w:rsidR="00143D4A" w:rsidRPr="00D1041D" w:rsidRDefault="00143D4A" w:rsidP="00143D4A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143D4A" w:rsidRPr="00D1041D" w:rsidRDefault="00143D4A" w:rsidP="00143D4A">
      <w:pPr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7.2 </w:t>
      </w:r>
      <w:r w:rsidRPr="00D1041D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D1041D">
        <w:rPr>
          <w:rFonts w:ascii="Century Gothic" w:hAnsi="Century Gothic" w:cs="Arial"/>
          <w:sz w:val="28"/>
          <w:szCs w:val="28"/>
        </w:rPr>
        <w:t>Nada mais havendo a ser declarado, foi dada por encerrada a presente Ata que, lida e achada conforme, vai assinada pelas partes.</w:t>
      </w:r>
    </w:p>
    <w:p w:rsidR="00143D4A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EA025D" w:rsidRDefault="00EA025D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EA025D" w:rsidRPr="00D1041D" w:rsidRDefault="00EA025D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143D4A" w:rsidRPr="00D1041D" w:rsidRDefault="00EA025D" w:rsidP="00143D4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D1041D">
        <w:rPr>
          <w:rFonts w:ascii="Century Gothic" w:hAnsi="Century Gothic"/>
          <w:b/>
          <w:bCs/>
          <w:sz w:val="28"/>
          <w:szCs w:val="28"/>
        </w:rPr>
        <w:t>CESAR HENRIQUE DA CUNHA FIALA</w:t>
      </w:r>
    </w:p>
    <w:p w:rsidR="00143D4A" w:rsidRPr="00D1041D" w:rsidRDefault="00143D4A" w:rsidP="00143D4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>MUNICÍPIO</w:t>
      </w:r>
    </w:p>
    <w:p w:rsidR="00143D4A" w:rsidRPr="00D1041D" w:rsidRDefault="00143D4A" w:rsidP="00143D4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>DETENTORA 1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>
        <w:rPr>
          <w:rFonts w:ascii="Century Gothic" w:hAnsi="Century Gothic" w:cs="Arial"/>
          <w:sz w:val="28"/>
          <w:szCs w:val="28"/>
        </w:rPr>
        <w:t>LSV INDUSTRIA E COMÉRCIO LTDA. – ME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>
        <w:rPr>
          <w:rFonts w:ascii="Century Gothic" w:hAnsi="Century Gothic" w:cs="Arial"/>
          <w:sz w:val="28"/>
          <w:szCs w:val="28"/>
        </w:rPr>
        <w:t>LECI APARECIDA DE SOUZA JORGE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>
        <w:rPr>
          <w:rFonts w:ascii="Century Gothic" w:hAnsi="Century Gothic" w:cs="Arial"/>
          <w:sz w:val="28"/>
          <w:szCs w:val="28"/>
        </w:rPr>
        <w:t>019.660.198-31</w:t>
      </w:r>
    </w:p>
    <w:p w:rsidR="00EA025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4945DA" w:rsidRDefault="004945DA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4945DA" w:rsidRDefault="004945DA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381298" w:rsidRDefault="00381298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381298" w:rsidRDefault="00381298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>DETENTORA 2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>
        <w:rPr>
          <w:rFonts w:ascii="Century Gothic" w:hAnsi="Century Gothic" w:cs="Arial"/>
          <w:sz w:val="28"/>
          <w:szCs w:val="28"/>
        </w:rPr>
        <w:t>RILL QUIMICA LTDA. – ME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>
        <w:rPr>
          <w:rFonts w:ascii="Century Gothic" w:hAnsi="Century Gothic" w:cs="Arial"/>
          <w:sz w:val="28"/>
          <w:szCs w:val="28"/>
        </w:rPr>
        <w:t>PAULO CESAR CERIZZA RILLO</w:t>
      </w:r>
    </w:p>
    <w:p w:rsidR="00EA025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>
        <w:rPr>
          <w:rFonts w:ascii="Century Gothic" w:hAnsi="Century Gothic" w:cs="Arial"/>
          <w:sz w:val="28"/>
          <w:szCs w:val="28"/>
        </w:rPr>
        <w:t>023.612.678-45</w:t>
      </w:r>
    </w:p>
    <w:p w:rsidR="00EA025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4945DA" w:rsidRDefault="004945DA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4945DA" w:rsidRDefault="004945DA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DETENTORA </w:t>
      </w:r>
      <w:r>
        <w:rPr>
          <w:rFonts w:ascii="Century Gothic" w:hAnsi="Century Gothic" w:cs="Arial"/>
          <w:b/>
          <w:bCs/>
          <w:sz w:val="28"/>
          <w:szCs w:val="28"/>
        </w:rPr>
        <w:t>3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 w:rsidRPr="006C6C9B">
        <w:rPr>
          <w:rFonts w:ascii="Century Gothic" w:hAnsi="Century Gothic" w:cs="Arial"/>
          <w:bCs/>
          <w:sz w:val="28"/>
          <w:szCs w:val="28"/>
        </w:rPr>
        <w:t>INDÚSTRIA E COMÉRCIO DE PRODUTOS DE LIMPEZA MACATUBA LTDA. – ME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 w:rsidRPr="006C6C9B">
        <w:rPr>
          <w:rFonts w:ascii="Century Gothic" w:hAnsi="Century Gothic" w:cs="Arial"/>
          <w:bCs/>
          <w:sz w:val="28"/>
          <w:szCs w:val="28"/>
        </w:rPr>
        <w:t>PEDRO HENRIQUE DOS SANTOS VIEIRA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 w:rsidRPr="00E07021">
        <w:rPr>
          <w:rFonts w:ascii="Century Gothic" w:hAnsi="Century Gothic" w:cs="Arial"/>
          <w:bCs/>
          <w:sz w:val="28"/>
          <w:szCs w:val="28"/>
        </w:rPr>
        <w:t>339.609.128-03</w:t>
      </w:r>
    </w:p>
    <w:p w:rsidR="00EA025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4945DA" w:rsidRDefault="004945DA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4945DA" w:rsidRDefault="004945DA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DETENTORA </w:t>
      </w:r>
      <w:r>
        <w:rPr>
          <w:rFonts w:ascii="Century Gothic" w:hAnsi="Century Gothic" w:cs="Arial"/>
          <w:b/>
          <w:bCs/>
          <w:sz w:val="28"/>
          <w:szCs w:val="28"/>
        </w:rPr>
        <w:t>4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>
        <w:rPr>
          <w:rFonts w:ascii="Century Gothic" w:hAnsi="Century Gothic" w:cs="Arial"/>
          <w:sz w:val="28"/>
          <w:szCs w:val="28"/>
        </w:rPr>
        <w:t>J. LUIZ ALVES &amp; CIA LTDA. – ME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>
        <w:rPr>
          <w:rFonts w:ascii="Century Gothic" w:hAnsi="Century Gothic" w:cs="Arial"/>
          <w:sz w:val="28"/>
          <w:szCs w:val="28"/>
        </w:rPr>
        <w:t>JOSÉ LUIZ ALVES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>
        <w:rPr>
          <w:rFonts w:ascii="Century Gothic" w:hAnsi="Century Gothic" w:cs="Arial"/>
          <w:sz w:val="28"/>
          <w:szCs w:val="28"/>
        </w:rPr>
        <w:t>283.554.208-61</w:t>
      </w:r>
    </w:p>
    <w:p w:rsidR="00EA025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4945DA" w:rsidRDefault="004945DA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4945DA" w:rsidRDefault="004945DA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DETENTORA </w:t>
      </w:r>
      <w:r>
        <w:rPr>
          <w:rFonts w:ascii="Century Gothic" w:hAnsi="Century Gothic" w:cs="Arial"/>
          <w:b/>
          <w:bCs/>
          <w:sz w:val="28"/>
          <w:szCs w:val="28"/>
        </w:rPr>
        <w:t>5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>
        <w:rPr>
          <w:rFonts w:ascii="Century Gothic" w:hAnsi="Century Gothic" w:cs="Arial"/>
          <w:sz w:val="28"/>
          <w:szCs w:val="28"/>
        </w:rPr>
        <w:t>W.R. GOMES EMBALAGENS – EPP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>
        <w:rPr>
          <w:rFonts w:ascii="Century Gothic" w:hAnsi="Century Gothic" w:cs="Arial"/>
          <w:sz w:val="28"/>
          <w:szCs w:val="28"/>
        </w:rPr>
        <w:t>WILLIAN RODRIGO GOMES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>
        <w:rPr>
          <w:rFonts w:ascii="Century Gothic" w:hAnsi="Century Gothic" w:cs="Arial"/>
          <w:sz w:val="28"/>
          <w:szCs w:val="28"/>
        </w:rPr>
        <w:t>333.770.348-89</w:t>
      </w:r>
    </w:p>
    <w:p w:rsidR="00EA025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EA025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4945DA" w:rsidRDefault="004945DA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t xml:space="preserve">DETENTORA </w:t>
      </w:r>
      <w:r>
        <w:rPr>
          <w:rFonts w:ascii="Century Gothic" w:hAnsi="Century Gothic" w:cs="Arial"/>
          <w:b/>
          <w:bCs/>
          <w:sz w:val="28"/>
          <w:szCs w:val="28"/>
        </w:rPr>
        <w:t>6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>
        <w:rPr>
          <w:rFonts w:ascii="Century Gothic" w:hAnsi="Century Gothic" w:cs="Arial"/>
          <w:sz w:val="28"/>
          <w:szCs w:val="28"/>
        </w:rPr>
        <w:t>M. H. FAL EMBALAGENS – ME</w:t>
      </w:r>
    </w:p>
    <w:p w:rsidR="00EA025D" w:rsidRPr="00D1041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>
        <w:rPr>
          <w:rFonts w:ascii="Century Gothic" w:hAnsi="Century Gothic" w:cs="Arial"/>
          <w:sz w:val="28"/>
          <w:szCs w:val="28"/>
        </w:rPr>
        <w:t>MAYARA HERRERA FAL</w:t>
      </w:r>
    </w:p>
    <w:p w:rsidR="00EA025D" w:rsidRDefault="00EA025D" w:rsidP="004945DA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>
        <w:rPr>
          <w:rFonts w:ascii="Century Gothic" w:hAnsi="Century Gothic" w:cs="Arial"/>
          <w:sz w:val="28"/>
          <w:szCs w:val="28"/>
        </w:rPr>
        <w:t>397.567.758-90</w:t>
      </w:r>
    </w:p>
    <w:p w:rsidR="00143D4A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b/>
          <w:bCs/>
          <w:sz w:val="28"/>
          <w:szCs w:val="28"/>
        </w:rPr>
        <w:lastRenderedPageBreak/>
        <w:t>TESTEMUNHAS</w:t>
      </w:r>
      <w:r w:rsidRPr="00D1041D">
        <w:rPr>
          <w:rFonts w:ascii="Century Gothic" w:hAnsi="Century Gothic" w:cs="Arial"/>
          <w:sz w:val="28"/>
          <w:szCs w:val="28"/>
        </w:rPr>
        <w:t>:</w:t>
      </w:r>
    </w:p>
    <w:p w:rsidR="00143D4A" w:rsidRPr="00D1041D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143D4A" w:rsidRDefault="00143D4A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381298" w:rsidRPr="00D1041D" w:rsidRDefault="00381298" w:rsidP="00143D4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tbl>
      <w:tblPr>
        <w:tblW w:w="9663" w:type="dxa"/>
        <w:jc w:val="center"/>
        <w:tblInd w:w="-245" w:type="dxa"/>
        <w:tblCellMar>
          <w:left w:w="70" w:type="dxa"/>
          <w:right w:w="70" w:type="dxa"/>
        </w:tblCellMar>
        <w:tblLook w:val="0000"/>
      </w:tblPr>
      <w:tblGrid>
        <w:gridCol w:w="5389"/>
        <w:gridCol w:w="4274"/>
      </w:tblGrid>
      <w:tr w:rsidR="004945DA" w:rsidRPr="004E03EF" w:rsidTr="001D1A79">
        <w:trPr>
          <w:jc w:val="center"/>
        </w:trPr>
        <w:tc>
          <w:tcPr>
            <w:tcW w:w="5389" w:type="dxa"/>
          </w:tcPr>
          <w:p w:rsidR="004945DA" w:rsidRPr="004E03EF" w:rsidRDefault="004945DA" w:rsidP="001D1A79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</w:pPr>
            <w:r w:rsidRPr="004E03EF"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4945DA" w:rsidRPr="004E03EF" w:rsidRDefault="004945DA" w:rsidP="001D1A79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</w:pPr>
            <w:r w:rsidRPr="004E03EF"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4945DA" w:rsidRPr="004E03EF" w:rsidRDefault="004945DA" w:rsidP="001D1A79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</w:pPr>
            <w:r w:rsidRPr="004E03EF"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4945DA" w:rsidRPr="001C14EF" w:rsidRDefault="004945DA" w:rsidP="001D1A79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n-US"/>
              </w:rPr>
            </w:pPr>
            <w:r w:rsidRPr="004E03EF">
              <w:rPr>
                <w:rFonts w:ascii="Century Gothic" w:hAnsi="Century Gothic" w:cs="Arial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274" w:type="dxa"/>
          </w:tcPr>
          <w:p w:rsidR="004945DA" w:rsidRPr="004E03EF" w:rsidRDefault="004945DA" w:rsidP="001D1A79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4E03EF">
              <w:rPr>
                <w:rFonts w:ascii="Century Gothic" w:hAnsi="Century Gothic" w:cs="Arial"/>
                <w:b/>
                <w:sz w:val="28"/>
                <w:szCs w:val="28"/>
              </w:rPr>
              <w:t>DUCIELE DA SILVA N. DE MELO</w:t>
            </w:r>
          </w:p>
          <w:p w:rsidR="004945DA" w:rsidRPr="004E03EF" w:rsidRDefault="004945DA" w:rsidP="001D1A79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</w:pPr>
            <w:r w:rsidRPr="004E03EF"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4945DA" w:rsidRPr="004E03EF" w:rsidRDefault="004945DA" w:rsidP="001D1A79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</w:pPr>
            <w:r w:rsidRPr="004E03EF"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4945DA" w:rsidRPr="004E03EF" w:rsidRDefault="004945DA" w:rsidP="001D1A79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4E03EF">
              <w:rPr>
                <w:rFonts w:ascii="Century Gothic" w:hAnsi="Century Gothic" w:cs="Arial"/>
                <w:b/>
                <w:sz w:val="28"/>
                <w:szCs w:val="28"/>
              </w:rPr>
              <w:t>CPF 294.862.448-71</w:t>
            </w:r>
          </w:p>
        </w:tc>
      </w:tr>
    </w:tbl>
    <w:p w:rsidR="00272581" w:rsidRDefault="00272581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4945DA" w:rsidRDefault="004945DA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4945DA" w:rsidRDefault="004945DA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B63EBE" w:rsidRDefault="00B63EBE" w:rsidP="004945DA">
      <w:pPr>
        <w:autoSpaceDE w:val="0"/>
        <w:autoSpaceDN w:val="0"/>
        <w:adjustRightInd w:val="0"/>
        <w:jc w:val="both"/>
        <w:rPr>
          <w:szCs w:val="28"/>
        </w:rPr>
      </w:pPr>
    </w:p>
    <w:p w:rsidR="004945DA" w:rsidRDefault="004945DA" w:rsidP="004945DA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2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85"/>
        <w:gridCol w:w="3756"/>
        <w:gridCol w:w="1141"/>
        <w:gridCol w:w="1584"/>
        <w:gridCol w:w="1274"/>
        <w:gridCol w:w="1683"/>
      </w:tblGrid>
      <w:tr w:rsidR="00B63EBE" w:rsidRPr="00B63EBE" w:rsidTr="00EC72CE">
        <w:trPr>
          <w:trHeight w:val="300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  <w:t>LSV INDUSTRIA E COMERCIO LTDA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Descrição do Produto/Serviço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Valor Total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ÁLCOOL ETÍLICO HIDRATADO – PARA USO DOMÉSTICO – 46,2% INPM, COM REGISTRO DO RESPONSÁVEL QUÍMICO, REGISTRO NO IN METRO, COM DATA DE ENVASAMENTO, Nº DE LOTE E VALIDADE NA EMBALAGEM, COM TAMPA DE ROSCA PARA FACILITAR O MANUSEIO, COM SAC DA EMPRESA. FRASCO PLÁSTICO DE 1000 ML.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163,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R$ 536,27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AMACIANTE DE ROUPA, ASPECTO FÍSICO LÍQUIDO VISCOSO, VÁRIAS FRAGRÂNCIAS, APLICAÇÃO AMACIANTE DE ARTIGOS TÊXTEIS, SOLÚVEL EM ÁGUA. EMBALAGEM COM 5 LITROS.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GL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100,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R$ 550,00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LIMPA ALUMINIO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FR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28,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R$ 28,00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LIMPA VIDRO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FR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95,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R$ 1,64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R$ 155,80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FOSFORO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96,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R$ 220,80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PAPEL TOALHA, BRANCO, MACIO, ABSORVENTE, FOLHA DUPLA, PICOTADO - PACOTE COM 2 ROLOS DE 60 TOALHAS DE APROXIMADAMENTE 22 X 20 CM CADA UMA.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150,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R$ 3,25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R$ 487,50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PASTA BRANCA DE LIMPEZA POTES COM 500GRAMAS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R$ 9,90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R$ 396,00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PRENDEDOR DE ROUPA PCT C/ 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80,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R$ 80,00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SABAO EM BARRA COM 5 UNID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130,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R$ 409,50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SABONETE 90GR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370,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R$ 0,81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R$ 299,70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SHAMPOO PARA TODOS OS TIPOS DE CABELOS 5L - VARIAS FRAGRÂNCIAS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15,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R$ 11,80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R$ 177,00</w:t>
            </w:r>
          </w:p>
        </w:tc>
      </w:tr>
      <w:tr w:rsidR="00B63EBE" w:rsidRPr="00B63EBE" w:rsidTr="00B63EBE">
        <w:trPr>
          <w:trHeight w:val="300"/>
        </w:trPr>
        <w:tc>
          <w:tcPr>
            <w:tcW w:w="726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R$ 3.340,57</w:t>
            </w:r>
          </w:p>
        </w:tc>
      </w:tr>
      <w:tr w:rsidR="00B63EBE" w:rsidRPr="00B63EBE" w:rsidTr="00B63EBE">
        <w:trPr>
          <w:trHeight w:val="300"/>
        </w:trPr>
        <w:tc>
          <w:tcPr>
            <w:tcW w:w="726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B63EBE" w:rsidRPr="00B63EBE" w:rsidTr="00EC72CE">
        <w:trPr>
          <w:trHeight w:val="300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  <w:t>RILL QUIMICA LTDA-EPP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Descrição do Produto/Serviço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Valor Total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ESCOVA DE ROUPA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80,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R$ 128,00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ESPONJA DE ACO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255,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R$ 0,99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R$ 252,45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ESPONJA DUPLA FACE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525,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R$ 0,55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R$ 288,75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FIO DE NYLON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R$ 80,00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LUSTRA MOVEIS A BASE DE CERAS NATURAIS, COM AÇÃO DE SECAGEM RÁPIDA, COM PERFUME SUAVE, EM EMBALAGEM PLÁSTICA DE 200 ML. CONSTANDO AS SEGUINTES INFORMAÇÕES NO RÓTULO: MODO DE USAR, PRECAUÇÕES E CUIDADOS.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170,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R$ 401,20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PAPEL INTERFOLHA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100,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R$ 6,40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R$ 640,00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SABONETE LIQUIDO FRASCO COM 05 LITROS. PEROLADO E CREMOSO, VÁRIAS FRAGRÂNCIAS.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GL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113,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R$ 1.017,00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SHAMPOO PARA BEBE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720,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R$ 2.160,00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COLONIA PARA BEBE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200,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R$ 460,00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GEL TRANSPARENTE, HIDROATIVO, AMORFO, VISCOSO, HIPOALERGÊNICO E ATÓXICO, COMPOSTO POR NO MÍNIMO ÁGUA E ALGINATO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50,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R$ 8,40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R$ 420,00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CREME PARA PENTEAR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50,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R$ 164,50</w:t>
            </w:r>
          </w:p>
        </w:tc>
      </w:tr>
      <w:tr w:rsidR="00B63EBE" w:rsidRPr="00B63EBE" w:rsidTr="00B63EBE">
        <w:trPr>
          <w:trHeight w:val="3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CONDICIONADOR DE CABELOS 5L - VÁRIAS FRAGRÂNCIAS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15,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R$ 14,19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R$ 212,85</w:t>
            </w:r>
          </w:p>
        </w:tc>
      </w:tr>
      <w:tr w:rsidR="00B63EBE" w:rsidRPr="00B63EBE" w:rsidTr="00B63EBE">
        <w:trPr>
          <w:trHeight w:val="300"/>
        </w:trPr>
        <w:tc>
          <w:tcPr>
            <w:tcW w:w="7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R$ 6.224,75</w:t>
            </w:r>
          </w:p>
        </w:tc>
      </w:tr>
      <w:tr w:rsidR="00B63EBE" w:rsidRPr="00B63EBE" w:rsidTr="00EC72CE">
        <w:trPr>
          <w:trHeight w:val="300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  <w:t>INDUSTRIA E COM PROD DE LIMPEZA MACATUBA LTDA ME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Descrição do Produto/Serviço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Valor Total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PAPEL HIGIENICO PACOTE 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240,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R$ 58,00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R$ 13.920,00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RODO MADEIRA 30CM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150,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R$ 520,50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SAPONÁCEO EM PÓ COM DETERGENTE E CLORO, </w:t>
            </w: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BIODEGRADÁVEL – FRASCO COM 300 G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125,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R$ 1,85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R$ 231,25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ESPONJA DUPLA FACE MULTIUSO COMPOSTA DE ESPUMA DE POLIURETANO E FIBRA SINTÉTICA DE 90X69X20 MM. EMBALAGEM INDIVIDUAL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150,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R$ 150,00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R$ 14.821,75</w:t>
            </w:r>
          </w:p>
        </w:tc>
      </w:tr>
      <w:tr w:rsidR="00B63EBE" w:rsidRPr="00B63EBE" w:rsidTr="00EC72CE">
        <w:trPr>
          <w:trHeight w:val="300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  <w:t>J. LUIZ ALVES &amp; CIA LTDA - ME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Descrição do Produto/Serviço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Valor Total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ÁGUA SANITÁRIA: COMPOSIÇÃO: HIPOCLORITO DE SÓDIO E ÁGUA; PRINCIPIO ATIVO: HIPOCLORITO DE SÓDIO TEOR DE CLORO ATIVO 2,0% A 2,5% P/P. EMBALAGEM DE 5000 ML, VALIDADE MÍNIMA DE 12 MESES, A PARTIR DA DATA DE ENTREGA.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GL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515,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R$ 1.802,50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CERA LIQUIDA INCOLOR ACRÍLICA, ANTIDERRAPANTE. EMBALAGEM DE 5 LITROS.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50,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R$ 15,45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R$ 772,50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DESINFETANTE SUPER CONCENTRADO PARA DESINFECÇÃO E AROMATIZAÇÃO DE AMBIENTES. ISENTO DE PARTÍCULAS INSOLÚVEIS OU MATERIAIS PRECITADOS. CONTENDO EXTERNAMENTE PRAZO DE VALIDADE, NOME DO RESPONSÁVEL TÉCNICO, FABRICANTE, QUANTIDADE, MODO DE USAR, COMPOSIÇÃO QUÍMICA, FORMA DE CONSERVAÇÃO E ARMAZENAMENTO; ADVERTÊNCIA PARA NÃO REUTILIZAÇÃO DA EMBALAGEM, PRECAUÇÕES, CLASSE TOXICOLÓGICA (SE HOUVER), CONDUTA EM CASO </w:t>
            </w: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DE ACIDENTES. NOS PERFUMES EUCALIPTO, JASMIM, LIMÃO, LAVANDA, PINHO. EMBALAGEM COM 5 LITROS.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GL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430,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R$ 3,89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R$ 1.672,70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DETERGENTE LÍQUIDO. APLICAÇÃO EM LAVAGEM DE LOUÇAS, NEUTRO, TIPO CONCENTRADO, HIPOALÉRGICO, EMBALAGEM COM 5 LITROS. DEVERÃO CONSTAR NO RÓTULO DADOS DE IDENTIFICAÇÃO DO FABRICANTE E INSTRUÇÕES DE USO.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GL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350,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R$ 1.540,00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LIMPADOR MULTI USO, INSTANTÂNEO, EMBALAGEM PLÁSTICA DE 500 ML COM BICO DOSADOR.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57,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R$ 1,19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R$ 67,83</w:t>
            </w:r>
          </w:p>
        </w:tc>
      </w:tr>
      <w:tr w:rsidR="00B63EBE" w:rsidRPr="00B63EBE" w:rsidTr="00B63EBE">
        <w:trPr>
          <w:trHeight w:val="300"/>
        </w:trPr>
        <w:tc>
          <w:tcPr>
            <w:tcW w:w="7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R$ 5.855,53</w:t>
            </w:r>
          </w:p>
        </w:tc>
      </w:tr>
      <w:tr w:rsidR="00B63EBE" w:rsidRPr="00B63EBE" w:rsidTr="00EC72CE">
        <w:trPr>
          <w:trHeight w:val="300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  <w:t>W. R. GOMES EMBALAGENS - EPP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Descrição do Produto/Serviço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Valor Total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COPO DESCARTÁVEL PARA ÁGUA EM POLIESTIRENO BRANCO OU TRANSLÚCIDO, CAPACIDADE DE 180 ML, PESANDO 2,2G CADA COPO, MEDINDO APROXIMADAMENTE 7CM DE DIÂMETRO DA BOCA, 4,2CM DE DIÂMETRO DO FUNDO E 7,5CM DE ALTURA, PACOTE COM 100 UNIDADES.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410,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R$ 820,00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FLANELA PARA LIMPEZA, CONFECCIONADO EM PANO DE 100% ALGODÃO FLANELADO, NA COR LARANJA, NAS MEDIDAS PROXIMADAS DE 40 X 60 CM.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345,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R$ 1,35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R$ 465,75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LUVA LATEX NATURAL FORRADA ANTI DERRAPANTE TAMANHO 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35,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R$ 87,50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LUVA LATEX NATURAL FORRADA ANTI DERRAPANTE </w:t>
            </w: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TAMANHO G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R$ 100,00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PÁ DE PLÁSTICO PARA LIXO COM CABO DE MADEIRA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70,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R$ 2,74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R$ 191,80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PANO DE CHAO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660,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R$ 1,53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R$ 1.009,80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PANO DE LIMPEZA MULTIUSO, MEDINDO APROXIMADAMENTE 58 X 33 CM, PACOTES COM 5 UNIDADES.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165,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R$ 346,50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PAPEL HIGIÊNICO ROLÃO ESPECIAL BRANCO LUXO FOLHA SIMPLES FARDOS COM 08 UN X 300 M.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65,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R$ 27,00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R$ 1.755,00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ESFREGÃO COM ESPUMA COM CABO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R$ 4,75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R$ 142,50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SABÃO EM PÓ DE PRIMEIRA LINHA, AZUL, COM APARÊNCIA UNIFORME, ISENTOS DE SUJEIRAS E MATERIAIS ESTRANHOS. SOLÚVEL RAPIDAMENTE EM ÁGUA SEM FORMAR AGREGADOS DE DIFÍCIL DISSOLUÇÃO. BIODEGRADÁVEL. EMBALAGEM COM 1000 G.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1.130,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R$ 3.503,00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SACO LIXO 20 LT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80,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R$ 7,50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R$ 600,00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VASSOURA NYLON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200,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R$ 720,00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SABONETE PARA BEBE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150,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R$ 1,78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R$ 267,00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ALICATES (USO PROFISSIONAL) PARA CORTAR UNHAS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50,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R$ 198,50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HASTES FLEXÍVEIS PARA HIGIENE AURICULAR COM 150 UNIDADES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CX.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50,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R$ 1,20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R$ 60,00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LENÇO UMEDECIDO REFIL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250,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R$ 6,30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R$ 1.575,00</w:t>
            </w:r>
          </w:p>
        </w:tc>
      </w:tr>
      <w:tr w:rsidR="00B63EBE" w:rsidRPr="00B63EBE" w:rsidTr="00B63EBE">
        <w:trPr>
          <w:trHeight w:val="300"/>
        </w:trPr>
        <w:tc>
          <w:tcPr>
            <w:tcW w:w="7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R$ 11.842,35</w:t>
            </w:r>
          </w:p>
        </w:tc>
      </w:tr>
      <w:tr w:rsidR="00B63EBE" w:rsidRPr="00B63EBE" w:rsidTr="00EC72CE">
        <w:trPr>
          <w:trHeight w:val="300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  <w:t>M. H. FAL EMBALAGENS - ME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Descrição do Produto/Serviço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Valor Total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SACO DE LIXO DE 50 LITROS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80,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R$ 1.600,00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SACO LIXO 60 LTS.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50,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R$ 20,00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R$ 1.000,00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SACO DE LIXO 100 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122,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R$ 3.660,00</w:t>
            </w:r>
          </w:p>
        </w:tc>
      </w:tr>
      <w:tr w:rsidR="00B63EBE" w:rsidRPr="00B63EBE" w:rsidTr="00B63EBE">
        <w:trPr>
          <w:trHeight w:val="300"/>
        </w:trPr>
        <w:tc>
          <w:tcPr>
            <w:tcW w:w="7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E" w:rsidRPr="00B63EBE" w:rsidRDefault="00B63EBE" w:rsidP="00B63EBE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63EBE">
              <w:rPr>
                <w:rFonts w:ascii="Century Gothic" w:hAnsi="Century Gothic" w:cs="Calibri"/>
                <w:color w:val="000000"/>
                <w:sz w:val="24"/>
                <w:szCs w:val="24"/>
              </w:rPr>
              <w:t>R$ 6.260,00</w:t>
            </w:r>
          </w:p>
        </w:tc>
      </w:tr>
    </w:tbl>
    <w:p w:rsidR="004945DA" w:rsidRPr="00143D4A" w:rsidRDefault="004945DA" w:rsidP="004945DA">
      <w:pPr>
        <w:autoSpaceDE w:val="0"/>
        <w:autoSpaceDN w:val="0"/>
        <w:adjustRightInd w:val="0"/>
        <w:jc w:val="both"/>
        <w:rPr>
          <w:szCs w:val="28"/>
        </w:rPr>
      </w:pPr>
    </w:p>
    <w:sectPr w:rsidR="004945DA" w:rsidRPr="00143D4A" w:rsidSect="00534669">
      <w:headerReference w:type="default" r:id="rId8"/>
      <w:footerReference w:type="even" r:id="rId9"/>
      <w:footerReference w:type="default" r:id="rId10"/>
      <w:pgSz w:w="11907" w:h="16840" w:code="9"/>
      <w:pgMar w:top="1761" w:right="737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CA4" w:rsidRDefault="00FF1CA4">
      <w:r>
        <w:separator/>
      </w:r>
    </w:p>
  </w:endnote>
  <w:endnote w:type="continuationSeparator" w:id="1">
    <w:p w:rsidR="00FF1CA4" w:rsidRDefault="00FF1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5D" w:rsidRDefault="006748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02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025D" w:rsidRDefault="00EA025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5D" w:rsidRPr="00BE70D4" w:rsidRDefault="004945DA" w:rsidP="00BE70D4">
    <w:pPr>
      <w:pStyle w:val="Rodap"/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 w:cs="Arial"/>
        <w:b/>
        <w:sz w:val="16"/>
        <w:szCs w:val="16"/>
      </w:rPr>
      <w:t xml:space="preserve">Ata da Sessão de Registro de Preços nº 003/2017 – </w:t>
    </w:r>
    <w:r w:rsidR="00EA025D">
      <w:rPr>
        <w:rFonts w:ascii="Century Gothic" w:hAnsi="Century Gothic" w:cs="Arial"/>
        <w:b/>
        <w:sz w:val="16"/>
        <w:szCs w:val="16"/>
      </w:rPr>
      <w:t>Pregão</w:t>
    </w:r>
    <w:r>
      <w:rPr>
        <w:rFonts w:ascii="Century Gothic" w:hAnsi="Century Gothic" w:cs="Arial"/>
        <w:b/>
        <w:sz w:val="16"/>
        <w:szCs w:val="16"/>
      </w:rPr>
      <w:t xml:space="preserve"> </w:t>
    </w:r>
    <w:r w:rsidR="00EA025D">
      <w:rPr>
        <w:rFonts w:ascii="Century Gothic" w:hAnsi="Century Gothic" w:cs="Arial"/>
        <w:b/>
        <w:sz w:val="16"/>
        <w:szCs w:val="16"/>
      </w:rPr>
      <w:t>Presencial nº 007/2017</w:t>
    </w:r>
    <w:r w:rsidR="00EA025D" w:rsidRPr="00BE70D4">
      <w:rPr>
        <w:rFonts w:ascii="Century Gothic" w:hAnsi="Century Gothic" w:cs="Arial"/>
        <w:b/>
        <w:sz w:val="16"/>
        <w:szCs w:val="16"/>
      </w:rPr>
      <w:t xml:space="preserve"> </w:t>
    </w:r>
    <w:r w:rsidR="00EA025D">
      <w:rPr>
        <w:rFonts w:ascii="Century Gothic" w:hAnsi="Century Gothic" w:cs="Arial"/>
        <w:b/>
        <w:sz w:val="16"/>
        <w:szCs w:val="16"/>
      </w:rPr>
      <w:t>–</w:t>
    </w:r>
    <w:r w:rsidR="00EA025D" w:rsidRPr="00BE70D4">
      <w:rPr>
        <w:rFonts w:ascii="Century Gothic" w:hAnsi="Century Gothic" w:cs="Arial"/>
        <w:b/>
        <w:sz w:val="16"/>
        <w:szCs w:val="16"/>
      </w:rPr>
      <w:t xml:space="preserve"> </w:t>
    </w:r>
    <w:r w:rsidR="00EA025D" w:rsidRPr="00BE70D4">
      <w:rPr>
        <w:rFonts w:ascii="Century Gothic" w:eastAsiaTheme="minorHAnsi" w:hAnsi="Century Gothic" w:cs="Arial"/>
        <w:b/>
        <w:bCs/>
        <w:sz w:val="16"/>
        <w:szCs w:val="28"/>
        <w:lang w:eastAsia="en-US"/>
      </w:rPr>
      <w:t xml:space="preserve">Processo n° </w:t>
    </w:r>
    <w:r w:rsidR="00EA025D">
      <w:rPr>
        <w:rFonts w:ascii="Century Gothic" w:eastAsiaTheme="minorHAnsi" w:hAnsi="Century Gothic" w:cs="Arial"/>
        <w:b/>
        <w:bCs/>
        <w:sz w:val="16"/>
        <w:szCs w:val="28"/>
        <w:lang w:eastAsia="en-US"/>
      </w:rPr>
      <w:t>012/2017</w:t>
    </w:r>
    <w:sdt>
      <w:sdtPr>
        <w:rPr>
          <w:rFonts w:ascii="Century Gothic" w:hAnsi="Century Gothic"/>
          <w:b/>
          <w:sz w:val="16"/>
          <w:szCs w:val="16"/>
        </w:rPr>
        <w:id w:val="8036113"/>
        <w:docPartObj>
          <w:docPartGallery w:val="Page Numbers (Bottom of Page)"/>
          <w:docPartUnique/>
        </w:docPartObj>
      </w:sdtPr>
      <w:sdtContent>
        <w:r w:rsidR="00EA025D" w:rsidRPr="00BE70D4">
          <w:rPr>
            <w:rFonts w:ascii="Century Gothic" w:hAnsi="Century Gothic"/>
            <w:b/>
            <w:sz w:val="16"/>
            <w:szCs w:val="16"/>
          </w:rPr>
          <w:t xml:space="preserve"> – Fls. </w:t>
        </w:r>
        <w:r w:rsidR="0067486E" w:rsidRPr="00BE70D4">
          <w:rPr>
            <w:rFonts w:ascii="Century Gothic" w:hAnsi="Century Gothic"/>
            <w:b/>
            <w:sz w:val="16"/>
            <w:szCs w:val="16"/>
          </w:rPr>
          <w:fldChar w:fldCharType="begin"/>
        </w:r>
        <w:r w:rsidR="00EA025D" w:rsidRPr="00BE70D4">
          <w:rPr>
            <w:rFonts w:ascii="Century Gothic" w:hAnsi="Century Gothic"/>
            <w:b/>
            <w:sz w:val="16"/>
            <w:szCs w:val="16"/>
          </w:rPr>
          <w:instrText xml:space="preserve"> PAGE   \* MERGEFORMAT </w:instrText>
        </w:r>
        <w:r w:rsidR="0067486E" w:rsidRPr="00BE70D4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381298" w:rsidRPr="00381298">
          <w:rPr>
            <w:rFonts w:ascii="Century Gothic" w:hAnsi="Century Gothic"/>
            <w:b/>
            <w:noProof/>
            <w:sz w:val="16"/>
            <w:szCs w:val="16"/>
            <w:lang w:val="en-US"/>
          </w:rPr>
          <w:t>1</w:t>
        </w:r>
        <w:r w:rsidR="0067486E" w:rsidRPr="00BE70D4">
          <w:rPr>
            <w:rFonts w:ascii="Century Gothic" w:hAnsi="Century Gothic"/>
            <w:b/>
            <w:sz w:val="16"/>
            <w:szCs w:val="16"/>
          </w:rPr>
          <w:fldChar w:fldCharType="end"/>
        </w:r>
        <w:r w:rsidR="00EA025D" w:rsidRPr="00BE70D4">
          <w:rPr>
            <w:rFonts w:ascii="Century Gothic" w:hAnsi="Century Gothic" w:cs="Arial"/>
            <w:b/>
            <w:sz w:val="16"/>
            <w:szCs w:val="16"/>
          </w:rPr>
          <w:t>/</w:t>
        </w:r>
        <w:r w:rsidR="00B63EBE">
          <w:rPr>
            <w:rFonts w:ascii="Century Gothic" w:hAnsi="Century Gothic" w:cs="Arial"/>
            <w:b/>
            <w:sz w:val="16"/>
            <w:szCs w:val="16"/>
          </w:rPr>
          <w:t>11</w:t>
        </w:r>
      </w:sdtContent>
    </w:sdt>
  </w:p>
  <w:p w:rsidR="00EA025D" w:rsidRPr="00F44602" w:rsidRDefault="00EA025D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CA4" w:rsidRDefault="00FF1CA4">
      <w:r>
        <w:separator/>
      </w:r>
    </w:p>
  </w:footnote>
  <w:footnote w:type="continuationSeparator" w:id="1">
    <w:p w:rsidR="00FF1CA4" w:rsidRDefault="00FF1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shd w:val="clear" w:color="auto" w:fill="FFFFFF"/>
      <w:tblLook w:val="04A0"/>
    </w:tblPr>
    <w:tblGrid>
      <w:gridCol w:w="1937"/>
      <w:gridCol w:w="8444"/>
    </w:tblGrid>
    <w:tr w:rsidR="00EA025D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EA025D" w:rsidRPr="00053EBD" w:rsidRDefault="0067486E" w:rsidP="00534669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67486E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0;text-align:left;margin-left:30.9pt;margin-top:84.55pt;width:480.9pt;height:0;z-index:251661312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">
                <v:imagedata r:id="rId1" o:title=""/>
                <w10:wrap type="square"/>
              </v:shape>
              <o:OLEObject Type="Embed" ProgID="PBrush" ShapeID="_x0000_s1039" DrawAspect="Content" ObjectID="_1554625122" r:id="rId2"/>
            </w:pict>
          </w:r>
        </w:p>
      </w:tc>
      <w:tc>
        <w:tcPr>
          <w:tcW w:w="4067" w:type="pct"/>
          <w:shd w:val="clear" w:color="auto" w:fill="FFFFFF"/>
        </w:tcPr>
        <w:p w:rsidR="00EA025D" w:rsidRPr="00053EBD" w:rsidRDefault="00EA025D" w:rsidP="00534669">
          <w:pPr>
            <w:pStyle w:val="Ttulo1"/>
            <w:spacing w:line="276" w:lineRule="auto"/>
            <w:rPr>
              <w:sz w:val="60"/>
              <w:szCs w:val="60"/>
            </w:rPr>
          </w:pPr>
          <w:r w:rsidRPr="00053EBD">
            <w:rPr>
              <w:rFonts w:ascii="Old English Text MT" w:hAnsi="Old English Text MT"/>
              <w:shadow/>
              <w:sz w:val="60"/>
              <w:szCs w:val="60"/>
            </w:rPr>
            <w:t>Prefeitura Municipal de Pirajuí</w:t>
          </w:r>
        </w:p>
        <w:p w:rsidR="00EA025D" w:rsidRPr="00053EBD" w:rsidRDefault="00EA025D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EA025D" w:rsidRPr="00534669" w:rsidRDefault="00EA025D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EA025D" w:rsidRDefault="00EA025D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EA025D" w:rsidRPr="00534669" w:rsidRDefault="00EA025D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EA025D" w:rsidRPr="00534669" w:rsidRDefault="00EA025D" w:rsidP="00534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31641"/>
    <w:multiLevelType w:val="hybridMultilevel"/>
    <w:tmpl w:val="5752547C"/>
    <w:lvl w:ilvl="0" w:tplc="5E80C0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20EAE"/>
    <w:multiLevelType w:val="hybridMultilevel"/>
    <w:tmpl w:val="D93EA8C6"/>
    <w:lvl w:ilvl="0" w:tplc="7B4EF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9051D"/>
    <w:multiLevelType w:val="hybridMultilevel"/>
    <w:tmpl w:val="F18E9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4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C4D66"/>
    <w:rsid w:val="000009DA"/>
    <w:rsid w:val="00000D82"/>
    <w:rsid w:val="00003E6A"/>
    <w:rsid w:val="00007614"/>
    <w:rsid w:val="00010206"/>
    <w:rsid w:val="000347DC"/>
    <w:rsid w:val="000404DC"/>
    <w:rsid w:val="000521CC"/>
    <w:rsid w:val="00052F4D"/>
    <w:rsid w:val="000537BD"/>
    <w:rsid w:val="00055FBC"/>
    <w:rsid w:val="00060D7C"/>
    <w:rsid w:val="000633E9"/>
    <w:rsid w:val="00064959"/>
    <w:rsid w:val="000744DA"/>
    <w:rsid w:val="00095B65"/>
    <w:rsid w:val="00097DD3"/>
    <w:rsid w:val="000A304F"/>
    <w:rsid w:val="000B15F7"/>
    <w:rsid w:val="000B3743"/>
    <w:rsid w:val="000B689C"/>
    <w:rsid w:val="000C5288"/>
    <w:rsid w:val="000C5FBB"/>
    <w:rsid w:val="000C6F94"/>
    <w:rsid w:val="000C7B97"/>
    <w:rsid w:val="000D79D1"/>
    <w:rsid w:val="000E2AAB"/>
    <w:rsid w:val="000E5965"/>
    <w:rsid w:val="000E6BB2"/>
    <w:rsid w:val="000F612C"/>
    <w:rsid w:val="00114865"/>
    <w:rsid w:val="00114D22"/>
    <w:rsid w:val="00115E85"/>
    <w:rsid w:val="00117874"/>
    <w:rsid w:val="0012119A"/>
    <w:rsid w:val="00121868"/>
    <w:rsid w:val="00123F7F"/>
    <w:rsid w:val="00127CA2"/>
    <w:rsid w:val="001324F3"/>
    <w:rsid w:val="00136B99"/>
    <w:rsid w:val="00143D4A"/>
    <w:rsid w:val="00145DF5"/>
    <w:rsid w:val="001500CF"/>
    <w:rsid w:val="00153C94"/>
    <w:rsid w:val="00153CC7"/>
    <w:rsid w:val="00154492"/>
    <w:rsid w:val="00157051"/>
    <w:rsid w:val="001672DE"/>
    <w:rsid w:val="00186CC9"/>
    <w:rsid w:val="00186CD2"/>
    <w:rsid w:val="001912EC"/>
    <w:rsid w:val="00194DDA"/>
    <w:rsid w:val="00195374"/>
    <w:rsid w:val="001C3795"/>
    <w:rsid w:val="001C6B90"/>
    <w:rsid w:val="001D1379"/>
    <w:rsid w:val="001D25EF"/>
    <w:rsid w:val="001D3FD8"/>
    <w:rsid w:val="001E29A9"/>
    <w:rsid w:val="001E511D"/>
    <w:rsid w:val="001E562A"/>
    <w:rsid w:val="001F4973"/>
    <w:rsid w:val="001F6FF5"/>
    <w:rsid w:val="002044C3"/>
    <w:rsid w:val="00205A31"/>
    <w:rsid w:val="002065BF"/>
    <w:rsid w:val="002078E6"/>
    <w:rsid w:val="00214D7A"/>
    <w:rsid w:val="002229A5"/>
    <w:rsid w:val="00240422"/>
    <w:rsid w:val="00240BD1"/>
    <w:rsid w:val="00251C48"/>
    <w:rsid w:val="002604E0"/>
    <w:rsid w:val="00262600"/>
    <w:rsid w:val="002653B6"/>
    <w:rsid w:val="002679EF"/>
    <w:rsid w:val="00272581"/>
    <w:rsid w:val="0027703D"/>
    <w:rsid w:val="0028005A"/>
    <w:rsid w:val="0028251B"/>
    <w:rsid w:val="00283B56"/>
    <w:rsid w:val="0028469E"/>
    <w:rsid w:val="0028643B"/>
    <w:rsid w:val="002868FD"/>
    <w:rsid w:val="00287DC8"/>
    <w:rsid w:val="002952C8"/>
    <w:rsid w:val="00296412"/>
    <w:rsid w:val="002A3C78"/>
    <w:rsid w:val="002A7498"/>
    <w:rsid w:val="002B2A2B"/>
    <w:rsid w:val="002B6F14"/>
    <w:rsid w:val="002C0BAC"/>
    <w:rsid w:val="002C2A5B"/>
    <w:rsid w:val="002D1DF3"/>
    <w:rsid w:val="002F630A"/>
    <w:rsid w:val="002F6E44"/>
    <w:rsid w:val="002F78C9"/>
    <w:rsid w:val="00310A51"/>
    <w:rsid w:val="003118C9"/>
    <w:rsid w:val="00314082"/>
    <w:rsid w:val="003306AC"/>
    <w:rsid w:val="00340D29"/>
    <w:rsid w:val="00340FE0"/>
    <w:rsid w:val="0035457F"/>
    <w:rsid w:val="00356AD3"/>
    <w:rsid w:val="003571BD"/>
    <w:rsid w:val="003606D1"/>
    <w:rsid w:val="00361D2A"/>
    <w:rsid w:val="003648F4"/>
    <w:rsid w:val="00371981"/>
    <w:rsid w:val="0037288F"/>
    <w:rsid w:val="00372C27"/>
    <w:rsid w:val="00381298"/>
    <w:rsid w:val="003816EA"/>
    <w:rsid w:val="003827E7"/>
    <w:rsid w:val="00384DB1"/>
    <w:rsid w:val="00385BAC"/>
    <w:rsid w:val="00393190"/>
    <w:rsid w:val="00396EC1"/>
    <w:rsid w:val="003A3B51"/>
    <w:rsid w:val="003C0DD3"/>
    <w:rsid w:val="003C4269"/>
    <w:rsid w:val="003C5116"/>
    <w:rsid w:val="003D40D0"/>
    <w:rsid w:val="003E0AC2"/>
    <w:rsid w:val="003E11B0"/>
    <w:rsid w:val="003E3848"/>
    <w:rsid w:val="003F7334"/>
    <w:rsid w:val="00401A4F"/>
    <w:rsid w:val="00404B4E"/>
    <w:rsid w:val="0040720A"/>
    <w:rsid w:val="00417ECB"/>
    <w:rsid w:val="00421160"/>
    <w:rsid w:val="0042226E"/>
    <w:rsid w:val="0042553B"/>
    <w:rsid w:val="00426EF4"/>
    <w:rsid w:val="00431910"/>
    <w:rsid w:val="004346BF"/>
    <w:rsid w:val="0043489C"/>
    <w:rsid w:val="004354DF"/>
    <w:rsid w:val="0044679D"/>
    <w:rsid w:val="004515D6"/>
    <w:rsid w:val="00452399"/>
    <w:rsid w:val="00453B04"/>
    <w:rsid w:val="00456E2B"/>
    <w:rsid w:val="00463F52"/>
    <w:rsid w:val="004657D3"/>
    <w:rsid w:val="00465CB6"/>
    <w:rsid w:val="004668EB"/>
    <w:rsid w:val="0047745E"/>
    <w:rsid w:val="0047762F"/>
    <w:rsid w:val="00480340"/>
    <w:rsid w:val="00490912"/>
    <w:rsid w:val="004927BA"/>
    <w:rsid w:val="004945DA"/>
    <w:rsid w:val="004A0E41"/>
    <w:rsid w:val="004A4F87"/>
    <w:rsid w:val="004A6893"/>
    <w:rsid w:val="004B2750"/>
    <w:rsid w:val="004C62C4"/>
    <w:rsid w:val="004D0894"/>
    <w:rsid w:val="004D0F04"/>
    <w:rsid w:val="004D53A0"/>
    <w:rsid w:val="004E0AAE"/>
    <w:rsid w:val="004E170A"/>
    <w:rsid w:val="004E75DE"/>
    <w:rsid w:val="004F46EB"/>
    <w:rsid w:val="004F6D0A"/>
    <w:rsid w:val="00503BF9"/>
    <w:rsid w:val="00517275"/>
    <w:rsid w:val="00517B4B"/>
    <w:rsid w:val="00521683"/>
    <w:rsid w:val="00526F7C"/>
    <w:rsid w:val="00534669"/>
    <w:rsid w:val="005432B5"/>
    <w:rsid w:val="00545689"/>
    <w:rsid w:val="00550698"/>
    <w:rsid w:val="00553ED2"/>
    <w:rsid w:val="00555334"/>
    <w:rsid w:val="005626E5"/>
    <w:rsid w:val="00563B8D"/>
    <w:rsid w:val="00564F4D"/>
    <w:rsid w:val="005666B0"/>
    <w:rsid w:val="005673B5"/>
    <w:rsid w:val="00567DA6"/>
    <w:rsid w:val="00576E75"/>
    <w:rsid w:val="00577899"/>
    <w:rsid w:val="0058173A"/>
    <w:rsid w:val="005840F6"/>
    <w:rsid w:val="005858D0"/>
    <w:rsid w:val="00587EAD"/>
    <w:rsid w:val="00592799"/>
    <w:rsid w:val="005A5232"/>
    <w:rsid w:val="005D17EC"/>
    <w:rsid w:val="005E5E6B"/>
    <w:rsid w:val="005F3A19"/>
    <w:rsid w:val="005F5F76"/>
    <w:rsid w:val="00614522"/>
    <w:rsid w:val="0061591C"/>
    <w:rsid w:val="00616651"/>
    <w:rsid w:val="00621A93"/>
    <w:rsid w:val="00622D10"/>
    <w:rsid w:val="00625E56"/>
    <w:rsid w:val="006261D2"/>
    <w:rsid w:val="006306DD"/>
    <w:rsid w:val="006363E8"/>
    <w:rsid w:val="0064048D"/>
    <w:rsid w:val="00640630"/>
    <w:rsid w:val="006414CD"/>
    <w:rsid w:val="00643355"/>
    <w:rsid w:val="00645628"/>
    <w:rsid w:val="006467DE"/>
    <w:rsid w:val="006502C3"/>
    <w:rsid w:val="006559B5"/>
    <w:rsid w:val="00656F90"/>
    <w:rsid w:val="006606CD"/>
    <w:rsid w:val="0066104B"/>
    <w:rsid w:val="00663DB3"/>
    <w:rsid w:val="0067486E"/>
    <w:rsid w:val="00680039"/>
    <w:rsid w:val="00695290"/>
    <w:rsid w:val="0069596A"/>
    <w:rsid w:val="00697877"/>
    <w:rsid w:val="006A0555"/>
    <w:rsid w:val="006A27FF"/>
    <w:rsid w:val="006A44E9"/>
    <w:rsid w:val="006B076A"/>
    <w:rsid w:val="006C27AC"/>
    <w:rsid w:val="006C4D66"/>
    <w:rsid w:val="006C6C9B"/>
    <w:rsid w:val="006C7425"/>
    <w:rsid w:val="006D0A5A"/>
    <w:rsid w:val="006D1A61"/>
    <w:rsid w:val="006D52F9"/>
    <w:rsid w:val="006E107E"/>
    <w:rsid w:val="006E13DD"/>
    <w:rsid w:val="006E22FB"/>
    <w:rsid w:val="006F7427"/>
    <w:rsid w:val="007018A5"/>
    <w:rsid w:val="00704EF9"/>
    <w:rsid w:val="00706B0B"/>
    <w:rsid w:val="0071055C"/>
    <w:rsid w:val="007105F3"/>
    <w:rsid w:val="0071395F"/>
    <w:rsid w:val="007301CA"/>
    <w:rsid w:val="0073265B"/>
    <w:rsid w:val="00753B75"/>
    <w:rsid w:val="007554F0"/>
    <w:rsid w:val="00757559"/>
    <w:rsid w:val="007662BC"/>
    <w:rsid w:val="00766504"/>
    <w:rsid w:val="00772539"/>
    <w:rsid w:val="00774A4D"/>
    <w:rsid w:val="0078077A"/>
    <w:rsid w:val="0078307F"/>
    <w:rsid w:val="00786548"/>
    <w:rsid w:val="00790EE1"/>
    <w:rsid w:val="00793DFA"/>
    <w:rsid w:val="00796E4C"/>
    <w:rsid w:val="007B0ED1"/>
    <w:rsid w:val="007C3A8E"/>
    <w:rsid w:val="007D1D19"/>
    <w:rsid w:val="007D38B6"/>
    <w:rsid w:val="007D4E4A"/>
    <w:rsid w:val="007D6DB9"/>
    <w:rsid w:val="007F1007"/>
    <w:rsid w:val="007F2578"/>
    <w:rsid w:val="00803889"/>
    <w:rsid w:val="00805BF5"/>
    <w:rsid w:val="0080688B"/>
    <w:rsid w:val="00814661"/>
    <w:rsid w:val="0081690D"/>
    <w:rsid w:val="00817232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476C5"/>
    <w:rsid w:val="008522D9"/>
    <w:rsid w:val="00860C08"/>
    <w:rsid w:val="00861AF5"/>
    <w:rsid w:val="00871EBC"/>
    <w:rsid w:val="00883F4C"/>
    <w:rsid w:val="00893B86"/>
    <w:rsid w:val="008A07CA"/>
    <w:rsid w:val="008A0C18"/>
    <w:rsid w:val="008A42BA"/>
    <w:rsid w:val="008A73EA"/>
    <w:rsid w:val="008B06A9"/>
    <w:rsid w:val="008B0CA8"/>
    <w:rsid w:val="008B60E6"/>
    <w:rsid w:val="008B71FF"/>
    <w:rsid w:val="008B7E65"/>
    <w:rsid w:val="008C5227"/>
    <w:rsid w:val="008C6767"/>
    <w:rsid w:val="008C7B21"/>
    <w:rsid w:val="008D25FD"/>
    <w:rsid w:val="008D4201"/>
    <w:rsid w:val="008E497F"/>
    <w:rsid w:val="008E6668"/>
    <w:rsid w:val="008F28DF"/>
    <w:rsid w:val="008F2A33"/>
    <w:rsid w:val="008F2FE5"/>
    <w:rsid w:val="008F425C"/>
    <w:rsid w:val="008F4937"/>
    <w:rsid w:val="009002CF"/>
    <w:rsid w:val="009010D8"/>
    <w:rsid w:val="0090150C"/>
    <w:rsid w:val="0090482E"/>
    <w:rsid w:val="00915A8D"/>
    <w:rsid w:val="00927806"/>
    <w:rsid w:val="00927AD7"/>
    <w:rsid w:val="00931524"/>
    <w:rsid w:val="00932E0A"/>
    <w:rsid w:val="00932E24"/>
    <w:rsid w:val="0093388D"/>
    <w:rsid w:val="00961E3C"/>
    <w:rsid w:val="00962E88"/>
    <w:rsid w:val="0096442D"/>
    <w:rsid w:val="0097740C"/>
    <w:rsid w:val="00981672"/>
    <w:rsid w:val="009828CC"/>
    <w:rsid w:val="0098652C"/>
    <w:rsid w:val="00991C0A"/>
    <w:rsid w:val="00993F91"/>
    <w:rsid w:val="00997A59"/>
    <w:rsid w:val="009A0E11"/>
    <w:rsid w:val="009A17AD"/>
    <w:rsid w:val="009A50E8"/>
    <w:rsid w:val="009A5301"/>
    <w:rsid w:val="009A5808"/>
    <w:rsid w:val="009C7101"/>
    <w:rsid w:val="009C7F8E"/>
    <w:rsid w:val="009D31E7"/>
    <w:rsid w:val="009D56C1"/>
    <w:rsid w:val="009E2CE4"/>
    <w:rsid w:val="009E3827"/>
    <w:rsid w:val="009E5B21"/>
    <w:rsid w:val="009F42AA"/>
    <w:rsid w:val="009F4646"/>
    <w:rsid w:val="00A04A02"/>
    <w:rsid w:val="00A05BA5"/>
    <w:rsid w:val="00A07316"/>
    <w:rsid w:val="00A12CB0"/>
    <w:rsid w:val="00A1439F"/>
    <w:rsid w:val="00A2073A"/>
    <w:rsid w:val="00A425DD"/>
    <w:rsid w:val="00A468BF"/>
    <w:rsid w:val="00A5411C"/>
    <w:rsid w:val="00A55EBF"/>
    <w:rsid w:val="00A65639"/>
    <w:rsid w:val="00A6691C"/>
    <w:rsid w:val="00A70E4D"/>
    <w:rsid w:val="00A83D66"/>
    <w:rsid w:val="00A83EBA"/>
    <w:rsid w:val="00A84B26"/>
    <w:rsid w:val="00A864B9"/>
    <w:rsid w:val="00A94393"/>
    <w:rsid w:val="00AA47FF"/>
    <w:rsid w:val="00AA489D"/>
    <w:rsid w:val="00AA75EB"/>
    <w:rsid w:val="00AB3DBE"/>
    <w:rsid w:val="00AB6423"/>
    <w:rsid w:val="00AB65EA"/>
    <w:rsid w:val="00AB7CA6"/>
    <w:rsid w:val="00AC0BD0"/>
    <w:rsid w:val="00AC4E24"/>
    <w:rsid w:val="00AC5097"/>
    <w:rsid w:val="00AD437C"/>
    <w:rsid w:val="00AE4835"/>
    <w:rsid w:val="00AE6919"/>
    <w:rsid w:val="00AF56B2"/>
    <w:rsid w:val="00AF6019"/>
    <w:rsid w:val="00B051AD"/>
    <w:rsid w:val="00B119D9"/>
    <w:rsid w:val="00B1772A"/>
    <w:rsid w:val="00B21011"/>
    <w:rsid w:val="00B22DC4"/>
    <w:rsid w:val="00B2547A"/>
    <w:rsid w:val="00B25DE1"/>
    <w:rsid w:val="00B320ED"/>
    <w:rsid w:val="00B34D73"/>
    <w:rsid w:val="00B3620A"/>
    <w:rsid w:val="00B4266B"/>
    <w:rsid w:val="00B45655"/>
    <w:rsid w:val="00B47C48"/>
    <w:rsid w:val="00B579E3"/>
    <w:rsid w:val="00B6247F"/>
    <w:rsid w:val="00B63EBE"/>
    <w:rsid w:val="00B67488"/>
    <w:rsid w:val="00B676E0"/>
    <w:rsid w:val="00B70C78"/>
    <w:rsid w:val="00B7448C"/>
    <w:rsid w:val="00B830CB"/>
    <w:rsid w:val="00B85076"/>
    <w:rsid w:val="00B86B57"/>
    <w:rsid w:val="00B95BDC"/>
    <w:rsid w:val="00B97F6D"/>
    <w:rsid w:val="00BA5DA2"/>
    <w:rsid w:val="00BB601F"/>
    <w:rsid w:val="00BC0BBC"/>
    <w:rsid w:val="00BD1816"/>
    <w:rsid w:val="00BD3DDE"/>
    <w:rsid w:val="00BD7939"/>
    <w:rsid w:val="00BE70D4"/>
    <w:rsid w:val="00BF6541"/>
    <w:rsid w:val="00C036F2"/>
    <w:rsid w:val="00C10927"/>
    <w:rsid w:val="00C126AF"/>
    <w:rsid w:val="00C16A46"/>
    <w:rsid w:val="00C16E50"/>
    <w:rsid w:val="00C2381F"/>
    <w:rsid w:val="00C3224D"/>
    <w:rsid w:val="00C33219"/>
    <w:rsid w:val="00C336C7"/>
    <w:rsid w:val="00C37773"/>
    <w:rsid w:val="00C42CCD"/>
    <w:rsid w:val="00C439EC"/>
    <w:rsid w:val="00C45C16"/>
    <w:rsid w:val="00C464E9"/>
    <w:rsid w:val="00C50114"/>
    <w:rsid w:val="00C54704"/>
    <w:rsid w:val="00C54803"/>
    <w:rsid w:val="00C552B7"/>
    <w:rsid w:val="00C57273"/>
    <w:rsid w:val="00C57EF3"/>
    <w:rsid w:val="00C602FB"/>
    <w:rsid w:val="00C62FF9"/>
    <w:rsid w:val="00C70368"/>
    <w:rsid w:val="00C75201"/>
    <w:rsid w:val="00C81A65"/>
    <w:rsid w:val="00C86443"/>
    <w:rsid w:val="00C87277"/>
    <w:rsid w:val="00C966A8"/>
    <w:rsid w:val="00CA1B37"/>
    <w:rsid w:val="00CA3386"/>
    <w:rsid w:val="00CA7C0E"/>
    <w:rsid w:val="00CB2021"/>
    <w:rsid w:val="00CB7060"/>
    <w:rsid w:val="00CB7163"/>
    <w:rsid w:val="00CB7930"/>
    <w:rsid w:val="00CC6906"/>
    <w:rsid w:val="00CD0944"/>
    <w:rsid w:val="00CD52E8"/>
    <w:rsid w:val="00CD5DF3"/>
    <w:rsid w:val="00CD6575"/>
    <w:rsid w:val="00CD75C5"/>
    <w:rsid w:val="00CE341B"/>
    <w:rsid w:val="00CE47E8"/>
    <w:rsid w:val="00CE76BB"/>
    <w:rsid w:val="00CF16AA"/>
    <w:rsid w:val="00CF2416"/>
    <w:rsid w:val="00CF584E"/>
    <w:rsid w:val="00CF5C97"/>
    <w:rsid w:val="00CF6E64"/>
    <w:rsid w:val="00D01193"/>
    <w:rsid w:val="00D036D2"/>
    <w:rsid w:val="00D1041D"/>
    <w:rsid w:val="00D1725F"/>
    <w:rsid w:val="00D224BF"/>
    <w:rsid w:val="00D24938"/>
    <w:rsid w:val="00D261B3"/>
    <w:rsid w:val="00D26704"/>
    <w:rsid w:val="00D31C5E"/>
    <w:rsid w:val="00D329EE"/>
    <w:rsid w:val="00D35465"/>
    <w:rsid w:val="00D4106B"/>
    <w:rsid w:val="00D41AF8"/>
    <w:rsid w:val="00D4548F"/>
    <w:rsid w:val="00D45987"/>
    <w:rsid w:val="00D47C05"/>
    <w:rsid w:val="00D51E58"/>
    <w:rsid w:val="00D54234"/>
    <w:rsid w:val="00D57E5C"/>
    <w:rsid w:val="00D66974"/>
    <w:rsid w:val="00D670EF"/>
    <w:rsid w:val="00D71ED5"/>
    <w:rsid w:val="00D74010"/>
    <w:rsid w:val="00D754DC"/>
    <w:rsid w:val="00D75560"/>
    <w:rsid w:val="00D93875"/>
    <w:rsid w:val="00D94501"/>
    <w:rsid w:val="00D9556A"/>
    <w:rsid w:val="00D967E0"/>
    <w:rsid w:val="00DA2B38"/>
    <w:rsid w:val="00DA39F2"/>
    <w:rsid w:val="00DB11A7"/>
    <w:rsid w:val="00DB1C1C"/>
    <w:rsid w:val="00DB6BDB"/>
    <w:rsid w:val="00DC14B5"/>
    <w:rsid w:val="00DC6D5B"/>
    <w:rsid w:val="00DD2855"/>
    <w:rsid w:val="00DE5DEC"/>
    <w:rsid w:val="00DE7814"/>
    <w:rsid w:val="00DF1B9C"/>
    <w:rsid w:val="00DF3F6D"/>
    <w:rsid w:val="00DF7478"/>
    <w:rsid w:val="00DF7BDC"/>
    <w:rsid w:val="00E01771"/>
    <w:rsid w:val="00E11DC8"/>
    <w:rsid w:val="00E20CF0"/>
    <w:rsid w:val="00E22A66"/>
    <w:rsid w:val="00E31A17"/>
    <w:rsid w:val="00E33C16"/>
    <w:rsid w:val="00E33E19"/>
    <w:rsid w:val="00E400ED"/>
    <w:rsid w:val="00E40D90"/>
    <w:rsid w:val="00E4310F"/>
    <w:rsid w:val="00E60927"/>
    <w:rsid w:val="00E73DF9"/>
    <w:rsid w:val="00E75375"/>
    <w:rsid w:val="00E767D2"/>
    <w:rsid w:val="00E814E2"/>
    <w:rsid w:val="00E87DF5"/>
    <w:rsid w:val="00E93C8B"/>
    <w:rsid w:val="00E97CF1"/>
    <w:rsid w:val="00EA025D"/>
    <w:rsid w:val="00EA0A56"/>
    <w:rsid w:val="00EA17DA"/>
    <w:rsid w:val="00EA198D"/>
    <w:rsid w:val="00EA6E2F"/>
    <w:rsid w:val="00EB3260"/>
    <w:rsid w:val="00EB3792"/>
    <w:rsid w:val="00EB7ED4"/>
    <w:rsid w:val="00EC0E0C"/>
    <w:rsid w:val="00EC72CE"/>
    <w:rsid w:val="00ED2D35"/>
    <w:rsid w:val="00ED459C"/>
    <w:rsid w:val="00ED57F6"/>
    <w:rsid w:val="00EF0CE4"/>
    <w:rsid w:val="00EF0D8D"/>
    <w:rsid w:val="00F00652"/>
    <w:rsid w:val="00F048DD"/>
    <w:rsid w:val="00F067AB"/>
    <w:rsid w:val="00F1392F"/>
    <w:rsid w:val="00F3149B"/>
    <w:rsid w:val="00F44602"/>
    <w:rsid w:val="00F572ED"/>
    <w:rsid w:val="00F5787B"/>
    <w:rsid w:val="00F73146"/>
    <w:rsid w:val="00F83951"/>
    <w:rsid w:val="00F87F7D"/>
    <w:rsid w:val="00FA0F62"/>
    <w:rsid w:val="00FB0AAB"/>
    <w:rsid w:val="00FC02A2"/>
    <w:rsid w:val="00FC063F"/>
    <w:rsid w:val="00FC0641"/>
    <w:rsid w:val="00FD1654"/>
    <w:rsid w:val="00FE05D5"/>
    <w:rsid w:val="00FE0DB6"/>
    <w:rsid w:val="00FE3236"/>
    <w:rsid w:val="00FE682B"/>
    <w:rsid w:val="00FE7A41"/>
    <w:rsid w:val="00FF04FF"/>
    <w:rsid w:val="00FF1CA4"/>
    <w:rsid w:val="00FF34BB"/>
    <w:rsid w:val="00FF5091"/>
    <w:rsid w:val="00FF5CC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font6">
    <w:name w:val="font6"/>
    <w:basedOn w:val="Normal"/>
    <w:rsid w:val="00997A5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997A5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"/>
    <w:rsid w:val="00997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al"/>
    <w:rsid w:val="00997A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997A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997A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"/>
    <w:rsid w:val="00997A5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997A59"/>
    <w:pP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8">
    <w:name w:val="xl148"/>
    <w:basedOn w:val="Normal"/>
    <w:rsid w:val="00997A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9">
    <w:name w:val="xl149"/>
    <w:basedOn w:val="Normal"/>
    <w:rsid w:val="00997A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"/>
    <w:rsid w:val="00997A5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"/>
    <w:rsid w:val="00997A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"/>
    <w:rsid w:val="00997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"/>
    <w:rsid w:val="00997A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"/>
    <w:rsid w:val="00997A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"/>
    <w:rsid w:val="00997A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"/>
    <w:rsid w:val="00997A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"/>
    <w:rsid w:val="00997A5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"/>
    <w:rsid w:val="00997A5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B2F23-5ED6-4714-BA77-2D6F1866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1882</Words>
  <Characters>10165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12023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4</cp:revision>
  <cp:lastPrinted>2016-05-23T17:37:00Z</cp:lastPrinted>
  <dcterms:created xsi:type="dcterms:W3CDTF">2017-04-18T17:35:00Z</dcterms:created>
  <dcterms:modified xsi:type="dcterms:W3CDTF">2017-04-25T14:30:00Z</dcterms:modified>
</cp:coreProperties>
</file>