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BA" w:rsidRPr="003653D5" w:rsidRDefault="005808BA" w:rsidP="005808BA">
      <w:pPr>
        <w:tabs>
          <w:tab w:val="left" w:pos="-1701"/>
        </w:tabs>
        <w:autoSpaceDE w:val="0"/>
        <w:autoSpaceDN w:val="0"/>
        <w:adjustRightInd w:val="0"/>
        <w:ind w:left="0" w:right="-1"/>
        <w:jc w:val="left"/>
        <w:rPr>
          <w:rFonts w:ascii="Book Antiqua" w:hAnsi="Book Antiqua" w:cs="Consolas"/>
          <w:b/>
          <w:bCs/>
          <w:sz w:val="56"/>
          <w:szCs w:val="56"/>
        </w:rPr>
      </w:pPr>
      <w:r w:rsidRPr="003653D5">
        <w:rPr>
          <w:rFonts w:ascii="Book Antiqua" w:hAnsi="Book Antiqua" w:cs="Consolas"/>
          <w:b/>
          <w:bCs/>
          <w:sz w:val="56"/>
          <w:szCs w:val="56"/>
        </w:rPr>
        <w:t>CONTRATO Nº 02</w:t>
      </w:r>
      <w:r w:rsidR="00243B0E">
        <w:rPr>
          <w:rFonts w:ascii="Book Antiqua" w:hAnsi="Book Antiqua" w:cs="Consolas"/>
          <w:b/>
          <w:bCs/>
          <w:sz w:val="56"/>
          <w:szCs w:val="56"/>
        </w:rPr>
        <w:t>5</w:t>
      </w:r>
      <w:r w:rsidRPr="003653D5">
        <w:rPr>
          <w:rFonts w:ascii="Book Antiqua" w:hAnsi="Book Antiqua" w:cs="Consolas"/>
          <w:b/>
          <w:bCs/>
          <w:sz w:val="56"/>
          <w:szCs w:val="56"/>
        </w:rPr>
        <w:t>/2019</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4820" w:right="-1"/>
        <w:rPr>
          <w:rFonts w:ascii="Book Antiqua" w:hAnsi="Book Antiqua" w:cs="Consolas"/>
          <w:b/>
          <w:bCs/>
          <w:sz w:val="28"/>
          <w:szCs w:val="28"/>
        </w:rPr>
      </w:pPr>
      <w:r w:rsidRPr="003653D5">
        <w:rPr>
          <w:rFonts w:ascii="Book Antiqua" w:hAnsi="Book Antiqua" w:cs="Consolas"/>
          <w:b/>
          <w:sz w:val="28"/>
          <w:szCs w:val="28"/>
        </w:rPr>
        <w:t xml:space="preserve">CONTRATO QUE ENTRE SI CELEBRAM O MUNICÍPIO DE </w:t>
      </w:r>
      <w:r w:rsidRPr="003653D5">
        <w:rPr>
          <w:rFonts w:ascii="Book Antiqua" w:hAnsi="Book Antiqua" w:cs="Consolas"/>
          <w:b/>
          <w:bCs/>
          <w:sz w:val="28"/>
          <w:szCs w:val="28"/>
        </w:rPr>
        <w:t>PIRAJUÍ</w:t>
      </w:r>
      <w:r w:rsidRPr="003653D5">
        <w:rPr>
          <w:rFonts w:ascii="Book Antiqua" w:hAnsi="Book Antiqua" w:cs="Consolas"/>
          <w:b/>
          <w:sz w:val="28"/>
          <w:szCs w:val="28"/>
        </w:rPr>
        <w:t xml:space="preserve"> E A EMPRESA NOROESTE AUTOMOTIVA LTDA</w:t>
      </w:r>
      <w:r w:rsidR="003653D5">
        <w:rPr>
          <w:rFonts w:ascii="Book Antiqua" w:hAnsi="Book Antiqua" w:cs="Consolas"/>
          <w:b/>
          <w:sz w:val="28"/>
          <w:szCs w:val="28"/>
        </w:rPr>
        <w:t>.</w:t>
      </w:r>
      <w:r w:rsidRPr="003653D5">
        <w:rPr>
          <w:rFonts w:ascii="Book Antiqua" w:hAnsi="Book Antiqua" w:cs="Consolas"/>
          <w:b/>
          <w:sz w:val="28"/>
          <w:szCs w:val="28"/>
        </w:rPr>
        <w:t xml:space="preserve"> PARA </w:t>
      </w:r>
      <w:r w:rsidRPr="003653D5">
        <w:rPr>
          <w:rFonts w:ascii="Book Antiqua" w:hAnsi="Book Antiqua" w:cs="Consolas"/>
          <w:b/>
          <w:sz w:val="28"/>
        </w:rPr>
        <w:t>AQUISIÇÃO DE 250.000 LITROS DE ÓLEO DIESEL “B” COMUM, 70.000 LITROS DE ETANOL HIDRATADO COMUM E 75.810 LITROS DE GASOLINA “C” COMUM</w:t>
      </w:r>
      <w:r w:rsidRPr="003653D5">
        <w:rPr>
          <w:rFonts w:ascii="Book Antiqua" w:hAnsi="Book Antiqua" w:cs="Consolas"/>
          <w:b/>
          <w:sz w:val="28"/>
          <w:szCs w:val="28"/>
        </w:rPr>
        <w:t xml:space="preserve">, </w:t>
      </w:r>
      <w:r w:rsidRPr="003653D5">
        <w:rPr>
          <w:rFonts w:ascii="Book Antiqua" w:hAnsi="Book Antiqua" w:cs="Consolas"/>
          <w:b/>
          <w:bCs/>
          <w:sz w:val="28"/>
          <w:szCs w:val="28"/>
        </w:rPr>
        <w:t>PARA O ABASTECIMENTO DA FROTA DO MUNICÍPIO DE PIRAJUÍ – SP</w:t>
      </w:r>
      <w:r w:rsidRPr="003653D5">
        <w:rPr>
          <w:rFonts w:ascii="Book Antiqua" w:hAnsi="Book Antiqua" w:cs="Consolas"/>
          <w:b/>
          <w:sz w:val="28"/>
          <w:szCs w:val="28"/>
        </w:rPr>
        <w:t>, CONFORME ESPECIFICAÇÕES CONSTANTES DO TERMO DE REFERÊNCIA, QUE INTEGRA ESTE EDITAL COMO ANEXO I</w:t>
      </w:r>
      <w:r w:rsidRPr="003653D5">
        <w:rPr>
          <w:rFonts w:ascii="Book Antiqua" w:hAnsi="Book Antiqua" w:cs="Consolas"/>
          <w:b/>
          <w:bCs/>
          <w:sz w:val="28"/>
          <w:szCs w:val="28"/>
        </w:rPr>
        <w:t>.</w:t>
      </w:r>
    </w:p>
    <w:p w:rsidR="005808BA" w:rsidRPr="003653D5" w:rsidRDefault="005808BA" w:rsidP="005808BA">
      <w:pPr>
        <w:pStyle w:val="Default"/>
        <w:tabs>
          <w:tab w:val="left" w:pos="-1701"/>
        </w:tabs>
        <w:ind w:right="-1"/>
        <w:rPr>
          <w:rFonts w:ascii="Book Antiqua" w:hAnsi="Book Antiqua" w:cs="Consolas"/>
          <w:b/>
          <w:bCs/>
          <w:color w:val="auto"/>
          <w:sz w:val="28"/>
          <w:szCs w:val="28"/>
          <w:lang w:val="pt-BR"/>
        </w:rPr>
      </w:pPr>
    </w:p>
    <w:p w:rsidR="005808BA" w:rsidRPr="003653D5" w:rsidRDefault="005808BA" w:rsidP="005808BA">
      <w:pPr>
        <w:tabs>
          <w:tab w:val="left" w:pos="-1701"/>
        </w:tabs>
        <w:autoSpaceDE w:val="0"/>
        <w:autoSpaceDN w:val="0"/>
        <w:adjustRightInd w:val="0"/>
        <w:ind w:left="0" w:right="-1"/>
        <w:jc w:val="right"/>
        <w:rPr>
          <w:rFonts w:ascii="Book Antiqua" w:hAnsi="Book Antiqua" w:cs="Consolas"/>
          <w:b/>
          <w:bCs/>
          <w:sz w:val="28"/>
          <w:szCs w:val="28"/>
        </w:rPr>
      </w:pPr>
      <w:r w:rsidRPr="003653D5">
        <w:rPr>
          <w:rFonts w:ascii="Book Antiqua" w:hAnsi="Book Antiqua" w:cs="Consolas"/>
          <w:b/>
          <w:bCs/>
          <w:sz w:val="28"/>
          <w:szCs w:val="28"/>
        </w:rPr>
        <w:t>PREGÃO (PRESENCIAL) N° 006/2019</w:t>
      </w:r>
    </w:p>
    <w:p w:rsidR="005808BA" w:rsidRPr="003653D5" w:rsidRDefault="005808BA" w:rsidP="005808BA">
      <w:pPr>
        <w:tabs>
          <w:tab w:val="left" w:pos="-1701"/>
        </w:tabs>
        <w:autoSpaceDE w:val="0"/>
        <w:autoSpaceDN w:val="0"/>
        <w:adjustRightInd w:val="0"/>
        <w:ind w:left="0" w:right="-1"/>
        <w:jc w:val="right"/>
        <w:rPr>
          <w:rFonts w:ascii="Book Antiqua" w:eastAsiaTheme="minorHAnsi" w:hAnsi="Book Antiqua" w:cs="Consolas"/>
          <w:b/>
          <w:bCs/>
          <w:sz w:val="28"/>
          <w:szCs w:val="28"/>
        </w:rPr>
      </w:pPr>
      <w:r w:rsidRPr="003653D5">
        <w:rPr>
          <w:rFonts w:ascii="Book Antiqua" w:eastAsiaTheme="minorHAnsi" w:hAnsi="Book Antiqua" w:cs="Consolas"/>
          <w:b/>
          <w:bCs/>
          <w:sz w:val="28"/>
          <w:szCs w:val="28"/>
        </w:rPr>
        <w:t>PROCESSO N° 016/2019</w:t>
      </w:r>
    </w:p>
    <w:p w:rsidR="005808BA" w:rsidRPr="003653D5" w:rsidRDefault="005808BA" w:rsidP="005808BA">
      <w:pPr>
        <w:pStyle w:val="Default"/>
        <w:tabs>
          <w:tab w:val="left" w:pos="-1701"/>
        </w:tabs>
        <w:ind w:right="-1"/>
        <w:rPr>
          <w:rFonts w:ascii="Book Antiqua" w:hAnsi="Book Antiqua" w:cs="Consolas"/>
          <w:b/>
          <w:bCs/>
          <w:color w:val="auto"/>
          <w:sz w:val="28"/>
          <w:szCs w:val="28"/>
          <w:lang w:val="pt-BR"/>
        </w:rPr>
      </w:pPr>
    </w:p>
    <w:p w:rsidR="005808BA" w:rsidRPr="003653D5" w:rsidRDefault="005808BA" w:rsidP="000F080E">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Aos 12 dias do mês de abril de 2019, no prédio da </w:t>
      </w:r>
      <w:r w:rsidRPr="003653D5">
        <w:rPr>
          <w:rFonts w:ascii="Book Antiqua" w:hAnsi="Book Antiqua" w:cs="Consolas"/>
          <w:b/>
          <w:bCs/>
          <w:sz w:val="28"/>
          <w:szCs w:val="28"/>
        </w:rPr>
        <w:t>PREFEITURA MUNICIPAL DE PIRAJUÍ</w:t>
      </w:r>
      <w:r w:rsidRPr="003653D5">
        <w:rPr>
          <w:rFonts w:ascii="Book Antiqua" w:hAnsi="Book Antiqua" w:cs="Consolas"/>
          <w:sz w:val="28"/>
          <w:szCs w:val="28"/>
        </w:rPr>
        <w:t>, inscrita no CNPJ nº 44.555.027/0001-16, com sede na Praça Doutor Pedro da Rocha Braga n</w:t>
      </w:r>
      <w:r w:rsidRPr="003653D5">
        <w:rPr>
          <w:rFonts w:ascii="Book Antiqua" w:hAnsi="Book Antiqua" w:cs="Consolas"/>
          <w:bCs/>
          <w:sz w:val="28"/>
          <w:szCs w:val="28"/>
        </w:rPr>
        <w:t xml:space="preserve">° </w:t>
      </w:r>
      <w:r w:rsidRPr="003653D5">
        <w:rPr>
          <w:rFonts w:ascii="Book Antiqua" w:hAnsi="Book Antiqua" w:cs="Consolas"/>
          <w:sz w:val="28"/>
          <w:szCs w:val="28"/>
        </w:rPr>
        <w:t xml:space="preserve">116 – </w:t>
      </w:r>
      <w:r w:rsidR="003653D5">
        <w:rPr>
          <w:rFonts w:ascii="Book Antiqua" w:hAnsi="Book Antiqua" w:cs="Consolas"/>
          <w:sz w:val="28"/>
          <w:szCs w:val="28"/>
        </w:rPr>
        <w:t xml:space="preserve">Bairro </w:t>
      </w:r>
      <w:r w:rsidRPr="003653D5">
        <w:rPr>
          <w:rFonts w:ascii="Book Antiqua" w:hAnsi="Book Antiqua" w:cs="Consolas"/>
          <w:sz w:val="28"/>
          <w:szCs w:val="28"/>
        </w:rPr>
        <w:t xml:space="preserve">Centro – Pirajuí – SP, presentes, de um lado, o </w:t>
      </w:r>
      <w:r w:rsidRPr="003653D5">
        <w:rPr>
          <w:rFonts w:ascii="Book Antiqua" w:hAnsi="Book Antiqua" w:cs="Consolas"/>
          <w:b/>
          <w:sz w:val="28"/>
          <w:szCs w:val="28"/>
        </w:rPr>
        <w:t xml:space="preserve">MUNICÍPIO DE </w:t>
      </w:r>
      <w:r w:rsidRPr="003653D5">
        <w:rPr>
          <w:rFonts w:ascii="Book Antiqua" w:hAnsi="Book Antiqua" w:cs="Consolas"/>
          <w:b/>
          <w:bCs/>
          <w:sz w:val="28"/>
          <w:szCs w:val="28"/>
        </w:rPr>
        <w:t>PIRAJUÍ</w:t>
      </w:r>
      <w:r w:rsidRPr="003653D5">
        <w:rPr>
          <w:rFonts w:ascii="Book Antiqua" w:hAnsi="Book Antiqua" w:cs="Consolas"/>
          <w:sz w:val="28"/>
          <w:szCs w:val="28"/>
        </w:rPr>
        <w:t xml:space="preserve">, neste ato representado pelo seu Prefeito Municipal, o </w:t>
      </w:r>
      <w:r w:rsidRPr="003653D5">
        <w:rPr>
          <w:rFonts w:ascii="Book Antiqua" w:hAnsi="Book Antiqua" w:cs="Consolas"/>
          <w:b/>
          <w:bCs/>
          <w:sz w:val="28"/>
          <w:szCs w:val="28"/>
        </w:rPr>
        <w:t>SENHOR CESAR HENRIQUE DA CUNHA FIALA</w:t>
      </w:r>
      <w:r w:rsidRPr="003653D5">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doravante designado </w:t>
      </w:r>
      <w:r w:rsidRPr="003653D5">
        <w:rPr>
          <w:rFonts w:ascii="Book Antiqua" w:hAnsi="Book Antiqua" w:cs="Consolas"/>
          <w:b/>
          <w:sz w:val="28"/>
          <w:szCs w:val="28"/>
        </w:rPr>
        <w:t>CONTRATANTE</w:t>
      </w:r>
      <w:r w:rsidRPr="003653D5">
        <w:rPr>
          <w:rFonts w:ascii="Book Antiqua" w:hAnsi="Book Antiqua" w:cs="Consolas"/>
          <w:sz w:val="28"/>
          <w:szCs w:val="28"/>
        </w:rPr>
        <w:t xml:space="preserve">, e a </w:t>
      </w:r>
      <w:r w:rsidRPr="003653D5">
        <w:rPr>
          <w:rFonts w:ascii="Book Antiqua" w:hAnsi="Book Antiqua" w:cs="Consolas"/>
          <w:b/>
          <w:sz w:val="28"/>
          <w:szCs w:val="28"/>
        </w:rPr>
        <w:t xml:space="preserve">EMPRESA </w:t>
      </w:r>
      <w:r w:rsidRPr="003653D5">
        <w:rPr>
          <w:rFonts w:ascii="Book Antiqua" w:hAnsi="Book Antiqua" w:cs="Consolas"/>
          <w:b/>
          <w:bCs/>
          <w:sz w:val="28"/>
          <w:szCs w:val="28"/>
        </w:rPr>
        <w:t>NOROESTE AUTOMOTIVA LTDA</w:t>
      </w:r>
      <w:r w:rsidR="003653D5">
        <w:rPr>
          <w:rFonts w:ascii="Book Antiqua" w:hAnsi="Book Antiqua" w:cs="Consolas"/>
          <w:b/>
          <w:bCs/>
          <w:sz w:val="28"/>
          <w:szCs w:val="28"/>
        </w:rPr>
        <w:t>.</w:t>
      </w:r>
      <w:r w:rsidRPr="003653D5">
        <w:rPr>
          <w:rFonts w:ascii="Book Antiqua" w:hAnsi="Book Antiqua" w:cs="Consolas"/>
          <w:sz w:val="28"/>
          <w:szCs w:val="28"/>
        </w:rPr>
        <w:t>, inscrita no CNPJ sob nº 00.881.733/0003-44, com sede na Rua Sete de Setembro nº 760 – Bairro Centro – Pirajuí – SP – CEP 16.600-019</w:t>
      </w:r>
      <w:r w:rsidR="003653D5">
        <w:rPr>
          <w:rFonts w:ascii="Book Antiqua" w:hAnsi="Book Antiqua" w:cs="Consolas"/>
          <w:sz w:val="28"/>
          <w:szCs w:val="28"/>
        </w:rPr>
        <w:t xml:space="preserve"> –</w:t>
      </w:r>
      <w:r w:rsidR="000F080E" w:rsidRPr="003653D5">
        <w:rPr>
          <w:rFonts w:ascii="Book Antiqua" w:hAnsi="Book Antiqua" w:cs="Consolas"/>
          <w:sz w:val="28"/>
          <w:szCs w:val="28"/>
        </w:rPr>
        <w:t xml:space="preserve"> F</w:t>
      </w:r>
      <w:r w:rsidR="003653D5">
        <w:rPr>
          <w:rFonts w:ascii="Book Antiqua" w:hAnsi="Book Antiqua" w:cs="Consolas"/>
          <w:sz w:val="28"/>
          <w:szCs w:val="28"/>
        </w:rPr>
        <w:t xml:space="preserve">one (0XX14) 3572-2289 – </w:t>
      </w:r>
      <w:r w:rsidR="000F080E" w:rsidRPr="003653D5">
        <w:rPr>
          <w:rFonts w:ascii="Book Antiqua" w:hAnsi="Book Antiqua" w:cs="Consolas"/>
          <w:sz w:val="28"/>
          <w:szCs w:val="28"/>
        </w:rPr>
        <w:t>E-mail: p.independencia@ig.com.br</w:t>
      </w:r>
      <w:r w:rsidRPr="003653D5">
        <w:rPr>
          <w:rFonts w:ascii="Book Antiqua" w:hAnsi="Book Antiqua" w:cs="Consolas"/>
          <w:sz w:val="28"/>
          <w:szCs w:val="28"/>
        </w:rPr>
        <w:t xml:space="preserve">, representada pela </w:t>
      </w:r>
      <w:r w:rsidRPr="003653D5">
        <w:rPr>
          <w:rFonts w:ascii="Book Antiqua" w:hAnsi="Book Antiqua" w:cs="Consolas"/>
          <w:b/>
          <w:sz w:val="28"/>
          <w:szCs w:val="28"/>
        </w:rPr>
        <w:t xml:space="preserve">SENHORA ISABELLA MARTINS COLTRI, </w:t>
      </w:r>
      <w:r w:rsidRPr="003653D5">
        <w:rPr>
          <w:rFonts w:ascii="Book Antiqua" w:hAnsi="Book Antiqua" w:cs="Consolas"/>
          <w:sz w:val="28"/>
          <w:szCs w:val="28"/>
        </w:rPr>
        <w:t>brasileira, solteira, empresária, portador</w:t>
      </w:r>
      <w:r w:rsidR="003653D5" w:rsidRPr="003653D5">
        <w:rPr>
          <w:rFonts w:ascii="Book Antiqua" w:hAnsi="Book Antiqua" w:cs="Consolas"/>
          <w:sz w:val="28"/>
          <w:szCs w:val="28"/>
        </w:rPr>
        <w:t>a</w:t>
      </w:r>
      <w:r w:rsidRPr="003653D5">
        <w:rPr>
          <w:rFonts w:ascii="Book Antiqua" w:hAnsi="Book Antiqua" w:cs="Consolas"/>
          <w:sz w:val="28"/>
          <w:szCs w:val="28"/>
        </w:rPr>
        <w:t xml:space="preserve"> da cédula de identidade RG sob nº 30.712.385-6, emitido pela </w:t>
      </w:r>
      <w:r w:rsidRPr="003653D5">
        <w:rPr>
          <w:rFonts w:ascii="Book Antiqua" w:hAnsi="Book Antiqua" w:cs="Consolas"/>
          <w:sz w:val="28"/>
          <w:szCs w:val="28"/>
        </w:rPr>
        <w:lastRenderedPageBreak/>
        <w:t>Secretaria da Segurança Pública do Estado de São Paulo e, devidamente Inscrit</w:t>
      </w:r>
      <w:r w:rsidR="003653D5" w:rsidRPr="003653D5">
        <w:rPr>
          <w:rFonts w:ascii="Book Antiqua" w:hAnsi="Book Antiqua" w:cs="Consolas"/>
          <w:sz w:val="28"/>
          <w:szCs w:val="28"/>
        </w:rPr>
        <w:t>a</w:t>
      </w:r>
      <w:r w:rsidRPr="003653D5">
        <w:rPr>
          <w:rFonts w:ascii="Book Antiqua" w:hAnsi="Book Antiqua" w:cs="Consolas"/>
          <w:sz w:val="28"/>
          <w:szCs w:val="28"/>
        </w:rPr>
        <w:t xml:space="preserve"> no Cadastro das Pessoas Físicas do Ministério da Fazenda sob o nº 379.576.668-09, na qualidade de vencedora do Pregão Presencial nº 006/2019, doravante denominada </w:t>
      </w:r>
      <w:r w:rsidRPr="003653D5">
        <w:rPr>
          <w:rFonts w:ascii="Book Antiqua" w:hAnsi="Book Antiqua" w:cs="Consolas"/>
          <w:b/>
          <w:bCs/>
          <w:sz w:val="28"/>
          <w:szCs w:val="28"/>
        </w:rPr>
        <w:t>CONTRATADA</w:t>
      </w:r>
      <w:r w:rsidRPr="003653D5">
        <w:rPr>
          <w:rFonts w:ascii="Book Antiqua" w:hAnsi="Book Antiqua" w:cs="Consolas"/>
          <w:sz w:val="28"/>
          <w:szCs w:val="28"/>
        </w:rPr>
        <w:t>, nos termos da Lei Federal nº 8.666 de 21 de junho de 1993 e alterações, Lei Federal nº 10.520, de 17 de julho de 2002, firmam o presente contrato, com as seguintes cláusulas:</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CLÁUSULA PRIMEIRA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OBJETO</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widowControl w:val="0"/>
        <w:tabs>
          <w:tab w:val="left" w:pos="-1701"/>
        </w:tabs>
        <w:ind w:left="0" w:right="-1"/>
        <w:rPr>
          <w:rFonts w:ascii="Book Antiqua" w:hAnsi="Book Antiqua" w:cs="Consolas"/>
          <w:b/>
          <w:bCs/>
          <w:sz w:val="28"/>
          <w:szCs w:val="28"/>
        </w:rPr>
      </w:pPr>
      <w:r w:rsidRPr="003653D5">
        <w:rPr>
          <w:rFonts w:ascii="Book Antiqua" w:hAnsi="Book Antiqua" w:cs="Consolas"/>
          <w:b/>
          <w:bCs/>
          <w:sz w:val="28"/>
          <w:szCs w:val="28"/>
        </w:rPr>
        <w:t xml:space="preserve">1.1 – </w:t>
      </w:r>
      <w:r w:rsidRPr="003653D5">
        <w:rPr>
          <w:rFonts w:ascii="Book Antiqua" w:hAnsi="Book Antiqua" w:cs="Consolas"/>
          <w:sz w:val="28"/>
        </w:rPr>
        <w:t>Aquisição de 250.000 Litros de Óleo Diesel “B” Comum, 70.000 Litros de Etanol Hidratado Comum e 75.810 Litros de Gasolina “C” Comum</w:t>
      </w:r>
      <w:r w:rsidRPr="003653D5">
        <w:rPr>
          <w:rFonts w:ascii="Book Antiqua" w:hAnsi="Book Antiqua" w:cs="Consolas"/>
          <w:sz w:val="28"/>
          <w:szCs w:val="28"/>
        </w:rPr>
        <w:t xml:space="preserve">, </w:t>
      </w:r>
      <w:r w:rsidRPr="003653D5">
        <w:rPr>
          <w:rFonts w:ascii="Book Antiqua" w:hAnsi="Book Antiqua" w:cs="Consolas"/>
          <w:bCs/>
          <w:sz w:val="28"/>
          <w:szCs w:val="28"/>
        </w:rPr>
        <w:t>para o abastecimento da Frota do Município de Pirajuí – SP</w:t>
      </w:r>
      <w:r w:rsidRPr="003653D5">
        <w:rPr>
          <w:rFonts w:ascii="Book Antiqua" w:hAnsi="Book Antiqua" w:cs="Consolas"/>
          <w:sz w:val="28"/>
          <w:szCs w:val="28"/>
        </w:rPr>
        <w:t>, conforme especificações constantes do Termo de Referência, que integra este Edital como Anexo I.</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bCs/>
          <w:sz w:val="28"/>
          <w:szCs w:val="28"/>
        </w:rPr>
        <w:t xml:space="preserve">1.2 – </w:t>
      </w:r>
      <w:r w:rsidRPr="003653D5">
        <w:rPr>
          <w:rFonts w:ascii="Book Antiqua" w:hAnsi="Book Antiqua" w:cs="Consolas"/>
          <w:sz w:val="28"/>
          <w:szCs w:val="28"/>
        </w:rPr>
        <w:t xml:space="preserve">Consideram-se partes integrantes deste instrumento, como se nele estivessem transcritos, os seguintes documentos: a) Edital do Pregão Presencial nº 006/2019 e seus anexos; b) Proposta de 25 de março de 2019, apresentada pela </w:t>
      </w:r>
      <w:r w:rsidRPr="003653D5">
        <w:rPr>
          <w:rFonts w:ascii="Book Antiqua" w:hAnsi="Book Antiqua" w:cs="Consolas"/>
          <w:b/>
          <w:bCs/>
          <w:sz w:val="28"/>
          <w:szCs w:val="28"/>
        </w:rPr>
        <w:t>CONTRATADA</w:t>
      </w:r>
      <w:r w:rsidRPr="003653D5">
        <w:rPr>
          <w:rFonts w:ascii="Book Antiqua" w:hAnsi="Book Antiqua" w:cs="Consolas"/>
          <w:sz w:val="28"/>
          <w:szCs w:val="28"/>
        </w:rPr>
        <w:t>; c) Ata da sessão do Pregão Presencial nº 006/2019.</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bCs/>
          <w:sz w:val="28"/>
          <w:szCs w:val="28"/>
        </w:rPr>
        <w:t xml:space="preserve">1.3 </w:t>
      </w:r>
      <w:r w:rsidRPr="003653D5">
        <w:rPr>
          <w:rFonts w:ascii="Book Antiqua" w:hAnsi="Book Antiqua" w:cs="Consolas"/>
          <w:sz w:val="28"/>
          <w:szCs w:val="28"/>
        </w:rPr>
        <w:t>– O valor inicial atualizado deste contrato poderá sofrer, nas mesmas condições, acréscimos ou supressões nos termos do artigo 65, § 1° da Lei Federal nº 8.666/93.</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CLÁUSULA SEGUNDA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DOS PRAZOS DE VIGÊNCIA</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 xml:space="preserve">2.1 – </w:t>
      </w:r>
      <w:r w:rsidRPr="003653D5">
        <w:rPr>
          <w:rFonts w:ascii="Book Antiqua" w:hAnsi="Book Antiqua" w:cs="Consolas"/>
          <w:sz w:val="28"/>
          <w:szCs w:val="28"/>
        </w:rPr>
        <w:t>A vigência deste contrato inicia-se com a publicação de seu extrato no Diário Oficial do Município de Pirajuí, encerrando-se na data de 31 de dezembro de 2019.</w:t>
      </w:r>
    </w:p>
    <w:p w:rsidR="003653D5" w:rsidRDefault="003653D5" w:rsidP="005808BA">
      <w:pPr>
        <w:tabs>
          <w:tab w:val="left" w:pos="-1701"/>
        </w:tabs>
        <w:autoSpaceDE w:val="0"/>
        <w:autoSpaceDN w:val="0"/>
        <w:adjustRightInd w:val="0"/>
        <w:ind w:left="0" w:right="-1"/>
        <w:rPr>
          <w:rFonts w:ascii="Book Antiqua" w:hAnsi="Book Antiqua" w:cs="Consolas"/>
          <w:sz w:val="28"/>
          <w:szCs w:val="28"/>
        </w:rPr>
      </w:pPr>
    </w:p>
    <w:p w:rsidR="003653D5" w:rsidRDefault="003653D5" w:rsidP="005808BA">
      <w:pPr>
        <w:tabs>
          <w:tab w:val="left" w:pos="-1701"/>
        </w:tabs>
        <w:autoSpaceDE w:val="0"/>
        <w:autoSpaceDN w:val="0"/>
        <w:adjustRightInd w:val="0"/>
        <w:ind w:left="0" w:right="-1"/>
        <w:rPr>
          <w:rFonts w:ascii="Book Antiqua" w:hAnsi="Book Antiqua" w:cs="Consolas"/>
          <w:sz w:val="28"/>
          <w:szCs w:val="28"/>
        </w:rPr>
      </w:pPr>
    </w:p>
    <w:p w:rsidR="003653D5" w:rsidRDefault="003653D5" w:rsidP="005808BA">
      <w:pPr>
        <w:tabs>
          <w:tab w:val="left" w:pos="-1701"/>
        </w:tabs>
        <w:autoSpaceDE w:val="0"/>
        <w:autoSpaceDN w:val="0"/>
        <w:adjustRightInd w:val="0"/>
        <w:ind w:left="0" w:right="-1"/>
        <w:rPr>
          <w:rFonts w:ascii="Book Antiqua" w:hAnsi="Book Antiqua" w:cs="Consolas"/>
          <w:sz w:val="28"/>
          <w:szCs w:val="28"/>
        </w:rPr>
      </w:pPr>
    </w:p>
    <w:p w:rsidR="003653D5" w:rsidRDefault="003653D5" w:rsidP="005808BA">
      <w:pPr>
        <w:tabs>
          <w:tab w:val="left" w:pos="-1701"/>
        </w:tabs>
        <w:autoSpaceDE w:val="0"/>
        <w:autoSpaceDN w:val="0"/>
        <w:adjustRightInd w:val="0"/>
        <w:ind w:left="0" w:right="-1"/>
        <w:rPr>
          <w:rFonts w:ascii="Book Antiqua" w:hAnsi="Book Antiqua" w:cs="Consolas"/>
          <w:sz w:val="28"/>
          <w:szCs w:val="28"/>
        </w:rPr>
      </w:pPr>
    </w:p>
    <w:p w:rsidR="003653D5" w:rsidRDefault="003653D5" w:rsidP="005808BA">
      <w:pPr>
        <w:tabs>
          <w:tab w:val="left" w:pos="-1701"/>
        </w:tabs>
        <w:autoSpaceDE w:val="0"/>
        <w:autoSpaceDN w:val="0"/>
        <w:adjustRightInd w:val="0"/>
        <w:ind w:left="0" w:right="-1"/>
        <w:rPr>
          <w:rFonts w:ascii="Book Antiqua" w:hAnsi="Book Antiqua" w:cs="Consolas"/>
          <w:sz w:val="28"/>
          <w:szCs w:val="28"/>
        </w:rPr>
      </w:pPr>
    </w:p>
    <w:p w:rsidR="003653D5" w:rsidRPr="003653D5" w:rsidRDefault="003653D5"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lastRenderedPageBreak/>
        <w:t>CLÁUSULA TERCEIRA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CONDIÇÕES DE FORNECIMENTO, DE RECEBIMENTO</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sz w:val="28"/>
          <w:szCs w:val="28"/>
        </w:rPr>
        <w:t>E SANEAMENTO DE IRREGULARIDADES E MEDIÇÃO</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3.1 –</w:t>
      </w:r>
      <w:r w:rsidRPr="003653D5">
        <w:rPr>
          <w:rFonts w:ascii="Book Antiqua" w:hAnsi="Book Antiqua" w:cs="Consolas"/>
          <w:sz w:val="28"/>
          <w:szCs w:val="28"/>
        </w:rPr>
        <w:t xml:space="preserve"> A </w:t>
      </w:r>
      <w:r w:rsidRPr="003653D5">
        <w:rPr>
          <w:rFonts w:ascii="Book Antiqua" w:hAnsi="Book Antiqua" w:cs="Consolas"/>
          <w:b/>
          <w:sz w:val="28"/>
          <w:szCs w:val="28"/>
        </w:rPr>
        <w:t>CONTRATADA</w:t>
      </w:r>
      <w:r w:rsidRPr="003653D5">
        <w:rPr>
          <w:rFonts w:ascii="Book Antiqua" w:hAnsi="Book Antiqua"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 xml:space="preserve">3.2 – </w:t>
      </w:r>
      <w:r w:rsidRPr="003653D5">
        <w:rPr>
          <w:rFonts w:ascii="Book Antiqua" w:hAnsi="Book Antiqua" w:cs="Consolas"/>
          <w:sz w:val="28"/>
          <w:szCs w:val="28"/>
        </w:rPr>
        <w:t>Por ocasião da entrega, os produtos terão suas características confrontadas com as especificações contidas no edital e na proposta ofertada durante o certame licitatório, principalmente no tocante à unidade de fornecimento e à marca indicada, sob pena de recusa de recebimento.</w:t>
      </w: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 xml:space="preserve">3.3 – </w:t>
      </w:r>
      <w:r w:rsidRPr="003653D5">
        <w:rPr>
          <w:rFonts w:ascii="Book Antiqua" w:hAnsi="Book Antiqua" w:cs="Consolas"/>
          <w:sz w:val="28"/>
          <w:szCs w:val="28"/>
        </w:rPr>
        <w:t xml:space="preserve">Constatadas irregularidades no objeto, o </w:t>
      </w:r>
      <w:r w:rsidRPr="003653D5">
        <w:rPr>
          <w:rFonts w:ascii="Book Antiqua" w:hAnsi="Book Antiqua" w:cs="Consolas"/>
          <w:b/>
          <w:sz w:val="28"/>
          <w:szCs w:val="28"/>
        </w:rPr>
        <w:t>CONTRATANTE</w:t>
      </w:r>
      <w:r w:rsidRPr="003653D5">
        <w:rPr>
          <w:rFonts w:ascii="Book Antiqua" w:hAnsi="Book Antiqua" w:cs="Consolas"/>
          <w:sz w:val="28"/>
          <w:szCs w:val="28"/>
        </w:rPr>
        <w:t xml:space="preserve">, sem prejuízo das penalidades cabíveis, poderá: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a)</w:t>
      </w:r>
      <w:r w:rsidRPr="003653D5">
        <w:rPr>
          <w:rFonts w:ascii="Book Antiqua" w:hAnsi="Book Antiqua" w:cs="Consolas"/>
          <w:sz w:val="28"/>
          <w:szCs w:val="28"/>
        </w:rPr>
        <w:t xml:space="preserve"> Rejeitá-lo no todo ou em parte se não corresponder às especificações do Termo de Referência anexo ao Edital, determinando sua substituição/correção;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b)</w:t>
      </w:r>
      <w:r w:rsidRPr="003653D5">
        <w:rPr>
          <w:rFonts w:ascii="Book Antiqua" w:hAnsi="Book Antiqua" w:cs="Consolas"/>
          <w:sz w:val="28"/>
          <w:szCs w:val="28"/>
        </w:rPr>
        <w:t xml:space="preserve"> Determinar sua complementação se houver diferença de quantidades ou de partes.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 xml:space="preserve">3.4 – </w:t>
      </w:r>
      <w:r w:rsidRPr="003653D5">
        <w:rPr>
          <w:rFonts w:ascii="Book Antiqua" w:hAnsi="Book Antiqua" w:cs="Consolas"/>
          <w:sz w:val="28"/>
          <w:szCs w:val="28"/>
        </w:rPr>
        <w:t xml:space="preserve">As irregularidades deverão ser sanadas de acordo com a indicação do </w:t>
      </w:r>
      <w:r w:rsidRPr="003653D5">
        <w:rPr>
          <w:rFonts w:ascii="Book Antiqua" w:hAnsi="Book Antiqua" w:cs="Consolas"/>
          <w:b/>
          <w:sz w:val="28"/>
          <w:szCs w:val="28"/>
        </w:rPr>
        <w:t>CONTRATANTE</w:t>
      </w:r>
      <w:r w:rsidRPr="003653D5">
        <w:rPr>
          <w:rFonts w:ascii="Book Antiqua" w:hAnsi="Book Antiqua" w:cs="Consolas"/>
          <w:sz w:val="28"/>
          <w:szCs w:val="28"/>
        </w:rPr>
        <w:t xml:space="preserve">, no prazo máximo de 05 (cinco) dias úteis, contados do recebimento pela </w:t>
      </w:r>
      <w:r w:rsidRPr="003653D5">
        <w:rPr>
          <w:rFonts w:ascii="Book Antiqua" w:hAnsi="Book Antiqua" w:cs="Consolas"/>
          <w:b/>
          <w:sz w:val="28"/>
          <w:szCs w:val="28"/>
        </w:rPr>
        <w:t>CONTRATADA</w:t>
      </w:r>
      <w:r w:rsidRPr="003653D5">
        <w:rPr>
          <w:rFonts w:ascii="Book Antiqua" w:hAnsi="Book Antiqua" w:cs="Consolas"/>
          <w:sz w:val="28"/>
          <w:szCs w:val="28"/>
        </w:rPr>
        <w:t xml:space="preserve"> da notificação por escrito, mantido o preço inicialmente contratado;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 xml:space="preserve">3.5 – </w:t>
      </w:r>
      <w:r w:rsidRPr="003653D5">
        <w:rPr>
          <w:rFonts w:ascii="Book Antiqua" w:hAnsi="Book Antiqua" w:cs="Consolas"/>
          <w:sz w:val="28"/>
          <w:szCs w:val="28"/>
        </w:rPr>
        <w:t xml:space="preserve">O recebimento não exime a </w:t>
      </w:r>
      <w:r w:rsidRPr="003653D5">
        <w:rPr>
          <w:rFonts w:ascii="Book Antiqua" w:hAnsi="Book Antiqua" w:cs="Consolas"/>
          <w:b/>
          <w:sz w:val="28"/>
          <w:szCs w:val="28"/>
        </w:rPr>
        <w:t>CONTRATADA</w:t>
      </w:r>
      <w:r w:rsidRPr="003653D5">
        <w:rPr>
          <w:rFonts w:ascii="Book Antiqua" w:hAnsi="Book Antiqua" w:cs="Consolas"/>
          <w:sz w:val="28"/>
          <w:szCs w:val="28"/>
        </w:rPr>
        <w:t xml:space="preserve"> de sua responsabilidade, na forma da lei, pela qualidade, correção e segurança dos produtos entregues;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3.6 –</w:t>
      </w:r>
      <w:r w:rsidRPr="003653D5">
        <w:rPr>
          <w:rFonts w:ascii="Book Antiqua" w:hAnsi="Book Antiqua" w:cs="Consolas"/>
          <w:sz w:val="28"/>
          <w:szCs w:val="28"/>
        </w:rPr>
        <w:t xml:space="preserve"> Correrão por conta da </w:t>
      </w:r>
      <w:r w:rsidRPr="003653D5">
        <w:rPr>
          <w:rFonts w:ascii="Book Antiqua" w:hAnsi="Book Antiqua" w:cs="Consolas"/>
          <w:b/>
          <w:sz w:val="28"/>
          <w:szCs w:val="28"/>
        </w:rPr>
        <w:t>CONTRATADA</w:t>
      </w:r>
      <w:r w:rsidRPr="003653D5">
        <w:rPr>
          <w:rFonts w:ascii="Book Antiqua" w:hAnsi="Book Antiqua"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3653D5">
        <w:rPr>
          <w:rFonts w:ascii="Book Antiqua" w:hAnsi="Book Antiqua" w:cs="Consolas"/>
          <w:b/>
          <w:sz w:val="28"/>
          <w:szCs w:val="28"/>
        </w:rPr>
        <w:t>CONTRATANTE</w:t>
      </w:r>
      <w:r w:rsidRPr="003653D5">
        <w:rPr>
          <w:rFonts w:ascii="Book Antiqua" w:hAnsi="Book Antiqua" w:cs="Consolas"/>
          <w:sz w:val="28"/>
          <w:szCs w:val="28"/>
        </w:rPr>
        <w:t>.</w:t>
      </w: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r w:rsidRPr="003653D5">
        <w:rPr>
          <w:rFonts w:ascii="Book Antiqua" w:hAnsi="Book Antiqua" w:cs="Consolas"/>
          <w:b/>
          <w:sz w:val="28"/>
          <w:szCs w:val="28"/>
        </w:rPr>
        <w:lastRenderedPageBreak/>
        <w:t>3.7 –</w:t>
      </w:r>
      <w:r w:rsidRPr="003653D5">
        <w:rPr>
          <w:rFonts w:ascii="Book Antiqua" w:hAnsi="Book Antiqua" w:cs="Consolas"/>
          <w:sz w:val="28"/>
          <w:szCs w:val="28"/>
        </w:rPr>
        <w:t xml:space="preserve"> </w:t>
      </w:r>
      <w:r w:rsidRPr="003653D5">
        <w:rPr>
          <w:rFonts w:ascii="Book Antiqua" w:hAnsi="Book Antiqua"/>
          <w:sz w:val="28"/>
          <w:szCs w:val="28"/>
        </w:rPr>
        <w:t xml:space="preserve">Após o término de cada quinzena do mês, sendo que a primeira corresponde ao período do 1º ao 15º dia do mês, e a segunda ao período do 16º ao último dia do mês, a </w:t>
      </w:r>
      <w:r w:rsidRPr="003653D5">
        <w:rPr>
          <w:rFonts w:ascii="Book Antiqua" w:hAnsi="Book Antiqua"/>
          <w:b/>
          <w:sz w:val="28"/>
          <w:szCs w:val="28"/>
        </w:rPr>
        <w:t>CONTRATADA</w:t>
      </w:r>
      <w:r w:rsidRPr="003653D5">
        <w:rPr>
          <w:rFonts w:ascii="Book Antiqua" w:hAnsi="Book Antiqua"/>
          <w:sz w:val="28"/>
          <w:szCs w:val="28"/>
        </w:rPr>
        <w:t xml:space="preserve"> deverá apresentar na quinzena em referência um relatório analítico de despesas, devidamente aprovado pelo </w:t>
      </w:r>
      <w:r w:rsidRPr="003653D5">
        <w:rPr>
          <w:rFonts w:ascii="Book Antiqua" w:hAnsi="Book Antiqua" w:cs="Consolas"/>
          <w:sz w:val="28"/>
          <w:szCs w:val="28"/>
        </w:rPr>
        <w:t>Diretor d</w:t>
      </w:r>
      <w:r w:rsidRPr="003653D5">
        <w:rPr>
          <w:rFonts w:ascii="Book Antiqua" w:hAnsi="Book Antiqua" w:cs="Consolas"/>
          <w:bCs/>
          <w:sz w:val="28"/>
          <w:szCs w:val="28"/>
          <w:lang w:val="es-ES_tradnl"/>
        </w:rPr>
        <w:t>a Divisão de Serviços Urbanos e Rurais</w:t>
      </w:r>
      <w:r w:rsidRPr="003653D5">
        <w:rPr>
          <w:rFonts w:ascii="Book Antiqua" w:hAnsi="Book Antiqua"/>
          <w:sz w:val="28"/>
          <w:szCs w:val="28"/>
        </w:rPr>
        <w:t xml:space="preserve">; </w:t>
      </w:r>
    </w:p>
    <w:p w:rsidR="003653D5" w:rsidRDefault="003653D5"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r w:rsidRPr="003653D5">
        <w:rPr>
          <w:rFonts w:ascii="Book Antiqua" w:hAnsi="Book Antiqua" w:cs="Consolas"/>
          <w:b/>
          <w:sz w:val="28"/>
          <w:szCs w:val="28"/>
        </w:rPr>
        <w:t>3.8 –</w:t>
      </w:r>
      <w:r w:rsidRPr="003653D5">
        <w:rPr>
          <w:rFonts w:ascii="Book Antiqua" w:hAnsi="Book Antiqua" w:cs="Consolas"/>
          <w:sz w:val="28"/>
          <w:szCs w:val="28"/>
        </w:rPr>
        <w:t xml:space="preserve"> </w:t>
      </w:r>
      <w:r w:rsidRPr="003653D5">
        <w:rPr>
          <w:rFonts w:ascii="Book Antiqua" w:hAnsi="Book Antiqua"/>
          <w:sz w:val="28"/>
          <w:szCs w:val="28"/>
        </w:rPr>
        <w:t xml:space="preserve">As medições para efeito do pagamento serão realizadas de acordo com os seguintes procedimentos: </w:t>
      </w: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r w:rsidRPr="003653D5">
        <w:rPr>
          <w:rFonts w:ascii="Book Antiqua" w:hAnsi="Book Antiqua" w:cs="Consolas"/>
          <w:b/>
          <w:sz w:val="28"/>
          <w:szCs w:val="28"/>
        </w:rPr>
        <w:t>3.8.1 –</w:t>
      </w:r>
      <w:r w:rsidRPr="003653D5">
        <w:rPr>
          <w:rFonts w:ascii="Book Antiqua" w:hAnsi="Book Antiqua" w:cs="Consolas"/>
          <w:sz w:val="28"/>
          <w:szCs w:val="28"/>
        </w:rPr>
        <w:t xml:space="preserve"> </w:t>
      </w:r>
      <w:r w:rsidRPr="003653D5">
        <w:rPr>
          <w:rFonts w:ascii="Book Antiqua" w:hAnsi="Book Antiqua"/>
          <w:sz w:val="28"/>
          <w:szCs w:val="28"/>
        </w:rPr>
        <w:t xml:space="preserve">No primeiro dia útil subsequente à quinzena em que foram prestados os serviços, a </w:t>
      </w:r>
      <w:r w:rsidRPr="003653D5">
        <w:rPr>
          <w:rFonts w:ascii="Book Antiqua" w:hAnsi="Book Antiqua"/>
          <w:b/>
          <w:sz w:val="28"/>
          <w:szCs w:val="28"/>
        </w:rPr>
        <w:t>CONTRATADA</w:t>
      </w:r>
      <w:r w:rsidRPr="003653D5">
        <w:rPr>
          <w:rFonts w:ascii="Book Antiqua" w:hAnsi="Book Antiqua"/>
          <w:sz w:val="28"/>
          <w:szCs w:val="28"/>
        </w:rPr>
        <w:t xml:space="preserve"> entregará os relatórios gerenciais, contendo os quantitativos totais de cada um dos tipos de serviços realizados no período e os respectivos valores apurados, contendo no mínimo as seguintes informações: </w:t>
      </w: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p>
    <w:p w:rsidR="005808BA" w:rsidRPr="003653D5" w:rsidRDefault="005808BA" w:rsidP="005808BA">
      <w:pPr>
        <w:tabs>
          <w:tab w:val="left" w:pos="-1701"/>
          <w:tab w:val="left" w:pos="284"/>
        </w:tabs>
        <w:autoSpaceDE w:val="0"/>
        <w:autoSpaceDN w:val="0"/>
        <w:adjustRightInd w:val="0"/>
        <w:ind w:left="0" w:right="-1"/>
        <w:rPr>
          <w:rFonts w:ascii="Book Antiqua" w:hAnsi="Book Antiqua"/>
          <w:sz w:val="28"/>
          <w:szCs w:val="28"/>
        </w:rPr>
      </w:pPr>
      <w:r w:rsidRPr="003653D5">
        <w:rPr>
          <w:rFonts w:ascii="Book Antiqua" w:hAnsi="Book Antiqua"/>
          <w:sz w:val="28"/>
          <w:szCs w:val="28"/>
        </w:rPr>
        <w:sym w:font="Symbol" w:char="F0B7"/>
      </w:r>
      <w:r w:rsidRPr="003653D5">
        <w:rPr>
          <w:rFonts w:ascii="Book Antiqua" w:hAnsi="Book Antiqua"/>
          <w:sz w:val="28"/>
          <w:szCs w:val="28"/>
        </w:rPr>
        <w:t xml:space="preserve"> Relação cadastral dos veículos por unidade; </w:t>
      </w:r>
    </w:p>
    <w:p w:rsidR="005808BA" w:rsidRPr="003653D5" w:rsidRDefault="005808BA" w:rsidP="005808BA">
      <w:pPr>
        <w:tabs>
          <w:tab w:val="left" w:pos="-1701"/>
          <w:tab w:val="left" w:pos="284"/>
        </w:tabs>
        <w:autoSpaceDE w:val="0"/>
        <w:autoSpaceDN w:val="0"/>
        <w:adjustRightInd w:val="0"/>
        <w:ind w:left="0" w:right="-1"/>
        <w:rPr>
          <w:rFonts w:ascii="Book Antiqua" w:hAnsi="Book Antiqua"/>
          <w:sz w:val="28"/>
          <w:szCs w:val="28"/>
        </w:rPr>
      </w:pPr>
      <w:r w:rsidRPr="003653D5">
        <w:rPr>
          <w:rFonts w:ascii="Book Antiqua" w:hAnsi="Book Antiqua"/>
          <w:sz w:val="28"/>
          <w:szCs w:val="28"/>
        </w:rPr>
        <w:sym w:font="Symbol" w:char="F0B7"/>
      </w:r>
      <w:r w:rsidRPr="003653D5">
        <w:rPr>
          <w:rFonts w:ascii="Book Antiqua" w:hAnsi="Book Antiqua"/>
          <w:sz w:val="28"/>
          <w:szCs w:val="28"/>
        </w:rPr>
        <w:t xml:space="preserve"> Identificação do veículo (placa); </w:t>
      </w:r>
    </w:p>
    <w:p w:rsidR="005808BA" w:rsidRPr="003653D5" w:rsidRDefault="005808BA" w:rsidP="005808BA">
      <w:pPr>
        <w:tabs>
          <w:tab w:val="left" w:pos="-1701"/>
          <w:tab w:val="left" w:pos="284"/>
        </w:tabs>
        <w:autoSpaceDE w:val="0"/>
        <w:autoSpaceDN w:val="0"/>
        <w:adjustRightInd w:val="0"/>
        <w:ind w:left="0" w:right="-1"/>
        <w:rPr>
          <w:rFonts w:ascii="Book Antiqua" w:hAnsi="Book Antiqua"/>
          <w:sz w:val="28"/>
          <w:szCs w:val="28"/>
        </w:rPr>
      </w:pPr>
      <w:r w:rsidRPr="003653D5">
        <w:rPr>
          <w:rFonts w:ascii="Book Antiqua" w:hAnsi="Book Antiqua"/>
          <w:sz w:val="28"/>
          <w:szCs w:val="28"/>
        </w:rPr>
        <w:sym w:font="Symbol" w:char="F0B7"/>
      </w:r>
      <w:r w:rsidRPr="003653D5">
        <w:rPr>
          <w:rFonts w:ascii="Book Antiqua" w:hAnsi="Book Antiqua"/>
          <w:sz w:val="28"/>
          <w:szCs w:val="28"/>
        </w:rPr>
        <w:t xml:space="preserve"> </w:t>
      </w:r>
      <w:proofErr w:type="spellStart"/>
      <w:r w:rsidRPr="003653D5">
        <w:rPr>
          <w:rFonts w:ascii="Book Antiqua" w:hAnsi="Book Antiqua"/>
          <w:sz w:val="28"/>
          <w:szCs w:val="28"/>
        </w:rPr>
        <w:t>Hodômetro</w:t>
      </w:r>
      <w:proofErr w:type="spellEnd"/>
      <w:r w:rsidRPr="003653D5">
        <w:rPr>
          <w:rFonts w:ascii="Book Antiqua" w:hAnsi="Book Antiqua"/>
          <w:sz w:val="28"/>
          <w:szCs w:val="28"/>
        </w:rPr>
        <w:t xml:space="preserve"> do veículo no momento do abastecimento; </w:t>
      </w:r>
    </w:p>
    <w:p w:rsidR="005808BA" w:rsidRPr="003653D5" w:rsidRDefault="005808BA" w:rsidP="005808BA">
      <w:pPr>
        <w:tabs>
          <w:tab w:val="left" w:pos="-1701"/>
          <w:tab w:val="left" w:pos="284"/>
        </w:tabs>
        <w:autoSpaceDE w:val="0"/>
        <w:autoSpaceDN w:val="0"/>
        <w:adjustRightInd w:val="0"/>
        <w:ind w:left="0" w:right="-1"/>
        <w:rPr>
          <w:rFonts w:ascii="Book Antiqua" w:hAnsi="Book Antiqua"/>
          <w:sz w:val="28"/>
          <w:szCs w:val="28"/>
        </w:rPr>
      </w:pPr>
      <w:r w:rsidRPr="003653D5">
        <w:rPr>
          <w:rFonts w:ascii="Book Antiqua" w:hAnsi="Book Antiqua"/>
          <w:sz w:val="28"/>
          <w:szCs w:val="28"/>
        </w:rPr>
        <w:sym w:font="Symbol" w:char="F0B7"/>
      </w:r>
      <w:r w:rsidRPr="003653D5">
        <w:rPr>
          <w:rFonts w:ascii="Book Antiqua" w:hAnsi="Book Antiqua"/>
          <w:sz w:val="28"/>
          <w:szCs w:val="28"/>
        </w:rPr>
        <w:t xml:space="preserve"> Tipo de combustível utilizado; </w:t>
      </w:r>
    </w:p>
    <w:p w:rsidR="005808BA" w:rsidRPr="003653D5" w:rsidRDefault="005808BA" w:rsidP="005808BA">
      <w:pPr>
        <w:tabs>
          <w:tab w:val="left" w:pos="-1701"/>
          <w:tab w:val="left" w:pos="284"/>
        </w:tabs>
        <w:autoSpaceDE w:val="0"/>
        <w:autoSpaceDN w:val="0"/>
        <w:adjustRightInd w:val="0"/>
        <w:ind w:left="0" w:right="-1"/>
        <w:rPr>
          <w:rFonts w:ascii="Book Antiqua" w:hAnsi="Book Antiqua"/>
          <w:sz w:val="28"/>
          <w:szCs w:val="28"/>
        </w:rPr>
      </w:pPr>
      <w:r w:rsidRPr="003653D5">
        <w:rPr>
          <w:rFonts w:ascii="Book Antiqua" w:hAnsi="Book Antiqua"/>
          <w:sz w:val="28"/>
          <w:szCs w:val="28"/>
        </w:rPr>
        <w:sym w:font="Symbol" w:char="F0B7"/>
      </w:r>
      <w:r w:rsidRPr="003653D5">
        <w:rPr>
          <w:rFonts w:ascii="Book Antiqua" w:hAnsi="Book Antiqua"/>
          <w:sz w:val="28"/>
          <w:szCs w:val="28"/>
        </w:rPr>
        <w:t xml:space="preserve"> Quantidade de litros adquiridos, por tipo de combustível; </w:t>
      </w:r>
    </w:p>
    <w:p w:rsidR="005808BA" w:rsidRPr="003653D5" w:rsidRDefault="005808BA" w:rsidP="005808BA">
      <w:pPr>
        <w:tabs>
          <w:tab w:val="left" w:pos="-1701"/>
          <w:tab w:val="left" w:pos="284"/>
        </w:tabs>
        <w:autoSpaceDE w:val="0"/>
        <w:autoSpaceDN w:val="0"/>
        <w:adjustRightInd w:val="0"/>
        <w:ind w:left="0" w:right="-1"/>
        <w:rPr>
          <w:rFonts w:ascii="Book Antiqua" w:hAnsi="Book Antiqua"/>
          <w:sz w:val="28"/>
          <w:szCs w:val="28"/>
        </w:rPr>
      </w:pPr>
      <w:r w:rsidRPr="003653D5">
        <w:rPr>
          <w:rFonts w:ascii="Book Antiqua" w:hAnsi="Book Antiqua"/>
          <w:sz w:val="28"/>
          <w:szCs w:val="28"/>
        </w:rPr>
        <w:sym w:font="Symbol" w:char="F0B7"/>
      </w:r>
      <w:r w:rsidRPr="003653D5">
        <w:rPr>
          <w:rFonts w:ascii="Book Antiqua" w:hAnsi="Book Antiqua"/>
          <w:sz w:val="28"/>
          <w:szCs w:val="28"/>
        </w:rPr>
        <w:t xml:space="preserve"> Valor da operação por tipo de combustível (unitário e total em R$); </w:t>
      </w:r>
    </w:p>
    <w:p w:rsidR="005808BA" w:rsidRPr="003653D5" w:rsidRDefault="005808BA" w:rsidP="005808BA">
      <w:pPr>
        <w:tabs>
          <w:tab w:val="left" w:pos="-1701"/>
          <w:tab w:val="left" w:pos="284"/>
        </w:tabs>
        <w:autoSpaceDE w:val="0"/>
        <w:autoSpaceDN w:val="0"/>
        <w:adjustRightInd w:val="0"/>
        <w:ind w:left="0" w:right="-1"/>
        <w:rPr>
          <w:rFonts w:ascii="Book Antiqua" w:hAnsi="Book Antiqua"/>
          <w:sz w:val="28"/>
          <w:szCs w:val="28"/>
        </w:rPr>
      </w:pPr>
      <w:r w:rsidRPr="003653D5">
        <w:rPr>
          <w:rFonts w:ascii="Book Antiqua" w:hAnsi="Book Antiqua"/>
          <w:sz w:val="28"/>
          <w:szCs w:val="28"/>
        </w:rPr>
        <w:sym w:font="Symbol" w:char="F0B7"/>
      </w:r>
      <w:r w:rsidRPr="003653D5">
        <w:rPr>
          <w:rFonts w:ascii="Book Antiqua" w:hAnsi="Book Antiqua"/>
          <w:sz w:val="28"/>
          <w:szCs w:val="28"/>
        </w:rPr>
        <w:t xml:space="preserve"> Identificação do condutor. </w:t>
      </w: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r w:rsidRPr="003653D5">
        <w:rPr>
          <w:rFonts w:ascii="Book Antiqua" w:hAnsi="Book Antiqua" w:cs="Consolas"/>
          <w:b/>
          <w:sz w:val="28"/>
          <w:szCs w:val="28"/>
        </w:rPr>
        <w:t>3.8.2 –</w:t>
      </w:r>
      <w:r w:rsidRPr="003653D5">
        <w:rPr>
          <w:rFonts w:ascii="Book Antiqua" w:hAnsi="Book Antiqua" w:cs="Consolas"/>
          <w:sz w:val="28"/>
          <w:szCs w:val="28"/>
        </w:rPr>
        <w:t xml:space="preserve"> </w:t>
      </w:r>
      <w:r w:rsidRPr="003653D5">
        <w:rPr>
          <w:rFonts w:ascii="Book Antiqua" w:hAnsi="Book Antiqua"/>
          <w:sz w:val="28"/>
          <w:szCs w:val="28"/>
        </w:rPr>
        <w:t xml:space="preserve">O </w:t>
      </w:r>
      <w:r w:rsidRPr="003653D5">
        <w:rPr>
          <w:rFonts w:ascii="Book Antiqua" w:hAnsi="Book Antiqua" w:cs="Consolas"/>
          <w:sz w:val="28"/>
          <w:szCs w:val="28"/>
        </w:rPr>
        <w:t>Diretor d</w:t>
      </w:r>
      <w:r w:rsidRPr="003653D5">
        <w:rPr>
          <w:rFonts w:ascii="Book Antiqua" w:hAnsi="Book Antiqua" w:cs="Consolas"/>
          <w:bCs/>
          <w:sz w:val="28"/>
          <w:szCs w:val="28"/>
          <w:lang w:val="es-ES_tradnl"/>
        </w:rPr>
        <w:t>a Divisão de Serviços Urbanos e Rurais</w:t>
      </w:r>
      <w:r w:rsidRPr="003653D5">
        <w:rPr>
          <w:rFonts w:ascii="Book Antiqua" w:hAnsi="Book Antiqua"/>
          <w:sz w:val="28"/>
          <w:szCs w:val="28"/>
        </w:rPr>
        <w:t xml:space="preserve"> solicitará à </w:t>
      </w:r>
      <w:r w:rsidRPr="003653D5">
        <w:rPr>
          <w:rFonts w:ascii="Book Antiqua" w:hAnsi="Book Antiqua"/>
          <w:b/>
          <w:sz w:val="28"/>
          <w:szCs w:val="28"/>
        </w:rPr>
        <w:t>CONTRATADA</w:t>
      </w:r>
      <w:r w:rsidRPr="003653D5">
        <w:rPr>
          <w:rFonts w:ascii="Book Antiqua" w:hAnsi="Book Antiqua"/>
          <w:sz w:val="28"/>
          <w:szCs w:val="28"/>
        </w:rPr>
        <w:t>, na hipótese de glosas e/ou incorreções de valores, a correspondente retificação objetivando a emissão da nota fiscal/fatura;</w:t>
      </w: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r w:rsidRPr="003653D5">
        <w:rPr>
          <w:rFonts w:ascii="Book Antiqua" w:hAnsi="Book Antiqua" w:cs="Consolas"/>
          <w:b/>
          <w:sz w:val="28"/>
          <w:szCs w:val="28"/>
        </w:rPr>
        <w:t>3.8.3 –</w:t>
      </w:r>
      <w:r w:rsidRPr="003653D5">
        <w:rPr>
          <w:rFonts w:ascii="Book Antiqua" w:hAnsi="Book Antiqua" w:cs="Consolas"/>
          <w:sz w:val="28"/>
          <w:szCs w:val="28"/>
        </w:rPr>
        <w:t xml:space="preserve"> </w:t>
      </w:r>
      <w:r w:rsidRPr="003653D5">
        <w:rPr>
          <w:rFonts w:ascii="Book Antiqua" w:hAnsi="Book Antiqua"/>
          <w:sz w:val="28"/>
          <w:szCs w:val="28"/>
        </w:rPr>
        <w:t xml:space="preserve">Após a conferência dos quantitativos e valores apresentados, o </w:t>
      </w:r>
      <w:r w:rsidRPr="003653D5">
        <w:rPr>
          <w:rFonts w:ascii="Book Antiqua" w:hAnsi="Book Antiqua" w:cs="Consolas"/>
          <w:sz w:val="28"/>
          <w:szCs w:val="28"/>
        </w:rPr>
        <w:t>Diretor d</w:t>
      </w:r>
      <w:r w:rsidRPr="003653D5">
        <w:rPr>
          <w:rFonts w:ascii="Book Antiqua" w:hAnsi="Book Antiqua" w:cs="Consolas"/>
          <w:bCs/>
          <w:sz w:val="28"/>
          <w:szCs w:val="28"/>
          <w:lang w:val="es-ES_tradnl"/>
        </w:rPr>
        <w:t>a Divisão de Serviços Urbanos e Rurais</w:t>
      </w:r>
      <w:r w:rsidRPr="003653D5">
        <w:rPr>
          <w:rFonts w:ascii="Book Antiqua" w:hAnsi="Book Antiqua"/>
          <w:sz w:val="28"/>
          <w:szCs w:val="28"/>
        </w:rPr>
        <w:t xml:space="preserve"> atestará a medição quinzenal, comunicando a </w:t>
      </w:r>
      <w:r w:rsidRPr="003653D5">
        <w:rPr>
          <w:rFonts w:ascii="Book Antiqua" w:hAnsi="Book Antiqua"/>
          <w:b/>
          <w:sz w:val="28"/>
          <w:szCs w:val="28"/>
        </w:rPr>
        <w:t>CONTRATADA</w:t>
      </w:r>
      <w:r w:rsidRPr="003653D5">
        <w:rPr>
          <w:rFonts w:ascii="Book Antiqua" w:hAnsi="Book Antiqua"/>
          <w:sz w:val="28"/>
          <w:szCs w:val="28"/>
        </w:rPr>
        <w:t>, no prazo de 3 (três) dias contados do recebimento do relatório, o valor aprovado, e autorizará a emissão da correspondente fatura, a ser apresentada no primeiro dia subsequente à comunicação dos valores aprovados;</w:t>
      </w: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r w:rsidRPr="003653D5">
        <w:rPr>
          <w:rFonts w:ascii="Book Antiqua" w:hAnsi="Book Antiqua" w:cs="Consolas"/>
          <w:b/>
          <w:sz w:val="28"/>
          <w:szCs w:val="28"/>
        </w:rPr>
        <w:lastRenderedPageBreak/>
        <w:t>3.8.4 –</w:t>
      </w:r>
      <w:r w:rsidRPr="003653D5">
        <w:rPr>
          <w:rFonts w:ascii="Book Antiqua" w:hAnsi="Book Antiqua" w:cs="Consolas"/>
          <w:sz w:val="28"/>
          <w:szCs w:val="28"/>
        </w:rPr>
        <w:t xml:space="preserve"> </w:t>
      </w:r>
      <w:r w:rsidRPr="003653D5">
        <w:rPr>
          <w:rFonts w:ascii="Book Antiqua" w:hAnsi="Book Antiqua"/>
          <w:sz w:val="28"/>
          <w:szCs w:val="28"/>
        </w:rPr>
        <w:t xml:space="preserve">As Notas Fiscais/Faturas deverão ser emitidas pela </w:t>
      </w:r>
      <w:r w:rsidRPr="003653D5">
        <w:rPr>
          <w:rFonts w:ascii="Book Antiqua" w:hAnsi="Book Antiqua"/>
          <w:b/>
          <w:sz w:val="28"/>
          <w:szCs w:val="28"/>
        </w:rPr>
        <w:t>CONTRATADA</w:t>
      </w:r>
      <w:r w:rsidRPr="003653D5">
        <w:rPr>
          <w:rFonts w:ascii="Book Antiqua" w:hAnsi="Book Antiqua"/>
          <w:sz w:val="28"/>
          <w:szCs w:val="28"/>
        </w:rPr>
        <w:t xml:space="preserve">, contra o </w:t>
      </w:r>
      <w:r w:rsidRPr="003653D5">
        <w:rPr>
          <w:rFonts w:ascii="Book Antiqua" w:hAnsi="Book Antiqua"/>
          <w:b/>
          <w:sz w:val="28"/>
          <w:szCs w:val="28"/>
        </w:rPr>
        <w:t>CONTRATANTE</w:t>
      </w:r>
      <w:r w:rsidRPr="003653D5">
        <w:rPr>
          <w:rFonts w:ascii="Book Antiqua" w:hAnsi="Book Antiqua"/>
          <w:sz w:val="28"/>
          <w:szCs w:val="28"/>
        </w:rPr>
        <w:t xml:space="preserve">, e apresentadas para o </w:t>
      </w:r>
      <w:r w:rsidRPr="003653D5">
        <w:rPr>
          <w:rFonts w:ascii="Book Antiqua" w:hAnsi="Book Antiqua" w:cs="Consolas"/>
          <w:sz w:val="28"/>
          <w:szCs w:val="28"/>
        </w:rPr>
        <w:t>Diretor d</w:t>
      </w:r>
      <w:r w:rsidRPr="003653D5">
        <w:rPr>
          <w:rFonts w:ascii="Book Antiqua" w:hAnsi="Book Antiqua" w:cs="Consolas"/>
          <w:bCs/>
          <w:sz w:val="28"/>
          <w:szCs w:val="28"/>
          <w:lang w:val="es-ES_tradnl"/>
        </w:rPr>
        <w:t>a Divisão de Serviços Urbanos e Rurais</w:t>
      </w:r>
      <w:r w:rsidRPr="003653D5">
        <w:rPr>
          <w:rFonts w:ascii="Book Antiqua" w:hAnsi="Book Antiqua"/>
          <w:sz w:val="28"/>
          <w:szCs w:val="28"/>
        </w:rPr>
        <w:t>;</w:t>
      </w: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sz w:val="28"/>
          <w:szCs w:val="28"/>
        </w:rPr>
      </w:pPr>
      <w:r w:rsidRPr="003653D5">
        <w:rPr>
          <w:rFonts w:ascii="Book Antiqua" w:hAnsi="Book Antiqua" w:cs="Consolas"/>
          <w:b/>
          <w:sz w:val="28"/>
          <w:szCs w:val="28"/>
        </w:rPr>
        <w:t>3.8.5 –</w:t>
      </w:r>
      <w:r w:rsidRPr="003653D5">
        <w:rPr>
          <w:rFonts w:ascii="Book Antiqua" w:hAnsi="Book Antiqua" w:cs="Consolas"/>
          <w:sz w:val="28"/>
          <w:szCs w:val="28"/>
        </w:rPr>
        <w:t xml:space="preserve"> </w:t>
      </w:r>
      <w:r w:rsidRPr="003653D5">
        <w:rPr>
          <w:rFonts w:ascii="Book Antiqua" w:hAnsi="Book Antiqua"/>
          <w:sz w:val="28"/>
          <w:szCs w:val="28"/>
        </w:rPr>
        <w:t xml:space="preserve">O </w:t>
      </w:r>
      <w:r w:rsidRPr="003653D5">
        <w:rPr>
          <w:rFonts w:ascii="Book Antiqua" w:hAnsi="Book Antiqua" w:cs="Consolas"/>
          <w:sz w:val="28"/>
          <w:szCs w:val="28"/>
        </w:rPr>
        <w:t>Diretor d</w:t>
      </w:r>
      <w:r w:rsidRPr="003653D5">
        <w:rPr>
          <w:rFonts w:ascii="Book Antiqua" w:hAnsi="Book Antiqua" w:cs="Consolas"/>
          <w:bCs/>
          <w:sz w:val="28"/>
          <w:szCs w:val="28"/>
          <w:lang w:val="es-ES_tradnl"/>
        </w:rPr>
        <w:t>a Divisão de Serviços Urbanos e Rurais</w:t>
      </w:r>
      <w:r w:rsidRPr="003653D5">
        <w:rPr>
          <w:rFonts w:ascii="Book Antiqua" w:hAnsi="Book Antiqua"/>
          <w:sz w:val="28"/>
          <w:szCs w:val="28"/>
        </w:rPr>
        <w:t xml:space="preserve"> emitirá o Atestado de Realização dos Serviços em até </w:t>
      </w:r>
      <w:proofErr w:type="gramStart"/>
      <w:r w:rsidRPr="003653D5">
        <w:rPr>
          <w:rFonts w:ascii="Book Antiqua" w:hAnsi="Book Antiqua"/>
          <w:sz w:val="28"/>
          <w:szCs w:val="28"/>
        </w:rPr>
        <w:t>3</w:t>
      </w:r>
      <w:proofErr w:type="gramEnd"/>
      <w:r w:rsidRPr="003653D5">
        <w:rPr>
          <w:rFonts w:ascii="Book Antiqua" w:hAnsi="Book Antiqua"/>
          <w:sz w:val="28"/>
          <w:szCs w:val="28"/>
        </w:rPr>
        <w:t xml:space="preserve"> (três) dias contados a partir do recebimento da(s) Nota(s) Fiscal(</w:t>
      </w:r>
      <w:proofErr w:type="spellStart"/>
      <w:r w:rsidRPr="003653D5">
        <w:rPr>
          <w:rFonts w:ascii="Book Antiqua" w:hAnsi="Book Antiqua"/>
          <w:sz w:val="28"/>
          <w:szCs w:val="28"/>
        </w:rPr>
        <w:t>is</w:t>
      </w:r>
      <w:proofErr w:type="spellEnd"/>
      <w:r w:rsidRPr="003653D5">
        <w:rPr>
          <w:rFonts w:ascii="Book Antiqua" w:hAnsi="Book Antiqua"/>
          <w:sz w:val="28"/>
          <w:szCs w:val="28"/>
        </w:rPr>
        <w:t>)/Fatura(s).</w:t>
      </w: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CLÁUSULA QUARTA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VALOR, RECURSOS E PAGAMENTO</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4.1 –</w:t>
      </w:r>
      <w:r w:rsidRPr="003653D5">
        <w:rPr>
          <w:rFonts w:ascii="Book Antiqua" w:hAnsi="Book Antiqua" w:cs="Consolas"/>
          <w:sz w:val="28"/>
          <w:szCs w:val="28"/>
        </w:rPr>
        <w:t xml:space="preserve"> O valor total do presente contrato é de </w:t>
      </w:r>
      <w:r w:rsidR="00FE57A6" w:rsidRPr="003653D5">
        <w:rPr>
          <w:rFonts w:ascii="Book Antiqua" w:hAnsi="Book Antiqua" w:cs="Consolas"/>
          <w:b/>
          <w:sz w:val="28"/>
          <w:szCs w:val="28"/>
        </w:rPr>
        <w:t>R$</w:t>
      </w:r>
      <w:r w:rsidR="003653D5">
        <w:rPr>
          <w:rFonts w:ascii="Book Antiqua" w:hAnsi="Book Antiqua" w:cs="Consolas"/>
          <w:b/>
          <w:sz w:val="28"/>
          <w:szCs w:val="28"/>
        </w:rPr>
        <w:t xml:space="preserve"> </w:t>
      </w:r>
      <w:r w:rsidR="00FE57A6" w:rsidRPr="003653D5">
        <w:rPr>
          <w:rFonts w:ascii="Book Antiqua" w:hAnsi="Book Antiqua" w:cs="Consolas"/>
          <w:b/>
          <w:sz w:val="28"/>
          <w:szCs w:val="28"/>
        </w:rPr>
        <w:t>1.341.849,50 (UM MILHÃO E TREZENTOS E QUARENTA E UM MIL E OITOCENTOS E QUARENTA E NOVE REAIS E CINQUENTA CENTAVOS)</w:t>
      </w:r>
      <w:r w:rsidRPr="003653D5">
        <w:rPr>
          <w:rFonts w:ascii="Book Antiqua" w:hAnsi="Book Antiqua" w:cs="Consolas"/>
          <w:sz w:val="28"/>
          <w:szCs w:val="28"/>
        </w:rPr>
        <w:t xml:space="preserve">, o qual correrá por conta das Funcionais Programáticas: </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014;</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071;</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144;</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258;</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265;</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390;</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464;</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476;</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491;</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501;</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525;</w:t>
      </w:r>
    </w:p>
    <w:p w:rsidR="005808BA" w:rsidRPr="003653D5" w:rsidRDefault="005808BA" w:rsidP="005808BA">
      <w:pPr>
        <w:tabs>
          <w:tab w:val="left" w:pos="-1701"/>
        </w:tabs>
        <w:ind w:left="0" w:right="-1"/>
        <w:rPr>
          <w:rFonts w:ascii="Book Antiqua" w:hAnsi="Book Antiqua" w:cs="Consolas"/>
          <w:b/>
          <w:sz w:val="28"/>
          <w:szCs w:val="28"/>
        </w:rPr>
      </w:pPr>
      <w:r w:rsidRPr="003653D5">
        <w:rPr>
          <w:rFonts w:ascii="Book Antiqua" w:hAnsi="Book Antiqua" w:cs="Consolas"/>
          <w:b/>
          <w:sz w:val="28"/>
          <w:szCs w:val="28"/>
        </w:rPr>
        <w:t>FICHA 543.</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4.2 –</w:t>
      </w:r>
      <w:r w:rsidRPr="003653D5">
        <w:rPr>
          <w:rFonts w:ascii="Book Antiqua" w:hAnsi="Book Antiqua" w:cs="Consolas"/>
          <w:sz w:val="28"/>
          <w:szCs w:val="28"/>
        </w:rPr>
        <w:t xml:space="preserve"> O pagamento será efetuado pela Tesouraria do </w:t>
      </w:r>
      <w:r w:rsidRPr="003653D5">
        <w:rPr>
          <w:rFonts w:ascii="Book Antiqua" w:hAnsi="Book Antiqua" w:cs="Consolas"/>
          <w:b/>
          <w:sz w:val="28"/>
          <w:szCs w:val="28"/>
        </w:rPr>
        <w:t>CONTRATANTE</w:t>
      </w:r>
      <w:r w:rsidRPr="003653D5">
        <w:rPr>
          <w:rFonts w:ascii="Book Antiqua" w:hAnsi="Book Antiqua" w:cs="Consolas"/>
          <w:sz w:val="28"/>
          <w:szCs w:val="28"/>
        </w:rPr>
        <w:t xml:space="preserve">, no prazo de </w:t>
      </w:r>
      <w:r w:rsidR="00FE57A6" w:rsidRPr="003653D5">
        <w:rPr>
          <w:rFonts w:ascii="Book Antiqua" w:hAnsi="Book Antiqua" w:cs="Consolas"/>
          <w:sz w:val="28"/>
          <w:szCs w:val="28"/>
        </w:rPr>
        <w:t>30</w:t>
      </w:r>
      <w:r w:rsidRPr="003653D5">
        <w:rPr>
          <w:rFonts w:ascii="Book Antiqua" w:hAnsi="Book Antiqua" w:cs="Consolas"/>
          <w:sz w:val="28"/>
          <w:szCs w:val="28"/>
        </w:rPr>
        <w:t xml:space="preserve"> (</w:t>
      </w:r>
      <w:r w:rsidR="00FE57A6" w:rsidRPr="003653D5">
        <w:rPr>
          <w:rFonts w:ascii="Book Antiqua" w:hAnsi="Book Antiqua" w:cs="Consolas"/>
          <w:sz w:val="28"/>
          <w:szCs w:val="28"/>
        </w:rPr>
        <w:t>trinta</w:t>
      </w:r>
      <w:r w:rsidRPr="003653D5">
        <w:rPr>
          <w:rFonts w:ascii="Book Antiqua" w:hAnsi="Book Antiqua" w:cs="Consolas"/>
          <w:sz w:val="28"/>
          <w:szCs w:val="28"/>
        </w:rPr>
        <w:t xml:space="preserve">) dias corridos, contados da emissão do Termo de Recebimento Definitivo, mediante depósito(s) em conta corrente em nome da </w:t>
      </w:r>
      <w:r w:rsidRPr="003653D5">
        <w:rPr>
          <w:rFonts w:ascii="Book Antiqua" w:hAnsi="Book Antiqua" w:cs="Consolas"/>
          <w:b/>
          <w:sz w:val="28"/>
          <w:szCs w:val="28"/>
        </w:rPr>
        <w:t>CONTRATADA</w:t>
      </w:r>
      <w:r w:rsidRPr="003653D5">
        <w:rPr>
          <w:rFonts w:ascii="Book Antiqua" w:hAnsi="Book Antiqua" w:cs="Consolas"/>
          <w:sz w:val="28"/>
          <w:szCs w:val="28"/>
        </w:rPr>
        <w:t xml:space="preserve"> no Banco do Brasil S.A., desde que a correspondente nota fiscal/fatura tenha sido emitida sem incorreções. </w:t>
      </w: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4.3 –</w:t>
      </w:r>
      <w:r w:rsidRPr="003653D5">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w:t>
      </w:r>
      <w:r w:rsidRPr="003653D5">
        <w:rPr>
          <w:rFonts w:ascii="Book Antiqua" w:hAnsi="Book Antiqua" w:cs="Consolas"/>
          <w:sz w:val="28"/>
          <w:szCs w:val="28"/>
        </w:rPr>
        <w:lastRenderedPageBreak/>
        <w:t>da comunicação pelo Diretor d</w:t>
      </w:r>
      <w:r w:rsidRPr="003653D5">
        <w:rPr>
          <w:rFonts w:ascii="Book Antiqua" w:hAnsi="Book Antiqua" w:cs="Consolas"/>
          <w:bCs/>
          <w:sz w:val="28"/>
          <w:szCs w:val="28"/>
          <w:lang w:val="es-ES_tradnl"/>
        </w:rPr>
        <w:t>a Divisão de Serviços Urbanos e Rurais</w:t>
      </w:r>
      <w:r w:rsidRPr="003653D5">
        <w:rPr>
          <w:rFonts w:ascii="Book Antiqua" w:hAnsi="Book Antiqua" w:cs="Consolas"/>
          <w:sz w:val="28"/>
          <w:szCs w:val="28"/>
        </w:rPr>
        <w:t>, o prazo para sua regularização.</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4.4 –</w:t>
      </w:r>
      <w:r w:rsidRPr="003653D5">
        <w:rPr>
          <w:rFonts w:ascii="Book Antiqua" w:hAnsi="Book Antiqua" w:cs="Consolas"/>
          <w:sz w:val="28"/>
          <w:szCs w:val="28"/>
        </w:rPr>
        <w:t xml:space="preserve"> Caso a </w:t>
      </w:r>
      <w:r w:rsidRPr="003653D5">
        <w:rPr>
          <w:rFonts w:ascii="Book Antiqua" w:hAnsi="Book Antiqua" w:cs="Consolas"/>
          <w:b/>
          <w:sz w:val="28"/>
          <w:szCs w:val="28"/>
        </w:rPr>
        <w:t>CONTRATADA</w:t>
      </w:r>
      <w:r w:rsidRPr="003653D5">
        <w:rPr>
          <w:rFonts w:ascii="Book Antiqua" w:hAnsi="Book Antiqua" w:cs="Consolas"/>
          <w:sz w:val="28"/>
          <w:szCs w:val="28"/>
        </w:rPr>
        <w:t xml:space="preserve"> não apresente carta de correção no prazo estipulado, o prazo para pagamento será recontado a partir da data da sua apresentação.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4.5 –</w:t>
      </w:r>
      <w:r w:rsidRPr="003653D5">
        <w:rPr>
          <w:rFonts w:ascii="Book Antiqua" w:hAnsi="Book Antiqua"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4.6 –</w:t>
      </w:r>
      <w:r w:rsidRPr="003653D5">
        <w:rPr>
          <w:rFonts w:ascii="Book Antiqua" w:hAnsi="Book Antiqua" w:cs="Consolas"/>
          <w:sz w:val="28"/>
          <w:szCs w:val="28"/>
        </w:rPr>
        <w:t xml:space="preserve"> A contagem do prazo para pagamento considerará dias corridos e terá início e encerramento em dias de expediente no </w:t>
      </w:r>
      <w:r w:rsidRPr="003653D5">
        <w:rPr>
          <w:rFonts w:ascii="Book Antiqua" w:hAnsi="Book Antiqua" w:cs="Consolas"/>
          <w:b/>
          <w:sz w:val="28"/>
          <w:szCs w:val="28"/>
        </w:rPr>
        <w:t>CONTRATANTE</w:t>
      </w:r>
      <w:r w:rsidRPr="003653D5">
        <w:rPr>
          <w:rFonts w:ascii="Book Antiqua" w:hAnsi="Book Antiqua" w:cs="Consolas"/>
          <w:sz w:val="28"/>
          <w:szCs w:val="28"/>
        </w:rPr>
        <w:t xml:space="preserve">.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4.7 –</w:t>
      </w:r>
      <w:r w:rsidRPr="003653D5">
        <w:rPr>
          <w:rFonts w:ascii="Book Antiqua" w:hAnsi="Book Antiqua" w:cs="Consolas"/>
          <w:sz w:val="28"/>
          <w:szCs w:val="28"/>
        </w:rPr>
        <w:t xml:space="preserve"> Caso o término da contagem aconteça em dias sem expediente bancário, o pagamento ocorrerá no primeiro dia útil imediatamente subseq</w:t>
      </w:r>
      <w:r w:rsidR="00393956" w:rsidRPr="003653D5">
        <w:rPr>
          <w:rFonts w:ascii="Book Antiqua" w:hAnsi="Book Antiqua" w:cs="Consolas"/>
          <w:sz w:val="28"/>
          <w:szCs w:val="28"/>
        </w:rPr>
        <w:t>u</w:t>
      </w:r>
      <w:r w:rsidRPr="003653D5">
        <w:rPr>
          <w:rFonts w:ascii="Book Antiqua" w:hAnsi="Book Antiqua" w:cs="Consolas"/>
          <w:sz w:val="28"/>
          <w:szCs w:val="28"/>
        </w:rPr>
        <w:t xml:space="preserve">ente.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4.8 –</w:t>
      </w:r>
      <w:r w:rsidRPr="003653D5">
        <w:rPr>
          <w:rFonts w:ascii="Book Antiqua" w:hAnsi="Book Antiqua" w:cs="Consolas"/>
          <w:sz w:val="28"/>
          <w:szCs w:val="28"/>
        </w:rPr>
        <w:t xml:space="preserve"> No caso de a </w:t>
      </w:r>
      <w:r w:rsidRPr="003653D5">
        <w:rPr>
          <w:rFonts w:ascii="Book Antiqua" w:hAnsi="Book Antiqua" w:cs="Consolas"/>
          <w:b/>
          <w:sz w:val="28"/>
          <w:szCs w:val="28"/>
        </w:rPr>
        <w:t>CONTRATADA</w:t>
      </w:r>
      <w:r w:rsidRPr="003653D5">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4.9 –</w:t>
      </w:r>
      <w:r w:rsidRPr="003653D5">
        <w:rPr>
          <w:rFonts w:ascii="Book Antiqua" w:hAnsi="Book Antiqua" w:cs="Consolas"/>
          <w:sz w:val="28"/>
          <w:szCs w:val="28"/>
        </w:rPr>
        <w:t xml:space="preserve"> No caso de a </w:t>
      </w:r>
      <w:r w:rsidRPr="003653D5">
        <w:rPr>
          <w:rFonts w:ascii="Book Antiqua" w:hAnsi="Book Antiqua" w:cs="Consolas"/>
          <w:b/>
          <w:sz w:val="28"/>
          <w:szCs w:val="28"/>
        </w:rPr>
        <w:t>CONTRATADA</w:t>
      </w:r>
      <w:r w:rsidRPr="003653D5">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4.10 –</w:t>
      </w:r>
      <w:r w:rsidRPr="003653D5">
        <w:rPr>
          <w:rFonts w:ascii="Book Antiqua" w:hAnsi="Book Antiqua" w:cs="Consolas"/>
          <w:sz w:val="28"/>
          <w:szCs w:val="28"/>
        </w:rPr>
        <w:t xml:space="preserve"> A não apresentação das comprovações de que tratam as cláusulas 4.8 e 4.9 assegura ao </w:t>
      </w:r>
      <w:r w:rsidRPr="003653D5">
        <w:rPr>
          <w:rFonts w:ascii="Book Antiqua" w:hAnsi="Book Antiqua" w:cs="Consolas"/>
          <w:b/>
          <w:sz w:val="28"/>
          <w:szCs w:val="28"/>
        </w:rPr>
        <w:t>CONTRATANTE</w:t>
      </w:r>
      <w:r w:rsidRPr="003653D5">
        <w:rPr>
          <w:rFonts w:ascii="Book Antiqua" w:hAnsi="Book Antiqua" w:cs="Consolas"/>
          <w:sz w:val="28"/>
          <w:szCs w:val="28"/>
        </w:rPr>
        <w:t xml:space="preserve"> o direito de sustar o pagamento respectivo e/ou pagamentos seguintes.</w:t>
      </w:r>
    </w:p>
    <w:p w:rsidR="005808BA" w:rsidRDefault="005808BA" w:rsidP="005808BA">
      <w:pPr>
        <w:tabs>
          <w:tab w:val="left" w:pos="-1701"/>
        </w:tabs>
        <w:autoSpaceDE w:val="0"/>
        <w:autoSpaceDN w:val="0"/>
        <w:adjustRightInd w:val="0"/>
        <w:ind w:left="0" w:right="-1"/>
        <w:rPr>
          <w:rFonts w:ascii="Book Antiqua" w:hAnsi="Book Antiqua" w:cs="Consolas"/>
          <w:sz w:val="28"/>
          <w:szCs w:val="28"/>
        </w:rPr>
      </w:pPr>
    </w:p>
    <w:p w:rsidR="003653D5" w:rsidRDefault="003653D5" w:rsidP="005808BA">
      <w:pPr>
        <w:tabs>
          <w:tab w:val="left" w:pos="-1701"/>
        </w:tabs>
        <w:autoSpaceDE w:val="0"/>
        <w:autoSpaceDN w:val="0"/>
        <w:adjustRightInd w:val="0"/>
        <w:ind w:left="0" w:right="-1"/>
        <w:rPr>
          <w:rFonts w:ascii="Book Antiqua" w:hAnsi="Book Antiqua" w:cs="Consolas"/>
          <w:sz w:val="28"/>
          <w:szCs w:val="28"/>
        </w:rPr>
      </w:pPr>
    </w:p>
    <w:p w:rsidR="003653D5" w:rsidRDefault="003653D5" w:rsidP="005808BA">
      <w:pPr>
        <w:tabs>
          <w:tab w:val="left" w:pos="-1701"/>
        </w:tabs>
        <w:autoSpaceDE w:val="0"/>
        <w:autoSpaceDN w:val="0"/>
        <w:adjustRightInd w:val="0"/>
        <w:ind w:left="0" w:right="-1"/>
        <w:rPr>
          <w:rFonts w:ascii="Book Antiqua" w:hAnsi="Book Antiqua" w:cs="Consolas"/>
          <w:sz w:val="28"/>
          <w:szCs w:val="28"/>
        </w:rPr>
      </w:pPr>
    </w:p>
    <w:p w:rsidR="003653D5" w:rsidRPr="003653D5" w:rsidRDefault="003653D5"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lastRenderedPageBreak/>
        <w:t>CLÁUSULA QUINTA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OBRIGAÇÕES DA CONTRATADA</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sz w:val="28"/>
          <w:szCs w:val="28"/>
        </w:rPr>
        <w:t xml:space="preserve">Além das disposições constantes no Termo de Referência – Anexo I do Edital, a </w:t>
      </w:r>
      <w:r w:rsidRPr="003653D5">
        <w:rPr>
          <w:rFonts w:ascii="Book Antiqua" w:hAnsi="Book Antiqua" w:cs="Consolas"/>
          <w:b/>
          <w:sz w:val="28"/>
          <w:szCs w:val="28"/>
        </w:rPr>
        <w:t>CONTRATADA</w:t>
      </w:r>
      <w:r w:rsidRPr="003653D5">
        <w:rPr>
          <w:rFonts w:ascii="Book Antiqua" w:hAnsi="Book Antiqua" w:cs="Consolas"/>
          <w:sz w:val="28"/>
          <w:szCs w:val="28"/>
        </w:rPr>
        <w:t xml:space="preserve"> obriga-se a: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5.1 –</w:t>
      </w:r>
      <w:r w:rsidRPr="003653D5">
        <w:rPr>
          <w:rFonts w:ascii="Book Antiqua" w:hAnsi="Book Antiqua" w:cs="Consolas"/>
          <w:sz w:val="28"/>
          <w:szCs w:val="28"/>
        </w:rPr>
        <w:t xml:space="preserve"> 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 xml:space="preserve">5.2 – </w:t>
      </w:r>
      <w:r w:rsidRPr="003653D5">
        <w:rPr>
          <w:rFonts w:ascii="Book Antiqua" w:hAnsi="Book Antiqua" w:cs="Consolas"/>
          <w:sz w:val="28"/>
          <w:szCs w:val="28"/>
        </w:rPr>
        <w:t>Cumprir os termos do presente contrato e do Edital e seus anexos, na estrita observância da legislação pertinente em vigor.</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5.3 –</w:t>
      </w:r>
      <w:r w:rsidRPr="003653D5">
        <w:rPr>
          <w:rFonts w:ascii="Book Antiqua" w:hAnsi="Book Antiqua"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3653D5">
        <w:rPr>
          <w:rFonts w:ascii="Book Antiqua" w:hAnsi="Book Antiqua" w:cs="Consolas"/>
          <w:b/>
          <w:sz w:val="28"/>
          <w:szCs w:val="28"/>
        </w:rPr>
        <w:t>CONTRATANTE</w:t>
      </w:r>
      <w:r w:rsidRPr="003653D5">
        <w:rPr>
          <w:rFonts w:ascii="Book Antiqua" w:hAnsi="Book Antiqua" w:cs="Consolas"/>
          <w:sz w:val="28"/>
          <w:szCs w:val="28"/>
        </w:rPr>
        <w:t xml:space="preserve"> o ônus pelo seu pagamento, não podendo onerar o presente contrato.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5.4 –</w:t>
      </w:r>
      <w:r w:rsidRPr="003653D5">
        <w:rPr>
          <w:rFonts w:ascii="Book Antiqua" w:hAnsi="Book Antiqua" w:cs="Consolas"/>
          <w:sz w:val="28"/>
          <w:szCs w:val="28"/>
        </w:rPr>
        <w:t xml:space="preserve"> Responder por quaisquer danos, perdas ou prejuízos causados diretamente ao </w:t>
      </w:r>
      <w:r w:rsidRPr="003653D5">
        <w:rPr>
          <w:rFonts w:ascii="Book Antiqua" w:hAnsi="Book Antiqua" w:cs="Consolas"/>
          <w:b/>
          <w:sz w:val="28"/>
          <w:szCs w:val="28"/>
        </w:rPr>
        <w:t>CONTRATANTE</w:t>
      </w:r>
      <w:r w:rsidRPr="003653D5">
        <w:rPr>
          <w:rFonts w:ascii="Book Antiqua" w:hAnsi="Book Antiqua" w:cs="Consolas"/>
          <w:sz w:val="28"/>
          <w:szCs w:val="28"/>
        </w:rPr>
        <w:t xml:space="preserve"> ou a terceiros, decorrentes de sua culpa ou dolo na execução deste contrato, correndo às suas expensas os ressarcimentos e indenizações devidos.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5.5 –</w:t>
      </w:r>
      <w:r w:rsidRPr="003653D5">
        <w:rPr>
          <w:rFonts w:ascii="Book Antiqua" w:hAnsi="Book Antiqua"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5.6 –</w:t>
      </w:r>
      <w:r w:rsidRPr="003653D5">
        <w:rPr>
          <w:rFonts w:ascii="Book Antiqua" w:hAnsi="Book Antiqua" w:cs="Consolas"/>
          <w:sz w:val="28"/>
          <w:szCs w:val="28"/>
        </w:rPr>
        <w:t xml:space="preserve"> A </w:t>
      </w:r>
      <w:r w:rsidRPr="003653D5">
        <w:rPr>
          <w:rFonts w:ascii="Book Antiqua" w:hAnsi="Book Antiqua" w:cs="Consolas"/>
          <w:b/>
          <w:sz w:val="28"/>
          <w:szCs w:val="28"/>
        </w:rPr>
        <w:t>CONTRATADA</w:t>
      </w:r>
      <w:r w:rsidRPr="003653D5">
        <w:rPr>
          <w:rFonts w:ascii="Book Antiqua" w:hAnsi="Book Antiqua" w:cs="Consolas"/>
          <w:sz w:val="28"/>
          <w:szCs w:val="28"/>
        </w:rPr>
        <w:t xml:space="preserve"> em situação de recuperação judicial/extrajudicial deverá comprovar o cumprimento das obrigações do plano de recuperação </w:t>
      </w:r>
      <w:r w:rsidRPr="003653D5">
        <w:rPr>
          <w:rFonts w:ascii="Book Antiqua" w:hAnsi="Book Antiqua" w:cs="Consolas"/>
          <w:sz w:val="28"/>
          <w:szCs w:val="28"/>
        </w:rPr>
        <w:lastRenderedPageBreak/>
        <w:t xml:space="preserve">judicial/extrajudicial sempre que solicitada pelo </w:t>
      </w:r>
      <w:r w:rsidRPr="003653D5">
        <w:rPr>
          <w:rFonts w:ascii="Book Antiqua" w:hAnsi="Book Antiqua" w:cs="Consolas"/>
          <w:b/>
          <w:sz w:val="28"/>
          <w:szCs w:val="28"/>
        </w:rPr>
        <w:t>CONTRATANTE</w:t>
      </w:r>
      <w:r w:rsidRPr="003653D5">
        <w:rPr>
          <w:rFonts w:ascii="Book Antiqua" w:hAnsi="Book Antiqua" w:cs="Consolas"/>
          <w:sz w:val="28"/>
          <w:szCs w:val="28"/>
        </w:rPr>
        <w:t xml:space="preserve"> e, ainda, na hipótese de substituição ou impedimento do administrador judicial, comunicar imediatamente, por escrito, ao </w:t>
      </w:r>
      <w:r w:rsidRPr="003653D5">
        <w:rPr>
          <w:rFonts w:ascii="Book Antiqua" w:hAnsi="Book Antiqua" w:cs="Consolas"/>
          <w:b/>
          <w:sz w:val="28"/>
          <w:szCs w:val="28"/>
        </w:rPr>
        <w:t>CONTRATANTE</w:t>
      </w:r>
      <w:r w:rsidRPr="003653D5">
        <w:rPr>
          <w:rFonts w:ascii="Book Antiqua" w:hAnsi="Book Antiqua" w:cs="Consolas"/>
          <w:sz w:val="28"/>
          <w:szCs w:val="28"/>
        </w:rPr>
        <w:t>.</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CLÁUSULA SEXTA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OBRIGAÇÕES DO CONTRATANTE</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6.1 –</w:t>
      </w:r>
      <w:r w:rsidRPr="003653D5">
        <w:rPr>
          <w:rFonts w:ascii="Book Antiqua" w:hAnsi="Book Antiqua" w:cs="Consolas"/>
          <w:sz w:val="28"/>
          <w:szCs w:val="28"/>
        </w:rPr>
        <w:t xml:space="preserve"> Cumprir o prazo fixado para realização do pagamento.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r w:rsidRPr="003653D5">
        <w:rPr>
          <w:rFonts w:ascii="Book Antiqua" w:hAnsi="Book Antiqua" w:cs="Consolas"/>
          <w:b/>
          <w:sz w:val="28"/>
          <w:szCs w:val="28"/>
        </w:rPr>
        <w:t>6.2 –</w:t>
      </w:r>
      <w:r w:rsidRPr="003653D5">
        <w:rPr>
          <w:rFonts w:ascii="Book Antiqua" w:hAnsi="Book Antiqua" w:cs="Consolas"/>
          <w:sz w:val="28"/>
          <w:szCs w:val="28"/>
        </w:rPr>
        <w:t xml:space="preserve"> Comunicar à </w:t>
      </w:r>
      <w:r w:rsidRPr="003653D5">
        <w:rPr>
          <w:rFonts w:ascii="Book Antiqua" w:hAnsi="Book Antiqua" w:cs="Consolas"/>
          <w:b/>
          <w:sz w:val="28"/>
          <w:szCs w:val="28"/>
        </w:rPr>
        <w:t>CONTRATADA</w:t>
      </w:r>
      <w:r w:rsidRPr="003653D5">
        <w:rPr>
          <w:rFonts w:ascii="Book Antiqua" w:hAnsi="Book Antiqua" w:cs="Consolas"/>
          <w:sz w:val="28"/>
          <w:szCs w:val="28"/>
        </w:rPr>
        <w:t xml:space="preserve"> qualquer irregularidade no fornecimento dos produtos.</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ind w:left="0" w:right="-1"/>
        <w:jc w:val="center"/>
        <w:rPr>
          <w:rStyle w:val="Forte"/>
          <w:rFonts w:ascii="Book Antiqua" w:eastAsiaTheme="majorEastAsia" w:hAnsi="Book Antiqua" w:cs="Consolas"/>
          <w:sz w:val="28"/>
          <w:szCs w:val="28"/>
        </w:rPr>
      </w:pPr>
      <w:r w:rsidRPr="003653D5">
        <w:rPr>
          <w:rStyle w:val="Forte"/>
          <w:rFonts w:ascii="Book Antiqua" w:eastAsiaTheme="majorEastAsia" w:hAnsi="Book Antiqua" w:cs="Consolas"/>
          <w:sz w:val="28"/>
          <w:szCs w:val="28"/>
        </w:rPr>
        <w:t>CLÁUSULA SÉTIMA</w:t>
      </w:r>
    </w:p>
    <w:p w:rsidR="005808BA" w:rsidRPr="003653D5" w:rsidRDefault="005808BA" w:rsidP="005808BA">
      <w:pPr>
        <w:ind w:left="0" w:right="-1"/>
        <w:jc w:val="center"/>
        <w:rPr>
          <w:rStyle w:val="Forte"/>
          <w:rFonts w:ascii="Book Antiqua" w:eastAsiaTheme="majorEastAsia" w:hAnsi="Book Antiqua" w:cs="Consolas"/>
          <w:sz w:val="28"/>
          <w:szCs w:val="28"/>
        </w:rPr>
      </w:pPr>
      <w:r w:rsidRPr="003653D5">
        <w:rPr>
          <w:rStyle w:val="Forte"/>
          <w:rFonts w:ascii="Book Antiqua" w:eastAsiaTheme="majorEastAsia" w:hAnsi="Book Antiqua" w:cs="Consolas"/>
          <w:sz w:val="28"/>
          <w:szCs w:val="28"/>
        </w:rPr>
        <w:t>DA FISCALIZAÇÃO</w:t>
      </w:r>
    </w:p>
    <w:p w:rsidR="005808BA" w:rsidRPr="003653D5" w:rsidRDefault="005808BA" w:rsidP="005808BA">
      <w:pPr>
        <w:ind w:left="0" w:right="-1"/>
        <w:rPr>
          <w:rFonts w:ascii="Book Antiqua" w:hAnsi="Book Antiqua" w:cs="Consolas"/>
          <w:sz w:val="28"/>
          <w:szCs w:val="28"/>
        </w:rPr>
      </w:pPr>
    </w:p>
    <w:p w:rsidR="005808BA" w:rsidRPr="003653D5" w:rsidRDefault="005808BA" w:rsidP="005808BA">
      <w:pPr>
        <w:ind w:left="0" w:right="-1"/>
        <w:rPr>
          <w:rFonts w:ascii="Book Antiqua" w:hAnsi="Book Antiqua" w:cs="Consolas"/>
          <w:sz w:val="28"/>
          <w:szCs w:val="28"/>
        </w:rPr>
      </w:pPr>
      <w:r w:rsidRPr="003653D5">
        <w:rPr>
          <w:rFonts w:ascii="Book Antiqua" w:hAnsi="Book Antiqua" w:cs="Consolas"/>
          <w:b/>
          <w:sz w:val="28"/>
          <w:szCs w:val="28"/>
        </w:rPr>
        <w:t>7.1 –</w:t>
      </w:r>
      <w:r w:rsidRPr="003653D5">
        <w:rPr>
          <w:rFonts w:ascii="Book Antiqua" w:hAnsi="Book Antiqua" w:cs="Consolas"/>
          <w:sz w:val="28"/>
          <w:szCs w:val="28"/>
        </w:rPr>
        <w:t xml:space="preserve"> Fica nomeado como gestor do contrato, o Senhor </w:t>
      </w:r>
      <w:r w:rsidR="00393956" w:rsidRPr="003653D5">
        <w:rPr>
          <w:rFonts w:ascii="Book Antiqua" w:hAnsi="Book Antiqua" w:cs="Consolas"/>
          <w:sz w:val="28"/>
          <w:szCs w:val="28"/>
        </w:rPr>
        <w:t xml:space="preserve">Fernando </w:t>
      </w:r>
      <w:proofErr w:type="spellStart"/>
      <w:r w:rsidR="00393956" w:rsidRPr="003653D5">
        <w:rPr>
          <w:rFonts w:ascii="Book Antiqua" w:hAnsi="Book Antiqua" w:cs="Consolas"/>
          <w:sz w:val="28"/>
          <w:szCs w:val="28"/>
        </w:rPr>
        <w:t>Pfeifer</w:t>
      </w:r>
      <w:proofErr w:type="spellEnd"/>
      <w:r w:rsidRPr="003653D5">
        <w:rPr>
          <w:rFonts w:ascii="Book Antiqua" w:hAnsi="Book Antiqua" w:cs="Consolas"/>
          <w:sz w:val="28"/>
          <w:szCs w:val="28"/>
        </w:rPr>
        <w:t>, Diretor d</w:t>
      </w:r>
      <w:r w:rsidRPr="003653D5">
        <w:rPr>
          <w:rFonts w:ascii="Book Antiqua" w:hAnsi="Book Antiqua" w:cs="Consolas"/>
          <w:bCs/>
          <w:sz w:val="28"/>
          <w:szCs w:val="28"/>
          <w:lang w:val="es-ES_tradnl"/>
        </w:rPr>
        <w:t>a Divisão de Serviços Urbanos e Rurais</w:t>
      </w:r>
      <w:r w:rsidRPr="003653D5">
        <w:rPr>
          <w:rFonts w:ascii="Book Antiqua" w:hAnsi="Book Antiqua" w:cs="Consolas"/>
          <w:sz w:val="28"/>
          <w:szCs w:val="28"/>
        </w:rPr>
        <w:t xml:space="preserve"> e </w:t>
      </w:r>
      <w:r w:rsidRPr="003653D5">
        <w:rPr>
          <w:rFonts w:ascii="Book Antiqua" w:hAnsi="Book Antiqua" w:cs="Consolas"/>
          <w:bCs/>
          <w:sz w:val="28"/>
          <w:szCs w:val="28"/>
        </w:rPr>
        <w:t xml:space="preserve">CPF nº. </w:t>
      </w:r>
      <w:r w:rsidR="00393956" w:rsidRPr="003653D5">
        <w:rPr>
          <w:rFonts w:ascii="Book Antiqua" w:hAnsi="Book Antiqua" w:cs="Consolas"/>
          <w:bCs/>
          <w:sz w:val="28"/>
          <w:szCs w:val="28"/>
        </w:rPr>
        <w:t>349.291.748-80</w:t>
      </w:r>
      <w:r w:rsidRPr="003653D5">
        <w:rPr>
          <w:rFonts w:ascii="Book Antiqua" w:hAnsi="Book Antiqua" w:cs="Consolas"/>
          <w:sz w:val="28"/>
          <w:szCs w:val="28"/>
        </w:rPr>
        <w:t xml:space="preserve">. </w:t>
      </w:r>
    </w:p>
    <w:p w:rsidR="005808BA" w:rsidRPr="003653D5" w:rsidRDefault="005808BA" w:rsidP="005808BA">
      <w:pPr>
        <w:ind w:left="0" w:right="-1"/>
        <w:rPr>
          <w:rFonts w:ascii="Book Antiqua" w:hAnsi="Book Antiqua" w:cs="Consolas"/>
          <w:sz w:val="28"/>
          <w:szCs w:val="28"/>
        </w:rPr>
      </w:pPr>
    </w:p>
    <w:p w:rsidR="005808BA" w:rsidRPr="003653D5" w:rsidRDefault="005808BA" w:rsidP="005808BA">
      <w:pPr>
        <w:ind w:left="0" w:right="-1"/>
        <w:rPr>
          <w:rFonts w:ascii="Book Antiqua" w:hAnsi="Book Antiqua" w:cs="Consolas"/>
          <w:sz w:val="28"/>
          <w:szCs w:val="28"/>
        </w:rPr>
      </w:pPr>
      <w:r w:rsidRPr="003653D5">
        <w:rPr>
          <w:rFonts w:ascii="Book Antiqua" w:hAnsi="Book Antiqua" w:cs="Consolas"/>
          <w:b/>
          <w:sz w:val="28"/>
          <w:szCs w:val="28"/>
        </w:rPr>
        <w:t xml:space="preserve">7.1.1 – </w:t>
      </w:r>
      <w:r w:rsidRPr="003653D5">
        <w:rPr>
          <w:rFonts w:ascii="Book Antiqua" w:hAnsi="Book Antiqua" w:cs="Consolas"/>
          <w:sz w:val="28"/>
          <w:szCs w:val="28"/>
        </w:rPr>
        <w:t>No desempenho de suas atividades é assegurado ao gestor do contrato o direito de verificar a perfeita execução do presente contrato em todos os termos e condições</w:t>
      </w:r>
      <w:r w:rsidRPr="003653D5">
        <w:rPr>
          <w:rFonts w:ascii="Book Antiqua" w:hAnsi="Book Antiqua" w:cs="Consolas"/>
          <w:bCs/>
          <w:sz w:val="28"/>
          <w:szCs w:val="28"/>
        </w:rPr>
        <w:t>.</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CLÁUSULA OITAVA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DA ATUALIZAÇÃO E CONTROLE DOS PREÇOS</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 xml:space="preserve">8.1 – </w:t>
      </w:r>
      <w:r w:rsidRPr="003653D5">
        <w:rPr>
          <w:rFonts w:ascii="Book Antiqua" w:hAnsi="Book Antiqua" w:cs="Consolas"/>
          <w:sz w:val="28"/>
          <w:szCs w:val="28"/>
        </w:rPr>
        <w:t xml:space="preserve">Os preços registrados serão controlados pelo Município de Pirajuí, podendo sofrer oscilação de acordo com as variações de mercado.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 xml:space="preserve">8.2 – </w:t>
      </w:r>
      <w:r w:rsidRPr="003653D5">
        <w:rPr>
          <w:rFonts w:ascii="Book Antiqua" w:hAnsi="Book Antiqua" w:cs="Consolas"/>
          <w:sz w:val="28"/>
          <w:szCs w:val="28"/>
        </w:rPr>
        <w:t xml:space="preserve">Eventuais pedidos de realinhamento de preços deverão ser protocolados e encaminhados a </w:t>
      </w:r>
      <w:r w:rsidRPr="003653D5">
        <w:rPr>
          <w:rFonts w:ascii="Book Antiqua" w:eastAsia="Times New Roman" w:hAnsi="Book Antiqua" w:cs="Consolas"/>
          <w:b/>
          <w:bCs/>
          <w:sz w:val="28"/>
          <w:szCs w:val="28"/>
          <w:lang w:eastAsia="pt-BR"/>
        </w:rPr>
        <w:t>Diretoria de Divisão de Compras e Licitações</w:t>
      </w:r>
      <w:r w:rsidRPr="003653D5">
        <w:rPr>
          <w:rFonts w:ascii="Book Antiqua" w:hAnsi="Book Antiqua" w:cs="Consolas"/>
          <w:sz w:val="28"/>
          <w:szCs w:val="28"/>
        </w:rPr>
        <w:t>, localizada na Praça Doutor Pedro da Rocha Braga n</w:t>
      </w:r>
      <w:r w:rsidRPr="003653D5">
        <w:rPr>
          <w:rFonts w:ascii="Book Antiqua" w:hAnsi="Book Antiqua" w:cs="Consolas"/>
          <w:bCs/>
          <w:sz w:val="28"/>
          <w:szCs w:val="28"/>
        </w:rPr>
        <w:t xml:space="preserve">° </w:t>
      </w:r>
      <w:r w:rsidRPr="003653D5">
        <w:rPr>
          <w:rFonts w:ascii="Book Antiqua" w:hAnsi="Book Antiqua" w:cs="Consolas"/>
          <w:sz w:val="28"/>
          <w:szCs w:val="28"/>
        </w:rPr>
        <w:t xml:space="preserve">116 – Centro – CEP 16.600-000 – Pirajuí – SP, com os devidos comprovantes, dentre os quais obrigatoriamente nota fiscal de compra de produtos na época da apresentação da proposta comercial desta licitação ou, no caso de justificada impossibilidade, da época do primeiro fornecimento e nota atual posterior ao aumento, ambas do mesmo fornecedor para posterior análise por parte do Município de Pirajuí. </w:t>
      </w:r>
    </w:p>
    <w:p w:rsidR="00393956" w:rsidRPr="003653D5" w:rsidRDefault="00393956"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lastRenderedPageBreak/>
        <w:t xml:space="preserve">8.3 – </w:t>
      </w:r>
      <w:r w:rsidRPr="003653D5">
        <w:rPr>
          <w:rFonts w:ascii="Book Antiqua" w:hAnsi="Book Antiqua" w:cs="Consolas"/>
          <w:sz w:val="28"/>
          <w:szCs w:val="28"/>
        </w:rPr>
        <w:t xml:space="preserve">A licitante vencedora não poderá praticar preços realinhados sem a devida aprovação pelo Município de Pirajuí do pedido de que trata o item anterior, sob pena de serem aplicadas as sanções previstas em lei e no edital ou o cancelamento do preço.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r w:rsidRPr="003653D5">
        <w:rPr>
          <w:rFonts w:ascii="Book Antiqua" w:hAnsi="Book Antiqua" w:cs="Consolas"/>
          <w:b/>
          <w:sz w:val="28"/>
          <w:szCs w:val="28"/>
        </w:rPr>
        <w:t xml:space="preserve">8.4 – </w:t>
      </w:r>
      <w:r w:rsidRPr="003653D5">
        <w:rPr>
          <w:rFonts w:ascii="Book Antiqua" w:hAnsi="Book Antiqua" w:cs="Consolas"/>
          <w:sz w:val="28"/>
          <w:szCs w:val="28"/>
        </w:rPr>
        <w:t>A licitante vencedora não poderá suspender as entregas durante o período de análise do pedido de que trata o item 8.2, sendo que os mesmos serão deferidos ou indeferidos no prazo máximo de 03 (três) dias úteis, devendo praticar o preço até então registrado, sob pena de serem aplicadas as sanções previstas em lei e no edital ou o cancelamento do preço.</w:t>
      </w:r>
    </w:p>
    <w:p w:rsidR="005808BA" w:rsidRPr="003653D5" w:rsidRDefault="005808BA" w:rsidP="005808BA">
      <w:pPr>
        <w:ind w:left="0" w:right="-1"/>
        <w:jc w:val="center"/>
        <w:rPr>
          <w:rStyle w:val="Forte"/>
          <w:rFonts w:ascii="Book Antiqua" w:hAnsi="Book Antiqua" w:cs="Consolas"/>
          <w:sz w:val="28"/>
          <w:szCs w:val="28"/>
        </w:rPr>
      </w:pPr>
    </w:p>
    <w:p w:rsidR="005808BA" w:rsidRPr="003653D5" w:rsidRDefault="005808BA" w:rsidP="005808BA">
      <w:pPr>
        <w:ind w:left="0" w:right="-1"/>
        <w:jc w:val="center"/>
        <w:rPr>
          <w:rStyle w:val="Forte"/>
          <w:rFonts w:ascii="Book Antiqua" w:hAnsi="Book Antiqua" w:cs="Consolas"/>
          <w:sz w:val="28"/>
          <w:szCs w:val="28"/>
        </w:rPr>
      </w:pPr>
      <w:r w:rsidRPr="003653D5">
        <w:rPr>
          <w:rStyle w:val="Forte"/>
          <w:rFonts w:ascii="Book Antiqua" w:hAnsi="Book Antiqua" w:cs="Consolas"/>
          <w:sz w:val="28"/>
          <w:szCs w:val="28"/>
        </w:rPr>
        <w:t>CLÁUSULA NONA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sz w:val="28"/>
          <w:szCs w:val="28"/>
        </w:rPr>
      </w:pPr>
      <w:r w:rsidRPr="003653D5">
        <w:rPr>
          <w:rFonts w:ascii="Book Antiqua" w:hAnsi="Book Antiqua" w:cs="Consolas"/>
          <w:b/>
          <w:sz w:val="28"/>
          <w:szCs w:val="28"/>
        </w:rPr>
        <w:t>RESCISÃO E SANÇÕES</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9.1 –</w:t>
      </w:r>
      <w:r w:rsidRPr="003653D5">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3653D5">
        <w:rPr>
          <w:rFonts w:ascii="Book Antiqua" w:hAnsi="Book Antiqua" w:cs="Consolas"/>
          <w:b/>
          <w:sz w:val="28"/>
          <w:szCs w:val="28"/>
        </w:rPr>
        <w:t>CONTRATANTE</w:t>
      </w:r>
      <w:r w:rsidRPr="003653D5">
        <w:rPr>
          <w:rFonts w:ascii="Book Antiqua" w:hAnsi="Book Antiqua" w:cs="Consolas"/>
          <w:sz w:val="28"/>
          <w:szCs w:val="28"/>
        </w:rPr>
        <w:t xml:space="preserve"> a rescindir unilateralmente este contrato, independentemente de interpelação judicial, sendo aplicável, ainda, o disposto nos artigos 79 e 80 do mesmo diploma legal. </w:t>
      </w: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9.2 –</w:t>
      </w:r>
      <w:r w:rsidRPr="003653D5">
        <w:rPr>
          <w:rFonts w:ascii="Book Antiqua" w:hAnsi="Book Antiqua" w:cs="Consolas"/>
          <w:sz w:val="28"/>
          <w:szCs w:val="28"/>
        </w:rPr>
        <w:t xml:space="preserve"> Aplicam-se a este contrato as sanções estipuladas nas Leis Federais nº 8.666/93 e nº 10.520/02, que a </w:t>
      </w:r>
      <w:r w:rsidRPr="003653D5">
        <w:rPr>
          <w:rFonts w:ascii="Book Antiqua" w:hAnsi="Book Antiqua" w:cs="Consolas"/>
          <w:b/>
          <w:sz w:val="28"/>
          <w:szCs w:val="28"/>
        </w:rPr>
        <w:t>CONTRATADA</w:t>
      </w:r>
      <w:r w:rsidRPr="003653D5">
        <w:rPr>
          <w:rFonts w:ascii="Book Antiqua" w:hAnsi="Book Antiqua" w:cs="Consolas"/>
          <w:sz w:val="28"/>
          <w:szCs w:val="28"/>
        </w:rPr>
        <w:t xml:space="preserve"> declara conhecer integralmente. </w:t>
      </w: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9.3 –</w:t>
      </w:r>
      <w:r w:rsidRPr="003653D5">
        <w:rPr>
          <w:rFonts w:ascii="Book Antiqua" w:hAnsi="Book Antiqua" w:cs="Consolas"/>
          <w:sz w:val="28"/>
          <w:szCs w:val="28"/>
        </w:rPr>
        <w:t xml:space="preserve"> No caso de rescisão administrativa unilateral, a </w:t>
      </w:r>
      <w:r w:rsidRPr="003653D5">
        <w:rPr>
          <w:rFonts w:ascii="Book Antiqua" w:hAnsi="Book Antiqua" w:cs="Consolas"/>
          <w:b/>
          <w:sz w:val="28"/>
          <w:szCs w:val="28"/>
        </w:rPr>
        <w:t>CONTRATADA</w:t>
      </w:r>
      <w:r w:rsidRPr="003653D5">
        <w:rPr>
          <w:rFonts w:ascii="Book Antiqua" w:hAnsi="Book Antiqua" w:cs="Consolas"/>
          <w:sz w:val="28"/>
          <w:szCs w:val="28"/>
        </w:rPr>
        <w:t xml:space="preserve"> reconhecerá os direitos do </w:t>
      </w:r>
      <w:r w:rsidRPr="003653D5">
        <w:rPr>
          <w:rFonts w:ascii="Book Antiqua" w:hAnsi="Book Antiqua" w:cs="Consolas"/>
          <w:b/>
          <w:sz w:val="28"/>
          <w:szCs w:val="28"/>
        </w:rPr>
        <w:t>CONTRATANTE</w:t>
      </w:r>
      <w:r w:rsidRPr="003653D5">
        <w:rPr>
          <w:rFonts w:ascii="Book Antiqua" w:hAnsi="Book Antiqua" w:cs="Consolas"/>
          <w:sz w:val="28"/>
          <w:szCs w:val="28"/>
        </w:rPr>
        <w:t xml:space="preserve"> de aplicar as sanções previstas no Edital, neste ajuste e na legislação que rege a licitação.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9.4 –</w:t>
      </w:r>
      <w:r w:rsidRPr="003653D5">
        <w:rPr>
          <w:rFonts w:ascii="Book Antiqua" w:hAnsi="Book Antiqua" w:cs="Consolas"/>
          <w:sz w:val="28"/>
          <w:szCs w:val="28"/>
        </w:rPr>
        <w:t xml:space="preserve"> A aplicação de quaisquer sanções referidas neste dispositivo, não afasta a responsabilização civil da </w:t>
      </w:r>
      <w:r w:rsidRPr="003653D5">
        <w:rPr>
          <w:rFonts w:ascii="Book Antiqua" w:hAnsi="Book Antiqua" w:cs="Consolas"/>
          <w:b/>
          <w:sz w:val="28"/>
          <w:szCs w:val="28"/>
        </w:rPr>
        <w:t>CONTRATADA</w:t>
      </w:r>
      <w:r w:rsidRPr="003653D5">
        <w:rPr>
          <w:rFonts w:ascii="Book Antiqua" w:hAnsi="Book Antiqua" w:cs="Consolas"/>
          <w:sz w:val="28"/>
          <w:szCs w:val="28"/>
        </w:rPr>
        <w:t xml:space="preserve"> pela inexecução total ou parcial do objeto ou pela inadimplência. </w:t>
      </w:r>
    </w:p>
    <w:p w:rsidR="005808BA" w:rsidRPr="003653D5" w:rsidRDefault="005808BA" w:rsidP="005808BA">
      <w:pPr>
        <w:tabs>
          <w:tab w:val="left" w:pos="-1701"/>
        </w:tabs>
        <w:autoSpaceDE w:val="0"/>
        <w:autoSpaceDN w:val="0"/>
        <w:adjustRightInd w:val="0"/>
        <w:ind w:left="0" w:right="-1"/>
        <w:rPr>
          <w:rFonts w:ascii="Book Antiqua" w:hAnsi="Book Antiqua" w:cs="Consolas"/>
          <w:b/>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9.5 –</w:t>
      </w:r>
      <w:r w:rsidRPr="003653D5">
        <w:rPr>
          <w:rFonts w:ascii="Book Antiqua" w:hAnsi="Book Antiqua" w:cs="Consolas"/>
          <w:sz w:val="28"/>
          <w:szCs w:val="28"/>
        </w:rPr>
        <w:t xml:space="preserve"> A aplicação das penalidades não impede o </w:t>
      </w:r>
      <w:r w:rsidRPr="003653D5">
        <w:rPr>
          <w:rFonts w:ascii="Book Antiqua" w:hAnsi="Book Antiqua" w:cs="Consolas"/>
          <w:b/>
          <w:sz w:val="28"/>
          <w:szCs w:val="28"/>
        </w:rPr>
        <w:t>CONTRATANTE</w:t>
      </w:r>
      <w:r w:rsidRPr="003653D5">
        <w:rPr>
          <w:rFonts w:ascii="Book Antiqua" w:hAnsi="Book Antiqua" w:cs="Consolas"/>
          <w:sz w:val="28"/>
          <w:szCs w:val="28"/>
        </w:rPr>
        <w:t xml:space="preserve"> de exigir o ressarcimento dos prejuízos efetivados decorrentes de quaisquer faltas cometidas pela </w:t>
      </w:r>
      <w:r w:rsidRPr="003653D5">
        <w:rPr>
          <w:rFonts w:ascii="Book Antiqua" w:hAnsi="Book Antiqua" w:cs="Consolas"/>
          <w:b/>
          <w:sz w:val="28"/>
          <w:szCs w:val="28"/>
        </w:rPr>
        <w:t>CONTRATADA</w:t>
      </w:r>
      <w:r w:rsidRPr="003653D5">
        <w:rPr>
          <w:rFonts w:ascii="Book Antiqua" w:hAnsi="Book Antiqua" w:cs="Consolas"/>
          <w:sz w:val="28"/>
          <w:szCs w:val="28"/>
        </w:rPr>
        <w:t xml:space="preserve">.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lastRenderedPageBreak/>
        <w:t>9.6 –</w:t>
      </w:r>
      <w:r w:rsidRPr="003653D5">
        <w:rPr>
          <w:rFonts w:ascii="Book Antiqua" w:hAnsi="Book Antiqua" w:cs="Consolas"/>
          <w:sz w:val="28"/>
          <w:szCs w:val="28"/>
        </w:rPr>
        <w:t xml:space="preserve"> No caso de a </w:t>
      </w:r>
      <w:r w:rsidRPr="003653D5">
        <w:rPr>
          <w:rFonts w:ascii="Book Antiqua" w:hAnsi="Book Antiqua" w:cs="Consolas"/>
          <w:b/>
          <w:sz w:val="28"/>
          <w:szCs w:val="28"/>
        </w:rPr>
        <w:t>CONTRATADA</w:t>
      </w:r>
      <w:r w:rsidRPr="003653D5">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sz w:val="28"/>
          <w:szCs w:val="28"/>
        </w:rPr>
        <w:t>9.7 –</w:t>
      </w:r>
      <w:r w:rsidRPr="003653D5">
        <w:rPr>
          <w:rFonts w:ascii="Book Antiqua" w:hAnsi="Book Antiqua" w:cs="Consolas"/>
          <w:sz w:val="28"/>
          <w:szCs w:val="28"/>
        </w:rPr>
        <w:t xml:space="preserve"> No caso de a </w:t>
      </w:r>
      <w:r w:rsidRPr="003653D5">
        <w:rPr>
          <w:rFonts w:ascii="Book Antiqua" w:hAnsi="Book Antiqua" w:cs="Consolas"/>
          <w:b/>
          <w:sz w:val="28"/>
          <w:szCs w:val="28"/>
        </w:rPr>
        <w:t>CONTRATADA</w:t>
      </w:r>
      <w:r w:rsidRPr="003653D5">
        <w:rPr>
          <w:rFonts w:ascii="Book Antiqua" w:hAnsi="Book Antiqua"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CLÁUSULA DÉCIMA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FORO</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bCs/>
          <w:sz w:val="28"/>
          <w:szCs w:val="28"/>
        </w:rPr>
        <w:t xml:space="preserve">10.1 </w:t>
      </w:r>
      <w:r w:rsidRPr="003653D5">
        <w:rPr>
          <w:rFonts w:ascii="Book Antiqua" w:hAnsi="Book Antiqua" w:cs="Consolas"/>
          <w:sz w:val="28"/>
          <w:szCs w:val="28"/>
        </w:rPr>
        <w:t>– O Foro competente para toda e qualquer ação oriunda do presente contrato é o da Comarca de Pirajuí, Estado de São Paulo.</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r w:rsidRPr="003653D5">
        <w:rPr>
          <w:rFonts w:ascii="Book Antiqua" w:hAnsi="Book Antiqua" w:cs="Consolas"/>
          <w:b/>
          <w:bCs/>
          <w:sz w:val="28"/>
          <w:szCs w:val="28"/>
        </w:rPr>
        <w:t xml:space="preserve">10.2 </w:t>
      </w:r>
      <w:r w:rsidRPr="003653D5">
        <w:rPr>
          <w:rFonts w:ascii="Book Antiqua" w:hAnsi="Book Antiqua" w:cs="Consolas"/>
          <w:sz w:val="28"/>
          <w:szCs w:val="28"/>
        </w:rPr>
        <w:t>– E, por estarem justas e contratadas, assinam o presente contrato em três vias de igual forma e teor, para todos os fins de direito.</w:t>
      </w:r>
    </w:p>
    <w:p w:rsidR="005808BA" w:rsidRPr="003653D5" w:rsidRDefault="005808BA" w:rsidP="005808BA">
      <w:pPr>
        <w:tabs>
          <w:tab w:val="left" w:pos="-1701"/>
        </w:tabs>
        <w:autoSpaceDE w:val="0"/>
        <w:autoSpaceDN w:val="0"/>
        <w:adjustRightInd w:val="0"/>
        <w:ind w:left="0" w:right="-1"/>
        <w:rPr>
          <w:rFonts w:ascii="Book Antiqua" w:hAnsi="Book Antiqua" w:cs="Consolas"/>
          <w:sz w:val="28"/>
          <w:szCs w:val="28"/>
        </w:rPr>
      </w:pPr>
    </w:p>
    <w:p w:rsidR="00393956" w:rsidRPr="003653D5" w:rsidRDefault="00393956" w:rsidP="005808BA">
      <w:pPr>
        <w:tabs>
          <w:tab w:val="left" w:pos="-1701"/>
        </w:tabs>
        <w:autoSpaceDE w:val="0"/>
        <w:autoSpaceDN w:val="0"/>
        <w:adjustRightInd w:val="0"/>
        <w:ind w:left="0" w:right="-1"/>
        <w:rPr>
          <w:rFonts w:ascii="Book Antiqua" w:hAnsi="Book Antiqua" w:cs="Consolas"/>
          <w:sz w:val="28"/>
          <w:szCs w:val="28"/>
        </w:rPr>
      </w:pPr>
    </w:p>
    <w:p w:rsidR="00393956" w:rsidRPr="003653D5" w:rsidRDefault="00393956" w:rsidP="005808BA">
      <w:pPr>
        <w:tabs>
          <w:tab w:val="left" w:pos="-1701"/>
        </w:tabs>
        <w:autoSpaceDE w:val="0"/>
        <w:autoSpaceDN w:val="0"/>
        <w:adjustRightInd w:val="0"/>
        <w:ind w:left="0" w:right="-1"/>
        <w:rPr>
          <w:rFonts w:ascii="Book Antiqua" w:hAnsi="Book Antiqua" w:cs="Consolas"/>
          <w:sz w:val="28"/>
          <w:szCs w:val="28"/>
        </w:rPr>
      </w:pPr>
    </w:p>
    <w:p w:rsidR="005808BA" w:rsidRPr="003653D5" w:rsidRDefault="00393956"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MUNICÍPIO DE PIRAJUÍ</w:t>
      </w:r>
    </w:p>
    <w:p w:rsidR="00393956" w:rsidRPr="003653D5" w:rsidRDefault="00393956"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CESAR HENRIQUE DA CUNHA FIALA</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CONTRATANTE</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p>
    <w:p w:rsidR="005808BA" w:rsidRPr="003653D5" w:rsidRDefault="003653D5"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sz w:val="28"/>
          <w:szCs w:val="28"/>
        </w:rPr>
        <w:t xml:space="preserve">EMPRESA </w:t>
      </w:r>
      <w:r w:rsidRPr="003653D5">
        <w:rPr>
          <w:rFonts w:ascii="Book Antiqua" w:hAnsi="Book Antiqua" w:cs="Consolas"/>
          <w:b/>
          <w:bCs/>
          <w:sz w:val="28"/>
          <w:szCs w:val="28"/>
        </w:rPr>
        <w:t>NOROESTE AUTOMOTIVA LTDA</w:t>
      </w:r>
      <w:r>
        <w:rPr>
          <w:rFonts w:ascii="Book Antiqua" w:hAnsi="Book Antiqua" w:cs="Consolas"/>
          <w:b/>
          <w:bCs/>
          <w:sz w:val="28"/>
          <w:szCs w:val="28"/>
        </w:rPr>
        <w:t>.</w:t>
      </w:r>
    </w:p>
    <w:p w:rsidR="00393956" w:rsidRPr="003653D5" w:rsidRDefault="00393956"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ISABELLA MARTINS COLTRI</w:t>
      </w:r>
    </w:p>
    <w:p w:rsidR="005808BA" w:rsidRPr="003653D5" w:rsidRDefault="005808BA" w:rsidP="005808BA">
      <w:pPr>
        <w:tabs>
          <w:tab w:val="left" w:pos="-1701"/>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CONTRATADA</w:t>
      </w:r>
    </w:p>
    <w:p w:rsidR="005808BA" w:rsidRPr="003653D5" w:rsidRDefault="005808BA" w:rsidP="005808BA">
      <w:pPr>
        <w:tabs>
          <w:tab w:val="left" w:pos="-1701"/>
        </w:tabs>
        <w:autoSpaceDE w:val="0"/>
        <w:autoSpaceDN w:val="0"/>
        <w:adjustRightInd w:val="0"/>
        <w:ind w:left="0" w:right="-1"/>
        <w:rPr>
          <w:rFonts w:ascii="Book Antiqua" w:hAnsi="Book Antiqua" w:cs="Consolas"/>
          <w:b/>
          <w:bCs/>
          <w:sz w:val="28"/>
          <w:szCs w:val="28"/>
        </w:rPr>
      </w:pPr>
    </w:p>
    <w:tbl>
      <w:tblPr>
        <w:tblW w:w="10396" w:type="dxa"/>
        <w:jc w:val="center"/>
        <w:tblCellMar>
          <w:left w:w="70" w:type="dxa"/>
          <w:right w:w="70" w:type="dxa"/>
        </w:tblCellMar>
        <w:tblLook w:val="0000" w:firstRow="0" w:lastRow="0" w:firstColumn="0" w:lastColumn="0" w:noHBand="0" w:noVBand="0"/>
      </w:tblPr>
      <w:tblGrid>
        <w:gridCol w:w="5524"/>
        <w:gridCol w:w="4872"/>
      </w:tblGrid>
      <w:tr w:rsidR="00393956" w:rsidRPr="003653D5" w:rsidTr="003C2CE3">
        <w:trPr>
          <w:trHeight w:val="720"/>
          <w:jc w:val="center"/>
        </w:trPr>
        <w:tc>
          <w:tcPr>
            <w:tcW w:w="5524" w:type="dxa"/>
          </w:tcPr>
          <w:p w:rsidR="00393956" w:rsidRPr="003653D5" w:rsidRDefault="00393956" w:rsidP="00393956">
            <w:pPr>
              <w:autoSpaceDE w:val="0"/>
              <w:autoSpaceDN w:val="0"/>
              <w:adjustRightInd w:val="0"/>
              <w:ind w:left="-6" w:right="0"/>
              <w:rPr>
                <w:rFonts w:ascii="Book Antiqua" w:hAnsi="Book Antiqua" w:cs="Consolas"/>
                <w:b/>
                <w:sz w:val="28"/>
                <w:szCs w:val="28"/>
              </w:rPr>
            </w:pPr>
            <w:r w:rsidRPr="003653D5">
              <w:rPr>
                <w:rFonts w:ascii="Book Antiqua" w:hAnsi="Book Antiqua" w:cs="Consolas"/>
                <w:b/>
                <w:bCs/>
                <w:sz w:val="28"/>
                <w:szCs w:val="28"/>
              </w:rPr>
              <w:t>TESTEMUNHAS:</w:t>
            </w:r>
          </w:p>
          <w:p w:rsidR="00393956" w:rsidRPr="003653D5" w:rsidRDefault="00393956" w:rsidP="00393956">
            <w:pPr>
              <w:autoSpaceDE w:val="0"/>
              <w:autoSpaceDN w:val="0"/>
              <w:adjustRightInd w:val="0"/>
              <w:ind w:left="-6" w:right="0"/>
              <w:rPr>
                <w:rFonts w:ascii="Book Antiqua" w:hAnsi="Book Antiqua" w:cs="Consolas"/>
                <w:b/>
                <w:sz w:val="28"/>
                <w:szCs w:val="28"/>
              </w:rPr>
            </w:pPr>
          </w:p>
          <w:p w:rsidR="00393956" w:rsidRPr="003653D5" w:rsidRDefault="00393956" w:rsidP="00393956">
            <w:pPr>
              <w:autoSpaceDE w:val="0"/>
              <w:autoSpaceDN w:val="0"/>
              <w:adjustRightInd w:val="0"/>
              <w:ind w:left="-6" w:right="0"/>
              <w:rPr>
                <w:rFonts w:ascii="Book Antiqua" w:hAnsi="Book Antiqua" w:cs="Consolas"/>
                <w:b/>
                <w:sz w:val="28"/>
                <w:szCs w:val="28"/>
              </w:rPr>
            </w:pPr>
          </w:p>
          <w:p w:rsidR="00393956" w:rsidRPr="003653D5" w:rsidRDefault="00393956" w:rsidP="00393956">
            <w:pPr>
              <w:autoSpaceDE w:val="0"/>
              <w:autoSpaceDN w:val="0"/>
              <w:adjustRightInd w:val="0"/>
              <w:ind w:left="-6" w:right="0"/>
              <w:rPr>
                <w:rFonts w:ascii="Book Antiqua" w:hAnsi="Book Antiqua" w:cs="Consolas"/>
                <w:b/>
                <w:sz w:val="28"/>
                <w:szCs w:val="28"/>
              </w:rPr>
            </w:pPr>
          </w:p>
          <w:p w:rsidR="00393956" w:rsidRPr="003653D5" w:rsidRDefault="00393956" w:rsidP="00393956">
            <w:pPr>
              <w:tabs>
                <w:tab w:val="left" w:pos="4987"/>
              </w:tabs>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MARCUS VINICIUS C. DA SILVA</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ENCARREGADO DE LICITAÇÕES</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RG 33.595.537-X SSP/SP</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CPF 360.724.808-70</w:t>
            </w:r>
          </w:p>
          <w:p w:rsidR="00393956" w:rsidRPr="003653D5" w:rsidRDefault="00393956" w:rsidP="00393956">
            <w:pPr>
              <w:autoSpaceDE w:val="0"/>
              <w:autoSpaceDN w:val="0"/>
              <w:adjustRightInd w:val="0"/>
              <w:ind w:left="-6" w:right="0"/>
              <w:rPr>
                <w:rFonts w:ascii="Book Antiqua" w:hAnsi="Book Antiqua" w:cs="Consolas"/>
                <w:b/>
                <w:sz w:val="28"/>
                <w:szCs w:val="28"/>
              </w:rPr>
            </w:pPr>
            <w:r w:rsidRPr="003653D5">
              <w:rPr>
                <w:rFonts w:ascii="Book Antiqua" w:hAnsi="Book Antiqua" w:cs="Consolas"/>
                <w:b/>
                <w:sz w:val="28"/>
                <w:szCs w:val="28"/>
              </w:rPr>
              <w:lastRenderedPageBreak/>
              <w:t>GESTOR DO CONTRATO:</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p>
          <w:p w:rsidR="00393956" w:rsidRDefault="00393956" w:rsidP="00393956">
            <w:pPr>
              <w:autoSpaceDE w:val="0"/>
              <w:autoSpaceDN w:val="0"/>
              <w:adjustRightInd w:val="0"/>
              <w:ind w:left="-6" w:right="0"/>
              <w:jc w:val="center"/>
              <w:rPr>
                <w:rFonts w:ascii="Book Antiqua" w:hAnsi="Book Antiqua" w:cs="Consolas"/>
                <w:b/>
                <w:sz w:val="28"/>
                <w:szCs w:val="28"/>
              </w:rPr>
            </w:pPr>
          </w:p>
          <w:p w:rsidR="003653D5" w:rsidRPr="003653D5" w:rsidRDefault="003653D5" w:rsidP="00393956">
            <w:pPr>
              <w:autoSpaceDE w:val="0"/>
              <w:autoSpaceDN w:val="0"/>
              <w:adjustRightInd w:val="0"/>
              <w:ind w:left="-6" w:right="0"/>
              <w:jc w:val="center"/>
              <w:rPr>
                <w:rFonts w:ascii="Book Antiqua" w:hAnsi="Book Antiqua" w:cs="Consolas"/>
                <w:b/>
                <w:sz w:val="28"/>
                <w:szCs w:val="28"/>
              </w:rPr>
            </w:pP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FERNANDO PFEIFER</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 xml:space="preserve">DIRETOR DA DIVISÃO DE SERVIÇOS URBANOS E RURAIS </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CPF: 349.291.748-80</w:t>
            </w:r>
          </w:p>
        </w:tc>
        <w:tc>
          <w:tcPr>
            <w:tcW w:w="4872" w:type="dxa"/>
          </w:tcPr>
          <w:p w:rsidR="00393956" w:rsidRPr="003653D5" w:rsidRDefault="00393956" w:rsidP="00393956">
            <w:pPr>
              <w:ind w:left="-6" w:right="0"/>
              <w:jc w:val="center"/>
              <w:rPr>
                <w:rFonts w:ascii="Book Antiqua" w:hAnsi="Book Antiqua" w:cs="Consolas"/>
                <w:b/>
                <w:sz w:val="28"/>
                <w:szCs w:val="28"/>
              </w:rPr>
            </w:pPr>
          </w:p>
          <w:p w:rsidR="00393956" w:rsidRPr="003653D5" w:rsidRDefault="00393956" w:rsidP="00393956">
            <w:pPr>
              <w:autoSpaceDE w:val="0"/>
              <w:autoSpaceDN w:val="0"/>
              <w:adjustRightInd w:val="0"/>
              <w:ind w:left="-6" w:right="0"/>
              <w:jc w:val="center"/>
              <w:rPr>
                <w:rFonts w:ascii="Book Antiqua" w:hAnsi="Book Antiqua" w:cs="Consolas"/>
                <w:b/>
                <w:sz w:val="28"/>
                <w:szCs w:val="28"/>
              </w:rPr>
            </w:pPr>
          </w:p>
          <w:p w:rsidR="00393956" w:rsidRPr="003653D5" w:rsidRDefault="00393956" w:rsidP="00393956">
            <w:pPr>
              <w:autoSpaceDE w:val="0"/>
              <w:autoSpaceDN w:val="0"/>
              <w:adjustRightInd w:val="0"/>
              <w:ind w:left="-6" w:right="0"/>
              <w:jc w:val="center"/>
              <w:rPr>
                <w:rFonts w:ascii="Book Antiqua" w:hAnsi="Book Antiqua" w:cs="Consolas"/>
                <w:b/>
                <w:sz w:val="28"/>
                <w:szCs w:val="28"/>
              </w:rPr>
            </w:pPr>
          </w:p>
          <w:p w:rsidR="00393956" w:rsidRPr="003653D5" w:rsidRDefault="00393956" w:rsidP="00393956">
            <w:pPr>
              <w:autoSpaceDE w:val="0"/>
              <w:autoSpaceDN w:val="0"/>
              <w:adjustRightInd w:val="0"/>
              <w:ind w:left="-6" w:right="0"/>
              <w:jc w:val="center"/>
              <w:rPr>
                <w:rFonts w:ascii="Book Antiqua" w:hAnsi="Book Antiqua" w:cs="Consolas"/>
                <w:b/>
                <w:sz w:val="28"/>
                <w:szCs w:val="28"/>
              </w:rPr>
            </w:pP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DUCIELE DA SILVA N. DE MELO</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DIGITADORA</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RG 35.796.208-4 SSP/SP</w:t>
            </w:r>
          </w:p>
          <w:p w:rsidR="00393956" w:rsidRPr="003653D5" w:rsidRDefault="00393956" w:rsidP="00393956">
            <w:pPr>
              <w:autoSpaceDE w:val="0"/>
              <w:autoSpaceDN w:val="0"/>
              <w:adjustRightInd w:val="0"/>
              <w:ind w:left="-6" w:right="0"/>
              <w:jc w:val="center"/>
              <w:rPr>
                <w:rFonts w:ascii="Book Antiqua" w:hAnsi="Book Antiqua" w:cs="Consolas"/>
                <w:b/>
                <w:sz w:val="28"/>
                <w:szCs w:val="28"/>
              </w:rPr>
            </w:pPr>
            <w:r w:rsidRPr="003653D5">
              <w:rPr>
                <w:rFonts w:ascii="Book Antiqua" w:hAnsi="Book Antiqua" w:cs="Consolas"/>
                <w:b/>
                <w:sz w:val="28"/>
                <w:szCs w:val="28"/>
              </w:rPr>
              <w:t>CPF 294.862.448-71</w:t>
            </w:r>
          </w:p>
          <w:p w:rsidR="00393956" w:rsidRPr="003653D5" w:rsidRDefault="00393956" w:rsidP="00393956">
            <w:pPr>
              <w:autoSpaceDE w:val="0"/>
              <w:autoSpaceDN w:val="0"/>
              <w:adjustRightInd w:val="0"/>
              <w:ind w:left="-6" w:right="0"/>
              <w:rPr>
                <w:rFonts w:ascii="Book Antiqua" w:hAnsi="Book Antiqua" w:cs="Consolas"/>
                <w:b/>
                <w:sz w:val="28"/>
                <w:szCs w:val="28"/>
              </w:rPr>
            </w:pPr>
          </w:p>
        </w:tc>
      </w:tr>
    </w:tbl>
    <w:p w:rsidR="003653D5" w:rsidRDefault="003653D5" w:rsidP="00393956">
      <w:pPr>
        <w:pStyle w:val="Ttulo01"/>
        <w:rPr>
          <w:rFonts w:ascii="Book Antiqua" w:hAnsi="Book Antiqua" w:cs="Consolas"/>
          <w:sz w:val="28"/>
          <w:szCs w:val="28"/>
        </w:rPr>
      </w:pPr>
    </w:p>
    <w:p w:rsidR="003653D5" w:rsidRDefault="003653D5">
      <w:pPr>
        <w:spacing w:after="200" w:line="276" w:lineRule="auto"/>
        <w:ind w:left="0" w:right="0"/>
        <w:jc w:val="left"/>
        <w:rPr>
          <w:rFonts w:ascii="Book Antiqua" w:eastAsia="Times New Roman" w:hAnsi="Book Antiqua" w:cs="Consolas"/>
          <w:b/>
          <w:bCs/>
          <w:caps/>
          <w:sz w:val="28"/>
          <w:szCs w:val="28"/>
          <w:lang w:eastAsia="pt-BR"/>
        </w:rPr>
      </w:pPr>
      <w:r>
        <w:rPr>
          <w:rFonts w:ascii="Book Antiqua" w:hAnsi="Book Antiqua" w:cs="Consolas"/>
          <w:sz w:val="28"/>
          <w:szCs w:val="28"/>
        </w:rPr>
        <w:br w:type="page"/>
      </w:r>
    </w:p>
    <w:p w:rsidR="00393956" w:rsidRPr="003653D5" w:rsidRDefault="00393956" w:rsidP="00393956">
      <w:pPr>
        <w:pStyle w:val="Ttulo01"/>
        <w:rPr>
          <w:rFonts w:ascii="Book Antiqua" w:hAnsi="Book Antiqua" w:cs="Consolas"/>
          <w:sz w:val="28"/>
          <w:szCs w:val="28"/>
        </w:rPr>
      </w:pPr>
      <w:r w:rsidRPr="003653D5">
        <w:rPr>
          <w:rFonts w:ascii="Book Antiqua" w:hAnsi="Book Antiqua" w:cs="Consolas"/>
          <w:sz w:val="28"/>
          <w:szCs w:val="28"/>
        </w:rPr>
        <w:lastRenderedPageBreak/>
        <w:t>TERMO DE CIÊNCIA E DE NOTIFICAÇÃO</w:t>
      </w:r>
    </w:p>
    <w:p w:rsidR="00393956" w:rsidRPr="003653D5" w:rsidRDefault="00393956" w:rsidP="00393956">
      <w:pPr>
        <w:ind w:left="0" w:right="0"/>
        <w:rPr>
          <w:rFonts w:ascii="Book Antiqua" w:hAnsi="Book Antiqua" w:cs="Consolas"/>
          <w:sz w:val="28"/>
          <w:szCs w:val="28"/>
        </w:rPr>
      </w:pPr>
    </w:p>
    <w:p w:rsidR="00393956" w:rsidRPr="003653D5" w:rsidRDefault="00393956" w:rsidP="00393956">
      <w:pPr>
        <w:ind w:left="0" w:right="0"/>
        <w:rPr>
          <w:rFonts w:ascii="Book Antiqua" w:hAnsi="Book Antiqua" w:cs="Consolas"/>
          <w:b/>
          <w:sz w:val="28"/>
          <w:szCs w:val="28"/>
        </w:rPr>
      </w:pPr>
      <w:r w:rsidRPr="003653D5">
        <w:rPr>
          <w:rFonts w:ascii="Book Antiqua" w:hAnsi="Book Antiqua" w:cs="Consolas"/>
          <w:b/>
          <w:sz w:val="28"/>
          <w:szCs w:val="28"/>
        </w:rPr>
        <w:t xml:space="preserve">CONTRATANTE: </w:t>
      </w:r>
      <w:r w:rsidRPr="003653D5">
        <w:rPr>
          <w:rFonts w:ascii="Book Antiqua" w:hAnsi="Book Antiqua" w:cs="Consolas"/>
          <w:b/>
          <w:bCs/>
          <w:sz w:val="28"/>
          <w:szCs w:val="28"/>
        </w:rPr>
        <w:t>MUNICÍPIO DE PIRAJUÍ</w:t>
      </w:r>
    </w:p>
    <w:p w:rsidR="00393956" w:rsidRPr="003653D5" w:rsidRDefault="00393956" w:rsidP="00393956">
      <w:pPr>
        <w:widowControl w:val="0"/>
        <w:ind w:left="0" w:right="0"/>
        <w:rPr>
          <w:rFonts w:ascii="Book Antiqua" w:hAnsi="Book Antiqua" w:cs="Consolas"/>
          <w:b/>
          <w:sz w:val="28"/>
          <w:szCs w:val="28"/>
        </w:rPr>
      </w:pPr>
      <w:r w:rsidRPr="003653D5">
        <w:rPr>
          <w:rFonts w:ascii="Book Antiqua" w:hAnsi="Book Antiqua" w:cs="Consolas"/>
          <w:b/>
          <w:sz w:val="28"/>
          <w:szCs w:val="28"/>
        </w:rPr>
        <w:t xml:space="preserve">CONTRATADA: </w:t>
      </w:r>
      <w:r w:rsidRPr="003653D5">
        <w:rPr>
          <w:rFonts w:ascii="Book Antiqua" w:hAnsi="Book Antiqua" w:cs="Arial"/>
          <w:b/>
          <w:bCs/>
          <w:sz w:val="28"/>
          <w:szCs w:val="28"/>
        </w:rPr>
        <w:t xml:space="preserve">EMPRESA </w:t>
      </w:r>
      <w:r w:rsidR="000F080E" w:rsidRPr="003653D5">
        <w:rPr>
          <w:rFonts w:ascii="Book Antiqua" w:hAnsi="Book Antiqua" w:cs="Consolas"/>
          <w:b/>
          <w:bCs/>
          <w:sz w:val="28"/>
          <w:szCs w:val="28"/>
        </w:rPr>
        <w:t>NOROESTE AUTOMOTIVA LTDA</w:t>
      </w:r>
      <w:r w:rsidRPr="003653D5">
        <w:rPr>
          <w:rFonts w:ascii="Book Antiqua" w:hAnsi="Book Antiqua" w:cs="Consolas"/>
          <w:b/>
          <w:sz w:val="28"/>
          <w:szCs w:val="28"/>
        </w:rPr>
        <w:t>.</w:t>
      </w:r>
    </w:p>
    <w:p w:rsidR="00393956" w:rsidRPr="003653D5" w:rsidRDefault="00393956" w:rsidP="00393956">
      <w:pPr>
        <w:ind w:left="0" w:right="0"/>
        <w:rPr>
          <w:rFonts w:ascii="Book Antiqua" w:hAnsi="Book Antiqua" w:cs="Consolas"/>
          <w:sz w:val="28"/>
          <w:szCs w:val="28"/>
        </w:rPr>
      </w:pPr>
      <w:r w:rsidRPr="003653D5">
        <w:rPr>
          <w:rFonts w:ascii="Book Antiqua" w:hAnsi="Book Antiqua" w:cs="Consolas"/>
          <w:b/>
          <w:sz w:val="28"/>
          <w:szCs w:val="28"/>
        </w:rPr>
        <w:t>CONTRATO Nº (DE ORIGEM):</w:t>
      </w:r>
      <w:r w:rsidRPr="003653D5">
        <w:rPr>
          <w:rFonts w:ascii="Book Antiqua" w:hAnsi="Book Antiqua" w:cs="Consolas"/>
          <w:sz w:val="28"/>
          <w:szCs w:val="28"/>
        </w:rPr>
        <w:t xml:space="preserve"> 0</w:t>
      </w:r>
      <w:r w:rsidR="00243B0E">
        <w:rPr>
          <w:rFonts w:ascii="Book Antiqua" w:hAnsi="Book Antiqua" w:cs="Consolas"/>
          <w:sz w:val="28"/>
          <w:szCs w:val="28"/>
        </w:rPr>
        <w:t>25</w:t>
      </w:r>
      <w:r w:rsidRPr="003653D5">
        <w:rPr>
          <w:rFonts w:ascii="Book Antiqua" w:hAnsi="Book Antiqua" w:cs="Consolas"/>
          <w:sz w:val="28"/>
          <w:szCs w:val="28"/>
        </w:rPr>
        <w:t>/2019</w:t>
      </w:r>
    </w:p>
    <w:p w:rsidR="00393956" w:rsidRPr="003653D5" w:rsidRDefault="00393956" w:rsidP="00393956">
      <w:pPr>
        <w:widowControl w:val="0"/>
        <w:ind w:left="0" w:right="0"/>
        <w:rPr>
          <w:rFonts w:ascii="Book Antiqua" w:hAnsi="Book Antiqua" w:cs="Consolas"/>
          <w:sz w:val="28"/>
          <w:szCs w:val="28"/>
        </w:rPr>
      </w:pPr>
      <w:r w:rsidRPr="003653D5">
        <w:rPr>
          <w:rFonts w:ascii="Book Antiqua" w:hAnsi="Book Antiqua" w:cs="Consolas"/>
          <w:b/>
          <w:sz w:val="28"/>
          <w:szCs w:val="28"/>
        </w:rPr>
        <w:t>OBJETO:</w:t>
      </w:r>
      <w:r w:rsidRPr="003653D5">
        <w:rPr>
          <w:rFonts w:ascii="Book Antiqua" w:hAnsi="Book Antiqua" w:cs="Consolas"/>
          <w:sz w:val="28"/>
          <w:szCs w:val="28"/>
        </w:rPr>
        <w:t xml:space="preserve"> </w:t>
      </w:r>
      <w:r w:rsidR="000F080E" w:rsidRPr="003653D5">
        <w:rPr>
          <w:rFonts w:ascii="Book Antiqua" w:hAnsi="Book Antiqua" w:cs="Consolas"/>
          <w:sz w:val="28"/>
        </w:rPr>
        <w:t>Aquisição de 250.000 Litros de Óleo Diesel “B” Comum, 70.000 Litros de Etanol Hidratado Comum e 75.810 Litros de Gasolina “C” Comum</w:t>
      </w:r>
      <w:r w:rsidR="000F080E" w:rsidRPr="003653D5">
        <w:rPr>
          <w:rFonts w:ascii="Book Antiqua" w:hAnsi="Book Antiqua" w:cs="Consolas"/>
          <w:sz w:val="28"/>
          <w:szCs w:val="28"/>
        </w:rPr>
        <w:t xml:space="preserve">, </w:t>
      </w:r>
      <w:r w:rsidR="000F080E" w:rsidRPr="003653D5">
        <w:rPr>
          <w:rFonts w:ascii="Book Antiqua" w:hAnsi="Book Antiqua" w:cs="Consolas"/>
          <w:bCs/>
          <w:sz w:val="28"/>
          <w:szCs w:val="28"/>
        </w:rPr>
        <w:t>para o abastecimento da Frota do Município de Pirajuí – SP</w:t>
      </w:r>
      <w:r w:rsidR="000F080E" w:rsidRPr="003653D5">
        <w:rPr>
          <w:rFonts w:ascii="Book Antiqua" w:hAnsi="Book Antiqua" w:cs="Consolas"/>
          <w:sz w:val="28"/>
          <w:szCs w:val="28"/>
        </w:rPr>
        <w:t>, conforme especificações constantes do Termo de Referência, que integra este Edital como Anexo I.</w:t>
      </w:r>
    </w:p>
    <w:p w:rsidR="00393956" w:rsidRPr="003653D5" w:rsidRDefault="00393956" w:rsidP="00393956">
      <w:pPr>
        <w:ind w:left="0" w:right="0"/>
        <w:rPr>
          <w:rFonts w:ascii="Book Antiqua" w:hAnsi="Book Antiqua" w:cs="Consolas"/>
          <w:sz w:val="28"/>
          <w:szCs w:val="28"/>
        </w:rPr>
      </w:pPr>
      <w:r w:rsidRPr="003653D5">
        <w:rPr>
          <w:rFonts w:ascii="Book Antiqua" w:hAnsi="Book Antiqua" w:cs="Consolas"/>
          <w:b/>
          <w:sz w:val="28"/>
          <w:szCs w:val="28"/>
        </w:rPr>
        <w:t>ADVOGADO/Nº OAB:</w:t>
      </w:r>
      <w:r w:rsidRPr="003653D5">
        <w:rPr>
          <w:rFonts w:ascii="Book Antiqua" w:hAnsi="Book Antiqua" w:cs="Consolas"/>
          <w:sz w:val="28"/>
          <w:szCs w:val="28"/>
        </w:rPr>
        <w:t xml:space="preserve"> Bruno Vilela </w:t>
      </w:r>
      <w:proofErr w:type="spellStart"/>
      <w:r w:rsidRPr="003653D5">
        <w:rPr>
          <w:rFonts w:ascii="Book Antiqua" w:hAnsi="Book Antiqua" w:cs="Consolas"/>
          <w:sz w:val="28"/>
          <w:szCs w:val="28"/>
        </w:rPr>
        <w:t>Zuquieri</w:t>
      </w:r>
      <w:proofErr w:type="spellEnd"/>
      <w:r w:rsidRPr="003653D5">
        <w:rPr>
          <w:rFonts w:ascii="Book Antiqua" w:hAnsi="Book Antiqua" w:cs="Consolas"/>
          <w:sz w:val="28"/>
          <w:szCs w:val="28"/>
        </w:rPr>
        <w:t xml:space="preserve"> / 209.005</w:t>
      </w:r>
    </w:p>
    <w:p w:rsidR="00393956" w:rsidRPr="003653D5" w:rsidRDefault="00393956" w:rsidP="00393956">
      <w:pPr>
        <w:ind w:left="0" w:right="0"/>
        <w:rPr>
          <w:rFonts w:ascii="Book Antiqua" w:hAnsi="Book Antiqua" w:cs="Consolas"/>
          <w:sz w:val="28"/>
          <w:szCs w:val="28"/>
        </w:rPr>
      </w:pPr>
    </w:p>
    <w:p w:rsidR="00393956" w:rsidRPr="003653D5" w:rsidRDefault="00393956" w:rsidP="00393956">
      <w:pPr>
        <w:ind w:left="0" w:right="0"/>
        <w:rPr>
          <w:rFonts w:ascii="Book Antiqua" w:hAnsi="Book Antiqua" w:cs="Consolas"/>
          <w:sz w:val="28"/>
          <w:szCs w:val="28"/>
        </w:rPr>
      </w:pPr>
      <w:r w:rsidRPr="003653D5">
        <w:rPr>
          <w:rFonts w:ascii="Book Antiqua" w:hAnsi="Book Antiqua" w:cs="Consolas"/>
          <w:sz w:val="28"/>
          <w:szCs w:val="28"/>
        </w:rPr>
        <w:t>Pelo presente TERMO, nós, abaixo identificados:</w:t>
      </w:r>
    </w:p>
    <w:p w:rsidR="00393956" w:rsidRPr="003653D5" w:rsidRDefault="00393956" w:rsidP="00393956">
      <w:pPr>
        <w:ind w:left="0" w:right="0"/>
        <w:rPr>
          <w:rFonts w:ascii="Book Antiqua" w:hAnsi="Book Antiqua" w:cs="Consolas"/>
          <w:b/>
          <w:sz w:val="28"/>
          <w:szCs w:val="28"/>
        </w:rPr>
      </w:pPr>
      <w:bookmarkStart w:id="0" w:name="_GoBack"/>
    </w:p>
    <w:bookmarkEnd w:id="0"/>
    <w:p w:rsidR="00393956" w:rsidRPr="003653D5" w:rsidRDefault="00393956" w:rsidP="00393956">
      <w:pPr>
        <w:ind w:left="0" w:right="0"/>
        <w:rPr>
          <w:rFonts w:ascii="Book Antiqua" w:hAnsi="Book Antiqua" w:cs="Consolas"/>
          <w:b/>
          <w:sz w:val="28"/>
          <w:szCs w:val="28"/>
        </w:rPr>
      </w:pPr>
      <w:r w:rsidRPr="003653D5">
        <w:rPr>
          <w:rFonts w:ascii="Book Antiqua" w:hAnsi="Book Antiqua" w:cs="Consolas"/>
          <w:b/>
          <w:sz w:val="28"/>
          <w:szCs w:val="28"/>
        </w:rPr>
        <w:t>1.</w:t>
      </w:r>
      <w:r w:rsidRPr="003653D5">
        <w:rPr>
          <w:rFonts w:ascii="Book Antiqua" w:hAnsi="Book Antiqua" w:cs="Consolas"/>
          <w:b/>
          <w:sz w:val="28"/>
          <w:szCs w:val="28"/>
        </w:rPr>
        <w:tab/>
        <w:t>Estamos CIENTES de que:</w:t>
      </w:r>
    </w:p>
    <w:p w:rsidR="00393956" w:rsidRPr="003653D5" w:rsidRDefault="00393956" w:rsidP="00393956">
      <w:pPr>
        <w:ind w:left="0" w:right="0"/>
        <w:rPr>
          <w:rFonts w:ascii="Book Antiqua" w:hAnsi="Book Antiqua" w:cs="Consolas"/>
          <w:sz w:val="28"/>
          <w:szCs w:val="28"/>
        </w:rPr>
      </w:pPr>
      <w:r w:rsidRPr="003653D5">
        <w:rPr>
          <w:rFonts w:ascii="Book Antiqua" w:hAnsi="Book Antiqua" w:cs="Consolas"/>
          <w:sz w:val="28"/>
          <w:szCs w:val="28"/>
        </w:rPr>
        <w:t>a)</w:t>
      </w:r>
      <w:r w:rsidRPr="003653D5">
        <w:rPr>
          <w:rFonts w:ascii="Book Antiqua" w:hAnsi="Book Antiqua" w:cs="Consolas"/>
          <w:sz w:val="28"/>
          <w:szCs w:val="28"/>
        </w:rPr>
        <w:tab/>
        <w:t>o ajuste acima referido estará sujeito a análise e julgamento pelo Tribunal de Contas do Estado de São Paulo, cujo trâmite processual ocorrerá pelo sistema eletrônico;</w:t>
      </w:r>
    </w:p>
    <w:p w:rsidR="00393956" w:rsidRPr="003653D5" w:rsidRDefault="00393956" w:rsidP="00393956">
      <w:pPr>
        <w:ind w:left="0" w:right="0"/>
        <w:rPr>
          <w:rFonts w:ascii="Book Antiqua" w:hAnsi="Book Antiqua" w:cs="Consolas"/>
          <w:sz w:val="28"/>
          <w:szCs w:val="28"/>
        </w:rPr>
      </w:pPr>
      <w:r w:rsidRPr="003653D5">
        <w:rPr>
          <w:rFonts w:ascii="Book Antiqua" w:hAnsi="Book Antiqua" w:cs="Consolas"/>
          <w:sz w:val="28"/>
          <w:szCs w:val="28"/>
        </w:rPr>
        <w:t>b)</w:t>
      </w:r>
      <w:r w:rsidRPr="003653D5">
        <w:rPr>
          <w:rFonts w:ascii="Book Antiqua" w:hAnsi="Book Antiqua"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393956" w:rsidRPr="003653D5" w:rsidRDefault="00393956" w:rsidP="00393956">
      <w:pPr>
        <w:ind w:left="0" w:right="0"/>
        <w:rPr>
          <w:rFonts w:ascii="Book Antiqua" w:hAnsi="Book Antiqua" w:cs="Consolas"/>
          <w:sz w:val="28"/>
          <w:szCs w:val="28"/>
        </w:rPr>
      </w:pPr>
      <w:r w:rsidRPr="003653D5">
        <w:rPr>
          <w:rFonts w:ascii="Book Antiqua" w:hAnsi="Book Antiqua" w:cs="Consolas"/>
          <w:sz w:val="28"/>
          <w:szCs w:val="28"/>
        </w:rPr>
        <w:t>c)</w:t>
      </w:r>
      <w:r w:rsidRPr="003653D5">
        <w:rPr>
          <w:rFonts w:ascii="Book Antiqua" w:hAnsi="Book Antiqua"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93956" w:rsidRPr="003653D5" w:rsidRDefault="00393956" w:rsidP="00393956">
      <w:pPr>
        <w:ind w:left="0" w:right="0"/>
        <w:rPr>
          <w:rFonts w:ascii="Book Antiqua" w:hAnsi="Book Antiqua" w:cs="Consolas"/>
          <w:sz w:val="28"/>
          <w:szCs w:val="28"/>
        </w:rPr>
      </w:pPr>
      <w:proofErr w:type="gramStart"/>
      <w:r w:rsidRPr="003653D5">
        <w:rPr>
          <w:rFonts w:ascii="Book Antiqua" w:hAnsi="Book Antiqua" w:cs="Consolas"/>
          <w:sz w:val="28"/>
          <w:szCs w:val="28"/>
        </w:rPr>
        <w:t>d)</w:t>
      </w:r>
      <w:proofErr w:type="gramEnd"/>
      <w:r w:rsidRPr="003653D5">
        <w:rPr>
          <w:rFonts w:ascii="Book Antiqua" w:hAnsi="Book Antiqua" w:cs="Consolas"/>
          <w:sz w:val="28"/>
          <w:szCs w:val="28"/>
        </w:rPr>
        <w:tab/>
        <w:t>Qualquer alteração de endereço – residencial ou eletrônico – ou telefones de contato deverá ser comunicada pelo interessado, peticionando no processo.</w:t>
      </w:r>
    </w:p>
    <w:p w:rsidR="00393956" w:rsidRPr="003653D5" w:rsidRDefault="00393956" w:rsidP="00393956">
      <w:pPr>
        <w:ind w:left="0" w:right="0"/>
        <w:rPr>
          <w:rFonts w:ascii="Book Antiqua" w:hAnsi="Book Antiqua" w:cs="Consolas"/>
          <w:b/>
          <w:sz w:val="28"/>
          <w:szCs w:val="28"/>
        </w:rPr>
      </w:pPr>
    </w:p>
    <w:p w:rsidR="00393956" w:rsidRPr="003653D5" w:rsidRDefault="00393956" w:rsidP="00393956">
      <w:pPr>
        <w:ind w:left="0" w:right="0"/>
        <w:rPr>
          <w:rFonts w:ascii="Book Antiqua" w:hAnsi="Book Antiqua" w:cs="Consolas"/>
          <w:b/>
          <w:sz w:val="28"/>
          <w:szCs w:val="28"/>
        </w:rPr>
      </w:pPr>
      <w:r w:rsidRPr="003653D5">
        <w:rPr>
          <w:rFonts w:ascii="Book Antiqua" w:hAnsi="Book Antiqua" w:cs="Consolas"/>
          <w:b/>
          <w:sz w:val="28"/>
          <w:szCs w:val="28"/>
        </w:rPr>
        <w:t>2.</w:t>
      </w:r>
      <w:r w:rsidRPr="003653D5">
        <w:rPr>
          <w:rFonts w:ascii="Book Antiqua" w:hAnsi="Book Antiqua" w:cs="Consolas"/>
          <w:b/>
          <w:sz w:val="28"/>
          <w:szCs w:val="28"/>
        </w:rPr>
        <w:tab/>
        <w:t>Damo-nos por NOTIFICADOS para:</w:t>
      </w:r>
    </w:p>
    <w:p w:rsidR="00393956" w:rsidRPr="003653D5" w:rsidRDefault="00393956" w:rsidP="00393956">
      <w:pPr>
        <w:ind w:left="0" w:right="0"/>
        <w:rPr>
          <w:rFonts w:ascii="Book Antiqua" w:hAnsi="Book Antiqua" w:cs="Consolas"/>
          <w:sz w:val="28"/>
          <w:szCs w:val="28"/>
        </w:rPr>
      </w:pPr>
      <w:r w:rsidRPr="003653D5">
        <w:rPr>
          <w:rFonts w:ascii="Book Antiqua" w:hAnsi="Book Antiqua" w:cs="Consolas"/>
          <w:sz w:val="28"/>
          <w:szCs w:val="28"/>
        </w:rPr>
        <w:t>a)</w:t>
      </w:r>
      <w:r w:rsidRPr="003653D5">
        <w:rPr>
          <w:rFonts w:ascii="Book Antiqua" w:hAnsi="Book Antiqua" w:cs="Consolas"/>
          <w:sz w:val="28"/>
          <w:szCs w:val="28"/>
        </w:rPr>
        <w:tab/>
        <w:t xml:space="preserve">O acompanhamento dos atos do processo até seu julgamento final e </w:t>
      </w:r>
      <w:proofErr w:type="spellStart"/>
      <w:r w:rsidRPr="003653D5">
        <w:rPr>
          <w:rFonts w:ascii="Book Antiqua" w:hAnsi="Book Antiqua" w:cs="Consolas"/>
          <w:sz w:val="28"/>
          <w:szCs w:val="28"/>
        </w:rPr>
        <w:t>conseqüente</w:t>
      </w:r>
      <w:proofErr w:type="spellEnd"/>
      <w:r w:rsidRPr="003653D5">
        <w:rPr>
          <w:rFonts w:ascii="Book Antiqua" w:hAnsi="Book Antiqua" w:cs="Consolas"/>
          <w:sz w:val="28"/>
          <w:szCs w:val="28"/>
        </w:rPr>
        <w:t xml:space="preserve"> publicação;</w:t>
      </w:r>
    </w:p>
    <w:p w:rsidR="00393956" w:rsidRPr="003653D5" w:rsidRDefault="00393956" w:rsidP="00393956">
      <w:pPr>
        <w:ind w:left="0" w:right="0"/>
        <w:rPr>
          <w:rFonts w:ascii="Book Antiqua" w:hAnsi="Book Antiqua" w:cs="Consolas"/>
          <w:sz w:val="28"/>
          <w:szCs w:val="28"/>
        </w:rPr>
      </w:pPr>
      <w:proofErr w:type="gramStart"/>
      <w:r w:rsidRPr="003653D5">
        <w:rPr>
          <w:rFonts w:ascii="Book Antiqua" w:hAnsi="Book Antiqua" w:cs="Consolas"/>
          <w:sz w:val="28"/>
          <w:szCs w:val="28"/>
        </w:rPr>
        <w:lastRenderedPageBreak/>
        <w:t>b)</w:t>
      </w:r>
      <w:proofErr w:type="gramEnd"/>
      <w:r w:rsidRPr="003653D5">
        <w:rPr>
          <w:rFonts w:ascii="Book Antiqua" w:hAnsi="Book Antiqua" w:cs="Consolas"/>
          <w:sz w:val="28"/>
          <w:szCs w:val="28"/>
        </w:rPr>
        <w:tab/>
        <w:t>Se for o caso e de nosso interesse, nos prazos e nas formas legais e regimentais, exercer o direito de defesa, interpor recursos e o que mais couber.</w:t>
      </w:r>
    </w:p>
    <w:p w:rsidR="00393956" w:rsidRPr="003653D5" w:rsidRDefault="00393956" w:rsidP="00393956">
      <w:pPr>
        <w:ind w:left="0" w:right="0"/>
        <w:rPr>
          <w:rFonts w:ascii="Book Antiqua" w:hAnsi="Book Antiqua" w:cs="Consolas"/>
          <w:sz w:val="28"/>
          <w:szCs w:val="28"/>
        </w:rPr>
      </w:pPr>
    </w:p>
    <w:p w:rsidR="00393956" w:rsidRPr="003653D5" w:rsidRDefault="00393956" w:rsidP="00393956">
      <w:pPr>
        <w:ind w:left="0" w:right="0"/>
        <w:jc w:val="center"/>
        <w:rPr>
          <w:rFonts w:ascii="Book Antiqua" w:hAnsi="Book Antiqua" w:cs="Consolas"/>
          <w:b/>
          <w:sz w:val="28"/>
          <w:szCs w:val="28"/>
        </w:rPr>
      </w:pPr>
      <w:r w:rsidRPr="003653D5">
        <w:rPr>
          <w:rFonts w:ascii="Book Antiqua" w:eastAsia="MS Mincho" w:hAnsi="Book Antiqua" w:cs="Consolas"/>
          <w:b/>
          <w:bCs/>
          <w:sz w:val="28"/>
          <w:szCs w:val="28"/>
        </w:rPr>
        <w:t xml:space="preserve">PIRAJUÍ, </w:t>
      </w:r>
      <w:r w:rsidR="000F080E" w:rsidRPr="003653D5">
        <w:rPr>
          <w:rFonts w:ascii="Book Antiqua" w:eastAsia="MS Mincho" w:hAnsi="Book Antiqua" w:cs="Consolas"/>
          <w:b/>
          <w:bCs/>
          <w:sz w:val="28"/>
          <w:szCs w:val="28"/>
        </w:rPr>
        <w:t>SEXTA</w:t>
      </w:r>
      <w:r w:rsidRPr="003653D5">
        <w:rPr>
          <w:rFonts w:ascii="Book Antiqua" w:eastAsia="MS Mincho" w:hAnsi="Book Antiqua" w:cs="Consolas"/>
          <w:b/>
          <w:bCs/>
          <w:sz w:val="28"/>
          <w:szCs w:val="28"/>
        </w:rPr>
        <w:t xml:space="preserve">-FEIRA, </w:t>
      </w:r>
      <w:r w:rsidR="000F080E" w:rsidRPr="003653D5">
        <w:rPr>
          <w:rFonts w:ascii="Book Antiqua" w:eastAsia="MS Mincho" w:hAnsi="Book Antiqua" w:cs="Consolas"/>
          <w:b/>
          <w:bCs/>
          <w:sz w:val="28"/>
          <w:szCs w:val="28"/>
        </w:rPr>
        <w:t>12</w:t>
      </w:r>
      <w:r w:rsidRPr="003653D5">
        <w:rPr>
          <w:rFonts w:ascii="Book Antiqua" w:eastAsia="MS Mincho" w:hAnsi="Book Antiqua" w:cs="Consolas"/>
          <w:b/>
          <w:bCs/>
          <w:sz w:val="28"/>
          <w:szCs w:val="28"/>
        </w:rPr>
        <w:t xml:space="preserve"> DE </w:t>
      </w:r>
      <w:r w:rsidR="000F080E" w:rsidRPr="003653D5">
        <w:rPr>
          <w:rFonts w:ascii="Book Antiqua" w:eastAsia="MS Mincho" w:hAnsi="Book Antiqua" w:cs="Consolas"/>
          <w:b/>
          <w:bCs/>
          <w:sz w:val="28"/>
          <w:szCs w:val="28"/>
        </w:rPr>
        <w:t>ABRIL</w:t>
      </w:r>
      <w:r w:rsidRPr="003653D5">
        <w:rPr>
          <w:rFonts w:ascii="Book Antiqua" w:eastAsia="MS Mincho" w:hAnsi="Book Antiqua" w:cs="Consolas"/>
          <w:b/>
          <w:bCs/>
          <w:sz w:val="28"/>
          <w:szCs w:val="28"/>
        </w:rPr>
        <w:t xml:space="preserve"> DE 2019.</w:t>
      </w:r>
    </w:p>
    <w:p w:rsidR="00393956" w:rsidRPr="003653D5" w:rsidRDefault="00393956" w:rsidP="00393956">
      <w:pPr>
        <w:ind w:left="0" w:right="0"/>
        <w:rPr>
          <w:rFonts w:ascii="Book Antiqua" w:hAnsi="Book Antiqua" w:cs="Consolas"/>
          <w:b/>
          <w:sz w:val="28"/>
          <w:szCs w:val="28"/>
        </w:rPr>
      </w:pPr>
    </w:p>
    <w:p w:rsidR="00393956" w:rsidRPr="003653D5" w:rsidRDefault="00393956" w:rsidP="00393956">
      <w:pPr>
        <w:ind w:left="0" w:right="0"/>
        <w:jc w:val="center"/>
        <w:rPr>
          <w:rFonts w:ascii="Book Antiqua" w:hAnsi="Book Antiqua" w:cs="Consolas"/>
          <w:b/>
          <w:sz w:val="28"/>
          <w:szCs w:val="28"/>
        </w:rPr>
      </w:pPr>
      <w:r w:rsidRPr="003653D5">
        <w:rPr>
          <w:rFonts w:ascii="Book Antiqua" w:hAnsi="Book Antiqua" w:cs="Consolas"/>
          <w:b/>
          <w:sz w:val="28"/>
          <w:szCs w:val="28"/>
        </w:rPr>
        <w:t>GESTOR DO ÓRGÃO/ENTIDADE:</w:t>
      </w:r>
    </w:p>
    <w:p w:rsidR="00393956" w:rsidRPr="003653D5" w:rsidRDefault="00393956" w:rsidP="00393956">
      <w:pPr>
        <w:rPr>
          <w:rFonts w:ascii="Book Antiqua" w:hAnsi="Book Antiqua" w:cs="Consolas"/>
          <w:sz w:val="28"/>
          <w:szCs w:val="28"/>
        </w:rPr>
      </w:pPr>
    </w:p>
    <w:p w:rsidR="00393956" w:rsidRPr="003653D5" w:rsidRDefault="00393956" w:rsidP="00393956">
      <w:pPr>
        <w:ind w:left="0" w:right="-1"/>
        <w:rPr>
          <w:rFonts w:ascii="Book Antiqua" w:hAnsi="Book Antiqua" w:cs="Consolas"/>
          <w:sz w:val="28"/>
          <w:szCs w:val="28"/>
        </w:rPr>
      </w:pPr>
      <w:r w:rsidRPr="003653D5">
        <w:rPr>
          <w:rFonts w:ascii="Book Antiqua" w:hAnsi="Book Antiqua" w:cs="Consolas"/>
          <w:sz w:val="28"/>
          <w:szCs w:val="28"/>
        </w:rPr>
        <w:t xml:space="preserve">Nome: Fernando </w:t>
      </w:r>
      <w:proofErr w:type="spellStart"/>
      <w:r w:rsidRPr="003653D5">
        <w:rPr>
          <w:rFonts w:ascii="Book Antiqua" w:hAnsi="Book Antiqua" w:cs="Consolas"/>
          <w:sz w:val="28"/>
          <w:szCs w:val="28"/>
        </w:rPr>
        <w:t>Pfeifer</w:t>
      </w:r>
      <w:proofErr w:type="spellEnd"/>
    </w:p>
    <w:p w:rsidR="00393956" w:rsidRPr="003653D5" w:rsidRDefault="00393956" w:rsidP="00393956">
      <w:pPr>
        <w:ind w:left="0" w:right="-1"/>
        <w:rPr>
          <w:rFonts w:ascii="Book Antiqua" w:hAnsi="Book Antiqua" w:cs="Consolas"/>
          <w:sz w:val="28"/>
          <w:szCs w:val="28"/>
        </w:rPr>
      </w:pPr>
      <w:r w:rsidRPr="003653D5">
        <w:rPr>
          <w:rFonts w:ascii="Book Antiqua" w:hAnsi="Book Antiqua" w:cs="Consolas"/>
          <w:sz w:val="28"/>
          <w:szCs w:val="28"/>
        </w:rPr>
        <w:t>Cargo: Diretor d</w:t>
      </w:r>
      <w:r w:rsidRPr="003653D5">
        <w:rPr>
          <w:rFonts w:ascii="Book Antiqua" w:hAnsi="Book Antiqua" w:cs="Consolas"/>
          <w:bCs/>
          <w:sz w:val="28"/>
          <w:szCs w:val="28"/>
          <w:lang w:val="es-ES_tradnl"/>
        </w:rPr>
        <w:t>a Divisão de Serviços Urbanos e Rurais</w:t>
      </w:r>
    </w:p>
    <w:p w:rsidR="00393956" w:rsidRPr="003653D5" w:rsidRDefault="00393956" w:rsidP="00393956">
      <w:pPr>
        <w:ind w:left="0" w:right="-1"/>
        <w:rPr>
          <w:rFonts w:ascii="Book Antiqua" w:hAnsi="Book Antiqua" w:cs="Consolas"/>
          <w:sz w:val="28"/>
          <w:szCs w:val="28"/>
        </w:rPr>
      </w:pPr>
      <w:r w:rsidRPr="003653D5">
        <w:rPr>
          <w:rFonts w:ascii="Book Antiqua" w:hAnsi="Book Antiqua" w:cs="Consolas"/>
          <w:sz w:val="28"/>
          <w:szCs w:val="28"/>
        </w:rPr>
        <w:t xml:space="preserve">CPF: </w:t>
      </w:r>
      <w:r w:rsidRPr="003653D5">
        <w:rPr>
          <w:rFonts w:ascii="Book Antiqua" w:hAnsi="Book Antiqua" w:cs="Consolas"/>
          <w:bCs/>
          <w:sz w:val="28"/>
          <w:szCs w:val="28"/>
        </w:rPr>
        <w:t>349.291.748-80</w:t>
      </w:r>
      <w:r w:rsidRPr="003653D5">
        <w:rPr>
          <w:rFonts w:ascii="Book Antiqua" w:hAnsi="Book Antiqua" w:cs="Consolas"/>
          <w:sz w:val="28"/>
          <w:szCs w:val="28"/>
        </w:rPr>
        <w:tab/>
      </w:r>
      <w:r w:rsidRPr="003653D5">
        <w:rPr>
          <w:rFonts w:ascii="Book Antiqua" w:hAnsi="Book Antiqua" w:cs="Consolas"/>
          <w:sz w:val="28"/>
          <w:szCs w:val="28"/>
        </w:rPr>
        <w:tab/>
      </w:r>
      <w:r w:rsidRPr="003653D5">
        <w:rPr>
          <w:rFonts w:ascii="Book Antiqua" w:hAnsi="Book Antiqua" w:cs="Consolas"/>
          <w:sz w:val="28"/>
          <w:szCs w:val="28"/>
        </w:rPr>
        <w:tab/>
      </w:r>
      <w:r w:rsidRPr="003653D5">
        <w:rPr>
          <w:rFonts w:ascii="Book Antiqua" w:hAnsi="Book Antiqua" w:cs="Consolas"/>
          <w:sz w:val="28"/>
          <w:szCs w:val="28"/>
        </w:rPr>
        <w:tab/>
      </w:r>
      <w:r w:rsidR="003653D5">
        <w:rPr>
          <w:rFonts w:ascii="Book Antiqua" w:hAnsi="Book Antiqua" w:cs="Consolas"/>
          <w:sz w:val="28"/>
          <w:szCs w:val="28"/>
        </w:rPr>
        <w:tab/>
      </w:r>
      <w:r w:rsidRPr="003653D5">
        <w:rPr>
          <w:rFonts w:ascii="Book Antiqua" w:hAnsi="Book Antiqua" w:cs="Consolas"/>
          <w:sz w:val="28"/>
          <w:szCs w:val="28"/>
        </w:rPr>
        <w:t>RG: 32.587.574-1. SSP/SP</w:t>
      </w:r>
    </w:p>
    <w:p w:rsidR="00393956" w:rsidRPr="003653D5" w:rsidRDefault="00393956" w:rsidP="00393956">
      <w:pPr>
        <w:ind w:left="0" w:right="-1"/>
        <w:rPr>
          <w:rFonts w:ascii="Book Antiqua" w:hAnsi="Book Antiqua" w:cs="Consolas"/>
          <w:sz w:val="28"/>
          <w:szCs w:val="28"/>
        </w:rPr>
      </w:pPr>
      <w:r w:rsidRPr="003653D5">
        <w:rPr>
          <w:rFonts w:ascii="Book Antiqua" w:hAnsi="Book Antiqua" w:cs="Consolas"/>
          <w:sz w:val="28"/>
          <w:szCs w:val="28"/>
        </w:rPr>
        <w:t>Data de Nascimento: 11/01/1986</w:t>
      </w:r>
    </w:p>
    <w:p w:rsidR="00393956" w:rsidRPr="003653D5" w:rsidRDefault="00393956" w:rsidP="00393956">
      <w:pPr>
        <w:ind w:left="0" w:right="-1"/>
        <w:rPr>
          <w:rFonts w:ascii="Book Antiqua" w:hAnsi="Book Antiqua" w:cs="Consolas"/>
          <w:sz w:val="28"/>
          <w:szCs w:val="28"/>
        </w:rPr>
      </w:pPr>
      <w:r w:rsidRPr="003653D5">
        <w:rPr>
          <w:rFonts w:ascii="Book Antiqua" w:hAnsi="Book Antiqua" w:cs="Consolas"/>
          <w:sz w:val="28"/>
          <w:szCs w:val="28"/>
        </w:rPr>
        <w:t xml:space="preserve">Endereço residencial completo: Rua Osvaldo </w:t>
      </w:r>
      <w:proofErr w:type="spellStart"/>
      <w:r w:rsidRPr="003653D5">
        <w:rPr>
          <w:rFonts w:ascii="Book Antiqua" w:hAnsi="Book Antiqua" w:cs="Consolas"/>
          <w:sz w:val="28"/>
          <w:szCs w:val="28"/>
        </w:rPr>
        <w:t>Pfeifer</w:t>
      </w:r>
      <w:proofErr w:type="spellEnd"/>
      <w:r w:rsidRPr="003653D5">
        <w:rPr>
          <w:rFonts w:ascii="Book Antiqua" w:hAnsi="Book Antiqua" w:cs="Consolas"/>
          <w:sz w:val="28"/>
          <w:szCs w:val="28"/>
        </w:rPr>
        <w:t xml:space="preserve"> nº 190 – </w:t>
      </w:r>
      <w:r w:rsidR="003653D5">
        <w:rPr>
          <w:rFonts w:ascii="Book Antiqua" w:hAnsi="Book Antiqua" w:cs="Consolas"/>
          <w:sz w:val="28"/>
          <w:szCs w:val="28"/>
        </w:rPr>
        <w:t xml:space="preserve">Bairro </w:t>
      </w:r>
      <w:r w:rsidRPr="003653D5">
        <w:rPr>
          <w:rFonts w:ascii="Book Antiqua" w:hAnsi="Book Antiqua" w:cs="Consolas"/>
          <w:sz w:val="28"/>
          <w:szCs w:val="28"/>
        </w:rPr>
        <w:t>Villa Verde – CEP 16.600-000 – Pirajuí – SP.</w:t>
      </w:r>
    </w:p>
    <w:p w:rsidR="00393956" w:rsidRPr="003653D5" w:rsidRDefault="00393956" w:rsidP="00393956">
      <w:pPr>
        <w:ind w:left="0" w:right="-1"/>
        <w:rPr>
          <w:rFonts w:ascii="Book Antiqua" w:hAnsi="Book Antiqua" w:cs="Consolas"/>
          <w:sz w:val="28"/>
          <w:szCs w:val="28"/>
        </w:rPr>
      </w:pPr>
      <w:r w:rsidRPr="003653D5">
        <w:rPr>
          <w:rFonts w:ascii="Book Antiqua" w:hAnsi="Book Antiqua" w:cs="Consolas"/>
          <w:sz w:val="28"/>
          <w:szCs w:val="28"/>
        </w:rPr>
        <w:t xml:space="preserve">E-mail institucional: </w:t>
      </w:r>
      <w:r w:rsidRPr="003653D5">
        <w:rPr>
          <w:rFonts w:ascii="Book Antiqua" w:hAnsi="Book Antiqua" w:cs="Consolas"/>
          <w:bCs/>
          <w:sz w:val="28"/>
          <w:szCs w:val="28"/>
        </w:rPr>
        <w:t>fernandopfeifer@hotmail.com</w:t>
      </w:r>
    </w:p>
    <w:p w:rsidR="00393956" w:rsidRPr="003653D5" w:rsidRDefault="00393956" w:rsidP="00393956">
      <w:pPr>
        <w:ind w:left="0" w:right="-1"/>
        <w:rPr>
          <w:rFonts w:ascii="Book Antiqua" w:hAnsi="Book Antiqua" w:cs="Consolas"/>
          <w:sz w:val="28"/>
          <w:szCs w:val="28"/>
        </w:rPr>
      </w:pPr>
      <w:r w:rsidRPr="003653D5">
        <w:rPr>
          <w:rFonts w:ascii="Book Antiqua" w:hAnsi="Book Antiqua" w:cs="Consolas"/>
          <w:sz w:val="28"/>
          <w:szCs w:val="28"/>
        </w:rPr>
        <w:t xml:space="preserve">E-mail pessoal: </w:t>
      </w:r>
      <w:r w:rsidRPr="003653D5">
        <w:rPr>
          <w:rFonts w:ascii="Book Antiqua" w:hAnsi="Book Antiqua" w:cs="Consolas"/>
          <w:bCs/>
          <w:sz w:val="28"/>
          <w:szCs w:val="28"/>
        </w:rPr>
        <w:t>fernandopfeifer@hotmail.com</w:t>
      </w:r>
    </w:p>
    <w:p w:rsidR="00393956" w:rsidRPr="003653D5" w:rsidRDefault="00393956" w:rsidP="00393956">
      <w:pPr>
        <w:ind w:left="0" w:right="-1"/>
        <w:rPr>
          <w:rFonts w:ascii="Book Antiqua" w:hAnsi="Book Antiqua" w:cs="Consolas"/>
          <w:sz w:val="28"/>
          <w:szCs w:val="28"/>
        </w:rPr>
      </w:pPr>
      <w:r w:rsidRPr="003653D5">
        <w:rPr>
          <w:rFonts w:ascii="Book Antiqua" w:hAnsi="Book Antiqua" w:cs="Consolas"/>
          <w:sz w:val="28"/>
          <w:szCs w:val="28"/>
        </w:rPr>
        <w:t>Telefone: (0XX14) 3584-5380</w:t>
      </w:r>
    </w:p>
    <w:p w:rsidR="00393956" w:rsidRPr="003653D5" w:rsidRDefault="00393956" w:rsidP="00393956">
      <w:pPr>
        <w:rPr>
          <w:rFonts w:ascii="Book Antiqua" w:hAnsi="Book Antiqua" w:cs="Consolas"/>
          <w:sz w:val="28"/>
          <w:szCs w:val="28"/>
        </w:rPr>
      </w:pPr>
    </w:p>
    <w:p w:rsidR="00393956" w:rsidRPr="003653D5" w:rsidRDefault="00393956" w:rsidP="00393956">
      <w:pPr>
        <w:tabs>
          <w:tab w:val="right" w:pos="9214"/>
        </w:tabs>
        <w:ind w:left="0"/>
        <w:rPr>
          <w:rFonts w:ascii="Book Antiqua" w:hAnsi="Book Antiqua" w:cs="Consolas"/>
          <w:sz w:val="28"/>
          <w:szCs w:val="28"/>
        </w:rPr>
      </w:pPr>
      <w:r w:rsidRPr="003653D5">
        <w:rPr>
          <w:rFonts w:ascii="Book Antiqua" w:hAnsi="Book Antiqua" w:cs="Consolas"/>
          <w:sz w:val="28"/>
          <w:szCs w:val="28"/>
        </w:rPr>
        <w:t>Assinatura:______________________________________________________</w:t>
      </w:r>
    </w:p>
    <w:p w:rsidR="00393956" w:rsidRPr="003653D5" w:rsidRDefault="00393956" w:rsidP="00393956">
      <w:pPr>
        <w:rPr>
          <w:rFonts w:ascii="Book Antiqua" w:hAnsi="Book Antiqua" w:cs="Consolas"/>
          <w:b/>
          <w:sz w:val="28"/>
          <w:szCs w:val="28"/>
        </w:rPr>
      </w:pPr>
    </w:p>
    <w:p w:rsidR="00393956" w:rsidRPr="003653D5" w:rsidRDefault="00393956" w:rsidP="00393956">
      <w:pPr>
        <w:jc w:val="center"/>
        <w:rPr>
          <w:rFonts w:ascii="Book Antiqua" w:hAnsi="Book Antiqua" w:cs="Consolas"/>
          <w:b/>
          <w:sz w:val="28"/>
          <w:szCs w:val="28"/>
        </w:rPr>
      </w:pPr>
      <w:r w:rsidRPr="003653D5">
        <w:rPr>
          <w:rFonts w:ascii="Book Antiqua" w:hAnsi="Book Antiqua" w:cs="Consolas"/>
          <w:b/>
          <w:sz w:val="28"/>
          <w:szCs w:val="28"/>
        </w:rPr>
        <w:t>RESPONSÁVEIS QUE ASSINARAM O AJUSTE:</w:t>
      </w:r>
    </w:p>
    <w:p w:rsidR="00393956" w:rsidRPr="003653D5" w:rsidRDefault="00393956" w:rsidP="00393956">
      <w:pPr>
        <w:rPr>
          <w:rFonts w:ascii="Book Antiqua" w:hAnsi="Book Antiqua" w:cs="Consolas"/>
          <w:b/>
          <w:sz w:val="28"/>
          <w:szCs w:val="28"/>
        </w:rPr>
      </w:pPr>
    </w:p>
    <w:p w:rsidR="00393956" w:rsidRPr="003653D5" w:rsidRDefault="00393956" w:rsidP="00393956">
      <w:pPr>
        <w:jc w:val="center"/>
        <w:rPr>
          <w:rFonts w:ascii="Book Antiqua" w:hAnsi="Book Antiqua" w:cs="Consolas"/>
          <w:b/>
          <w:sz w:val="28"/>
          <w:szCs w:val="28"/>
        </w:rPr>
      </w:pPr>
      <w:r w:rsidRPr="003653D5">
        <w:rPr>
          <w:rFonts w:ascii="Book Antiqua" w:hAnsi="Book Antiqua" w:cs="Consolas"/>
          <w:b/>
          <w:sz w:val="28"/>
          <w:szCs w:val="28"/>
        </w:rPr>
        <w:t>PELO CONTRATANTE:</w:t>
      </w:r>
    </w:p>
    <w:p w:rsidR="00393956" w:rsidRPr="003653D5" w:rsidRDefault="00393956" w:rsidP="00393956">
      <w:pPr>
        <w:rPr>
          <w:rFonts w:ascii="Book Antiqua" w:hAnsi="Book Antiqua" w:cs="Consolas"/>
          <w:sz w:val="28"/>
          <w:szCs w:val="28"/>
        </w:rPr>
      </w:pP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Nome: </w:t>
      </w:r>
      <w:r w:rsidRPr="003653D5">
        <w:rPr>
          <w:rFonts w:ascii="Book Antiqua" w:hAnsi="Book Antiqua" w:cs="Consolas"/>
          <w:bCs/>
          <w:sz w:val="28"/>
          <w:szCs w:val="28"/>
        </w:rPr>
        <w:t xml:space="preserve">Cesar Henrique da Cunha </w:t>
      </w:r>
      <w:proofErr w:type="spellStart"/>
      <w:r w:rsidRPr="003653D5">
        <w:rPr>
          <w:rFonts w:ascii="Book Antiqua" w:hAnsi="Book Antiqua" w:cs="Consolas"/>
          <w:bCs/>
          <w:sz w:val="28"/>
          <w:szCs w:val="28"/>
        </w:rPr>
        <w:t>Fiala</w:t>
      </w:r>
      <w:proofErr w:type="spellEnd"/>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Cargo: Prefeito Municipal</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CPF: 382.854.078-37                                                    RG: 34.384.708-5 SSP/SP</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Data de Nascimento: 23/10/1989</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Endereço residencial completo: Rua Major Nogueira de Sá nº 218 – Bairro Centro – CEP 16.600-000 – Pirajuí – SP.  </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E-mail institucional: </w:t>
      </w:r>
      <w:r w:rsidRPr="003653D5">
        <w:rPr>
          <w:rFonts w:ascii="Book Antiqua" w:hAnsi="Book Antiqua" w:cs="Consolas"/>
          <w:bCs/>
          <w:sz w:val="28"/>
          <w:szCs w:val="28"/>
        </w:rPr>
        <w:t>gp@pirajui.sp.gov.br</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E-mail pessoal: </w:t>
      </w:r>
      <w:r w:rsidRPr="003653D5">
        <w:rPr>
          <w:rFonts w:ascii="Book Antiqua" w:hAnsi="Book Antiqua" w:cs="Consolas"/>
          <w:bCs/>
          <w:sz w:val="28"/>
          <w:szCs w:val="28"/>
        </w:rPr>
        <w:t>cesarfiala14@gmail.com</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Telefone: (0XX14) 3572-8222</w:t>
      </w:r>
    </w:p>
    <w:p w:rsidR="00393956" w:rsidRPr="003653D5" w:rsidRDefault="00393956" w:rsidP="00393956">
      <w:pPr>
        <w:tabs>
          <w:tab w:val="right" w:pos="9214"/>
          <w:tab w:val="left" w:pos="9498"/>
          <w:tab w:val="left" w:pos="9638"/>
        </w:tabs>
        <w:ind w:left="0" w:right="-1"/>
        <w:rPr>
          <w:rFonts w:ascii="Book Antiqua" w:hAnsi="Book Antiqua" w:cs="Consolas"/>
          <w:sz w:val="28"/>
          <w:szCs w:val="28"/>
        </w:rPr>
      </w:pPr>
    </w:p>
    <w:p w:rsidR="00393956" w:rsidRPr="003653D5" w:rsidRDefault="00393956" w:rsidP="00393956">
      <w:pPr>
        <w:tabs>
          <w:tab w:val="right" w:pos="9214"/>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Assinatura:________________________________________________________</w:t>
      </w:r>
    </w:p>
    <w:p w:rsidR="000F080E" w:rsidRPr="003653D5" w:rsidRDefault="000F080E" w:rsidP="00393956">
      <w:pPr>
        <w:tabs>
          <w:tab w:val="left" w:pos="9498"/>
          <w:tab w:val="left" w:pos="9638"/>
        </w:tabs>
        <w:ind w:left="0" w:right="-1"/>
        <w:jc w:val="center"/>
        <w:rPr>
          <w:rFonts w:ascii="Book Antiqua" w:hAnsi="Book Antiqua" w:cs="Consolas"/>
          <w:b/>
          <w:sz w:val="28"/>
          <w:szCs w:val="28"/>
        </w:rPr>
      </w:pPr>
    </w:p>
    <w:p w:rsidR="000F080E" w:rsidRPr="003653D5" w:rsidRDefault="000F080E" w:rsidP="00393956">
      <w:pPr>
        <w:tabs>
          <w:tab w:val="left" w:pos="9498"/>
          <w:tab w:val="left" w:pos="9638"/>
        </w:tabs>
        <w:ind w:left="0" w:right="-1"/>
        <w:jc w:val="center"/>
        <w:rPr>
          <w:rFonts w:ascii="Book Antiqua" w:hAnsi="Book Antiqua" w:cs="Consolas"/>
          <w:b/>
          <w:sz w:val="28"/>
          <w:szCs w:val="28"/>
        </w:rPr>
      </w:pPr>
    </w:p>
    <w:p w:rsidR="00393956" w:rsidRPr="003653D5" w:rsidRDefault="00393956" w:rsidP="00393956">
      <w:pPr>
        <w:tabs>
          <w:tab w:val="left" w:pos="9498"/>
          <w:tab w:val="left" w:pos="9638"/>
        </w:tabs>
        <w:ind w:left="0" w:right="-1"/>
        <w:jc w:val="center"/>
        <w:rPr>
          <w:rFonts w:ascii="Book Antiqua" w:hAnsi="Book Antiqua" w:cs="Consolas"/>
          <w:sz w:val="28"/>
          <w:szCs w:val="28"/>
        </w:rPr>
      </w:pPr>
      <w:r w:rsidRPr="003653D5">
        <w:rPr>
          <w:rFonts w:ascii="Book Antiqua" w:hAnsi="Book Antiqua" w:cs="Consolas"/>
          <w:b/>
          <w:sz w:val="28"/>
          <w:szCs w:val="28"/>
        </w:rPr>
        <w:lastRenderedPageBreak/>
        <w:t>PELA CONTRATADA:</w:t>
      </w:r>
    </w:p>
    <w:p w:rsidR="00393956" w:rsidRPr="003653D5" w:rsidRDefault="00393956" w:rsidP="00393956">
      <w:pPr>
        <w:tabs>
          <w:tab w:val="left" w:pos="9498"/>
          <w:tab w:val="left" w:pos="9638"/>
        </w:tabs>
        <w:ind w:left="0" w:right="-1"/>
        <w:rPr>
          <w:rFonts w:ascii="Book Antiqua" w:hAnsi="Book Antiqua" w:cs="Consolas"/>
          <w:sz w:val="28"/>
          <w:szCs w:val="28"/>
        </w:rPr>
      </w:pP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Nome: </w:t>
      </w:r>
      <w:r w:rsidR="000F080E" w:rsidRPr="003653D5">
        <w:rPr>
          <w:rFonts w:ascii="Book Antiqua" w:hAnsi="Book Antiqua" w:cs="Consolas"/>
          <w:sz w:val="28"/>
          <w:szCs w:val="28"/>
        </w:rPr>
        <w:t xml:space="preserve">Isabella Martins </w:t>
      </w:r>
      <w:proofErr w:type="spellStart"/>
      <w:r w:rsidR="000F080E" w:rsidRPr="003653D5">
        <w:rPr>
          <w:rFonts w:ascii="Book Antiqua" w:hAnsi="Book Antiqua" w:cs="Consolas"/>
          <w:sz w:val="28"/>
          <w:szCs w:val="28"/>
        </w:rPr>
        <w:t>Coltri</w:t>
      </w:r>
      <w:proofErr w:type="spellEnd"/>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Cargo: </w:t>
      </w:r>
      <w:r w:rsidR="000F080E" w:rsidRPr="003653D5">
        <w:rPr>
          <w:rFonts w:ascii="Book Antiqua" w:hAnsi="Book Antiqua" w:cs="Consolas"/>
          <w:sz w:val="28"/>
          <w:szCs w:val="28"/>
        </w:rPr>
        <w:t>Empresária</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CPF: </w:t>
      </w:r>
      <w:r w:rsidR="000F080E" w:rsidRPr="003653D5">
        <w:rPr>
          <w:rFonts w:ascii="Book Antiqua" w:hAnsi="Book Antiqua" w:cs="Consolas"/>
          <w:sz w:val="28"/>
          <w:szCs w:val="28"/>
        </w:rPr>
        <w:t xml:space="preserve">379.576.668-09                                                       </w:t>
      </w:r>
      <w:r w:rsidRPr="003653D5">
        <w:rPr>
          <w:rFonts w:ascii="Book Antiqua" w:hAnsi="Book Antiqua" w:cs="Consolas"/>
          <w:sz w:val="28"/>
          <w:szCs w:val="28"/>
        </w:rPr>
        <w:t xml:space="preserve">RG: </w:t>
      </w:r>
      <w:r w:rsidR="000F080E" w:rsidRPr="003653D5">
        <w:rPr>
          <w:rFonts w:ascii="Book Antiqua" w:hAnsi="Book Antiqua" w:cs="Consolas"/>
          <w:sz w:val="28"/>
          <w:szCs w:val="28"/>
        </w:rPr>
        <w:t>30.712.385-6</w:t>
      </w:r>
      <w:r w:rsidRPr="003653D5">
        <w:rPr>
          <w:rFonts w:ascii="Book Antiqua" w:hAnsi="Book Antiqua" w:cs="Consolas"/>
          <w:sz w:val="28"/>
          <w:szCs w:val="28"/>
        </w:rPr>
        <w:t xml:space="preserve"> SSP/SP</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Data de Nascimento: </w:t>
      </w:r>
      <w:r w:rsidR="000F080E" w:rsidRPr="003653D5">
        <w:rPr>
          <w:rFonts w:ascii="Book Antiqua" w:hAnsi="Book Antiqua" w:cs="Consolas"/>
          <w:sz w:val="28"/>
          <w:szCs w:val="28"/>
        </w:rPr>
        <w:t>01/01/1989</w:t>
      </w:r>
      <w:r w:rsidRPr="003653D5">
        <w:rPr>
          <w:rFonts w:ascii="Book Antiqua" w:hAnsi="Book Antiqua" w:cs="Consolas"/>
          <w:sz w:val="28"/>
          <w:szCs w:val="28"/>
        </w:rPr>
        <w:t xml:space="preserve"> </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Endereço residencial completo: </w:t>
      </w:r>
      <w:r w:rsidR="000F080E" w:rsidRPr="003653D5">
        <w:rPr>
          <w:rFonts w:ascii="Book Antiqua" w:hAnsi="Book Antiqua" w:cs="Consolas"/>
          <w:sz w:val="28"/>
          <w:szCs w:val="28"/>
        </w:rPr>
        <w:t xml:space="preserve">Rua Prudente de Morais nº 781 – Bairro Centro </w:t>
      </w:r>
      <w:r w:rsidR="003653D5">
        <w:rPr>
          <w:rFonts w:ascii="Book Antiqua" w:hAnsi="Book Antiqua" w:cs="Consolas"/>
          <w:sz w:val="28"/>
          <w:szCs w:val="28"/>
        </w:rPr>
        <w:t>– CEP 16.600-043 – Pirajuí – SP.</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E-mail institucional: </w:t>
      </w:r>
      <w:r w:rsidR="000F080E" w:rsidRPr="003653D5">
        <w:rPr>
          <w:rFonts w:ascii="Book Antiqua" w:hAnsi="Book Antiqua" w:cs="Consolas"/>
          <w:sz w:val="28"/>
          <w:szCs w:val="28"/>
        </w:rPr>
        <w:t>p.independencia@ig.com.br</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E-mail pessoal: </w:t>
      </w:r>
      <w:r w:rsidR="000F080E" w:rsidRPr="003653D5">
        <w:rPr>
          <w:rFonts w:ascii="Book Antiqua" w:hAnsi="Book Antiqua" w:cs="Consolas"/>
          <w:sz w:val="28"/>
          <w:szCs w:val="28"/>
        </w:rPr>
        <w:t>p.independencia@ig.com.br</w:t>
      </w:r>
    </w:p>
    <w:p w:rsidR="00393956" w:rsidRPr="003653D5" w:rsidRDefault="00393956" w:rsidP="00393956">
      <w:pPr>
        <w:tabs>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 xml:space="preserve">Telefone: </w:t>
      </w:r>
      <w:r w:rsidRPr="003653D5">
        <w:rPr>
          <w:rFonts w:ascii="Book Antiqua" w:eastAsia="Times New Roman" w:hAnsi="Book Antiqua" w:cs="Consolas"/>
          <w:sz w:val="28"/>
          <w:szCs w:val="28"/>
        </w:rPr>
        <w:t>(0XX</w:t>
      </w:r>
      <w:r w:rsidR="000F080E" w:rsidRPr="003653D5">
        <w:rPr>
          <w:rFonts w:ascii="Book Antiqua" w:eastAsia="Times New Roman" w:hAnsi="Book Antiqua" w:cs="Consolas"/>
          <w:sz w:val="28"/>
          <w:szCs w:val="28"/>
        </w:rPr>
        <w:t>14</w:t>
      </w:r>
      <w:r w:rsidRPr="003653D5">
        <w:rPr>
          <w:rFonts w:ascii="Book Antiqua" w:eastAsia="Times New Roman" w:hAnsi="Book Antiqua" w:cs="Consolas"/>
          <w:sz w:val="28"/>
          <w:szCs w:val="28"/>
        </w:rPr>
        <w:t xml:space="preserve">) </w:t>
      </w:r>
      <w:r w:rsidR="000F080E" w:rsidRPr="003653D5">
        <w:rPr>
          <w:rFonts w:ascii="Book Antiqua" w:eastAsia="Times New Roman" w:hAnsi="Book Antiqua" w:cs="Consolas"/>
          <w:sz w:val="28"/>
          <w:szCs w:val="28"/>
        </w:rPr>
        <w:t>3572-2289</w:t>
      </w:r>
    </w:p>
    <w:p w:rsidR="00393956" w:rsidRPr="003653D5" w:rsidRDefault="00393956" w:rsidP="00393956">
      <w:pPr>
        <w:tabs>
          <w:tab w:val="right" w:pos="9214"/>
          <w:tab w:val="left" w:pos="9498"/>
          <w:tab w:val="left" w:pos="9638"/>
        </w:tabs>
        <w:ind w:left="0" w:right="-1"/>
        <w:rPr>
          <w:rFonts w:ascii="Book Antiqua" w:hAnsi="Book Antiqua" w:cs="Consolas"/>
          <w:sz w:val="28"/>
          <w:szCs w:val="28"/>
        </w:rPr>
      </w:pPr>
    </w:p>
    <w:p w:rsidR="00393956" w:rsidRPr="003653D5" w:rsidRDefault="00393956" w:rsidP="00393956">
      <w:pPr>
        <w:tabs>
          <w:tab w:val="right" w:pos="9214"/>
          <w:tab w:val="left" w:pos="9498"/>
          <w:tab w:val="left" w:pos="9638"/>
        </w:tabs>
        <w:ind w:left="0" w:right="-1"/>
        <w:rPr>
          <w:rFonts w:ascii="Book Antiqua" w:hAnsi="Book Antiqua" w:cs="Consolas"/>
          <w:sz w:val="28"/>
          <w:szCs w:val="28"/>
        </w:rPr>
      </w:pPr>
      <w:r w:rsidRPr="003653D5">
        <w:rPr>
          <w:rFonts w:ascii="Book Antiqua" w:hAnsi="Book Antiqua" w:cs="Consolas"/>
          <w:sz w:val="28"/>
          <w:szCs w:val="28"/>
        </w:rPr>
        <w:t>Assinatura:________________________________________________________</w:t>
      </w:r>
    </w:p>
    <w:p w:rsidR="00393956" w:rsidRPr="003653D5" w:rsidRDefault="00393956" w:rsidP="00393956">
      <w:pPr>
        <w:widowControl w:val="0"/>
        <w:tabs>
          <w:tab w:val="left" w:pos="9498"/>
          <w:tab w:val="left" w:pos="9638"/>
        </w:tabs>
        <w:ind w:left="0" w:right="-1"/>
        <w:jc w:val="center"/>
        <w:rPr>
          <w:rFonts w:ascii="Book Antiqua" w:hAnsi="Book Antiqua"/>
        </w:rPr>
      </w:pPr>
    </w:p>
    <w:p w:rsidR="00393956" w:rsidRPr="003653D5" w:rsidRDefault="00393956" w:rsidP="00393956">
      <w:pPr>
        <w:widowControl w:val="0"/>
        <w:tabs>
          <w:tab w:val="left" w:pos="9498"/>
          <w:tab w:val="left" w:pos="9638"/>
        </w:tabs>
        <w:ind w:left="0" w:right="-1"/>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393956">
      <w:pPr>
        <w:widowControl w:val="0"/>
        <w:jc w:val="center"/>
        <w:rPr>
          <w:rFonts w:ascii="Book Antiqua" w:hAnsi="Book Antiqua"/>
        </w:rPr>
      </w:pPr>
    </w:p>
    <w:p w:rsidR="00393956" w:rsidRPr="003653D5" w:rsidRDefault="00393956" w:rsidP="000F080E">
      <w:pPr>
        <w:pStyle w:val="Livro"/>
        <w:tabs>
          <w:tab w:val="left" w:pos="9639"/>
        </w:tabs>
        <w:spacing w:before="0" w:after="0"/>
        <w:ind w:right="-1"/>
        <w:rPr>
          <w:rFonts w:ascii="Book Antiqua" w:hAnsi="Book Antiqua"/>
          <w:sz w:val="28"/>
          <w:szCs w:val="28"/>
        </w:rPr>
      </w:pPr>
      <w:r w:rsidRPr="003653D5">
        <w:rPr>
          <w:rFonts w:ascii="Book Antiqua" w:hAnsi="Book Antiqua"/>
          <w:sz w:val="28"/>
          <w:szCs w:val="28"/>
        </w:rPr>
        <w:lastRenderedPageBreak/>
        <w:t>CADASTRO DO RESPONSÁVEL</w:t>
      </w:r>
    </w:p>
    <w:p w:rsidR="00393956" w:rsidRPr="003653D5" w:rsidRDefault="00393956" w:rsidP="000F080E">
      <w:pPr>
        <w:tabs>
          <w:tab w:val="left" w:pos="9639"/>
        </w:tabs>
        <w:autoSpaceDE w:val="0"/>
        <w:autoSpaceDN w:val="0"/>
        <w:adjustRightInd w:val="0"/>
        <w:ind w:left="0" w:right="-1"/>
        <w:rPr>
          <w:rFonts w:ascii="Book Antiqua" w:hAnsi="Book Antiqua" w:cs="Arial"/>
          <w:b/>
          <w:sz w:val="28"/>
          <w:szCs w:val="28"/>
        </w:rPr>
      </w:pPr>
    </w:p>
    <w:p w:rsidR="000F080E" w:rsidRPr="003653D5" w:rsidRDefault="000F080E" w:rsidP="000F080E">
      <w:pPr>
        <w:ind w:left="0" w:right="0"/>
        <w:rPr>
          <w:rFonts w:ascii="Book Antiqua" w:hAnsi="Book Antiqua" w:cs="Consolas"/>
          <w:b/>
          <w:sz w:val="28"/>
          <w:szCs w:val="28"/>
        </w:rPr>
      </w:pPr>
      <w:r w:rsidRPr="003653D5">
        <w:rPr>
          <w:rFonts w:ascii="Book Antiqua" w:hAnsi="Book Antiqua" w:cs="Consolas"/>
          <w:b/>
          <w:sz w:val="28"/>
          <w:szCs w:val="28"/>
        </w:rPr>
        <w:t xml:space="preserve">CONTRATANTE: </w:t>
      </w:r>
      <w:r w:rsidRPr="003653D5">
        <w:rPr>
          <w:rFonts w:ascii="Book Antiqua" w:hAnsi="Book Antiqua" w:cs="Consolas"/>
          <w:b/>
          <w:bCs/>
          <w:sz w:val="28"/>
          <w:szCs w:val="28"/>
        </w:rPr>
        <w:t>MUNICÍPIO DE PIRAJUÍ</w:t>
      </w:r>
    </w:p>
    <w:p w:rsidR="000F080E" w:rsidRPr="003653D5" w:rsidRDefault="000F080E" w:rsidP="000F080E">
      <w:pPr>
        <w:widowControl w:val="0"/>
        <w:ind w:left="0" w:right="0"/>
        <w:rPr>
          <w:rFonts w:ascii="Book Antiqua" w:hAnsi="Book Antiqua" w:cs="Consolas"/>
          <w:b/>
          <w:sz w:val="28"/>
          <w:szCs w:val="28"/>
        </w:rPr>
      </w:pPr>
      <w:r w:rsidRPr="003653D5">
        <w:rPr>
          <w:rFonts w:ascii="Book Antiqua" w:hAnsi="Book Antiqua" w:cs="Consolas"/>
          <w:b/>
          <w:sz w:val="28"/>
          <w:szCs w:val="28"/>
        </w:rPr>
        <w:t xml:space="preserve">CONTRATADA: </w:t>
      </w:r>
      <w:r w:rsidRPr="003653D5">
        <w:rPr>
          <w:rFonts w:ascii="Book Antiqua" w:hAnsi="Book Antiqua" w:cs="Arial"/>
          <w:b/>
          <w:bCs/>
          <w:sz w:val="28"/>
          <w:szCs w:val="28"/>
        </w:rPr>
        <w:t xml:space="preserve">EMPRESA </w:t>
      </w:r>
      <w:r w:rsidRPr="003653D5">
        <w:rPr>
          <w:rFonts w:ascii="Book Antiqua" w:hAnsi="Book Antiqua" w:cs="Consolas"/>
          <w:b/>
          <w:bCs/>
          <w:sz w:val="28"/>
          <w:szCs w:val="28"/>
        </w:rPr>
        <w:t>NOROESTE AUTOMOTIVA LTDA</w:t>
      </w:r>
      <w:r w:rsidRPr="003653D5">
        <w:rPr>
          <w:rFonts w:ascii="Book Antiqua" w:hAnsi="Book Antiqua" w:cs="Consolas"/>
          <w:b/>
          <w:sz w:val="28"/>
          <w:szCs w:val="28"/>
        </w:rPr>
        <w:t>.</w:t>
      </w:r>
    </w:p>
    <w:p w:rsidR="000F080E" w:rsidRPr="003653D5" w:rsidRDefault="000F080E" w:rsidP="000F080E">
      <w:pPr>
        <w:ind w:left="0" w:right="0"/>
        <w:rPr>
          <w:rFonts w:ascii="Book Antiqua" w:hAnsi="Book Antiqua" w:cs="Consolas"/>
          <w:sz w:val="28"/>
          <w:szCs w:val="28"/>
        </w:rPr>
      </w:pPr>
      <w:r w:rsidRPr="003653D5">
        <w:rPr>
          <w:rFonts w:ascii="Book Antiqua" w:hAnsi="Book Antiqua" w:cs="Consolas"/>
          <w:b/>
          <w:sz w:val="28"/>
          <w:szCs w:val="28"/>
        </w:rPr>
        <w:t>CONTRATO Nº (DE ORIGEM):</w:t>
      </w:r>
      <w:r w:rsidRPr="003653D5">
        <w:rPr>
          <w:rFonts w:ascii="Book Antiqua" w:hAnsi="Book Antiqua" w:cs="Consolas"/>
          <w:sz w:val="28"/>
          <w:szCs w:val="28"/>
        </w:rPr>
        <w:t xml:space="preserve"> 0</w:t>
      </w:r>
      <w:r w:rsidR="00243B0E">
        <w:rPr>
          <w:rFonts w:ascii="Book Antiqua" w:hAnsi="Book Antiqua" w:cs="Consolas"/>
          <w:sz w:val="28"/>
          <w:szCs w:val="28"/>
        </w:rPr>
        <w:t>25</w:t>
      </w:r>
      <w:r w:rsidRPr="003653D5">
        <w:rPr>
          <w:rFonts w:ascii="Book Antiqua" w:hAnsi="Book Antiqua" w:cs="Consolas"/>
          <w:sz w:val="28"/>
          <w:szCs w:val="28"/>
        </w:rPr>
        <w:t>/2019</w:t>
      </w:r>
    </w:p>
    <w:p w:rsidR="000F080E" w:rsidRPr="003653D5" w:rsidRDefault="000F080E" w:rsidP="000F080E">
      <w:pPr>
        <w:widowControl w:val="0"/>
        <w:ind w:left="0" w:right="0"/>
        <w:rPr>
          <w:rFonts w:ascii="Book Antiqua" w:hAnsi="Book Antiqua" w:cs="Consolas"/>
          <w:sz w:val="28"/>
          <w:szCs w:val="28"/>
        </w:rPr>
      </w:pPr>
      <w:r w:rsidRPr="003653D5">
        <w:rPr>
          <w:rFonts w:ascii="Book Antiqua" w:hAnsi="Book Antiqua" w:cs="Consolas"/>
          <w:b/>
          <w:sz w:val="28"/>
          <w:szCs w:val="28"/>
        </w:rPr>
        <w:t>OBJETO:</w:t>
      </w:r>
      <w:r w:rsidRPr="003653D5">
        <w:rPr>
          <w:rFonts w:ascii="Book Antiqua" w:hAnsi="Book Antiqua" w:cs="Consolas"/>
          <w:sz w:val="28"/>
          <w:szCs w:val="28"/>
        </w:rPr>
        <w:t xml:space="preserve"> </w:t>
      </w:r>
      <w:r w:rsidRPr="003653D5">
        <w:rPr>
          <w:rFonts w:ascii="Book Antiqua" w:hAnsi="Book Antiqua" w:cs="Consolas"/>
          <w:sz w:val="28"/>
        </w:rPr>
        <w:t>Aquisição de 250.000 Litros de Óleo Diesel “B” Comum, 70.000 Litros de Etanol Hidratado Comum e 75.810 Litros de Gasolina “C” Comum</w:t>
      </w:r>
      <w:r w:rsidRPr="003653D5">
        <w:rPr>
          <w:rFonts w:ascii="Book Antiqua" w:hAnsi="Book Antiqua" w:cs="Consolas"/>
          <w:sz w:val="28"/>
          <w:szCs w:val="28"/>
        </w:rPr>
        <w:t xml:space="preserve">, </w:t>
      </w:r>
      <w:r w:rsidRPr="003653D5">
        <w:rPr>
          <w:rFonts w:ascii="Book Antiqua" w:hAnsi="Book Antiqua" w:cs="Consolas"/>
          <w:bCs/>
          <w:sz w:val="28"/>
          <w:szCs w:val="28"/>
        </w:rPr>
        <w:t>para o abastecimento da Frota do Município de Pirajuí – SP</w:t>
      </w:r>
      <w:r w:rsidRPr="003653D5">
        <w:rPr>
          <w:rFonts w:ascii="Book Antiqua" w:hAnsi="Book Antiqua" w:cs="Consolas"/>
          <w:sz w:val="28"/>
          <w:szCs w:val="28"/>
        </w:rPr>
        <w:t>, conforme especificações constantes do Termo de Referência, que integra este Edital como Anexo I.</w:t>
      </w:r>
    </w:p>
    <w:p w:rsidR="00393956" w:rsidRPr="003653D5" w:rsidRDefault="00393956" w:rsidP="000F080E">
      <w:pPr>
        <w:tabs>
          <w:tab w:val="left" w:pos="9639"/>
        </w:tabs>
        <w:autoSpaceDE w:val="0"/>
        <w:autoSpaceDN w:val="0"/>
        <w:adjustRightInd w:val="0"/>
        <w:ind w:left="0" w:right="-1"/>
        <w:rPr>
          <w:rFonts w:ascii="Book Antiqua" w:hAnsi="Book Antiqua" w:cs="Arial"/>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393956" w:rsidRPr="003653D5" w:rsidTr="003C2CE3">
        <w:trPr>
          <w:trHeight w:val="567"/>
          <w:jc w:val="center"/>
        </w:trPr>
        <w:tc>
          <w:tcPr>
            <w:tcW w:w="3660" w:type="dxa"/>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Nome</w:t>
            </w:r>
          </w:p>
        </w:tc>
        <w:tc>
          <w:tcPr>
            <w:tcW w:w="5906" w:type="dxa"/>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bCs/>
                <w:sz w:val="28"/>
                <w:szCs w:val="28"/>
              </w:rPr>
              <w:t xml:space="preserve">Cesar Henrique da Cunha </w:t>
            </w:r>
            <w:proofErr w:type="spellStart"/>
            <w:r w:rsidRPr="003653D5">
              <w:rPr>
                <w:rFonts w:ascii="Book Antiqua" w:hAnsi="Book Antiqua" w:cs="Consolas"/>
                <w:bCs/>
                <w:sz w:val="28"/>
                <w:szCs w:val="28"/>
              </w:rPr>
              <w:t>Fiala</w:t>
            </w:r>
            <w:proofErr w:type="spellEnd"/>
          </w:p>
        </w:tc>
      </w:tr>
      <w:tr w:rsidR="00393956" w:rsidRPr="003653D5" w:rsidTr="003C2CE3">
        <w:trPr>
          <w:trHeight w:val="567"/>
          <w:jc w:val="center"/>
        </w:trPr>
        <w:tc>
          <w:tcPr>
            <w:tcW w:w="3660" w:type="dxa"/>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Cargo</w:t>
            </w:r>
          </w:p>
        </w:tc>
        <w:tc>
          <w:tcPr>
            <w:tcW w:w="5906" w:type="dxa"/>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sz w:val="28"/>
                <w:szCs w:val="28"/>
              </w:rPr>
              <w:t>Prefeito Municipal</w:t>
            </w:r>
          </w:p>
        </w:tc>
      </w:tr>
      <w:tr w:rsidR="00393956" w:rsidRPr="003653D5" w:rsidTr="003C2CE3">
        <w:trPr>
          <w:trHeight w:val="567"/>
          <w:jc w:val="center"/>
        </w:trPr>
        <w:tc>
          <w:tcPr>
            <w:tcW w:w="3660" w:type="dxa"/>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RG nº</w:t>
            </w:r>
          </w:p>
        </w:tc>
        <w:tc>
          <w:tcPr>
            <w:tcW w:w="5906" w:type="dxa"/>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sz w:val="28"/>
                <w:szCs w:val="28"/>
              </w:rPr>
              <w:t>34.384.708-5 SSP/SP</w:t>
            </w:r>
          </w:p>
        </w:tc>
      </w:tr>
      <w:tr w:rsidR="00393956" w:rsidRPr="003653D5" w:rsidTr="003C2CE3">
        <w:trPr>
          <w:trHeight w:val="567"/>
          <w:jc w:val="center"/>
        </w:trPr>
        <w:tc>
          <w:tcPr>
            <w:tcW w:w="3660" w:type="dxa"/>
            <w:shd w:val="clear" w:color="auto" w:fill="auto"/>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CPF nº</w:t>
            </w:r>
          </w:p>
        </w:tc>
        <w:tc>
          <w:tcPr>
            <w:tcW w:w="5906" w:type="dxa"/>
            <w:shd w:val="clear" w:color="auto" w:fill="auto"/>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sz w:val="28"/>
                <w:szCs w:val="28"/>
              </w:rPr>
              <w:t>382.854.078-37</w:t>
            </w:r>
          </w:p>
        </w:tc>
      </w:tr>
      <w:tr w:rsidR="00393956" w:rsidRPr="003653D5" w:rsidTr="003C2CE3">
        <w:trPr>
          <w:trHeight w:val="567"/>
          <w:jc w:val="center"/>
        </w:trPr>
        <w:tc>
          <w:tcPr>
            <w:tcW w:w="3660" w:type="dxa"/>
            <w:shd w:val="clear" w:color="auto" w:fill="auto"/>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Endereço (*)</w:t>
            </w:r>
          </w:p>
        </w:tc>
        <w:tc>
          <w:tcPr>
            <w:tcW w:w="5906" w:type="dxa"/>
            <w:shd w:val="clear" w:color="auto" w:fill="auto"/>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sz w:val="28"/>
                <w:szCs w:val="28"/>
              </w:rPr>
              <w:t>Rua Major Nogueira de Sá nº 218 – Bairro Centro – CEP 16.600-000 – Pirajuí – SP</w:t>
            </w:r>
          </w:p>
        </w:tc>
      </w:tr>
      <w:tr w:rsidR="00393956" w:rsidRPr="003653D5" w:rsidTr="003C2CE3">
        <w:trPr>
          <w:trHeight w:val="567"/>
          <w:jc w:val="center"/>
        </w:trPr>
        <w:tc>
          <w:tcPr>
            <w:tcW w:w="3660" w:type="dxa"/>
            <w:shd w:val="clear" w:color="auto" w:fill="auto"/>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Telefone</w:t>
            </w:r>
          </w:p>
        </w:tc>
        <w:tc>
          <w:tcPr>
            <w:tcW w:w="5906" w:type="dxa"/>
            <w:shd w:val="clear" w:color="auto" w:fill="auto"/>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sz w:val="28"/>
                <w:szCs w:val="28"/>
              </w:rPr>
              <w:t>(0XX14) 3572-8222</w:t>
            </w:r>
          </w:p>
        </w:tc>
      </w:tr>
      <w:tr w:rsidR="00393956" w:rsidRPr="003653D5" w:rsidTr="003C2CE3">
        <w:trPr>
          <w:trHeight w:val="567"/>
          <w:jc w:val="center"/>
        </w:trPr>
        <w:tc>
          <w:tcPr>
            <w:tcW w:w="3660" w:type="dxa"/>
            <w:shd w:val="clear" w:color="auto" w:fill="auto"/>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E-mail Institucional</w:t>
            </w:r>
          </w:p>
        </w:tc>
        <w:tc>
          <w:tcPr>
            <w:tcW w:w="5906" w:type="dxa"/>
            <w:shd w:val="clear" w:color="auto" w:fill="auto"/>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bCs/>
                <w:sz w:val="28"/>
                <w:szCs w:val="28"/>
              </w:rPr>
              <w:t>gp@pirajui.sp.gov.br</w:t>
            </w:r>
          </w:p>
        </w:tc>
      </w:tr>
      <w:tr w:rsidR="00393956" w:rsidRPr="003653D5" w:rsidTr="003C2CE3">
        <w:trPr>
          <w:trHeight w:val="567"/>
          <w:jc w:val="center"/>
        </w:trPr>
        <w:tc>
          <w:tcPr>
            <w:tcW w:w="3660" w:type="dxa"/>
            <w:shd w:val="clear" w:color="auto" w:fill="auto"/>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E-mail pessoal (*)</w:t>
            </w:r>
          </w:p>
        </w:tc>
        <w:tc>
          <w:tcPr>
            <w:tcW w:w="5906" w:type="dxa"/>
            <w:shd w:val="clear" w:color="auto" w:fill="auto"/>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bCs/>
                <w:sz w:val="28"/>
                <w:szCs w:val="28"/>
              </w:rPr>
              <w:t>cesarfiala14@gmail.com</w:t>
            </w:r>
          </w:p>
        </w:tc>
      </w:tr>
    </w:tbl>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p>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 xml:space="preserve">(*) Não deve ser o endereço/e-mail do Órgão e/ou Poder. Deve ser o endereço/e-mail onde poderá ser </w:t>
      </w:r>
      <w:proofErr w:type="gramStart"/>
      <w:r w:rsidRPr="003653D5">
        <w:rPr>
          <w:rFonts w:ascii="Book Antiqua" w:hAnsi="Book Antiqua" w:cs="Arial"/>
          <w:sz w:val="28"/>
          <w:szCs w:val="28"/>
        </w:rPr>
        <w:t>encontrado(</w:t>
      </w:r>
      <w:proofErr w:type="gramEnd"/>
      <w:r w:rsidRPr="003653D5">
        <w:rPr>
          <w:rFonts w:ascii="Book Antiqua" w:hAnsi="Book Antiqua" w:cs="Arial"/>
          <w:sz w:val="28"/>
          <w:szCs w:val="28"/>
        </w:rPr>
        <w:t>a), caso não esteja mais exercendo o mandato ou cargo.</w:t>
      </w:r>
    </w:p>
    <w:p w:rsidR="000F080E" w:rsidRPr="003653D5" w:rsidRDefault="000F080E" w:rsidP="000F080E">
      <w:pPr>
        <w:tabs>
          <w:tab w:val="left" w:pos="9639"/>
        </w:tabs>
        <w:autoSpaceDE w:val="0"/>
        <w:autoSpaceDN w:val="0"/>
        <w:adjustRightInd w:val="0"/>
        <w:ind w:left="0" w:right="-1"/>
        <w:rPr>
          <w:rFonts w:ascii="Book Antiqua" w:hAnsi="Book Antiqua" w:cs="Arial"/>
          <w:b/>
          <w:sz w:val="28"/>
          <w:szCs w:val="28"/>
        </w:rPr>
      </w:pPr>
    </w:p>
    <w:p w:rsidR="00393956" w:rsidRPr="003653D5" w:rsidRDefault="00393956" w:rsidP="000F080E">
      <w:pPr>
        <w:tabs>
          <w:tab w:val="left" w:pos="9639"/>
        </w:tabs>
        <w:autoSpaceDE w:val="0"/>
        <w:autoSpaceDN w:val="0"/>
        <w:adjustRightInd w:val="0"/>
        <w:ind w:left="0" w:right="-1"/>
        <w:rPr>
          <w:rFonts w:ascii="Book Antiqua" w:hAnsi="Book Antiqua" w:cs="Arial"/>
          <w:b/>
          <w:sz w:val="28"/>
          <w:szCs w:val="28"/>
        </w:rPr>
      </w:pPr>
      <w:r w:rsidRPr="003653D5">
        <w:rPr>
          <w:rFonts w:ascii="Book Antiqua" w:hAnsi="Book Antiqua" w:cs="Arial"/>
          <w:b/>
          <w:sz w:val="28"/>
          <w:szCs w:val="28"/>
        </w:rPr>
        <w:t>RESPONSÁVEL PELO ATENDIMENTO A REQUISIÇÕES DE DOCUMENTOS DO TCESP</w:t>
      </w:r>
    </w:p>
    <w:p w:rsidR="00393956" w:rsidRPr="003653D5" w:rsidRDefault="00393956" w:rsidP="000F080E">
      <w:pPr>
        <w:tabs>
          <w:tab w:val="left" w:pos="9639"/>
        </w:tabs>
        <w:autoSpaceDE w:val="0"/>
        <w:autoSpaceDN w:val="0"/>
        <w:adjustRightInd w:val="0"/>
        <w:ind w:left="0" w:right="-1"/>
        <w:rPr>
          <w:rFonts w:ascii="Book Antiqua" w:hAnsi="Book Antiqua" w:cs="Arial"/>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393956" w:rsidRPr="003653D5" w:rsidTr="003C2CE3">
        <w:trPr>
          <w:trHeight w:val="567"/>
          <w:jc w:val="center"/>
        </w:trPr>
        <w:tc>
          <w:tcPr>
            <w:tcW w:w="3660" w:type="dxa"/>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Nome</w:t>
            </w:r>
          </w:p>
        </w:tc>
        <w:tc>
          <w:tcPr>
            <w:tcW w:w="5941" w:type="dxa"/>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bCs/>
                <w:sz w:val="28"/>
                <w:szCs w:val="28"/>
                <w:lang w:val="es-ES_tradnl"/>
              </w:rPr>
              <w:t xml:space="preserve">Marcus </w:t>
            </w:r>
            <w:proofErr w:type="spellStart"/>
            <w:r w:rsidRPr="003653D5">
              <w:rPr>
                <w:rFonts w:ascii="Book Antiqua" w:hAnsi="Book Antiqua" w:cs="Consolas"/>
                <w:bCs/>
                <w:sz w:val="28"/>
                <w:szCs w:val="28"/>
                <w:lang w:val="es-ES_tradnl"/>
              </w:rPr>
              <w:t>Vinicius</w:t>
            </w:r>
            <w:proofErr w:type="spellEnd"/>
            <w:r w:rsidRPr="003653D5">
              <w:rPr>
                <w:rFonts w:ascii="Book Antiqua" w:hAnsi="Book Antiqua" w:cs="Consolas"/>
                <w:bCs/>
                <w:sz w:val="28"/>
                <w:szCs w:val="28"/>
                <w:lang w:val="es-ES_tradnl"/>
              </w:rPr>
              <w:t xml:space="preserve"> </w:t>
            </w:r>
            <w:proofErr w:type="spellStart"/>
            <w:r w:rsidRPr="003653D5">
              <w:rPr>
                <w:rFonts w:ascii="Book Antiqua" w:hAnsi="Book Antiqua" w:cs="Consolas"/>
                <w:bCs/>
                <w:sz w:val="28"/>
                <w:szCs w:val="28"/>
                <w:lang w:val="es-ES_tradnl"/>
              </w:rPr>
              <w:t>Cândido</w:t>
            </w:r>
            <w:proofErr w:type="spellEnd"/>
            <w:r w:rsidRPr="003653D5">
              <w:rPr>
                <w:rFonts w:ascii="Book Antiqua" w:hAnsi="Book Antiqua" w:cs="Consolas"/>
                <w:bCs/>
                <w:sz w:val="28"/>
                <w:szCs w:val="28"/>
                <w:lang w:val="es-ES_tradnl"/>
              </w:rPr>
              <w:t xml:space="preserve"> da Silva</w:t>
            </w:r>
          </w:p>
        </w:tc>
      </w:tr>
      <w:tr w:rsidR="00393956" w:rsidRPr="003653D5" w:rsidTr="003C2CE3">
        <w:trPr>
          <w:trHeight w:val="567"/>
          <w:jc w:val="center"/>
        </w:trPr>
        <w:tc>
          <w:tcPr>
            <w:tcW w:w="3660" w:type="dxa"/>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Cargo</w:t>
            </w:r>
          </w:p>
        </w:tc>
        <w:tc>
          <w:tcPr>
            <w:tcW w:w="5941" w:type="dxa"/>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Encarregado de Licitações</w:t>
            </w:r>
          </w:p>
        </w:tc>
      </w:tr>
      <w:tr w:rsidR="00393956" w:rsidRPr="003653D5" w:rsidTr="003C2CE3">
        <w:trPr>
          <w:trHeight w:val="567"/>
          <w:jc w:val="center"/>
        </w:trPr>
        <w:tc>
          <w:tcPr>
            <w:tcW w:w="3660" w:type="dxa"/>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lastRenderedPageBreak/>
              <w:t>Endereço Comercial do Órgão/Setor</w:t>
            </w:r>
          </w:p>
        </w:tc>
        <w:tc>
          <w:tcPr>
            <w:tcW w:w="5941" w:type="dxa"/>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sz w:val="28"/>
                <w:szCs w:val="28"/>
              </w:rPr>
              <w:t>Praça Doutor Pedro da Rocha Braga n</w:t>
            </w:r>
            <w:r w:rsidRPr="003653D5">
              <w:rPr>
                <w:rFonts w:ascii="Book Antiqua" w:hAnsi="Book Antiqua" w:cs="Consolas"/>
                <w:bCs/>
                <w:sz w:val="28"/>
                <w:szCs w:val="28"/>
              </w:rPr>
              <w:t xml:space="preserve">° </w:t>
            </w:r>
            <w:r w:rsidRPr="003653D5">
              <w:rPr>
                <w:rFonts w:ascii="Book Antiqua" w:hAnsi="Book Antiqua" w:cs="Consolas"/>
                <w:sz w:val="28"/>
                <w:szCs w:val="28"/>
              </w:rPr>
              <w:t>116 – Bairro Centro – CEP 16.600-000 – Pirajuí – SP</w:t>
            </w:r>
          </w:p>
        </w:tc>
      </w:tr>
      <w:tr w:rsidR="00393956" w:rsidRPr="003653D5" w:rsidTr="003C2CE3">
        <w:trPr>
          <w:trHeight w:val="567"/>
          <w:jc w:val="center"/>
        </w:trPr>
        <w:tc>
          <w:tcPr>
            <w:tcW w:w="3660" w:type="dxa"/>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Telefone e Fax</w:t>
            </w:r>
          </w:p>
        </w:tc>
        <w:tc>
          <w:tcPr>
            <w:tcW w:w="5941" w:type="dxa"/>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Consolas"/>
                <w:sz w:val="28"/>
                <w:szCs w:val="28"/>
              </w:rPr>
              <w:t>(0XX14) 3572-8222</w:t>
            </w:r>
          </w:p>
        </w:tc>
      </w:tr>
      <w:tr w:rsidR="00393956" w:rsidRPr="003653D5" w:rsidTr="003C2CE3">
        <w:trPr>
          <w:trHeight w:val="567"/>
          <w:jc w:val="center"/>
        </w:trPr>
        <w:tc>
          <w:tcPr>
            <w:tcW w:w="3660" w:type="dxa"/>
            <w:vAlign w:val="center"/>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E-mail Institucional</w:t>
            </w:r>
          </w:p>
        </w:tc>
        <w:tc>
          <w:tcPr>
            <w:tcW w:w="5941" w:type="dxa"/>
          </w:tcPr>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r w:rsidRPr="003653D5">
              <w:rPr>
                <w:rFonts w:ascii="Book Antiqua" w:hAnsi="Book Antiqua" w:cs="Arial"/>
                <w:sz w:val="28"/>
                <w:szCs w:val="28"/>
              </w:rPr>
              <w:t>licitacao@pirajui.sp.gov.br</w:t>
            </w:r>
          </w:p>
        </w:tc>
      </w:tr>
    </w:tbl>
    <w:p w:rsidR="00393956" w:rsidRPr="003653D5" w:rsidRDefault="00393956" w:rsidP="000F080E">
      <w:pPr>
        <w:tabs>
          <w:tab w:val="left" w:pos="9639"/>
        </w:tabs>
        <w:autoSpaceDE w:val="0"/>
        <w:autoSpaceDN w:val="0"/>
        <w:adjustRightInd w:val="0"/>
        <w:ind w:left="0" w:right="-1"/>
        <w:rPr>
          <w:rFonts w:ascii="Book Antiqua" w:hAnsi="Book Antiqua" w:cs="Arial"/>
          <w:sz w:val="28"/>
          <w:szCs w:val="28"/>
        </w:rPr>
      </w:pPr>
    </w:p>
    <w:p w:rsidR="00393956" w:rsidRPr="003653D5" w:rsidRDefault="00393956" w:rsidP="000F080E">
      <w:pPr>
        <w:tabs>
          <w:tab w:val="left" w:pos="9639"/>
        </w:tabs>
        <w:ind w:left="0" w:right="-1"/>
        <w:jc w:val="center"/>
        <w:rPr>
          <w:rFonts w:ascii="Book Antiqua" w:hAnsi="Book Antiqua" w:cs="Consolas"/>
          <w:b/>
          <w:sz w:val="28"/>
          <w:szCs w:val="28"/>
        </w:rPr>
      </w:pPr>
      <w:r w:rsidRPr="003653D5">
        <w:rPr>
          <w:rFonts w:ascii="Book Antiqua" w:eastAsia="MS Mincho" w:hAnsi="Book Antiqua" w:cs="Consolas"/>
          <w:b/>
          <w:bCs/>
          <w:sz w:val="28"/>
          <w:szCs w:val="28"/>
        </w:rPr>
        <w:t xml:space="preserve">PIRAJUÍ, </w:t>
      </w:r>
      <w:r w:rsidR="000F080E" w:rsidRPr="003653D5">
        <w:rPr>
          <w:rFonts w:ascii="Book Antiqua" w:eastAsia="MS Mincho" w:hAnsi="Book Antiqua" w:cs="Consolas"/>
          <w:b/>
          <w:bCs/>
          <w:sz w:val="28"/>
          <w:szCs w:val="28"/>
        </w:rPr>
        <w:t>SEXTA</w:t>
      </w:r>
      <w:r w:rsidRPr="003653D5">
        <w:rPr>
          <w:rFonts w:ascii="Book Antiqua" w:eastAsia="MS Mincho" w:hAnsi="Book Antiqua" w:cs="Consolas"/>
          <w:b/>
          <w:bCs/>
          <w:sz w:val="28"/>
          <w:szCs w:val="28"/>
        </w:rPr>
        <w:t xml:space="preserve">-FEIRA, </w:t>
      </w:r>
      <w:r w:rsidR="000F080E" w:rsidRPr="003653D5">
        <w:rPr>
          <w:rFonts w:ascii="Book Antiqua" w:eastAsia="MS Mincho" w:hAnsi="Book Antiqua" w:cs="Consolas"/>
          <w:b/>
          <w:bCs/>
          <w:sz w:val="28"/>
          <w:szCs w:val="28"/>
        </w:rPr>
        <w:t>12</w:t>
      </w:r>
      <w:r w:rsidRPr="003653D5">
        <w:rPr>
          <w:rFonts w:ascii="Book Antiqua" w:eastAsia="MS Mincho" w:hAnsi="Book Antiqua" w:cs="Consolas"/>
          <w:b/>
          <w:bCs/>
          <w:sz w:val="28"/>
          <w:szCs w:val="28"/>
        </w:rPr>
        <w:t xml:space="preserve"> DE </w:t>
      </w:r>
      <w:r w:rsidR="000F080E" w:rsidRPr="003653D5">
        <w:rPr>
          <w:rFonts w:ascii="Book Antiqua" w:eastAsia="MS Mincho" w:hAnsi="Book Antiqua" w:cs="Consolas"/>
          <w:b/>
          <w:bCs/>
          <w:sz w:val="28"/>
          <w:szCs w:val="28"/>
        </w:rPr>
        <w:t>ABRIL</w:t>
      </w:r>
      <w:r w:rsidRPr="003653D5">
        <w:rPr>
          <w:rFonts w:ascii="Book Antiqua" w:eastAsia="MS Mincho" w:hAnsi="Book Antiqua" w:cs="Consolas"/>
          <w:b/>
          <w:bCs/>
          <w:sz w:val="28"/>
          <w:szCs w:val="28"/>
        </w:rPr>
        <w:t xml:space="preserve"> DE 2019.</w:t>
      </w:r>
    </w:p>
    <w:p w:rsidR="00393956" w:rsidRPr="003653D5" w:rsidRDefault="00393956" w:rsidP="000F080E">
      <w:pPr>
        <w:tabs>
          <w:tab w:val="left" w:pos="-1701"/>
          <w:tab w:val="left" w:pos="9639"/>
        </w:tabs>
        <w:autoSpaceDE w:val="0"/>
        <w:autoSpaceDN w:val="0"/>
        <w:adjustRightInd w:val="0"/>
        <w:ind w:left="0" w:right="-1"/>
        <w:jc w:val="center"/>
        <w:rPr>
          <w:rFonts w:ascii="Book Antiqua" w:hAnsi="Book Antiqua" w:cs="Consolas"/>
          <w:b/>
          <w:bCs/>
          <w:sz w:val="28"/>
          <w:szCs w:val="28"/>
        </w:rPr>
      </w:pPr>
    </w:p>
    <w:p w:rsidR="00393956" w:rsidRPr="003653D5" w:rsidRDefault="00393956" w:rsidP="000F080E">
      <w:pPr>
        <w:tabs>
          <w:tab w:val="left" w:pos="-1701"/>
          <w:tab w:val="left" w:pos="9639"/>
        </w:tabs>
        <w:autoSpaceDE w:val="0"/>
        <w:autoSpaceDN w:val="0"/>
        <w:adjustRightInd w:val="0"/>
        <w:ind w:left="0" w:right="-1"/>
        <w:jc w:val="center"/>
        <w:rPr>
          <w:rFonts w:ascii="Book Antiqua" w:hAnsi="Book Antiqua" w:cs="Consolas"/>
          <w:b/>
          <w:bCs/>
          <w:sz w:val="28"/>
          <w:szCs w:val="28"/>
        </w:rPr>
      </w:pPr>
    </w:p>
    <w:p w:rsidR="00393956" w:rsidRPr="003653D5" w:rsidRDefault="00393956" w:rsidP="000F080E">
      <w:pPr>
        <w:tabs>
          <w:tab w:val="left" w:pos="-1701"/>
          <w:tab w:val="left" w:pos="9639"/>
        </w:tabs>
        <w:autoSpaceDE w:val="0"/>
        <w:autoSpaceDN w:val="0"/>
        <w:adjustRightInd w:val="0"/>
        <w:ind w:left="0" w:right="-1"/>
        <w:jc w:val="center"/>
        <w:rPr>
          <w:rFonts w:ascii="Book Antiqua" w:hAnsi="Book Antiqua" w:cs="Consolas"/>
          <w:b/>
          <w:bCs/>
          <w:sz w:val="28"/>
          <w:szCs w:val="28"/>
        </w:rPr>
      </w:pPr>
    </w:p>
    <w:p w:rsidR="00393956" w:rsidRPr="003653D5" w:rsidRDefault="00393956" w:rsidP="000F080E">
      <w:pPr>
        <w:tabs>
          <w:tab w:val="left" w:pos="-1701"/>
          <w:tab w:val="left" w:pos="9639"/>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CESAR HENRIQUE DA CUNHA FIALA</w:t>
      </w:r>
    </w:p>
    <w:p w:rsidR="00393956" w:rsidRPr="003653D5" w:rsidRDefault="00393956" w:rsidP="000F080E">
      <w:pPr>
        <w:tabs>
          <w:tab w:val="left" w:pos="-1701"/>
          <w:tab w:val="left" w:pos="9639"/>
        </w:tabs>
        <w:autoSpaceDE w:val="0"/>
        <w:autoSpaceDN w:val="0"/>
        <w:adjustRightInd w:val="0"/>
        <w:ind w:left="0" w:right="-1"/>
        <w:jc w:val="center"/>
        <w:rPr>
          <w:rFonts w:ascii="Book Antiqua" w:hAnsi="Book Antiqua" w:cs="Consolas"/>
          <w:b/>
          <w:bCs/>
          <w:sz w:val="28"/>
          <w:szCs w:val="28"/>
        </w:rPr>
      </w:pPr>
      <w:r w:rsidRPr="003653D5">
        <w:rPr>
          <w:rFonts w:ascii="Book Antiqua" w:hAnsi="Book Antiqua" w:cs="Consolas"/>
          <w:b/>
          <w:bCs/>
          <w:sz w:val="28"/>
          <w:szCs w:val="28"/>
        </w:rPr>
        <w:t>PREFEITO MUNICIPAL DE PIRAJUÍ</w:t>
      </w:r>
    </w:p>
    <w:p w:rsidR="00393956" w:rsidRPr="003653D5" w:rsidRDefault="00393956" w:rsidP="000F080E">
      <w:pPr>
        <w:tabs>
          <w:tab w:val="left" w:pos="9639"/>
        </w:tabs>
        <w:ind w:left="0" w:right="-1"/>
        <w:rPr>
          <w:rFonts w:ascii="Book Antiqua" w:hAnsi="Book Antiqua"/>
          <w:sz w:val="28"/>
          <w:szCs w:val="28"/>
        </w:rPr>
      </w:pPr>
    </w:p>
    <w:p w:rsidR="00393956" w:rsidRPr="003653D5" w:rsidRDefault="00393956" w:rsidP="000F080E">
      <w:pPr>
        <w:tabs>
          <w:tab w:val="left" w:pos="9639"/>
        </w:tabs>
        <w:ind w:left="0" w:right="-1"/>
        <w:rPr>
          <w:rFonts w:ascii="Book Antiqua" w:hAnsi="Book Antiqua"/>
          <w:sz w:val="28"/>
          <w:szCs w:val="28"/>
        </w:rPr>
      </w:pPr>
    </w:p>
    <w:p w:rsidR="00393956" w:rsidRPr="003653D5" w:rsidRDefault="00393956" w:rsidP="000F080E">
      <w:pPr>
        <w:tabs>
          <w:tab w:val="left" w:pos="9639"/>
        </w:tabs>
        <w:ind w:left="0" w:right="-1"/>
        <w:rPr>
          <w:rFonts w:ascii="Book Antiqua" w:hAnsi="Book Antiqua"/>
          <w:sz w:val="28"/>
          <w:szCs w:val="28"/>
        </w:rPr>
      </w:pPr>
    </w:p>
    <w:p w:rsidR="00393956" w:rsidRPr="003653D5" w:rsidRDefault="00393956" w:rsidP="000F080E">
      <w:pPr>
        <w:tabs>
          <w:tab w:val="left" w:pos="9639"/>
        </w:tabs>
        <w:ind w:left="0" w:right="-1"/>
        <w:rPr>
          <w:rFonts w:ascii="Book Antiqua" w:hAnsi="Book Antiqua"/>
          <w:sz w:val="28"/>
          <w:szCs w:val="28"/>
        </w:rPr>
      </w:pPr>
    </w:p>
    <w:p w:rsidR="00393956" w:rsidRPr="003653D5" w:rsidRDefault="00393956" w:rsidP="000F080E">
      <w:pPr>
        <w:tabs>
          <w:tab w:val="left" w:pos="9639"/>
        </w:tabs>
        <w:ind w:left="0" w:right="-1"/>
        <w:rPr>
          <w:rFonts w:ascii="Book Antiqua" w:hAnsi="Book Antiqua"/>
          <w:sz w:val="28"/>
          <w:szCs w:val="28"/>
        </w:rPr>
      </w:pPr>
    </w:p>
    <w:p w:rsidR="00393956" w:rsidRPr="003653D5" w:rsidRDefault="00393956" w:rsidP="000F080E">
      <w:pPr>
        <w:tabs>
          <w:tab w:val="left" w:pos="9639"/>
        </w:tabs>
        <w:ind w:left="0" w:right="-1"/>
        <w:rPr>
          <w:rFonts w:ascii="Book Antiqua" w:hAnsi="Book Antiqua"/>
          <w:sz w:val="28"/>
          <w:szCs w:val="28"/>
        </w:rPr>
      </w:pPr>
    </w:p>
    <w:p w:rsidR="00393956" w:rsidRPr="003653D5" w:rsidRDefault="00393956" w:rsidP="000F080E">
      <w:pPr>
        <w:widowControl w:val="0"/>
        <w:tabs>
          <w:tab w:val="left" w:pos="9639"/>
        </w:tabs>
        <w:ind w:left="0" w:right="-1"/>
        <w:jc w:val="center"/>
        <w:rPr>
          <w:rFonts w:ascii="Book Antiqua" w:hAnsi="Book Antiqua"/>
        </w:rPr>
      </w:pPr>
    </w:p>
    <w:p w:rsidR="00EE1584" w:rsidRPr="003653D5" w:rsidRDefault="00EE1584" w:rsidP="000F080E">
      <w:pPr>
        <w:tabs>
          <w:tab w:val="left" w:pos="9639"/>
        </w:tabs>
        <w:ind w:left="0" w:right="-1"/>
        <w:rPr>
          <w:rFonts w:ascii="Book Antiqua" w:hAnsi="Book Antiqua"/>
        </w:rPr>
      </w:pPr>
    </w:p>
    <w:p w:rsidR="00393956" w:rsidRPr="003653D5" w:rsidRDefault="00393956" w:rsidP="000F080E">
      <w:pPr>
        <w:tabs>
          <w:tab w:val="left" w:pos="9639"/>
        </w:tabs>
        <w:ind w:left="0" w:right="-1"/>
        <w:rPr>
          <w:rFonts w:ascii="Book Antiqua" w:hAnsi="Book Antiqua"/>
        </w:rPr>
      </w:pPr>
    </w:p>
    <w:p w:rsidR="005808BA" w:rsidRPr="003653D5" w:rsidRDefault="005808BA" w:rsidP="000F080E">
      <w:pPr>
        <w:tabs>
          <w:tab w:val="left" w:pos="9639"/>
        </w:tabs>
        <w:ind w:left="0" w:right="-1"/>
        <w:rPr>
          <w:rFonts w:ascii="Book Antiqua" w:hAnsi="Book Antiqua"/>
        </w:rPr>
      </w:pPr>
    </w:p>
    <w:p w:rsidR="000F080E" w:rsidRPr="003653D5" w:rsidRDefault="000F080E">
      <w:pPr>
        <w:tabs>
          <w:tab w:val="left" w:pos="9639"/>
        </w:tabs>
        <w:ind w:left="0" w:right="-1"/>
        <w:rPr>
          <w:rFonts w:ascii="Book Antiqua" w:hAnsi="Book Antiqua"/>
        </w:rPr>
      </w:pPr>
    </w:p>
    <w:sectPr w:rsidR="000F080E" w:rsidRPr="003653D5"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3C" w:rsidRDefault="00765D3C" w:rsidP="00EB5DA3">
      <w:r>
        <w:separator/>
      </w:r>
    </w:p>
  </w:endnote>
  <w:endnote w:type="continuationSeparator" w:id="0">
    <w:p w:rsidR="00765D3C" w:rsidRDefault="00765D3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3C" w:rsidRDefault="00765D3C" w:rsidP="00EB5DA3">
      <w:r>
        <w:separator/>
      </w:r>
    </w:p>
  </w:footnote>
  <w:footnote w:type="continuationSeparator" w:id="0">
    <w:p w:rsidR="00765D3C" w:rsidRDefault="00765D3C"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5305F9" w:rsidRPr="0040340E" w:rsidTr="00EB5DA3">
      <w:trPr>
        <w:trHeight w:val="1538"/>
      </w:trPr>
      <w:tc>
        <w:tcPr>
          <w:tcW w:w="866" w:type="pct"/>
          <w:shd w:val="clear" w:color="auto" w:fill="FFFFFF"/>
        </w:tcPr>
        <w:p w:rsidR="005305F9" w:rsidRPr="005808BA" w:rsidRDefault="005305F9"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740C5BB"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765D3C">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18744055" r:id="rId2"/>
            </w:pict>
          </w:r>
        </w:p>
      </w:tc>
      <w:tc>
        <w:tcPr>
          <w:tcW w:w="4134" w:type="pct"/>
          <w:shd w:val="clear" w:color="auto" w:fill="FFFFFF"/>
        </w:tcPr>
        <w:p w:rsidR="005305F9" w:rsidRPr="00053EBD" w:rsidRDefault="005305F9" w:rsidP="00EB5DA3">
          <w:pPr>
            <w:pStyle w:val="Ttulo1"/>
            <w:spacing w:line="276" w:lineRule="auto"/>
            <w:rPr>
              <w:sz w:val="60"/>
              <w:szCs w:val="60"/>
            </w:rPr>
          </w:pPr>
          <w:r w:rsidRPr="002124F3">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5305F9" w:rsidRPr="00053EBD" w:rsidRDefault="005305F9"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5305F9" w:rsidRPr="00534669" w:rsidRDefault="005305F9"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5305F9" w:rsidRDefault="005305F9"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5305F9" w:rsidRPr="005808BA" w:rsidRDefault="005305F9"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5305F9" w:rsidRPr="00BF5471" w:rsidRDefault="005305F9"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5"/>
  </w:num>
  <w:num w:numId="6">
    <w:abstractNumId w:val="37"/>
  </w:num>
  <w:num w:numId="7">
    <w:abstractNumId w:val="6"/>
  </w:num>
  <w:num w:numId="8">
    <w:abstractNumId w:val="12"/>
  </w:num>
  <w:num w:numId="9">
    <w:abstractNumId w:val="31"/>
  </w:num>
  <w:num w:numId="10">
    <w:abstractNumId w:val="16"/>
  </w:num>
  <w:num w:numId="11">
    <w:abstractNumId w:val="25"/>
  </w:num>
  <w:num w:numId="12">
    <w:abstractNumId w:val="21"/>
  </w:num>
  <w:num w:numId="13">
    <w:abstractNumId w:val="23"/>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8"/>
  </w:num>
  <w:num w:numId="22">
    <w:abstractNumId w:val="24"/>
  </w:num>
  <w:num w:numId="23">
    <w:abstractNumId w:val="8"/>
  </w:num>
  <w:num w:numId="24">
    <w:abstractNumId w:val="13"/>
  </w:num>
  <w:num w:numId="25">
    <w:abstractNumId w:val="17"/>
  </w:num>
  <w:num w:numId="26">
    <w:abstractNumId w:val="34"/>
  </w:num>
  <w:num w:numId="27">
    <w:abstractNumId w:val="14"/>
  </w:num>
  <w:num w:numId="28">
    <w:abstractNumId w:val="10"/>
  </w:num>
  <w:num w:numId="29">
    <w:abstractNumId w:val="27"/>
  </w:num>
  <w:num w:numId="30">
    <w:abstractNumId w:val="20"/>
  </w:num>
  <w:num w:numId="31">
    <w:abstractNumId w:val="32"/>
  </w:num>
  <w:num w:numId="32">
    <w:abstractNumId w:val="19"/>
  </w:num>
  <w:num w:numId="33">
    <w:abstractNumId w:val="4"/>
  </w:num>
  <w:num w:numId="34">
    <w:abstractNumId w:val="26"/>
  </w:num>
  <w:num w:numId="35">
    <w:abstractNumId w:val="30"/>
  </w:num>
  <w:num w:numId="36">
    <w:abstractNumId w:val="33"/>
  </w:num>
  <w:num w:numId="37">
    <w:abstractNumId w:val="22"/>
  </w:num>
  <w:num w:numId="38">
    <w:abstractNumId w:val="3"/>
  </w:num>
  <w:num w:numId="39">
    <w:abstractNumId w:val="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577A"/>
    <w:rsid w:val="00012A06"/>
    <w:rsid w:val="000154CA"/>
    <w:rsid w:val="00022DC2"/>
    <w:rsid w:val="00025CED"/>
    <w:rsid w:val="000327BA"/>
    <w:rsid w:val="00034AA4"/>
    <w:rsid w:val="00041876"/>
    <w:rsid w:val="00054AE0"/>
    <w:rsid w:val="00056972"/>
    <w:rsid w:val="0006158A"/>
    <w:rsid w:val="0006178D"/>
    <w:rsid w:val="00061BCB"/>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7424"/>
    <w:rsid w:val="000D7BA9"/>
    <w:rsid w:val="000F080E"/>
    <w:rsid w:val="000F7128"/>
    <w:rsid w:val="00100309"/>
    <w:rsid w:val="00102E60"/>
    <w:rsid w:val="00107AA7"/>
    <w:rsid w:val="00110CE3"/>
    <w:rsid w:val="00114CE1"/>
    <w:rsid w:val="00121108"/>
    <w:rsid w:val="001213B3"/>
    <w:rsid w:val="00133188"/>
    <w:rsid w:val="00135771"/>
    <w:rsid w:val="001464B3"/>
    <w:rsid w:val="0015731C"/>
    <w:rsid w:val="00183BAF"/>
    <w:rsid w:val="00186975"/>
    <w:rsid w:val="00190036"/>
    <w:rsid w:val="00193B19"/>
    <w:rsid w:val="00195487"/>
    <w:rsid w:val="001A0757"/>
    <w:rsid w:val="001A77FA"/>
    <w:rsid w:val="001B6C3B"/>
    <w:rsid w:val="001B75C4"/>
    <w:rsid w:val="001C2CA3"/>
    <w:rsid w:val="001C3200"/>
    <w:rsid w:val="001C57CF"/>
    <w:rsid w:val="001D5C28"/>
    <w:rsid w:val="001D680D"/>
    <w:rsid w:val="001D7F51"/>
    <w:rsid w:val="001E45F4"/>
    <w:rsid w:val="001F053B"/>
    <w:rsid w:val="001F1CF8"/>
    <w:rsid w:val="001F60B4"/>
    <w:rsid w:val="00202EDE"/>
    <w:rsid w:val="00203D22"/>
    <w:rsid w:val="002124F3"/>
    <w:rsid w:val="0021697A"/>
    <w:rsid w:val="00216A38"/>
    <w:rsid w:val="002254C3"/>
    <w:rsid w:val="00226B3A"/>
    <w:rsid w:val="00230C26"/>
    <w:rsid w:val="00231DB3"/>
    <w:rsid w:val="002353B7"/>
    <w:rsid w:val="00243B0E"/>
    <w:rsid w:val="0025232C"/>
    <w:rsid w:val="002560F3"/>
    <w:rsid w:val="00270646"/>
    <w:rsid w:val="00281034"/>
    <w:rsid w:val="00282555"/>
    <w:rsid w:val="00284CC2"/>
    <w:rsid w:val="00285607"/>
    <w:rsid w:val="0028718B"/>
    <w:rsid w:val="00293097"/>
    <w:rsid w:val="002956CA"/>
    <w:rsid w:val="0029605C"/>
    <w:rsid w:val="002A06EB"/>
    <w:rsid w:val="002A250B"/>
    <w:rsid w:val="002A6832"/>
    <w:rsid w:val="002B0138"/>
    <w:rsid w:val="002B08AB"/>
    <w:rsid w:val="002B6D0A"/>
    <w:rsid w:val="002E0EF7"/>
    <w:rsid w:val="002E1CDC"/>
    <w:rsid w:val="002E7930"/>
    <w:rsid w:val="002F21C1"/>
    <w:rsid w:val="00302DC4"/>
    <w:rsid w:val="00311CB4"/>
    <w:rsid w:val="00314198"/>
    <w:rsid w:val="00320218"/>
    <w:rsid w:val="00320D11"/>
    <w:rsid w:val="00323572"/>
    <w:rsid w:val="00325994"/>
    <w:rsid w:val="00333DFF"/>
    <w:rsid w:val="00333F61"/>
    <w:rsid w:val="0033403C"/>
    <w:rsid w:val="003378F3"/>
    <w:rsid w:val="00345D9D"/>
    <w:rsid w:val="0035181B"/>
    <w:rsid w:val="003573E0"/>
    <w:rsid w:val="003653D5"/>
    <w:rsid w:val="0037152E"/>
    <w:rsid w:val="00393956"/>
    <w:rsid w:val="00393EA7"/>
    <w:rsid w:val="003A3985"/>
    <w:rsid w:val="003B0074"/>
    <w:rsid w:val="003B0245"/>
    <w:rsid w:val="003B0E09"/>
    <w:rsid w:val="003B657C"/>
    <w:rsid w:val="003C003E"/>
    <w:rsid w:val="003C6C5F"/>
    <w:rsid w:val="003C79A4"/>
    <w:rsid w:val="003D4DA3"/>
    <w:rsid w:val="003D766F"/>
    <w:rsid w:val="003E6E93"/>
    <w:rsid w:val="004002F7"/>
    <w:rsid w:val="004139DA"/>
    <w:rsid w:val="00422028"/>
    <w:rsid w:val="00423F14"/>
    <w:rsid w:val="0042523C"/>
    <w:rsid w:val="004254FB"/>
    <w:rsid w:val="00426845"/>
    <w:rsid w:val="00427994"/>
    <w:rsid w:val="00427AB8"/>
    <w:rsid w:val="004303A1"/>
    <w:rsid w:val="004323EA"/>
    <w:rsid w:val="004379F5"/>
    <w:rsid w:val="00441A4B"/>
    <w:rsid w:val="004501F2"/>
    <w:rsid w:val="00451036"/>
    <w:rsid w:val="00466D15"/>
    <w:rsid w:val="004734E4"/>
    <w:rsid w:val="00476B9F"/>
    <w:rsid w:val="0049020A"/>
    <w:rsid w:val="004B6CFC"/>
    <w:rsid w:val="004C085C"/>
    <w:rsid w:val="004C5898"/>
    <w:rsid w:val="004C5A12"/>
    <w:rsid w:val="004C7B6B"/>
    <w:rsid w:val="004D2EB5"/>
    <w:rsid w:val="004E0BF1"/>
    <w:rsid w:val="004E17A4"/>
    <w:rsid w:val="004E2192"/>
    <w:rsid w:val="00505548"/>
    <w:rsid w:val="005142E4"/>
    <w:rsid w:val="00521A68"/>
    <w:rsid w:val="00526DC0"/>
    <w:rsid w:val="005305F9"/>
    <w:rsid w:val="00540DFF"/>
    <w:rsid w:val="0054452A"/>
    <w:rsid w:val="005503CC"/>
    <w:rsid w:val="00557288"/>
    <w:rsid w:val="005578F4"/>
    <w:rsid w:val="005614F4"/>
    <w:rsid w:val="00561BD1"/>
    <w:rsid w:val="0056601B"/>
    <w:rsid w:val="005748DB"/>
    <w:rsid w:val="0057690C"/>
    <w:rsid w:val="005808BA"/>
    <w:rsid w:val="00582548"/>
    <w:rsid w:val="00595A06"/>
    <w:rsid w:val="00597D19"/>
    <w:rsid w:val="005A6620"/>
    <w:rsid w:val="005C0C16"/>
    <w:rsid w:val="005C1D2F"/>
    <w:rsid w:val="005D10D7"/>
    <w:rsid w:val="005D516B"/>
    <w:rsid w:val="005D61FA"/>
    <w:rsid w:val="005E0A29"/>
    <w:rsid w:val="005E0FF5"/>
    <w:rsid w:val="005F5039"/>
    <w:rsid w:val="00604BD8"/>
    <w:rsid w:val="0062161E"/>
    <w:rsid w:val="0062420E"/>
    <w:rsid w:val="00632E6B"/>
    <w:rsid w:val="00642D25"/>
    <w:rsid w:val="006440AA"/>
    <w:rsid w:val="00653BCB"/>
    <w:rsid w:val="00654673"/>
    <w:rsid w:val="00674F57"/>
    <w:rsid w:val="00697515"/>
    <w:rsid w:val="006A24BE"/>
    <w:rsid w:val="006A3E42"/>
    <w:rsid w:val="006B0E1B"/>
    <w:rsid w:val="006B5215"/>
    <w:rsid w:val="006C1E94"/>
    <w:rsid w:val="006D1521"/>
    <w:rsid w:val="006D3F23"/>
    <w:rsid w:val="006E3EC0"/>
    <w:rsid w:val="006F2204"/>
    <w:rsid w:val="00702909"/>
    <w:rsid w:val="007122A3"/>
    <w:rsid w:val="00712D78"/>
    <w:rsid w:val="00717B4C"/>
    <w:rsid w:val="007210B4"/>
    <w:rsid w:val="00730C39"/>
    <w:rsid w:val="00730F10"/>
    <w:rsid w:val="00735E5A"/>
    <w:rsid w:val="00736B14"/>
    <w:rsid w:val="00737E7C"/>
    <w:rsid w:val="007560EF"/>
    <w:rsid w:val="00756F5C"/>
    <w:rsid w:val="00757C34"/>
    <w:rsid w:val="0076245B"/>
    <w:rsid w:val="0076282D"/>
    <w:rsid w:val="00765D3C"/>
    <w:rsid w:val="00766C8D"/>
    <w:rsid w:val="007751F2"/>
    <w:rsid w:val="00777549"/>
    <w:rsid w:val="00777926"/>
    <w:rsid w:val="00786E60"/>
    <w:rsid w:val="007A1975"/>
    <w:rsid w:val="007A508B"/>
    <w:rsid w:val="007C26A9"/>
    <w:rsid w:val="007C33F8"/>
    <w:rsid w:val="007C3FBA"/>
    <w:rsid w:val="007C549F"/>
    <w:rsid w:val="007D063F"/>
    <w:rsid w:val="007D6E47"/>
    <w:rsid w:val="008033B2"/>
    <w:rsid w:val="0080741F"/>
    <w:rsid w:val="00813227"/>
    <w:rsid w:val="00816A98"/>
    <w:rsid w:val="00817665"/>
    <w:rsid w:val="0082021F"/>
    <w:rsid w:val="008212A4"/>
    <w:rsid w:val="008268CA"/>
    <w:rsid w:val="00836F91"/>
    <w:rsid w:val="00846A9E"/>
    <w:rsid w:val="0085554B"/>
    <w:rsid w:val="00855710"/>
    <w:rsid w:val="00855FAB"/>
    <w:rsid w:val="0086613A"/>
    <w:rsid w:val="00867885"/>
    <w:rsid w:val="008745B7"/>
    <w:rsid w:val="00881810"/>
    <w:rsid w:val="008A02A1"/>
    <w:rsid w:val="008B69FC"/>
    <w:rsid w:val="008B7F18"/>
    <w:rsid w:val="008C0528"/>
    <w:rsid w:val="008C0F32"/>
    <w:rsid w:val="008C2D0A"/>
    <w:rsid w:val="008D7F66"/>
    <w:rsid w:val="008E2B7F"/>
    <w:rsid w:val="008E3B68"/>
    <w:rsid w:val="008E401E"/>
    <w:rsid w:val="008E40C6"/>
    <w:rsid w:val="008F1383"/>
    <w:rsid w:val="008F2353"/>
    <w:rsid w:val="008F30E2"/>
    <w:rsid w:val="00910537"/>
    <w:rsid w:val="00912635"/>
    <w:rsid w:val="00924468"/>
    <w:rsid w:val="0092463E"/>
    <w:rsid w:val="00936D3C"/>
    <w:rsid w:val="00937F3C"/>
    <w:rsid w:val="00941138"/>
    <w:rsid w:val="00953BAC"/>
    <w:rsid w:val="00961FA9"/>
    <w:rsid w:val="009712BE"/>
    <w:rsid w:val="00972EE2"/>
    <w:rsid w:val="009739DD"/>
    <w:rsid w:val="00976162"/>
    <w:rsid w:val="00981A13"/>
    <w:rsid w:val="009A0F2F"/>
    <w:rsid w:val="009A5CF8"/>
    <w:rsid w:val="009A6316"/>
    <w:rsid w:val="009B6341"/>
    <w:rsid w:val="009C3343"/>
    <w:rsid w:val="009D02CC"/>
    <w:rsid w:val="009D4992"/>
    <w:rsid w:val="009E3CEE"/>
    <w:rsid w:val="009E6837"/>
    <w:rsid w:val="00A0133D"/>
    <w:rsid w:val="00A03114"/>
    <w:rsid w:val="00A129E1"/>
    <w:rsid w:val="00A16F06"/>
    <w:rsid w:val="00A1740D"/>
    <w:rsid w:val="00A2693C"/>
    <w:rsid w:val="00A4111E"/>
    <w:rsid w:val="00A415C3"/>
    <w:rsid w:val="00A43821"/>
    <w:rsid w:val="00A5349F"/>
    <w:rsid w:val="00A62E72"/>
    <w:rsid w:val="00A634B0"/>
    <w:rsid w:val="00A715D8"/>
    <w:rsid w:val="00A74380"/>
    <w:rsid w:val="00A8048D"/>
    <w:rsid w:val="00A90F1D"/>
    <w:rsid w:val="00A97BE3"/>
    <w:rsid w:val="00AA1923"/>
    <w:rsid w:val="00AA653C"/>
    <w:rsid w:val="00AB2F22"/>
    <w:rsid w:val="00AB598A"/>
    <w:rsid w:val="00AD1CC5"/>
    <w:rsid w:val="00AE01B9"/>
    <w:rsid w:val="00AE3998"/>
    <w:rsid w:val="00AE7CDF"/>
    <w:rsid w:val="00AF2E5A"/>
    <w:rsid w:val="00AF4A70"/>
    <w:rsid w:val="00B06576"/>
    <w:rsid w:val="00B1132E"/>
    <w:rsid w:val="00B254E1"/>
    <w:rsid w:val="00B33DA8"/>
    <w:rsid w:val="00B44547"/>
    <w:rsid w:val="00B53475"/>
    <w:rsid w:val="00B56A04"/>
    <w:rsid w:val="00B6747A"/>
    <w:rsid w:val="00B71E33"/>
    <w:rsid w:val="00B75158"/>
    <w:rsid w:val="00B77A11"/>
    <w:rsid w:val="00B822DD"/>
    <w:rsid w:val="00B832D2"/>
    <w:rsid w:val="00B83987"/>
    <w:rsid w:val="00B86B85"/>
    <w:rsid w:val="00B95B88"/>
    <w:rsid w:val="00BA087E"/>
    <w:rsid w:val="00BA2904"/>
    <w:rsid w:val="00BA2FF0"/>
    <w:rsid w:val="00BA458E"/>
    <w:rsid w:val="00BA7D7F"/>
    <w:rsid w:val="00BB3AA1"/>
    <w:rsid w:val="00BB54EF"/>
    <w:rsid w:val="00BB6A52"/>
    <w:rsid w:val="00BC48B9"/>
    <w:rsid w:val="00BE0423"/>
    <w:rsid w:val="00BE5365"/>
    <w:rsid w:val="00BF2208"/>
    <w:rsid w:val="00BF49C6"/>
    <w:rsid w:val="00C01C99"/>
    <w:rsid w:val="00C06518"/>
    <w:rsid w:val="00C067F5"/>
    <w:rsid w:val="00C1302E"/>
    <w:rsid w:val="00C22384"/>
    <w:rsid w:val="00C33414"/>
    <w:rsid w:val="00C43212"/>
    <w:rsid w:val="00C44868"/>
    <w:rsid w:val="00C44E4D"/>
    <w:rsid w:val="00C46A7F"/>
    <w:rsid w:val="00C47338"/>
    <w:rsid w:val="00C504AD"/>
    <w:rsid w:val="00C508CC"/>
    <w:rsid w:val="00C52C02"/>
    <w:rsid w:val="00C76296"/>
    <w:rsid w:val="00C8087E"/>
    <w:rsid w:val="00C86267"/>
    <w:rsid w:val="00CA17C4"/>
    <w:rsid w:val="00CA6F66"/>
    <w:rsid w:val="00CB7BE0"/>
    <w:rsid w:val="00CE5493"/>
    <w:rsid w:val="00CF081E"/>
    <w:rsid w:val="00D1376B"/>
    <w:rsid w:val="00D1658E"/>
    <w:rsid w:val="00D17482"/>
    <w:rsid w:val="00D213EC"/>
    <w:rsid w:val="00D26A3A"/>
    <w:rsid w:val="00D31827"/>
    <w:rsid w:val="00D32E19"/>
    <w:rsid w:val="00D33833"/>
    <w:rsid w:val="00D47216"/>
    <w:rsid w:val="00D528F4"/>
    <w:rsid w:val="00D552CD"/>
    <w:rsid w:val="00D93FAB"/>
    <w:rsid w:val="00D95ACF"/>
    <w:rsid w:val="00D95EAF"/>
    <w:rsid w:val="00D969F8"/>
    <w:rsid w:val="00DA3477"/>
    <w:rsid w:val="00DA5B37"/>
    <w:rsid w:val="00DA7DB5"/>
    <w:rsid w:val="00DB122C"/>
    <w:rsid w:val="00DB1DBF"/>
    <w:rsid w:val="00DC0B62"/>
    <w:rsid w:val="00DC2368"/>
    <w:rsid w:val="00DC7C5B"/>
    <w:rsid w:val="00DD0C28"/>
    <w:rsid w:val="00DE0DD3"/>
    <w:rsid w:val="00DE3885"/>
    <w:rsid w:val="00DE3DAE"/>
    <w:rsid w:val="00DE6A47"/>
    <w:rsid w:val="00DF2B2A"/>
    <w:rsid w:val="00DF4634"/>
    <w:rsid w:val="00E00964"/>
    <w:rsid w:val="00E05863"/>
    <w:rsid w:val="00E05FB1"/>
    <w:rsid w:val="00E06913"/>
    <w:rsid w:val="00E103BC"/>
    <w:rsid w:val="00E15A53"/>
    <w:rsid w:val="00E20220"/>
    <w:rsid w:val="00E2265F"/>
    <w:rsid w:val="00E2438B"/>
    <w:rsid w:val="00E369F2"/>
    <w:rsid w:val="00E36F07"/>
    <w:rsid w:val="00E44477"/>
    <w:rsid w:val="00E4462F"/>
    <w:rsid w:val="00E44BFA"/>
    <w:rsid w:val="00E5080C"/>
    <w:rsid w:val="00E541B4"/>
    <w:rsid w:val="00E55AF9"/>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CE"/>
    <w:rsid w:val="00F27B1C"/>
    <w:rsid w:val="00F30556"/>
    <w:rsid w:val="00F30792"/>
    <w:rsid w:val="00F32564"/>
    <w:rsid w:val="00F34E46"/>
    <w:rsid w:val="00F52342"/>
    <w:rsid w:val="00F52A4F"/>
    <w:rsid w:val="00F53D3F"/>
    <w:rsid w:val="00F63747"/>
    <w:rsid w:val="00F7107A"/>
    <w:rsid w:val="00F7778B"/>
    <w:rsid w:val="00F811FD"/>
    <w:rsid w:val="00FA26EF"/>
    <w:rsid w:val="00FA3FEB"/>
    <w:rsid w:val="00FA6DF7"/>
    <w:rsid w:val="00FB0012"/>
    <w:rsid w:val="00FB2750"/>
    <w:rsid w:val="00FB7B05"/>
    <w:rsid w:val="00FC4B15"/>
    <w:rsid w:val="00FC50C3"/>
    <w:rsid w:val="00FC57D3"/>
    <w:rsid w:val="00FC6DCF"/>
    <w:rsid w:val="00FD6783"/>
    <w:rsid w:val="00FE57A6"/>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paragraph" w:customStyle="1" w:styleId="Livro">
    <w:name w:val="Livro"/>
    <w:basedOn w:val="Normal"/>
    <w:link w:val="LivroChar"/>
    <w:qFormat/>
    <w:rsid w:val="00393956"/>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393956"/>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paragraph" w:customStyle="1" w:styleId="Livro">
    <w:name w:val="Livro"/>
    <w:basedOn w:val="Normal"/>
    <w:link w:val="LivroChar"/>
    <w:qFormat/>
    <w:rsid w:val="00393956"/>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393956"/>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52201593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7326-CCF8-4B98-8794-6C901E55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3160</Words>
  <Characters>17064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5</cp:revision>
  <cp:lastPrinted>2018-11-23T18:29:00Z</cp:lastPrinted>
  <dcterms:created xsi:type="dcterms:W3CDTF">2019-04-16T13:04:00Z</dcterms:created>
  <dcterms:modified xsi:type="dcterms:W3CDTF">2019-05-07T17:20:00Z</dcterms:modified>
</cp:coreProperties>
</file>