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22" w:rsidRP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Book Antiqua" w:hAnsi="Book Antiqua" w:cs="Consolas"/>
          <w:b/>
          <w:bCs/>
          <w:sz w:val="52"/>
          <w:szCs w:val="52"/>
        </w:rPr>
      </w:pPr>
      <w:r w:rsidRPr="00FA0222">
        <w:rPr>
          <w:rFonts w:ascii="Book Antiqua" w:hAnsi="Book Antiqua" w:cs="Consolas"/>
          <w:b/>
          <w:bCs/>
          <w:sz w:val="52"/>
          <w:szCs w:val="52"/>
        </w:rPr>
        <w:t>CONTRATO Nº 023/2019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FF060C" w:rsidRDefault="00FA0222" w:rsidP="00FA0222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3D6233">
        <w:rPr>
          <w:rFonts w:ascii="Book Antiqua" w:hAnsi="Book Antiqua" w:cs="Consolas"/>
          <w:b/>
          <w:sz w:val="28"/>
          <w:szCs w:val="28"/>
        </w:rPr>
        <w:t xml:space="preserve"> E A EMPRESA </w:t>
      </w:r>
      <w:r>
        <w:rPr>
          <w:rFonts w:ascii="Book Antiqua" w:hAnsi="Book Antiqua" w:cs="Consolas"/>
          <w:b/>
          <w:sz w:val="28"/>
          <w:szCs w:val="28"/>
        </w:rPr>
        <w:t>R &amp; R TRATORES LTDA</w:t>
      </w:r>
      <w:r w:rsidR="00BC66E0">
        <w:rPr>
          <w:rFonts w:ascii="Book Antiqua" w:hAnsi="Book Antiqua" w:cs="Consolas"/>
          <w:b/>
          <w:sz w:val="28"/>
          <w:szCs w:val="28"/>
        </w:rPr>
        <w:t>.</w:t>
      </w:r>
      <w:r w:rsidRPr="003D6233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FF060C">
        <w:rPr>
          <w:rFonts w:ascii="Book Antiqua" w:hAnsi="Book Antiqua" w:cs="Consolas"/>
          <w:b/>
          <w:sz w:val="28"/>
          <w:szCs w:val="28"/>
        </w:rPr>
        <w:t xml:space="preserve">QUANDO FOR O CASO) PARA </w:t>
      </w:r>
      <w:r w:rsidRPr="00FF060C">
        <w:rPr>
          <w:rFonts w:ascii="Book Antiqua" w:hAnsi="Book Antiqua"/>
          <w:b/>
          <w:sz w:val="28"/>
          <w:szCs w:val="28"/>
        </w:rPr>
        <w:t>AQUISIÇÃO DE PATRULHA MECANIZADA – TRATOR AGRÍCOLA, OBJETIVANDO A EXECUÇÃO DE AÇÕES RELATIVAS AO FOMENTO DO SETOR AGROPECUÁRIO</w:t>
      </w:r>
      <w:r w:rsidRPr="00FF060C">
        <w:rPr>
          <w:rFonts w:ascii="Book Antiqua" w:hAnsi="Book Antiqua" w:cs="Consolas"/>
          <w:b/>
          <w:sz w:val="28"/>
          <w:szCs w:val="28"/>
        </w:rPr>
        <w:t>.</w:t>
      </w:r>
    </w:p>
    <w:p w:rsidR="00FA0222" w:rsidRPr="003D6233" w:rsidRDefault="00FA0222" w:rsidP="00FA0222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PREGÃO (PRESENCIAL) N° 00</w:t>
      </w:r>
      <w:r>
        <w:rPr>
          <w:rFonts w:ascii="Book Antiqua" w:hAnsi="Book Antiqua" w:cs="Consolas"/>
          <w:b/>
          <w:bCs/>
          <w:sz w:val="28"/>
          <w:szCs w:val="28"/>
        </w:rPr>
        <w:t>4</w:t>
      </w:r>
      <w:r w:rsidRPr="003D6233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3D6233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13</w:t>
      </w:r>
      <w:r w:rsidRPr="003D6233">
        <w:rPr>
          <w:rFonts w:ascii="Book Antiqua" w:eastAsiaTheme="minorHAnsi" w:hAnsi="Book Antiqua" w:cs="Consolas"/>
          <w:b/>
          <w:bCs/>
          <w:sz w:val="28"/>
          <w:szCs w:val="28"/>
        </w:rPr>
        <w:t>/2019</w:t>
      </w:r>
    </w:p>
    <w:p w:rsidR="00FA0222" w:rsidRPr="003D6233" w:rsidRDefault="00FA0222" w:rsidP="00FA0222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sz w:val="28"/>
          <w:szCs w:val="28"/>
        </w:rPr>
        <w:t xml:space="preserve">Aos </w:t>
      </w:r>
      <w:r>
        <w:rPr>
          <w:rFonts w:ascii="Book Antiqua" w:hAnsi="Book Antiqua" w:cs="Consolas"/>
          <w:sz w:val="28"/>
          <w:szCs w:val="28"/>
        </w:rPr>
        <w:t xml:space="preserve">26 </w:t>
      </w:r>
      <w:r w:rsidRPr="003D6233">
        <w:rPr>
          <w:rFonts w:ascii="Book Antiqua" w:hAnsi="Book Antiqua" w:cs="Consolas"/>
          <w:sz w:val="28"/>
          <w:szCs w:val="28"/>
        </w:rPr>
        <w:t xml:space="preserve">dias do mês de </w:t>
      </w:r>
      <w:r>
        <w:rPr>
          <w:rFonts w:ascii="Book Antiqua" w:hAnsi="Book Antiqua" w:cs="Consolas"/>
          <w:sz w:val="28"/>
          <w:szCs w:val="28"/>
        </w:rPr>
        <w:t>março</w:t>
      </w:r>
      <w:r w:rsidRPr="003D6233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3D6233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3D6233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3D6233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3D6233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3D6233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3D6233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3D6233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, e a </w:t>
      </w:r>
      <w:r w:rsidRPr="003D6233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sz w:val="28"/>
          <w:szCs w:val="28"/>
        </w:rPr>
        <w:t>R &amp; R TRATORES LTDA</w:t>
      </w:r>
      <w:r w:rsidR="00BC66E0">
        <w:rPr>
          <w:rFonts w:ascii="Book Antiqua" w:hAnsi="Book Antiqua" w:cs="Consolas"/>
          <w:b/>
          <w:sz w:val="28"/>
          <w:szCs w:val="28"/>
        </w:rPr>
        <w:t>.</w:t>
      </w:r>
      <w:r w:rsidRPr="003D6233">
        <w:rPr>
          <w:rFonts w:ascii="Book Antiqua" w:hAnsi="Book Antiqua" w:cs="Consolas"/>
          <w:sz w:val="28"/>
          <w:szCs w:val="28"/>
        </w:rPr>
        <w:t xml:space="preserve">, inscrita no CNPJ sob nº </w:t>
      </w:r>
      <w:r w:rsidR="001C027D">
        <w:rPr>
          <w:rFonts w:ascii="Book Antiqua" w:hAnsi="Book Antiqua" w:cs="Consolas"/>
          <w:sz w:val="28"/>
          <w:szCs w:val="28"/>
        </w:rPr>
        <w:t>05.256.624/0001-98</w:t>
      </w:r>
      <w:r w:rsidRPr="003D6233">
        <w:rPr>
          <w:rFonts w:ascii="Book Antiqua" w:hAnsi="Book Antiqua" w:cs="Consolas"/>
          <w:sz w:val="28"/>
          <w:szCs w:val="28"/>
        </w:rPr>
        <w:t xml:space="preserve">, com sede na </w:t>
      </w:r>
      <w:r w:rsidR="001C027D">
        <w:rPr>
          <w:rFonts w:ascii="Book Antiqua" w:hAnsi="Book Antiqua" w:cs="Consolas"/>
          <w:sz w:val="28"/>
          <w:szCs w:val="28"/>
        </w:rPr>
        <w:t xml:space="preserve">Rua </w:t>
      </w:r>
      <w:proofErr w:type="spellStart"/>
      <w:r w:rsidR="001C027D">
        <w:rPr>
          <w:rFonts w:ascii="Book Antiqua" w:hAnsi="Book Antiqua" w:cs="Consolas"/>
          <w:sz w:val="28"/>
          <w:szCs w:val="28"/>
        </w:rPr>
        <w:t>Basilio</w:t>
      </w:r>
      <w:proofErr w:type="spellEnd"/>
      <w:r w:rsidR="001C027D">
        <w:rPr>
          <w:rFonts w:ascii="Book Antiqua" w:hAnsi="Book Antiqua" w:cs="Consolas"/>
          <w:sz w:val="28"/>
          <w:szCs w:val="28"/>
        </w:rPr>
        <w:t xml:space="preserve"> </w:t>
      </w:r>
      <w:proofErr w:type="spellStart"/>
      <w:r w:rsidR="001C027D">
        <w:rPr>
          <w:rFonts w:ascii="Book Antiqua" w:hAnsi="Book Antiqua" w:cs="Consolas"/>
          <w:sz w:val="28"/>
          <w:szCs w:val="28"/>
        </w:rPr>
        <w:t>Selani</w:t>
      </w:r>
      <w:proofErr w:type="spellEnd"/>
      <w:r w:rsidR="001C027D">
        <w:rPr>
          <w:rFonts w:ascii="Book Antiqua" w:hAnsi="Book Antiqua" w:cs="Consolas"/>
          <w:sz w:val="28"/>
          <w:szCs w:val="28"/>
        </w:rPr>
        <w:t xml:space="preserve"> nº 98 – Bairro José Ribeiro – </w:t>
      </w:r>
      <w:r w:rsidR="00BC66E0">
        <w:rPr>
          <w:rFonts w:ascii="Book Antiqua" w:hAnsi="Book Antiqua" w:cs="Consolas"/>
          <w:sz w:val="28"/>
          <w:szCs w:val="28"/>
        </w:rPr>
        <w:t>CEP 17.400-000</w:t>
      </w:r>
      <w:r w:rsidR="00BC66E0">
        <w:rPr>
          <w:rFonts w:ascii="Book Antiqua" w:hAnsi="Book Antiqua" w:cs="Consolas"/>
          <w:sz w:val="28"/>
          <w:szCs w:val="28"/>
        </w:rPr>
        <w:t xml:space="preserve"> – </w:t>
      </w:r>
      <w:r w:rsidR="001C027D">
        <w:rPr>
          <w:rFonts w:ascii="Book Antiqua" w:hAnsi="Book Antiqua" w:cs="Consolas"/>
          <w:sz w:val="28"/>
          <w:szCs w:val="28"/>
        </w:rPr>
        <w:t>Garça – SP –</w:t>
      </w:r>
      <w:r w:rsidRPr="003D6233">
        <w:rPr>
          <w:rFonts w:ascii="Book Antiqua" w:hAnsi="Book Antiqua" w:cs="Consolas"/>
          <w:sz w:val="28"/>
          <w:szCs w:val="28"/>
        </w:rPr>
        <w:t xml:space="preserve"> Fone (0XX</w:t>
      </w:r>
      <w:r w:rsidR="001C027D">
        <w:rPr>
          <w:rFonts w:ascii="Book Antiqua" w:hAnsi="Book Antiqua" w:cs="Consolas"/>
          <w:sz w:val="28"/>
          <w:szCs w:val="28"/>
        </w:rPr>
        <w:t>14</w:t>
      </w:r>
      <w:r w:rsidRPr="003D6233">
        <w:rPr>
          <w:rFonts w:ascii="Book Antiqua" w:hAnsi="Book Antiqua" w:cs="Consolas"/>
          <w:sz w:val="28"/>
          <w:szCs w:val="28"/>
        </w:rPr>
        <w:t xml:space="preserve">) </w:t>
      </w:r>
      <w:r w:rsidR="001C027D">
        <w:rPr>
          <w:rFonts w:ascii="Book Antiqua" w:hAnsi="Book Antiqua" w:cs="Consolas"/>
          <w:sz w:val="28"/>
          <w:szCs w:val="28"/>
        </w:rPr>
        <w:t>3471-4499</w:t>
      </w:r>
      <w:r w:rsidRPr="003D6233">
        <w:rPr>
          <w:rFonts w:ascii="Book Antiqua" w:hAnsi="Book Antiqua" w:cs="Consolas"/>
          <w:sz w:val="28"/>
          <w:szCs w:val="28"/>
        </w:rPr>
        <w:t xml:space="preserve">, representada pelo </w:t>
      </w:r>
      <w:r w:rsidRPr="003D6233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BC66E0">
        <w:rPr>
          <w:rFonts w:ascii="Book Antiqua" w:hAnsi="Book Antiqua" w:cs="Consolas"/>
          <w:b/>
          <w:sz w:val="28"/>
          <w:szCs w:val="28"/>
        </w:rPr>
        <w:t>RICARDO JOSÉ ACHILES</w:t>
      </w:r>
      <w:r w:rsidR="001C027D">
        <w:rPr>
          <w:rFonts w:ascii="Book Antiqua" w:hAnsi="Book Antiqua" w:cs="Consolas"/>
          <w:b/>
          <w:sz w:val="28"/>
          <w:szCs w:val="28"/>
        </w:rPr>
        <w:t xml:space="preserve">, </w:t>
      </w:r>
      <w:r w:rsidR="001C027D">
        <w:rPr>
          <w:rFonts w:ascii="Book Antiqua" w:hAnsi="Book Antiqua" w:cs="Consolas"/>
          <w:sz w:val="28"/>
          <w:szCs w:val="28"/>
        </w:rPr>
        <w:t>brasileiro, casado, empresário</w:t>
      </w:r>
      <w:r w:rsidRPr="003D6233">
        <w:rPr>
          <w:rFonts w:ascii="Book Antiqua" w:hAnsi="Book Antiqua" w:cs="Consolas"/>
          <w:sz w:val="28"/>
          <w:szCs w:val="28"/>
        </w:rPr>
        <w:t xml:space="preserve">, portador da cédula de identidade RG sob nº </w:t>
      </w:r>
      <w:r w:rsidR="001C027D">
        <w:rPr>
          <w:rFonts w:ascii="Book Antiqua" w:hAnsi="Book Antiqua" w:cs="Consolas"/>
          <w:sz w:val="28"/>
          <w:szCs w:val="28"/>
        </w:rPr>
        <w:t>28.216.546-0</w:t>
      </w:r>
      <w:r w:rsidRPr="003D6233">
        <w:rPr>
          <w:rFonts w:ascii="Book Antiqua" w:hAnsi="Book Antiqua" w:cs="Consolas"/>
          <w:sz w:val="28"/>
          <w:szCs w:val="28"/>
        </w:rPr>
        <w:t xml:space="preserve">, emitido pela Secretaria da Segurança Pública do Estado de </w:t>
      </w:r>
      <w:r w:rsidR="001C027D">
        <w:rPr>
          <w:rFonts w:ascii="Book Antiqua" w:hAnsi="Book Antiqua" w:cs="Consolas"/>
          <w:sz w:val="28"/>
          <w:szCs w:val="28"/>
        </w:rPr>
        <w:t>São Paulo</w:t>
      </w:r>
      <w:proofErr w:type="gramStart"/>
      <w:r w:rsidR="001C027D">
        <w:rPr>
          <w:rFonts w:ascii="Book Antiqua" w:hAnsi="Book Antiqua" w:cs="Consolas"/>
          <w:sz w:val="28"/>
          <w:szCs w:val="28"/>
        </w:rPr>
        <w:t xml:space="preserve"> </w:t>
      </w:r>
      <w:r w:rsidRPr="003D6233">
        <w:rPr>
          <w:rFonts w:ascii="Book Antiqua" w:hAnsi="Book Antiqua" w:cs="Consolas"/>
          <w:sz w:val="28"/>
          <w:szCs w:val="28"/>
        </w:rPr>
        <w:t xml:space="preserve"> </w:t>
      </w:r>
      <w:proofErr w:type="gramEnd"/>
      <w:r w:rsidRPr="003D6233">
        <w:rPr>
          <w:rFonts w:ascii="Book Antiqua" w:hAnsi="Book Antiqua" w:cs="Consolas"/>
          <w:sz w:val="28"/>
          <w:szCs w:val="28"/>
        </w:rPr>
        <w:t xml:space="preserve">e, devidamente Inscrito no Cadastro das Pessoas Físicas do Ministério da Fazenda sob o nº </w:t>
      </w:r>
      <w:r w:rsidR="001C027D">
        <w:rPr>
          <w:rFonts w:ascii="Book Antiqua" w:hAnsi="Book Antiqua" w:cs="Consolas"/>
          <w:sz w:val="28"/>
          <w:szCs w:val="28"/>
        </w:rPr>
        <w:t>324.122.028-18</w:t>
      </w:r>
      <w:r w:rsidRPr="003D6233">
        <w:rPr>
          <w:rFonts w:ascii="Book Antiqua" w:hAnsi="Book Antiqua" w:cs="Consolas"/>
          <w:sz w:val="28"/>
          <w:szCs w:val="28"/>
        </w:rPr>
        <w:t xml:space="preserve">, na qualidade de vencedora do Pregão </w:t>
      </w:r>
      <w:r w:rsidRPr="003D6233">
        <w:rPr>
          <w:rFonts w:ascii="Book Antiqua" w:hAnsi="Book Antiqua" w:cs="Consolas"/>
          <w:sz w:val="28"/>
          <w:szCs w:val="28"/>
        </w:rPr>
        <w:lastRenderedPageBreak/>
        <w:t>Presencial nº 00</w:t>
      </w:r>
      <w:r>
        <w:rPr>
          <w:rFonts w:ascii="Book Antiqua" w:hAnsi="Book Antiqua" w:cs="Consolas"/>
          <w:sz w:val="28"/>
          <w:szCs w:val="28"/>
        </w:rPr>
        <w:t>4</w:t>
      </w:r>
      <w:r w:rsidRPr="003D6233">
        <w:rPr>
          <w:rFonts w:ascii="Book Antiqua" w:hAnsi="Book Antiqua" w:cs="Consolas"/>
          <w:sz w:val="28"/>
          <w:szCs w:val="28"/>
        </w:rPr>
        <w:t xml:space="preserve">/2019, doravante denominada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>, nos termos da Lei Federal nº 8.666 de 21 de junho de 1993 e alterações, Lei Federal nº 10.520, de 17 de julho de 2002, firmam o presente contrato, com as seguintes cláusulas: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proofErr w:type="gramStart"/>
      <w:r w:rsidRPr="003D6233">
        <w:rPr>
          <w:rFonts w:ascii="Book Antiqua" w:hAnsi="Book Antiqua" w:cs="Consolas"/>
          <w:b/>
          <w:bCs/>
          <w:sz w:val="28"/>
          <w:szCs w:val="28"/>
        </w:rPr>
        <w:t xml:space="preserve">1.1 – </w:t>
      </w:r>
      <w:r w:rsidRPr="009C77D8">
        <w:rPr>
          <w:rFonts w:ascii="Book Antiqua" w:hAnsi="Book Antiqua"/>
          <w:sz w:val="28"/>
          <w:szCs w:val="28"/>
        </w:rPr>
        <w:t>Aquisição</w:t>
      </w:r>
      <w:proofErr w:type="gramEnd"/>
      <w:r w:rsidRPr="009C77D8">
        <w:rPr>
          <w:rFonts w:ascii="Book Antiqua" w:hAnsi="Book Antiqua"/>
          <w:sz w:val="28"/>
          <w:szCs w:val="28"/>
        </w:rPr>
        <w:t xml:space="preserve"> de Patrulha Mecanizada – Trator Agrícola, objetivando a Execução de Ações relativas ao Fomento do Setor Agropecuário, conforme especificações constantes do Anexo I – Termo de Referência</w:t>
      </w:r>
      <w:r w:rsidRPr="003D6233">
        <w:rPr>
          <w:rFonts w:ascii="Book Antiqua" w:hAnsi="Book Antiqua" w:cs="Consolas"/>
          <w:sz w:val="28"/>
          <w:szCs w:val="28"/>
        </w:rPr>
        <w:t>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3D6233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00</w:t>
      </w:r>
      <w:r>
        <w:rPr>
          <w:rFonts w:ascii="Book Antiqua" w:hAnsi="Book Antiqua" w:cs="Consolas"/>
          <w:sz w:val="28"/>
          <w:szCs w:val="28"/>
        </w:rPr>
        <w:t>4</w:t>
      </w:r>
      <w:r w:rsidRPr="003D6233">
        <w:rPr>
          <w:rFonts w:ascii="Book Antiqua" w:hAnsi="Book Antiqua" w:cs="Consolas"/>
          <w:sz w:val="28"/>
          <w:szCs w:val="28"/>
        </w:rPr>
        <w:t xml:space="preserve">/2019 e seus anexos; b) Proposta de </w:t>
      </w:r>
      <w:r w:rsidR="001C027D">
        <w:rPr>
          <w:rFonts w:ascii="Book Antiqua" w:hAnsi="Book Antiqua" w:cs="Consolas"/>
          <w:sz w:val="28"/>
          <w:szCs w:val="28"/>
        </w:rPr>
        <w:t xml:space="preserve">12 </w:t>
      </w:r>
      <w:r w:rsidRPr="003D6233">
        <w:rPr>
          <w:rFonts w:ascii="Book Antiqua" w:hAnsi="Book Antiqua" w:cs="Consolas"/>
          <w:sz w:val="28"/>
          <w:szCs w:val="28"/>
        </w:rPr>
        <w:t xml:space="preserve">de </w:t>
      </w:r>
      <w:r w:rsidR="001C027D">
        <w:rPr>
          <w:rFonts w:ascii="Book Antiqua" w:hAnsi="Book Antiqua" w:cs="Consolas"/>
          <w:sz w:val="28"/>
          <w:szCs w:val="28"/>
        </w:rPr>
        <w:t>março</w:t>
      </w:r>
      <w:r w:rsidRPr="003D6233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>; c) Ata da sessão do Pregão Presencial nº 00</w:t>
      </w:r>
      <w:r>
        <w:rPr>
          <w:rFonts w:ascii="Book Antiqua" w:hAnsi="Book Antiqua" w:cs="Consolas"/>
          <w:sz w:val="28"/>
          <w:szCs w:val="28"/>
        </w:rPr>
        <w:t>4</w:t>
      </w:r>
      <w:r w:rsidRPr="003D6233">
        <w:rPr>
          <w:rFonts w:ascii="Book Antiqua" w:hAnsi="Book Antiqua" w:cs="Consolas"/>
          <w:sz w:val="28"/>
          <w:szCs w:val="28"/>
        </w:rPr>
        <w:t>/2019.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3D6233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671508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671508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671508">
        <w:rPr>
          <w:rFonts w:ascii="Book Antiqua" w:hAnsi="Book Antiqua"/>
          <w:b/>
          <w:sz w:val="28"/>
          <w:szCs w:val="28"/>
        </w:rPr>
        <w:t xml:space="preserve">DOS PRAZOS DE VIGÊNCIA, </w:t>
      </w:r>
      <w:r>
        <w:rPr>
          <w:rFonts w:ascii="Book Antiqua" w:hAnsi="Book Antiqua"/>
          <w:b/>
          <w:sz w:val="28"/>
          <w:szCs w:val="28"/>
        </w:rPr>
        <w:t xml:space="preserve">DE </w:t>
      </w:r>
      <w:proofErr w:type="gramStart"/>
      <w:r>
        <w:rPr>
          <w:rFonts w:ascii="Book Antiqua" w:hAnsi="Book Antiqua"/>
          <w:b/>
          <w:sz w:val="28"/>
          <w:szCs w:val="28"/>
        </w:rPr>
        <w:t>ENTREGA</w:t>
      </w:r>
      <w:proofErr w:type="gramEnd"/>
    </w:p>
    <w:p w:rsidR="00FA0222" w:rsidRPr="00671508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671508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71508">
        <w:rPr>
          <w:rFonts w:ascii="Book Antiqua" w:hAnsi="Book Antiqua"/>
          <w:b/>
          <w:sz w:val="28"/>
          <w:szCs w:val="28"/>
        </w:rPr>
        <w:t>DE GARANTIA DO OBJETO</w:t>
      </w:r>
    </w:p>
    <w:p w:rsidR="00FA0222" w:rsidRPr="00671508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671508">
        <w:rPr>
          <w:rFonts w:ascii="Book Antiqua" w:hAnsi="Book Antiqua"/>
          <w:b/>
          <w:sz w:val="28"/>
          <w:szCs w:val="28"/>
        </w:rPr>
        <w:t xml:space="preserve">2.1 – </w:t>
      </w:r>
      <w:r w:rsidRPr="00671508">
        <w:rPr>
          <w:rFonts w:ascii="Book Antiqua" w:hAnsi="Book Antiqua"/>
          <w:sz w:val="28"/>
          <w:szCs w:val="28"/>
        </w:rPr>
        <w:t xml:space="preserve">A vigência deste contrato inicia-se com a publicação de seu extrato no Diário Oficial do </w:t>
      </w:r>
      <w:r>
        <w:rPr>
          <w:rFonts w:ascii="Book Antiqua" w:hAnsi="Book Antiqua"/>
          <w:sz w:val="28"/>
          <w:szCs w:val="28"/>
        </w:rPr>
        <w:t>Município de Pirajuí</w:t>
      </w:r>
      <w:r w:rsidRPr="00671508">
        <w:rPr>
          <w:rFonts w:ascii="Book Antiqua" w:hAnsi="Book Antiqua"/>
          <w:sz w:val="28"/>
          <w:szCs w:val="28"/>
        </w:rPr>
        <w:t xml:space="preserve">, encerrando-se ao término da garantia do objeto. 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671508">
        <w:rPr>
          <w:rFonts w:ascii="Book Antiqua" w:hAnsi="Book Antiqua"/>
          <w:b/>
          <w:sz w:val="28"/>
          <w:szCs w:val="28"/>
        </w:rPr>
        <w:t>2.</w:t>
      </w:r>
      <w:r>
        <w:rPr>
          <w:rFonts w:ascii="Book Antiqua" w:hAnsi="Book Antiqua"/>
          <w:b/>
          <w:sz w:val="28"/>
          <w:szCs w:val="28"/>
        </w:rPr>
        <w:t>2</w:t>
      </w:r>
      <w:r w:rsidRPr="00671508">
        <w:rPr>
          <w:rFonts w:ascii="Book Antiqua" w:hAnsi="Book Antiqua"/>
          <w:b/>
          <w:sz w:val="28"/>
          <w:szCs w:val="28"/>
        </w:rPr>
        <w:t xml:space="preserve"> – </w:t>
      </w:r>
      <w:r w:rsidRPr="00671508">
        <w:rPr>
          <w:rFonts w:ascii="Book Antiqua" w:hAnsi="Book Antiqua"/>
          <w:sz w:val="28"/>
          <w:szCs w:val="28"/>
        </w:rPr>
        <w:t xml:space="preserve">O prazo de entrega do objeto será de até </w:t>
      </w:r>
      <w:r>
        <w:rPr>
          <w:rFonts w:ascii="Book Antiqua" w:hAnsi="Book Antiqua"/>
          <w:sz w:val="28"/>
          <w:szCs w:val="28"/>
        </w:rPr>
        <w:t>30</w:t>
      </w:r>
      <w:r w:rsidRPr="00671508">
        <w:rPr>
          <w:rFonts w:ascii="Book Antiqua" w:hAnsi="Book Antiqua"/>
          <w:sz w:val="28"/>
          <w:szCs w:val="28"/>
        </w:rPr>
        <w:t xml:space="preserve"> (</w:t>
      </w:r>
      <w:r>
        <w:rPr>
          <w:rFonts w:ascii="Book Antiqua" w:hAnsi="Book Antiqua"/>
          <w:sz w:val="28"/>
          <w:szCs w:val="28"/>
        </w:rPr>
        <w:t>trinta</w:t>
      </w:r>
      <w:r w:rsidRPr="00671508">
        <w:rPr>
          <w:rFonts w:ascii="Book Antiqua" w:hAnsi="Book Antiqua"/>
          <w:sz w:val="28"/>
          <w:szCs w:val="28"/>
        </w:rPr>
        <w:t xml:space="preserve">) dias corridos contados da data da publicação do extrato deste contrato no Diário Oficial do </w:t>
      </w:r>
      <w:r>
        <w:rPr>
          <w:rFonts w:ascii="Book Antiqua" w:hAnsi="Book Antiqua"/>
          <w:sz w:val="28"/>
          <w:szCs w:val="28"/>
        </w:rPr>
        <w:t>Município de Pirajuí</w:t>
      </w:r>
      <w:r w:rsidRPr="00671508">
        <w:rPr>
          <w:rFonts w:ascii="Book Antiqua" w:hAnsi="Book Antiqua"/>
          <w:sz w:val="28"/>
          <w:szCs w:val="28"/>
        </w:rPr>
        <w:t xml:space="preserve">. 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671508">
        <w:rPr>
          <w:rFonts w:ascii="Book Antiqua" w:hAnsi="Book Antiqua"/>
          <w:b/>
          <w:sz w:val="28"/>
          <w:szCs w:val="28"/>
        </w:rPr>
        <w:t>2.</w:t>
      </w:r>
      <w:r>
        <w:rPr>
          <w:rFonts w:ascii="Book Antiqua" w:hAnsi="Book Antiqua"/>
          <w:b/>
          <w:sz w:val="28"/>
          <w:szCs w:val="28"/>
        </w:rPr>
        <w:t>3</w:t>
      </w:r>
      <w:r w:rsidRPr="00671508">
        <w:rPr>
          <w:rFonts w:ascii="Book Antiqua" w:hAnsi="Book Antiqua"/>
          <w:b/>
          <w:sz w:val="28"/>
          <w:szCs w:val="28"/>
        </w:rPr>
        <w:t xml:space="preserve"> – </w:t>
      </w:r>
      <w:r w:rsidRPr="00671508">
        <w:rPr>
          <w:rFonts w:ascii="Book Antiqua" w:hAnsi="Book Antiqua"/>
          <w:sz w:val="28"/>
          <w:szCs w:val="28"/>
        </w:rPr>
        <w:t xml:space="preserve">O prazo de garantia </w:t>
      </w:r>
      <w:r>
        <w:rPr>
          <w:rFonts w:ascii="Book Antiqua" w:hAnsi="Book Antiqua"/>
          <w:sz w:val="28"/>
          <w:szCs w:val="28"/>
        </w:rPr>
        <w:t>do trator agrícola</w:t>
      </w:r>
      <w:r w:rsidRPr="00671508">
        <w:rPr>
          <w:rFonts w:ascii="Book Antiqua" w:hAnsi="Book Antiqua"/>
          <w:sz w:val="28"/>
          <w:szCs w:val="28"/>
        </w:rPr>
        <w:t xml:space="preserve"> é de </w:t>
      </w:r>
      <w:r w:rsidR="001C027D">
        <w:rPr>
          <w:rFonts w:ascii="Book Antiqua" w:hAnsi="Book Antiqua"/>
          <w:sz w:val="28"/>
          <w:szCs w:val="28"/>
        </w:rPr>
        <w:t>12</w:t>
      </w:r>
      <w:r w:rsidRPr="00671508">
        <w:rPr>
          <w:rFonts w:ascii="Book Antiqua" w:hAnsi="Book Antiqua"/>
          <w:sz w:val="28"/>
          <w:szCs w:val="28"/>
        </w:rPr>
        <w:t xml:space="preserve"> (</w:t>
      </w:r>
      <w:r w:rsidR="001C027D">
        <w:rPr>
          <w:rFonts w:ascii="Book Antiqua" w:hAnsi="Book Antiqua"/>
          <w:sz w:val="28"/>
          <w:szCs w:val="28"/>
        </w:rPr>
        <w:t>doze</w:t>
      </w:r>
      <w:r w:rsidRPr="00671508">
        <w:rPr>
          <w:rFonts w:ascii="Book Antiqua" w:hAnsi="Book Antiqua"/>
          <w:sz w:val="28"/>
          <w:szCs w:val="28"/>
        </w:rPr>
        <w:t>) meses</w:t>
      </w:r>
      <w:r>
        <w:rPr>
          <w:rFonts w:ascii="Book Antiqua" w:hAnsi="Book Antiqua"/>
          <w:sz w:val="28"/>
          <w:szCs w:val="28"/>
        </w:rPr>
        <w:t xml:space="preserve">, </w:t>
      </w:r>
      <w:r w:rsidRPr="00671508">
        <w:rPr>
          <w:rFonts w:ascii="Book Antiqua" w:hAnsi="Book Antiqua"/>
          <w:sz w:val="28"/>
          <w:szCs w:val="28"/>
        </w:rPr>
        <w:t>contados da data de emissã</w:t>
      </w:r>
      <w:r>
        <w:rPr>
          <w:rFonts w:ascii="Book Antiqua" w:hAnsi="Book Antiqua"/>
          <w:sz w:val="28"/>
          <w:szCs w:val="28"/>
        </w:rPr>
        <w:t>o do Atestado de Recebimento</w:t>
      </w:r>
      <w:r w:rsidRPr="00671508">
        <w:rPr>
          <w:rFonts w:ascii="Book Antiqua" w:hAnsi="Book Antiqua"/>
          <w:sz w:val="28"/>
          <w:szCs w:val="28"/>
        </w:rPr>
        <w:t>.</w:t>
      </w:r>
    </w:p>
    <w:p w:rsidR="001C027D" w:rsidRPr="00671508" w:rsidRDefault="001C027D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lastRenderedPageBreak/>
        <w:t>CLÁUSULA TERCEIRA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CONDIÇÕES DE FORNECIMENTO, DE </w:t>
      </w:r>
      <w:proofErr w:type="gramStart"/>
      <w:r w:rsidRPr="003D6233">
        <w:rPr>
          <w:rFonts w:ascii="Book Antiqua" w:hAnsi="Book Antiqua" w:cs="Consolas"/>
          <w:b/>
          <w:sz w:val="28"/>
          <w:szCs w:val="28"/>
        </w:rPr>
        <w:t>RECEBIMENTO</w:t>
      </w:r>
      <w:proofErr w:type="gramEnd"/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3.1 –</w:t>
      </w:r>
      <w:r w:rsidRPr="003D6233">
        <w:rPr>
          <w:rFonts w:ascii="Book Antiqua" w:hAnsi="Book Antiqua" w:cs="Consolas"/>
          <w:sz w:val="28"/>
          <w:szCs w:val="28"/>
        </w:rPr>
        <w:t xml:space="preserve">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3D6233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. </w:t>
      </w: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3.2.1 – </w:t>
      </w:r>
      <w:r w:rsidRPr="003D6233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3D6233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a)</w:t>
      </w:r>
      <w:r w:rsidRPr="003D6233">
        <w:rPr>
          <w:rFonts w:ascii="Book Antiqua" w:hAnsi="Book Antiqua" w:cs="Consolas"/>
          <w:sz w:val="28"/>
          <w:szCs w:val="28"/>
        </w:rPr>
        <w:t xml:space="preserve"> Disponibilizar pessoal suficiente e adequado para o desembarque e para a entrega do </w:t>
      </w:r>
      <w:r>
        <w:rPr>
          <w:rFonts w:ascii="Book Antiqua" w:hAnsi="Book Antiqua" w:cs="Consolas"/>
          <w:sz w:val="28"/>
          <w:szCs w:val="28"/>
        </w:rPr>
        <w:t>trator agrícola</w:t>
      </w:r>
      <w:r w:rsidRPr="003D6233">
        <w:rPr>
          <w:rFonts w:ascii="Book Antiqua" w:hAnsi="Book Antiqua" w:cs="Consolas"/>
          <w:sz w:val="28"/>
          <w:szCs w:val="28"/>
        </w:rPr>
        <w:t>;</w:t>
      </w: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b)</w:t>
      </w:r>
      <w:r w:rsidRPr="003D6233">
        <w:rPr>
          <w:rFonts w:ascii="Book Antiqua" w:hAnsi="Book Antiqua" w:cs="Consolas"/>
          <w:sz w:val="28"/>
          <w:szCs w:val="28"/>
        </w:rPr>
        <w:t xml:space="preserve"> Local de entrega: Doutor Pedro da Rocha Braga n</w:t>
      </w:r>
      <w:r w:rsidRPr="003D6233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3D6233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3D6233">
        <w:rPr>
          <w:rFonts w:ascii="Book Antiqua" w:hAnsi="Book Antiqua" w:cs="Consolas"/>
          <w:sz w:val="28"/>
          <w:szCs w:val="28"/>
        </w:rPr>
        <w:t>Centro</w:t>
      </w:r>
      <w:r w:rsidRPr="003D6233">
        <w:rPr>
          <w:rFonts w:ascii="Book Antiqua" w:hAnsi="Book Antiqua" w:cs="Consolas"/>
          <w:bCs/>
          <w:sz w:val="28"/>
          <w:szCs w:val="28"/>
        </w:rPr>
        <w:t>;</w:t>
      </w:r>
      <w:r w:rsidRPr="003D6233">
        <w:rPr>
          <w:rFonts w:ascii="Book Antiqua" w:hAnsi="Book Antiqua" w:cs="Consolas"/>
          <w:sz w:val="28"/>
          <w:szCs w:val="28"/>
        </w:rPr>
        <w:t xml:space="preserve"> </w:t>
      </w: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c)</w:t>
      </w:r>
      <w:r w:rsidRPr="003D6233">
        <w:rPr>
          <w:rFonts w:ascii="Book Antiqua" w:hAnsi="Book Antiqua" w:cs="Consolas"/>
          <w:sz w:val="28"/>
          <w:szCs w:val="28"/>
        </w:rPr>
        <w:t xml:space="preserve"> H</w:t>
      </w:r>
      <w:r w:rsidRPr="003D6233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3.3.1 – </w:t>
      </w:r>
      <w:r w:rsidRPr="003D6233">
        <w:rPr>
          <w:rFonts w:ascii="Book Antiqua" w:hAnsi="Book Antiqua" w:cs="Consolas"/>
          <w:sz w:val="28"/>
          <w:szCs w:val="28"/>
        </w:rPr>
        <w:t xml:space="preserve">Por ocasião da entrega, o </w:t>
      </w:r>
      <w:r>
        <w:rPr>
          <w:rFonts w:ascii="Book Antiqua" w:hAnsi="Book Antiqua" w:cs="Consolas"/>
          <w:sz w:val="28"/>
          <w:szCs w:val="28"/>
        </w:rPr>
        <w:t>trator agrícola</w:t>
      </w:r>
      <w:r w:rsidRPr="003D6233">
        <w:rPr>
          <w:rFonts w:ascii="Book Antiqua" w:hAnsi="Book Antiqua" w:cs="Consolas"/>
          <w:sz w:val="28"/>
          <w:szCs w:val="28"/>
        </w:rPr>
        <w:t xml:space="preserve"> ter</w:t>
      </w:r>
      <w:r>
        <w:rPr>
          <w:rFonts w:ascii="Book Antiqua" w:hAnsi="Book Antiqua" w:cs="Consolas"/>
          <w:sz w:val="28"/>
          <w:szCs w:val="28"/>
        </w:rPr>
        <w:t>á</w:t>
      </w:r>
      <w:r w:rsidRPr="003D6233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proposta ofertada durante o certame licitatório, principalmente no tocante à unidade de fornecimento e à marca indicada, </w:t>
      </w:r>
      <w:proofErr w:type="gramStart"/>
      <w:r w:rsidRPr="003D6233">
        <w:rPr>
          <w:rFonts w:ascii="Book Antiqua" w:hAnsi="Book Antiqua" w:cs="Consolas"/>
          <w:sz w:val="28"/>
          <w:szCs w:val="28"/>
        </w:rPr>
        <w:t>sob pena</w:t>
      </w:r>
      <w:proofErr w:type="gramEnd"/>
      <w:r w:rsidRPr="003D6233">
        <w:rPr>
          <w:rFonts w:ascii="Book Antiqua" w:hAnsi="Book Antiqua" w:cs="Consolas"/>
          <w:sz w:val="28"/>
          <w:szCs w:val="28"/>
        </w:rPr>
        <w:t xml:space="preserve"> de recusa de recebimento.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3D6233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lastRenderedPageBreak/>
        <w:t>a)</w:t>
      </w:r>
      <w:r w:rsidRPr="003D6233">
        <w:rPr>
          <w:rFonts w:ascii="Book Antiqua" w:hAnsi="Book Antiqua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b)</w:t>
      </w:r>
      <w:r w:rsidRPr="003D6233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3D6233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3.6 – </w:t>
      </w:r>
      <w:r w:rsidRPr="003D6233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 </w:t>
      </w:r>
      <w:r>
        <w:rPr>
          <w:rFonts w:ascii="Book Antiqua" w:hAnsi="Book Antiqua" w:cs="Consolas"/>
          <w:sz w:val="28"/>
          <w:szCs w:val="28"/>
        </w:rPr>
        <w:t>trator agrícola</w:t>
      </w:r>
      <w:r w:rsidRPr="003D6233">
        <w:rPr>
          <w:rFonts w:ascii="Book Antiqua" w:hAnsi="Book Antiqua" w:cs="Consolas"/>
          <w:sz w:val="28"/>
          <w:szCs w:val="28"/>
        </w:rPr>
        <w:t xml:space="preserve"> entregue;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3.7 –</w:t>
      </w:r>
      <w:r w:rsidRPr="003D6233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</w:t>
      </w:r>
      <w:proofErr w:type="gramStart"/>
      <w:r w:rsidRPr="003D6233">
        <w:rPr>
          <w:rFonts w:ascii="Book Antiqua" w:hAnsi="Book Antiqua" w:cs="Consolas"/>
          <w:sz w:val="28"/>
          <w:szCs w:val="28"/>
        </w:rPr>
        <w:t>transporte, tributos, encargos trabalhistas e previdenciários, e a entrega deverá ocorrer</w:t>
      </w:r>
      <w:proofErr w:type="gramEnd"/>
      <w:r w:rsidRPr="003D6233">
        <w:rPr>
          <w:rFonts w:ascii="Book Antiqua" w:hAnsi="Book Antiqua" w:cs="Consolas"/>
          <w:sz w:val="28"/>
          <w:szCs w:val="28"/>
        </w:rPr>
        <w:t xml:space="preserve"> sem prejuízo dos serviços normais do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>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CLÁUSULA QUARTA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VALOR, RECURSOS E </w:t>
      </w:r>
      <w:proofErr w:type="gramStart"/>
      <w:r w:rsidRPr="003D6233">
        <w:rPr>
          <w:rFonts w:ascii="Book Antiqua" w:hAnsi="Book Antiqua" w:cs="Consolas"/>
          <w:b/>
          <w:sz w:val="28"/>
          <w:szCs w:val="28"/>
        </w:rPr>
        <w:t>PAGAMENTO</w:t>
      </w:r>
      <w:proofErr w:type="gramEnd"/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4.1 –</w:t>
      </w:r>
      <w:r w:rsidRPr="003D6233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BC66E0" w:rsidRPr="00BC66E0">
        <w:rPr>
          <w:rFonts w:ascii="Book Antiqua" w:hAnsi="Book Antiqua" w:cs="Consolas"/>
          <w:b/>
          <w:sz w:val="28"/>
          <w:szCs w:val="28"/>
        </w:rPr>
        <w:t>R$ 85.380,00 (OITENTA E CINCO MIL E TREZENTOS E OITENTA REAIS)</w:t>
      </w:r>
      <w:r w:rsidRPr="003D6233">
        <w:rPr>
          <w:rFonts w:ascii="Book Antiqua" w:hAnsi="Book Antiqua" w:cs="Consolas"/>
          <w:sz w:val="28"/>
          <w:szCs w:val="28"/>
        </w:rPr>
        <w:t xml:space="preserve">, o qual correrá por conta das Funcionais Programáticas: </w:t>
      </w:r>
    </w:p>
    <w:p w:rsidR="00FA0222" w:rsidRDefault="00FA0222" w:rsidP="00FA0222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479;</w:t>
      </w:r>
    </w:p>
    <w:p w:rsidR="00FA0222" w:rsidRPr="003D6233" w:rsidRDefault="00FA0222" w:rsidP="00FA0222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FICHA 620.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4.2 –</w:t>
      </w:r>
      <w:r w:rsidRPr="003D6233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depósito(s) em conta corrente em nome da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lastRenderedPageBreak/>
        <w:t>4.3 –</w:t>
      </w:r>
      <w:r w:rsidRPr="003D6233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pelo </w:t>
      </w:r>
      <w:r>
        <w:rPr>
          <w:rFonts w:ascii="Book Antiqua" w:hAnsi="Book Antiqua" w:cs="Consolas"/>
          <w:sz w:val="28"/>
          <w:szCs w:val="28"/>
        </w:rPr>
        <w:t>Diretor de Divisão Agrícola/ICMS</w:t>
      </w:r>
      <w:r w:rsidRPr="003D6233">
        <w:rPr>
          <w:rFonts w:ascii="Book Antiqua" w:hAnsi="Book Antiqua" w:cs="Consolas"/>
          <w:sz w:val="28"/>
          <w:szCs w:val="28"/>
        </w:rPr>
        <w:t>, o prazo para sua regularização.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4.4 –</w:t>
      </w:r>
      <w:r w:rsidRPr="003D6233">
        <w:rPr>
          <w:rFonts w:ascii="Book Antiqua" w:hAnsi="Book Antiqua" w:cs="Consolas"/>
          <w:sz w:val="28"/>
          <w:szCs w:val="28"/>
        </w:rPr>
        <w:t xml:space="preserve"> Caso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4.5 –</w:t>
      </w:r>
      <w:r w:rsidRPr="003D6233">
        <w:rPr>
          <w:rFonts w:ascii="Book Antiqua" w:hAnsi="Book Antiqua" w:cs="Consolas"/>
          <w:sz w:val="28"/>
          <w:szCs w:val="28"/>
        </w:rPr>
        <w:t xml:space="preserve"> Conforme legislação vigente</w:t>
      </w:r>
      <w:proofErr w:type="gramStart"/>
      <w:r w:rsidRPr="003D6233">
        <w:rPr>
          <w:rFonts w:ascii="Book Antiqua" w:hAnsi="Book Antiqua" w:cs="Consolas"/>
          <w:sz w:val="28"/>
          <w:szCs w:val="28"/>
        </w:rPr>
        <w:t>, ficam</w:t>
      </w:r>
      <w:proofErr w:type="gramEnd"/>
      <w:r w:rsidRPr="003D6233">
        <w:rPr>
          <w:rFonts w:ascii="Book Antiqua" w:hAnsi="Book Antiqua" w:cs="Consolas"/>
          <w:sz w:val="28"/>
          <w:szCs w:val="28"/>
        </w:rPr>
        <w:t xml:space="preserve"> obrigados a emitir Nota Fiscal Eletrônica – NF-e, os contribuintes que, independentemente da atividade econômica exercida, realizem operações destinadas à Administração Pública direta ou indireta.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4.6 –</w:t>
      </w:r>
      <w:r w:rsidRPr="003D6233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4.7 –</w:t>
      </w:r>
      <w:r w:rsidRPr="003D6233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4.8 –</w:t>
      </w:r>
      <w:r w:rsidRPr="003D6233">
        <w:rPr>
          <w:rFonts w:ascii="Book Antiqua" w:hAnsi="Book Antiqua" w:cs="Consolas"/>
          <w:sz w:val="28"/>
          <w:szCs w:val="28"/>
        </w:rPr>
        <w:t xml:space="preserve"> No caso de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4.9 –</w:t>
      </w:r>
      <w:r w:rsidRPr="003D6233">
        <w:rPr>
          <w:rFonts w:ascii="Book Antiqua" w:hAnsi="Book Antiqua" w:cs="Consolas"/>
          <w:sz w:val="28"/>
          <w:szCs w:val="28"/>
        </w:rPr>
        <w:t xml:space="preserve"> No caso de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4.10 –</w:t>
      </w:r>
      <w:r w:rsidRPr="003D6233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lastRenderedPageBreak/>
        <w:t>CLÁUSULA QUINTA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obriga-se a: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5.1 –</w:t>
      </w:r>
      <w:r w:rsidRPr="003D6233">
        <w:rPr>
          <w:rFonts w:ascii="Book Antiqua" w:hAnsi="Book Antiqua" w:cs="Consolas"/>
          <w:sz w:val="28"/>
          <w:szCs w:val="28"/>
        </w:rPr>
        <w:t xml:space="preserve"> Manter, durante todo o prazo de vigência deste contrato, em compatibilidade com as obrigações por ela assumidas, todas as condições de qualificação e habilitação exigidas no respectivo procedimento licitatório, apresentando documentação revalidada se algum documento perder a validade.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5.2 –</w:t>
      </w:r>
      <w:r w:rsidRPr="003D6233">
        <w:rPr>
          <w:rFonts w:ascii="Book Antiqua" w:hAnsi="Book Antiqua" w:cs="Consolas"/>
          <w:sz w:val="28"/>
          <w:szCs w:val="28"/>
        </w:rPr>
        <w:t xml:space="preserve"> Arcar com as despesas de carga e descarga e de frete referentes à entrega d</w:t>
      </w:r>
      <w:r>
        <w:rPr>
          <w:rFonts w:ascii="Book Antiqua" w:hAnsi="Book Antiqua" w:cs="Consolas"/>
          <w:sz w:val="28"/>
          <w:szCs w:val="28"/>
        </w:rPr>
        <w:t>o</w:t>
      </w:r>
      <w:r w:rsidRPr="003D6233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trator agrícola</w:t>
      </w:r>
      <w:r w:rsidRPr="003D6233">
        <w:rPr>
          <w:rFonts w:ascii="Book Antiqua" w:hAnsi="Book Antiqua" w:cs="Consolas"/>
          <w:sz w:val="28"/>
          <w:szCs w:val="28"/>
        </w:rPr>
        <w:t>, inclusive as decorrentes da devolução e reposição d</w:t>
      </w:r>
      <w:r>
        <w:rPr>
          <w:rFonts w:ascii="Book Antiqua" w:hAnsi="Book Antiqua" w:cs="Consolas"/>
          <w:sz w:val="28"/>
          <w:szCs w:val="28"/>
        </w:rPr>
        <w:t>o</w:t>
      </w:r>
      <w:r w:rsidRPr="003D6233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trator agrícola</w:t>
      </w:r>
      <w:r w:rsidRPr="003D6233">
        <w:rPr>
          <w:rFonts w:ascii="Book Antiqua" w:hAnsi="Book Antiqua" w:cs="Consolas"/>
          <w:sz w:val="28"/>
          <w:szCs w:val="28"/>
        </w:rPr>
        <w:t xml:space="preserve"> recusad</w:t>
      </w:r>
      <w:r>
        <w:rPr>
          <w:rFonts w:ascii="Book Antiqua" w:hAnsi="Book Antiqua" w:cs="Consolas"/>
          <w:sz w:val="28"/>
          <w:szCs w:val="28"/>
        </w:rPr>
        <w:t>o</w:t>
      </w:r>
      <w:r w:rsidRPr="003D6233">
        <w:rPr>
          <w:rFonts w:ascii="Book Antiqua" w:hAnsi="Book Antiqua" w:cs="Consolas"/>
          <w:sz w:val="28"/>
          <w:szCs w:val="28"/>
        </w:rPr>
        <w:t xml:space="preserve"> por não atender ao Edital;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5.3 – </w:t>
      </w:r>
      <w:r w:rsidRPr="003D6233">
        <w:rPr>
          <w:rFonts w:ascii="Book Antiqua" w:hAnsi="Book Antiqua" w:cs="Consolas"/>
          <w:sz w:val="28"/>
          <w:szCs w:val="28"/>
        </w:rPr>
        <w:t>Cumprir os termos do presente contrato e do Edital e seus anexos, na estrita observância da legislação pertinente em vigor.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5.4 –</w:t>
      </w:r>
      <w:r w:rsidRPr="003D6233">
        <w:rPr>
          <w:rFonts w:ascii="Book Antiqua" w:hAnsi="Book Antiqua" w:cs="Consolas"/>
          <w:sz w:val="28"/>
          <w:szCs w:val="28"/>
        </w:rPr>
        <w:t xml:space="preserve"> Responder pelos encargos trabalhistas, previdenciários, fiscais, comerciais, de transportes e taxas de administração, bem como despesas e obrigações financeiras de qualquer natureza, despesas operacionais com frete, carga e descarga, resultantes da execução deste contrato, sendo que sua inadimplência, com relação a tais encargos, não transfere ao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o ônus pelo seu pagamento, não podendo onerar o presente contrato.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5.5 –</w:t>
      </w:r>
      <w:r w:rsidRPr="003D6233">
        <w:rPr>
          <w:rFonts w:ascii="Book Antiqua" w:hAnsi="Book Antiqua" w:cs="Consolas"/>
          <w:sz w:val="28"/>
          <w:szCs w:val="28"/>
        </w:rPr>
        <w:t xml:space="preserve"> Responder por quaisquer danos, perdas ou prejuízos causados diretamente ao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ou a terceiros, decorrentes de sua culpa ou dolo na execução deste contrato, correndo às suas expensas os ressarcimentos e indenizações devidos.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5.6 –</w:t>
      </w:r>
      <w:r w:rsidRPr="003D6233">
        <w:rPr>
          <w:rFonts w:ascii="Book Antiqua" w:hAnsi="Book Antiqua" w:cs="Consolas"/>
          <w:sz w:val="28"/>
          <w:szCs w:val="28"/>
        </w:rPr>
        <w:t xml:space="preserve"> Responder e responsabilizar-se pela prevenção de acidentes e pela segurança de suas atividades e de seus funcionários quando da realização dos serviços, fazendo com que eles observem e cumpram rigorosamente os </w:t>
      </w:r>
      <w:r w:rsidRPr="003D6233">
        <w:rPr>
          <w:rFonts w:ascii="Book Antiqua" w:hAnsi="Book Antiqua" w:cs="Consolas"/>
          <w:sz w:val="28"/>
          <w:szCs w:val="28"/>
        </w:rPr>
        <w:lastRenderedPageBreak/>
        <w:t xml:space="preserve">regulamentos e determinações de segurança, bem como, tomando ou fazendo com que sejam tomadas as medidas corretivas necessárias.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5.7 –</w:t>
      </w:r>
      <w:r w:rsidRPr="003D6233">
        <w:rPr>
          <w:rFonts w:ascii="Book Antiqua" w:hAnsi="Book Antiqua" w:cs="Consolas"/>
          <w:sz w:val="28"/>
          <w:szCs w:val="28"/>
        </w:rPr>
        <w:t xml:space="preserve">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e, ainda, na hipótese de substituição ou impedimento do administrador judicial, comunicar imediatamente, por escrito, ao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>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CLÁUSULA SEXTA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6.1 –</w:t>
      </w:r>
      <w:r w:rsidRPr="003D6233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6.2 –</w:t>
      </w:r>
      <w:r w:rsidRPr="003D6233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6.3 –</w:t>
      </w:r>
      <w:r w:rsidRPr="003D6233">
        <w:rPr>
          <w:rFonts w:ascii="Book Antiqua" w:hAnsi="Book Antiqua" w:cs="Consolas"/>
          <w:sz w:val="28"/>
          <w:szCs w:val="28"/>
        </w:rPr>
        <w:t xml:space="preserve"> Comunicar à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qualquer irregularidade no fornecimento do </w:t>
      </w:r>
      <w:r>
        <w:rPr>
          <w:rFonts w:ascii="Book Antiqua" w:hAnsi="Book Antiqua" w:cs="Consolas"/>
          <w:sz w:val="28"/>
          <w:szCs w:val="28"/>
        </w:rPr>
        <w:t>trator agrícola</w:t>
      </w:r>
      <w:r w:rsidRPr="003D6233">
        <w:rPr>
          <w:rFonts w:ascii="Book Antiqua" w:hAnsi="Book Antiqua" w:cs="Consolas"/>
          <w:sz w:val="28"/>
          <w:szCs w:val="28"/>
        </w:rPr>
        <w:t>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3D6233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FA0222" w:rsidRPr="003D6233" w:rsidRDefault="00FA0222" w:rsidP="00FA0222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3D6233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FA0222" w:rsidRPr="003D6233" w:rsidRDefault="00FA0222" w:rsidP="00FA0222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6B6A72" w:rsidRDefault="00FA0222" w:rsidP="00FA0222">
      <w:pPr>
        <w:ind w:left="0" w:right="-1"/>
        <w:rPr>
          <w:rFonts w:ascii="Book Antiqua" w:hAnsi="Book Antiqua" w:cs="Consolas"/>
          <w:sz w:val="28"/>
          <w:szCs w:val="28"/>
        </w:rPr>
      </w:pPr>
      <w:r w:rsidRPr="006B6A72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6B6A72">
        <w:rPr>
          <w:rFonts w:ascii="Book Antiqua" w:hAnsi="Book Antiqua" w:cs="Consolas"/>
          <w:sz w:val="28"/>
          <w:szCs w:val="28"/>
        </w:rPr>
        <w:t xml:space="preserve">– Fica nomeado como gestor do contrato, o Senhor </w:t>
      </w:r>
      <w:r>
        <w:rPr>
          <w:rFonts w:ascii="Book Antiqua" w:hAnsi="Book Antiqua" w:cs="Tahoma"/>
          <w:bCs/>
          <w:sz w:val="28"/>
          <w:szCs w:val="28"/>
          <w:shd w:val="clear" w:color="auto" w:fill="FFFFFF"/>
        </w:rPr>
        <w:t>Haroldo Bannwart</w:t>
      </w:r>
      <w:r w:rsidRPr="006B6A72">
        <w:rPr>
          <w:rFonts w:ascii="Book Antiqua" w:hAnsi="Book Antiqua" w:cs="Consolas"/>
          <w:sz w:val="28"/>
          <w:szCs w:val="28"/>
        </w:rPr>
        <w:t xml:space="preserve">, </w:t>
      </w:r>
      <w:r>
        <w:rPr>
          <w:rFonts w:ascii="Book Antiqua" w:hAnsi="Book Antiqua" w:cs="Consolas"/>
          <w:sz w:val="28"/>
          <w:szCs w:val="28"/>
        </w:rPr>
        <w:t>Diretor de Divisão Agrícola/ICMS</w:t>
      </w:r>
      <w:r w:rsidRPr="006B6A72">
        <w:rPr>
          <w:rFonts w:ascii="Book Antiqua" w:hAnsi="Book Antiqua" w:cs="Consolas"/>
          <w:sz w:val="28"/>
          <w:szCs w:val="28"/>
        </w:rPr>
        <w:t xml:space="preserve"> e </w:t>
      </w:r>
      <w:r w:rsidRPr="006B6A72">
        <w:rPr>
          <w:rFonts w:ascii="Book Antiqua" w:hAnsi="Book Antiqua" w:cs="Consolas"/>
          <w:bCs/>
          <w:sz w:val="28"/>
          <w:szCs w:val="28"/>
        </w:rPr>
        <w:t xml:space="preserve">CPF nº. </w:t>
      </w:r>
      <w:r>
        <w:rPr>
          <w:rFonts w:ascii="Book Antiqua" w:hAnsi="Book Antiqua" w:cs="Consolas"/>
          <w:bCs/>
          <w:sz w:val="28"/>
          <w:szCs w:val="28"/>
        </w:rPr>
        <w:t>105.064.348-85</w:t>
      </w:r>
      <w:r w:rsidRPr="006B6A72">
        <w:rPr>
          <w:rFonts w:ascii="Book Antiqua" w:hAnsi="Book Antiqua" w:cs="Consolas"/>
          <w:bCs/>
          <w:sz w:val="28"/>
          <w:szCs w:val="28"/>
        </w:rPr>
        <w:t>.</w:t>
      </w:r>
    </w:p>
    <w:p w:rsidR="00FA0222" w:rsidRPr="003D6233" w:rsidRDefault="00FA0222" w:rsidP="00FA0222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7.1.1 –</w:t>
      </w:r>
      <w:r w:rsidRPr="003D6233">
        <w:rPr>
          <w:rFonts w:ascii="Book Antiqua" w:hAnsi="Book Antiqua" w:cs="Consolas"/>
          <w:sz w:val="28"/>
          <w:szCs w:val="28"/>
        </w:rPr>
        <w:t xml:space="preserve"> No desempenho de suas atividades é assegurado a</w:t>
      </w:r>
      <w:r>
        <w:rPr>
          <w:rFonts w:ascii="Book Antiqua" w:hAnsi="Book Antiqua" w:cs="Consolas"/>
          <w:sz w:val="28"/>
          <w:szCs w:val="28"/>
        </w:rPr>
        <w:t>o</w:t>
      </w:r>
      <w:r w:rsidRPr="003D6233">
        <w:rPr>
          <w:rFonts w:ascii="Book Antiqua" w:hAnsi="Book Antiqua" w:cs="Consolas"/>
          <w:sz w:val="28"/>
          <w:szCs w:val="28"/>
        </w:rPr>
        <w:t xml:space="preserve"> gestor do contrato o direito de verificar a perfeita execução do presente contrato em todos os termos e condições</w:t>
      </w:r>
      <w:r w:rsidRPr="003D6233">
        <w:rPr>
          <w:rFonts w:ascii="Book Antiqua" w:hAnsi="Book Antiqua" w:cs="Consolas"/>
          <w:bCs/>
          <w:sz w:val="28"/>
          <w:szCs w:val="28"/>
        </w:rPr>
        <w:t>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CLÁUSULA OITAVA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8.1 –</w:t>
      </w:r>
      <w:r w:rsidRPr="003D6233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</w:t>
      </w:r>
      <w:proofErr w:type="gramStart"/>
      <w:r w:rsidRPr="003D6233">
        <w:rPr>
          <w:rFonts w:ascii="Book Antiqua" w:hAnsi="Book Antiqua" w:cs="Consolas"/>
          <w:sz w:val="28"/>
          <w:szCs w:val="28"/>
        </w:rPr>
        <w:t>8</w:t>
      </w:r>
      <w:proofErr w:type="gramEnd"/>
      <w:r w:rsidRPr="003D6233">
        <w:rPr>
          <w:rFonts w:ascii="Book Antiqua" w:hAnsi="Book Antiqua" w:cs="Consolas"/>
          <w:sz w:val="28"/>
          <w:szCs w:val="28"/>
        </w:rPr>
        <w:t xml:space="preserve"> de junho de 1994, autorizam, desde já, 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a rescindir unilateralmente </w:t>
      </w:r>
      <w:r w:rsidRPr="003D6233">
        <w:rPr>
          <w:rFonts w:ascii="Book Antiqua" w:hAnsi="Book Antiqua" w:cs="Consolas"/>
          <w:sz w:val="28"/>
          <w:szCs w:val="28"/>
        </w:rPr>
        <w:lastRenderedPageBreak/>
        <w:t xml:space="preserve">este contrato, independentemente de interpelação judicial, sendo aplicável, ainda, o disposto nos artigos 79 e 80 do mesmo diploma legal.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8.2 –</w:t>
      </w:r>
      <w:r w:rsidRPr="003D6233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8.3 –</w:t>
      </w:r>
      <w:r w:rsidRPr="003D6233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8.4 –</w:t>
      </w:r>
      <w:r w:rsidRPr="003D6233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8.5 –</w:t>
      </w:r>
      <w:r w:rsidRPr="003D6233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3D6233">
        <w:rPr>
          <w:rFonts w:ascii="Book Antiqua" w:hAnsi="Book Antiqua" w:cs="Consolas"/>
          <w:b/>
          <w:sz w:val="28"/>
          <w:szCs w:val="28"/>
        </w:rPr>
        <w:t>CONTRATANTE</w:t>
      </w:r>
      <w:r w:rsidRPr="003D6233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8.6 –</w:t>
      </w:r>
      <w:r w:rsidRPr="003D6233">
        <w:rPr>
          <w:rFonts w:ascii="Book Antiqua" w:hAnsi="Book Antiqua" w:cs="Consolas"/>
          <w:sz w:val="28"/>
          <w:szCs w:val="28"/>
        </w:rPr>
        <w:t xml:space="preserve"> No caso de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>8.7 –</w:t>
      </w:r>
      <w:r w:rsidRPr="003D6233">
        <w:rPr>
          <w:rFonts w:ascii="Book Antiqua" w:hAnsi="Book Antiqua" w:cs="Consolas"/>
          <w:sz w:val="28"/>
          <w:szCs w:val="28"/>
        </w:rPr>
        <w:t xml:space="preserve"> No caso de a </w:t>
      </w:r>
      <w:r w:rsidRPr="003D6233">
        <w:rPr>
          <w:rFonts w:ascii="Book Antiqua" w:hAnsi="Book Antiqua" w:cs="Consolas"/>
          <w:b/>
          <w:sz w:val="28"/>
          <w:szCs w:val="28"/>
        </w:rPr>
        <w:t>CONTRATADA</w:t>
      </w:r>
      <w:r w:rsidRPr="003D6233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CLÁUSULA NONA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3D6233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3D6233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C66E0" w:rsidRPr="003D6233" w:rsidRDefault="00BC66E0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FA0222" w:rsidRDefault="001C027D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3D6233">
        <w:rPr>
          <w:rFonts w:ascii="Book Antiqua" w:hAnsi="Book Antiqua" w:cs="Consolas"/>
          <w:b/>
          <w:bCs/>
          <w:sz w:val="28"/>
          <w:szCs w:val="28"/>
        </w:rPr>
        <w:t>PIRAJUÍ</w:t>
      </w:r>
    </w:p>
    <w:p w:rsidR="001C027D" w:rsidRPr="003D6233" w:rsidRDefault="001C027D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1C027D" w:rsidRDefault="001C027D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C027D" w:rsidRDefault="001C027D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C66E0" w:rsidRPr="003D6233" w:rsidRDefault="00BC66E0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BC66E0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1C027D">
        <w:rPr>
          <w:rFonts w:ascii="Book Antiqua" w:hAnsi="Book Antiqua" w:cs="Consolas"/>
          <w:b/>
          <w:sz w:val="28"/>
          <w:szCs w:val="28"/>
        </w:rPr>
        <w:t>R &amp; R TRATORES LTDA</w:t>
      </w:r>
      <w:r>
        <w:rPr>
          <w:rFonts w:ascii="Book Antiqua" w:hAnsi="Book Antiqua" w:cs="Consolas"/>
          <w:b/>
          <w:sz w:val="28"/>
          <w:szCs w:val="28"/>
        </w:rPr>
        <w:t>.</w:t>
      </w:r>
    </w:p>
    <w:p w:rsidR="00FA0222" w:rsidRPr="003D6233" w:rsidRDefault="001C027D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RICARDO JOSÉ ACHILES JUNIOR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CONTRATADA</w:t>
      </w: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3D6233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3D6233">
        <w:rPr>
          <w:rFonts w:ascii="Book Antiqua" w:hAnsi="Book Antiqua" w:cs="Consolas"/>
          <w:sz w:val="28"/>
          <w:szCs w:val="28"/>
        </w:rPr>
        <w:t>:</w:t>
      </w:r>
    </w:p>
    <w:p w:rsidR="00FA0222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BC66E0" w:rsidRPr="003D6233" w:rsidRDefault="00BC66E0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FA0222" w:rsidRPr="003D6233" w:rsidRDefault="00FA0222" w:rsidP="00FA022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tbl>
      <w:tblPr>
        <w:tblW w:w="9577" w:type="dxa"/>
        <w:jc w:val="center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253913" w:rsidRPr="00373342" w:rsidTr="0032611D">
        <w:trPr>
          <w:trHeight w:val="1359"/>
          <w:jc w:val="center"/>
        </w:trPr>
        <w:tc>
          <w:tcPr>
            <w:tcW w:w="4790" w:type="dxa"/>
          </w:tcPr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253913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253913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253913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253913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253913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253913" w:rsidRPr="00253913" w:rsidRDefault="00253913" w:rsidP="0032611D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253913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253913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253913" w:rsidRPr="00373342" w:rsidRDefault="00253913" w:rsidP="00253913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253913" w:rsidRPr="00253913" w:rsidRDefault="00253913" w:rsidP="00253913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253913">
        <w:rPr>
          <w:rFonts w:ascii="Book Antiqua" w:hAnsi="Book Antiqua" w:cs="Consolas"/>
          <w:b/>
          <w:sz w:val="28"/>
          <w:szCs w:val="28"/>
        </w:rPr>
        <w:t>GESTOR DO CONTRATO:</w:t>
      </w:r>
    </w:p>
    <w:p w:rsidR="00253913" w:rsidRPr="00253913" w:rsidRDefault="00253913" w:rsidP="00253913">
      <w:pPr>
        <w:widowControl w:val="0"/>
        <w:ind w:left="0" w:right="0"/>
        <w:rPr>
          <w:rFonts w:ascii="Book Antiqua" w:hAnsi="Book Antiqua" w:cs="Consolas"/>
          <w:b/>
          <w:bCs/>
          <w:sz w:val="28"/>
          <w:szCs w:val="28"/>
        </w:rPr>
      </w:pPr>
    </w:p>
    <w:p w:rsidR="00253913" w:rsidRPr="00253913" w:rsidRDefault="00253913" w:rsidP="00253913">
      <w:pPr>
        <w:widowControl w:val="0"/>
        <w:ind w:left="0" w:right="0"/>
        <w:rPr>
          <w:rFonts w:ascii="Book Antiqua" w:hAnsi="Book Antiqua" w:cs="Consolas"/>
          <w:b/>
          <w:bCs/>
          <w:sz w:val="28"/>
          <w:szCs w:val="28"/>
        </w:rPr>
      </w:pPr>
    </w:p>
    <w:p w:rsidR="00253913" w:rsidRPr="00253913" w:rsidRDefault="00253913" w:rsidP="00253913">
      <w:pPr>
        <w:widowControl w:val="0"/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W w:w="9616" w:type="dxa"/>
        <w:jc w:val="center"/>
        <w:tblInd w:w="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807"/>
      </w:tblGrid>
      <w:tr w:rsidR="00253913" w:rsidRPr="00253913" w:rsidTr="0032611D">
        <w:trPr>
          <w:trHeight w:val="643"/>
          <w:jc w:val="center"/>
        </w:trPr>
        <w:tc>
          <w:tcPr>
            <w:tcW w:w="4809" w:type="dxa"/>
          </w:tcPr>
          <w:p w:rsidR="00253913" w:rsidRPr="00253913" w:rsidRDefault="00253913" w:rsidP="00253913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53913">
              <w:rPr>
                <w:rFonts w:ascii="Book Antiqua" w:hAnsi="Book Antiqua" w:cs="Consolas"/>
                <w:b/>
                <w:sz w:val="28"/>
                <w:szCs w:val="28"/>
              </w:rPr>
              <w:t>HAROLDO BANNWART</w:t>
            </w:r>
          </w:p>
          <w:p w:rsidR="00253913" w:rsidRPr="00253913" w:rsidRDefault="00253913" w:rsidP="00BC66E0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Consolas"/>
                <w:sz w:val="28"/>
                <w:szCs w:val="28"/>
              </w:rPr>
              <w:t>Diretor de Divisão Agrícola/ICMS</w:t>
            </w:r>
            <w:r w:rsidRPr="006B6A72">
              <w:rPr>
                <w:rFonts w:ascii="Book Antiqua" w:hAnsi="Book Antiqua" w:cs="Consolas"/>
                <w:sz w:val="28"/>
                <w:szCs w:val="28"/>
              </w:rPr>
              <w:t xml:space="preserve"> </w:t>
            </w:r>
            <w:r w:rsidRPr="006B6A72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="Book Antiqua" w:hAnsi="Book Antiqua" w:cs="Consolas"/>
                <w:bCs/>
                <w:sz w:val="28"/>
                <w:szCs w:val="28"/>
              </w:rPr>
              <w:t>105.064.348-85</w:t>
            </w:r>
          </w:p>
        </w:tc>
        <w:tc>
          <w:tcPr>
            <w:tcW w:w="4807" w:type="dxa"/>
          </w:tcPr>
          <w:p w:rsidR="00253913" w:rsidRPr="00253913" w:rsidRDefault="00253913" w:rsidP="00253913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</w:tc>
      </w:tr>
    </w:tbl>
    <w:p w:rsidR="00EE1584" w:rsidRDefault="00EE1584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BC66E0" w:rsidRDefault="00BC66E0" w:rsidP="00253913">
      <w:pPr>
        <w:ind w:left="0"/>
        <w:rPr>
          <w:rFonts w:ascii="Book Antiqua" w:hAnsi="Book Antiqua"/>
        </w:rPr>
      </w:pPr>
      <w:bookmarkStart w:id="0" w:name="_GoBack"/>
      <w:bookmarkEnd w:id="0"/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253913" w:rsidRDefault="00253913" w:rsidP="00253913">
      <w:pPr>
        <w:ind w:left="0"/>
        <w:rPr>
          <w:rFonts w:ascii="Book Antiqua" w:hAnsi="Book Antiqua"/>
        </w:rPr>
      </w:pPr>
    </w:p>
    <w:p w:rsidR="00E82CB4" w:rsidRPr="00EF5D31" w:rsidRDefault="00E82CB4" w:rsidP="00E82CB4">
      <w:pPr>
        <w:pStyle w:val="Ttulo01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F5D31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E82CB4" w:rsidRPr="00EF5D31" w:rsidRDefault="00E82CB4" w:rsidP="00E82CB4">
      <w:pPr>
        <w:widowControl w:val="0"/>
        <w:ind w:left="0" w:right="0"/>
        <w:jc w:val="left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CONTRATAD</w:t>
      </w:r>
      <w:r w:rsidR="00BC66E0">
        <w:rPr>
          <w:rFonts w:ascii="Book Antiqua" w:hAnsi="Book Antiqua" w:cs="Consolas"/>
          <w:b/>
          <w:sz w:val="28"/>
          <w:szCs w:val="28"/>
        </w:rPr>
        <w:t>A</w:t>
      </w:r>
      <w:r w:rsidRPr="00EF5D31">
        <w:rPr>
          <w:rFonts w:ascii="Book Antiqua" w:hAnsi="Book Antiqua" w:cs="Consolas"/>
          <w:b/>
          <w:sz w:val="28"/>
          <w:szCs w:val="28"/>
        </w:rPr>
        <w:t xml:space="preserve">: </w:t>
      </w:r>
      <w:r w:rsidRPr="00EF5D31">
        <w:rPr>
          <w:rFonts w:ascii="Book Antiqua" w:hAnsi="Book Antiqua" w:cs="Arial"/>
          <w:b/>
          <w:bCs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sz w:val="28"/>
          <w:szCs w:val="28"/>
        </w:rPr>
        <w:t>R &amp; R TRATORES LTDA</w:t>
      </w:r>
      <w:r w:rsidR="00BC66E0">
        <w:rPr>
          <w:rFonts w:ascii="Book Antiqua" w:hAnsi="Book Antiqua" w:cs="Consolas"/>
          <w:b/>
          <w:sz w:val="28"/>
          <w:szCs w:val="28"/>
        </w:rPr>
        <w:t>.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CONTRATO Nº (DE ORIGEM):</w:t>
      </w:r>
      <w:r>
        <w:rPr>
          <w:rFonts w:ascii="Book Antiqua" w:hAnsi="Book Antiqua" w:cs="Consolas"/>
          <w:sz w:val="28"/>
          <w:szCs w:val="28"/>
        </w:rPr>
        <w:t xml:space="preserve"> 023</w:t>
      </w:r>
      <w:r w:rsidRPr="00EF5D31">
        <w:rPr>
          <w:rFonts w:ascii="Book Antiqua" w:hAnsi="Book Antiqua" w:cs="Consolas"/>
          <w:sz w:val="28"/>
          <w:szCs w:val="28"/>
        </w:rPr>
        <w:t>/2019</w:t>
      </w:r>
    </w:p>
    <w:p w:rsidR="00E82CB4" w:rsidRPr="00EF5D31" w:rsidRDefault="00E82CB4" w:rsidP="00E82CB4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OBJETO:</w:t>
      </w:r>
      <w:r w:rsidRPr="00EF5D31">
        <w:rPr>
          <w:rFonts w:ascii="Book Antiqua" w:hAnsi="Book Antiqua" w:cs="Consolas"/>
          <w:sz w:val="28"/>
          <w:szCs w:val="28"/>
        </w:rPr>
        <w:t xml:space="preserve"> </w:t>
      </w:r>
      <w:r w:rsidRPr="009C77D8">
        <w:rPr>
          <w:rFonts w:ascii="Book Antiqua" w:hAnsi="Book Antiqua"/>
          <w:sz w:val="28"/>
          <w:szCs w:val="28"/>
        </w:rPr>
        <w:t>Aquisição de Patrulha Mecanizada – Trator Agrícola, objetivando a Execução de Ações relativas ao Fomento do Setor Agropecuário, conforme especificações constantes do Anexo I – Termo de Referência</w:t>
      </w:r>
      <w:r w:rsidRPr="003D6233">
        <w:rPr>
          <w:rFonts w:ascii="Book Antiqua" w:hAnsi="Book Antiqua" w:cs="Consolas"/>
          <w:sz w:val="28"/>
          <w:szCs w:val="28"/>
        </w:rPr>
        <w:t>.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ADVOGADO/Nº OAB:</w:t>
      </w:r>
      <w:r w:rsidRPr="00EF5D31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EF5D31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EF5D31">
        <w:rPr>
          <w:rFonts w:ascii="Book Antiqua" w:hAnsi="Book Antiqua" w:cs="Consolas"/>
          <w:sz w:val="28"/>
          <w:szCs w:val="28"/>
        </w:rPr>
        <w:t xml:space="preserve"> / 209.005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1.</w:t>
      </w:r>
      <w:r w:rsidRPr="00EF5D31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EF5D31">
        <w:rPr>
          <w:rFonts w:ascii="Book Antiqua" w:hAnsi="Book Antiqua" w:cs="Consolas"/>
          <w:sz w:val="28"/>
          <w:szCs w:val="28"/>
        </w:rPr>
        <w:t>a</w:t>
      </w:r>
      <w:proofErr w:type="gramEnd"/>
      <w:r w:rsidRPr="00EF5D31">
        <w:rPr>
          <w:rFonts w:ascii="Book Antiqua" w:hAnsi="Book Antiqua" w:cs="Consolas"/>
          <w:sz w:val="28"/>
          <w:szCs w:val="28"/>
        </w:rPr>
        <w:t>)</w:t>
      </w:r>
      <w:r w:rsidRPr="00EF5D31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EF5D31">
        <w:rPr>
          <w:rFonts w:ascii="Book Antiqua" w:hAnsi="Book Antiqua" w:cs="Consolas"/>
          <w:sz w:val="28"/>
          <w:szCs w:val="28"/>
        </w:rPr>
        <w:t>b)</w:t>
      </w:r>
      <w:proofErr w:type="gramEnd"/>
      <w:r w:rsidRPr="00EF5D31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EF5D31">
        <w:rPr>
          <w:rFonts w:ascii="Book Antiqua" w:hAnsi="Book Antiqua" w:cs="Consolas"/>
          <w:sz w:val="28"/>
          <w:szCs w:val="28"/>
        </w:rPr>
        <w:t>c)</w:t>
      </w:r>
      <w:proofErr w:type="gramEnd"/>
      <w:r w:rsidRPr="00EF5D31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EF5D31">
        <w:rPr>
          <w:rFonts w:ascii="Book Antiqua" w:hAnsi="Book Antiqua" w:cs="Consolas"/>
          <w:sz w:val="28"/>
          <w:szCs w:val="28"/>
        </w:rPr>
        <w:t>d)</w:t>
      </w:r>
      <w:proofErr w:type="gramEnd"/>
      <w:r w:rsidRPr="00EF5D31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E82CB4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2.</w:t>
      </w:r>
      <w:r w:rsidRPr="00EF5D31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EF5D31">
        <w:rPr>
          <w:rFonts w:ascii="Book Antiqua" w:hAnsi="Book Antiqua" w:cs="Consolas"/>
          <w:sz w:val="28"/>
          <w:szCs w:val="28"/>
        </w:rPr>
        <w:t>a</w:t>
      </w:r>
      <w:proofErr w:type="gramEnd"/>
      <w:r w:rsidRPr="00EF5D31">
        <w:rPr>
          <w:rFonts w:ascii="Book Antiqua" w:hAnsi="Book Antiqua" w:cs="Consolas"/>
          <w:sz w:val="28"/>
          <w:szCs w:val="28"/>
        </w:rPr>
        <w:t>)</w:t>
      </w:r>
      <w:r w:rsidRPr="00EF5D31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EF5D31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EF5D31">
        <w:rPr>
          <w:rFonts w:ascii="Book Antiqua" w:hAnsi="Book Antiqua" w:cs="Consolas"/>
          <w:sz w:val="28"/>
          <w:szCs w:val="28"/>
        </w:rPr>
        <w:t xml:space="preserve"> publicação;</w:t>
      </w:r>
    </w:p>
    <w:p w:rsidR="00E82CB4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EF5D31">
        <w:rPr>
          <w:rFonts w:ascii="Book Antiqua" w:hAnsi="Book Antiqua" w:cs="Consolas"/>
          <w:sz w:val="28"/>
          <w:szCs w:val="28"/>
        </w:rPr>
        <w:lastRenderedPageBreak/>
        <w:t>b)</w:t>
      </w:r>
      <w:proofErr w:type="gramEnd"/>
      <w:r w:rsidRPr="00EF5D31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BC66E0" w:rsidRPr="00EF5D31" w:rsidRDefault="00BC66E0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E82CB4" w:rsidP="00E82CB4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TERÇA</w:t>
      </w:r>
      <w:r w:rsidRPr="00EF5D31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26</w:t>
      </w:r>
      <w:r w:rsidRPr="00EF5D31">
        <w:rPr>
          <w:rFonts w:ascii="Book Antiqua" w:eastAsia="MS Mincho" w:hAnsi="Book Antiqua" w:cs="Consolas"/>
          <w:b/>
          <w:bCs/>
          <w:sz w:val="28"/>
          <w:szCs w:val="28"/>
        </w:rPr>
        <w:t xml:space="preserve"> DE MARÇO DE 2019.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82CB4" w:rsidRPr="00EF5D31" w:rsidRDefault="00E82CB4" w:rsidP="00E82CB4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GESTOR DO ÓRGÃO/ENTIDADE: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Nome: </w:t>
      </w:r>
      <w:r w:rsidR="00A61C2D" w:rsidRPr="00BC66E0">
        <w:rPr>
          <w:rFonts w:ascii="Book Antiqua" w:hAnsi="Book Antiqua" w:cs="Consolas"/>
          <w:sz w:val="28"/>
          <w:szCs w:val="28"/>
        </w:rPr>
        <w:t>Haroldo Bannwart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Cargo: </w:t>
      </w:r>
      <w:r w:rsidR="00A61C2D" w:rsidRPr="00BC66E0">
        <w:rPr>
          <w:rFonts w:ascii="Book Antiqua" w:hAnsi="Book Antiqua" w:cs="Consolas"/>
          <w:sz w:val="28"/>
          <w:szCs w:val="28"/>
        </w:rPr>
        <w:t>Diretor de Divisão Agrícola/ICMS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CPF: </w:t>
      </w:r>
      <w:r w:rsidR="00A61C2D" w:rsidRPr="00BC66E0">
        <w:rPr>
          <w:rFonts w:ascii="Book Antiqua" w:hAnsi="Book Antiqua" w:cs="Consolas"/>
          <w:sz w:val="28"/>
          <w:szCs w:val="28"/>
        </w:rPr>
        <w:t>105.064.348-85</w:t>
      </w:r>
      <w:r w:rsidRPr="00BC66E0">
        <w:rPr>
          <w:rFonts w:ascii="Book Antiqua" w:hAnsi="Book Antiqua" w:cs="Consolas"/>
          <w:sz w:val="28"/>
          <w:szCs w:val="28"/>
        </w:rPr>
        <w:tab/>
      </w:r>
      <w:r w:rsidRPr="00BC66E0">
        <w:rPr>
          <w:rFonts w:ascii="Book Antiqua" w:hAnsi="Book Antiqua" w:cs="Consolas"/>
          <w:sz w:val="28"/>
          <w:szCs w:val="28"/>
        </w:rPr>
        <w:tab/>
      </w:r>
      <w:r w:rsidRPr="00BC66E0">
        <w:rPr>
          <w:rFonts w:ascii="Book Antiqua" w:hAnsi="Book Antiqua" w:cs="Consolas"/>
          <w:sz w:val="28"/>
          <w:szCs w:val="28"/>
        </w:rPr>
        <w:tab/>
      </w:r>
      <w:r w:rsidRPr="00BC66E0">
        <w:rPr>
          <w:rFonts w:ascii="Book Antiqua" w:hAnsi="Book Antiqua" w:cs="Consolas"/>
          <w:sz w:val="28"/>
          <w:szCs w:val="28"/>
        </w:rPr>
        <w:tab/>
      </w:r>
      <w:r w:rsidR="00BC66E0" w:rsidRPr="00BC66E0">
        <w:rPr>
          <w:rFonts w:ascii="Book Antiqua" w:hAnsi="Book Antiqua" w:cs="Consolas"/>
          <w:sz w:val="28"/>
          <w:szCs w:val="28"/>
        </w:rPr>
        <w:tab/>
      </w:r>
      <w:r w:rsidRPr="00BC66E0">
        <w:rPr>
          <w:rFonts w:ascii="Book Antiqua" w:hAnsi="Book Antiqua" w:cs="Consolas"/>
          <w:sz w:val="28"/>
          <w:szCs w:val="28"/>
        </w:rPr>
        <w:t xml:space="preserve">RG: </w:t>
      </w:r>
      <w:r w:rsidR="00A61C2D" w:rsidRPr="00BC66E0">
        <w:rPr>
          <w:rFonts w:ascii="Book Antiqua" w:hAnsi="Book Antiqua" w:cs="Consolas"/>
          <w:sz w:val="28"/>
          <w:szCs w:val="28"/>
        </w:rPr>
        <w:t>13.496.171</w:t>
      </w:r>
      <w:r w:rsidRPr="00BC66E0">
        <w:rPr>
          <w:rFonts w:ascii="Book Antiqua" w:hAnsi="Book Antiqua" w:cs="Consolas"/>
          <w:sz w:val="28"/>
          <w:szCs w:val="28"/>
        </w:rPr>
        <w:t xml:space="preserve"> SSP/SP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Data de Nascimento: </w:t>
      </w:r>
      <w:r w:rsidR="00A61C2D" w:rsidRPr="00BC66E0">
        <w:rPr>
          <w:rFonts w:ascii="Book Antiqua" w:hAnsi="Book Antiqua" w:cs="Consolas"/>
          <w:sz w:val="28"/>
          <w:szCs w:val="28"/>
        </w:rPr>
        <w:t>12/03/1961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A61C2D" w:rsidRPr="00BC66E0">
        <w:rPr>
          <w:rFonts w:ascii="Book Antiqua" w:hAnsi="Book Antiqua" w:cs="Consolas"/>
          <w:sz w:val="28"/>
          <w:szCs w:val="28"/>
        </w:rPr>
        <w:t xml:space="preserve">Rua Higino </w:t>
      </w:r>
      <w:proofErr w:type="spellStart"/>
      <w:r w:rsidR="00A61C2D" w:rsidRPr="00BC66E0">
        <w:rPr>
          <w:rFonts w:ascii="Book Antiqua" w:hAnsi="Book Antiqua" w:cs="Consolas"/>
          <w:sz w:val="28"/>
          <w:szCs w:val="28"/>
        </w:rPr>
        <w:t>Marangon</w:t>
      </w:r>
      <w:proofErr w:type="spellEnd"/>
      <w:r w:rsidR="00A61C2D" w:rsidRPr="00BC66E0">
        <w:rPr>
          <w:rFonts w:ascii="Book Antiqua" w:hAnsi="Book Antiqua" w:cs="Consolas"/>
          <w:sz w:val="28"/>
          <w:szCs w:val="28"/>
        </w:rPr>
        <w:t xml:space="preserve"> nº 416 – </w:t>
      </w:r>
      <w:r w:rsidR="00BC66E0" w:rsidRPr="00BC66E0">
        <w:rPr>
          <w:rFonts w:ascii="Book Antiqua" w:hAnsi="Book Antiqua" w:cs="Consolas"/>
          <w:sz w:val="28"/>
          <w:szCs w:val="28"/>
        </w:rPr>
        <w:t xml:space="preserve">Bairro </w:t>
      </w:r>
      <w:r w:rsidR="00A61C2D" w:rsidRPr="00BC66E0">
        <w:rPr>
          <w:rFonts w:ascii="Book Antiqua" w:hAnsi="Book Antiqua" w:cs="Consolas"/>
          <w:sz w:val="28"/>
          <w:szCs w:val="28"/>
        </w:rPr>
        <w:t>Centro – CEP 16.600-045</w:t>
      </w:r>
      <w:r w:rsidR="00BC66E0" w:rsidRPr="00BC66E0">
        <w:rPr>
          <w:rFonts w:ascii="Book Antiqua" w:hAnsi="Book Antiqua" w:cs="Consolas"/>
          <w:sz w:val="28"/>
          <w:szCs w:val="28"/>
        </w:rPr>
        <w:t xml:space="preserve"> – Pirajuí – SP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E-mail institucional: </w:t>
      </w:r>
      <w:r w:rsidR="00214C43" w:rsidRPr="00BC66E0">
        <w:rPr>
          <w:rFonts w:ascii="Book Antiqua" w:hAnsi="Book Antiqua" w:cs="Consolas"/>
          <w:sz w:val="28"/>
          <w:szCs w:val="28"/>
        </w:rPr>
        <w:t>icms@pirajui.sp.gov.br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 xml:space="preserve">E-mail pessoal: </w:t>
      </w:r>
      <w:r w:rsidR="00BC66E0" w:rsidRPr="00BC66E0">
        <w:rPr>
          <w:rFonts w:ascii="Book Antiqua" w:hAnsi="Book Antiqua" w:cs="Consolas"/>
          <w:sz w:val="28"/>
          <w:szCs w:val="28"/>
        </w:rPr>
        <w:t>haroldo.bann@hotmail.com</w:t>
      </w:r>
    </w:p>
    <w:p w:rsidR="00E82CB4" w:rsidRPr="00BC66E0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BC66E0">
        <w:rPr>
          <w:rFonts w:ascii="Book Antiqua" w:hAnsi="Book Antiqua" w:cs="Consolas"/>
          <w:sz w:val="28"/>
          <w:szCs w:val="28"/>
        </w:rPr>
        <w:t>Telefone: (0XX14) 3572-8222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E82CB4" w:rsidP="00E82CB4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Assinatura:</w:t>
      </w:r>
      <w:r w:rsidRPr="00EF5D31">
        <w:rPr>
          <w:rFonts w:ascii="Book Antiqua" w:hAnsi="Book Antiqua" w:cs="Consolas"/>
          <w:sz w:val="28"/>
          <w:szCs w:val="28"/>
        </w:rPr>
        <w:t>_____________________________</w:t>
      </w:r>
      <w:r w:rsidR="00BC66E0">
        <w:rPr>
          <w:rFonts w:ascii="Book Antiqua" w:hAnsi="Book Antiqua" w:cs="Consolas"/>
          <w:sz w:val="28"/>
          <w:szCs w:val="28"/>
        </w:rPr>
        <w:t>______</w:t>
      </w:r>
      <w:r w:rsidRPr="00EF5D31">
        <w:rPr>
          <w:rFonts w:ascii="Book Antiqua" w:hAnsi="Book Antiqua" w:cs="Consolas"/>
          <w:sz w:val="28"/>
          <w:szCs w:val="28"/>
        </w:rPr>
        <w:t>___________________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82CB4" w:rsidRPr="00EF5D31" w:rsidRDefault="00E82CB4" w:rsidP="00E82CB4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82CB4" w:rsidRPr="00EF5D31" w:rsidRDefault="00E82CB4" w:rsidP="00E82CB4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PELO CONTRATANTE: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Nome: </w:t>
      </w:r>
      <w:r w:rsidRPr="00EF5D31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EF5D31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>Cargo: Prefeito Municipal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>CPF: 382.854.078-37</w:t>
      </w:r>
      <w:r w:rsidRPr="00EF5D31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ab/>
      </w:r>
      <w:r w:rsidR="00BC66E0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>RG: 34.384.708-5 SSP/SP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>Data de Nascimento: 23/10/1989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</w:t>
      </w:r>
      <w:r w:rsidR="00BC66E0">
        <w:rPr>
          <w:rFonts w:ascii="Book Antiqua" w:hAnsi="Book Antiqua" w:cs="Consolas"/>
          <w:sz w:val="28"/>
          <w:szCs w:val="28"/>
        </w:rPr>
        <w:t xml:space="preserve">Bairro </w:t>
      </w:r>
      <w:r w:rsidRPr="00EF5D31">
        <w:rPr>
          <w:rFonts w:ascii="Book Antiqua" w:hAnsi="Book Antiqua" w:cs="Consolas"/>
          <w:sz w:val="28"/>
          <w:szCs w:val="28"/>
        </w:rPr>
        <w:t xml:space="preserve">Centro – CEP 16.600-000 – Pirajuí – SP.  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E-mail institucional: </w:t>
      </w:r>
      <w:r w:rsidRPr="00214C43">
        <w:rPr>
          <w:rFonts w:ascii="Book Antiqua" w:hAnsi="Book Antiqua" w:cs="Consolas"/>
          <w:bCs/>
          <w:sz w:val="28"/>
          <w:szCs w:val="28"/>
        </w:rPr>
        <w:t>gp@pirajui.sp.gov.br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E-mail pessoal: </w:t>
      </w:r>
      <w:r w:rsidRPr="00214C43">
        <w:rPr>
          <w:rFonts w:ascii="Book Antiqua" w:hAnsi="Book Antiqua" w:cs="Consolas"/>
          <w:bCs/>
          <w:sz w:val="28"/>
          <w:szCs w:val="28"/>
        </w:rPr>
        <w:t>cesarfiala14@gmail.com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>Telefone: (0XX14) 3572-8222</w:t>
      </w:r>
    </w:p>
    <w:p w:rsidR="00E82CB4" w:rsidRPr="00EF5D31" w:rsidRDefault="00E82CB4" w:rsidP="00E82CB4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BC66E0" w:rsidP="00E82CB4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Assinatura:</w:t>
      </w:r>
      <w:r w:rsidRPr="00EF5D31">
        <w:rPr>
          <w:rFonts w:ascii="Book Antiqua" w:hAnsi="Book Antiqua" w:cs="Consolas"/>
          <w:sz w:val="28"/>
          <w:szCs w:val="28"/>
        </w:rPr>
        <w:t>_____________________________</w:t>
      </w:r>
      <w:r>
        <w:rPr>
          <w:rFonts w:ascii="Book Antiqua" w:hAnsi="Book Antiqua" w:cs="Consolas"/>
          <w:sz w:val="28"/>
          <w:szCs w:val="28"/>
        </w:rPr>
        <w:t>______</w:t>
      </w:r>
      <w:r w:rsidRPr="00EF5D31">
        <w:rPr>
          <w:rFonts w:ascii="Book Antiqua" w:hAnsi="Book Antiqua" w:cs="Consolas"/>
          <w:sz w:val="28"/>
          <w:szCs w:val="28"/>
        </w:rPr>
        <w:t>___________________</w:t>
      </w:r>
    </w:p>
    <w:p w:rsidR="0074396B" w:rsidRDefault="0074396B" w:rsidP="00E82CB4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74396B" w:rsidRDefault="0074396B" w:rsidP="00E82CB4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E82CB4" w:rsidRPr="00EF5D31" w:rsidRDefault="00E82CB4" w:rsidP="00E82CB4">
      <w:pPr>
        <w:ind w:left="0" w:right="0"/>
        <w:jc w:val="center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lastRenderedPageBreak/>
        <w:t>PEL</w:t>
      </w:r>
      <w:r w:rsidR="00BC66E0">
        <w:rPr>
          <w:rFonts w:ascii="Book Antiqua" w:hAnsi="Book Antiqua" w:cs="Consolas"/>
          <w:b/>
          <w:sz w:val="28"/>
          <w:szCs w:val="28"/>
        </w:rPr>
        <w:t>A</w:t>
      </w:r>
      <w:r w:rsidRPr="00EF5D31">
        <w:rPr>
          <w:rFonts w:ascii="Book Antiqua" w:hAnsi="Book Antiqua" w:cs="Consolas"/>
          <w:b/>
          <w:sz w:val="28"/>
          <w:szCs w:val="28"/>
        </w:rPr>
        <w:t xml:space="preserve"> CONTRATAD</w:t>
      </w:r>
      <w:r w:rsidR="00BC66E0">
        <w:rPr>
          <w:rFonts w:ascii="Book Antiqua" w:hAnsi="Book Antiqua" w:cs="Consolas"/>
          <w:b/>
          <w:sz w:val="28"/>
          <w:szCs w:val="28"/>
        </w:rPr>
        <w:t>A</w:t>
      </w:r>
      <w:r w:rsidRPr="00EF5D31">
        <w:rPr>
          <w:rFonts w:ascii="Book Antiqua" w:hAnsi="Book Antiqua" w:cs="Consolas"/>
          <w:b/>
          <w:sz w:val="28"/>
          <w:szCs w:val="28"/>
        </w:rPr>
        <w:t>: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Nome: </w:t>
      </w:r>
      <w:r w:rsidR="00BC66E0">
        <w:rPr>
          <w:rFonts w:ascii="Book Antiqua" w:hAnsi="Book Antiqua" w:cs="Consolas"/>
          <w:sz w:val="28"/>
          <w:szCs w:val="28"/>
        </w:rPr>
        <w:t xml:space="preserve">Ricardo José de </w:t>
      </w:r>
      <w:proofErr w:type="spellStart"/>
      <w:r w:rsidR="00BC66E0">
        <w:rPr>
          <w:rFonts w:ascii="Book Antiqua" w:hAnsi="Book Antiqua" w:cs="Consolas"/>
          <w:sz w:val="28"/>
          <w:szCs w:val="28"/>
        </w:rPr>
        <w:t>Achiles</w:t>
      </w:r>
      <w:proofErr w:type="spellEnd"/>
      <w:r w:rsidR="00BC66E0">
        <w:rPr>
          <w:rFonts w:ascii="Book Antiqua" w:hAnsi="Book Antiqua" w:cs="Consolas"/>
          <w:sz w:val="28"/>
          <w:szCs w:val="28"/>
        </w:rPr>
        <w:t xml:space="preserve"> 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Cargo: </w:t>
      </w:r>
      <w:r>
        <w:rPr>
          <w:rFonts w:ascii="Book Antiqua" w:hAnsi="Book Antiqua" w:cs="Consolas"/>
          <w:sz w:val="28"/>
          <w:szCs w:val="28"/>
        </w:rPr>
        <w:t>Empresário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CPF: </w:t>
      </w:r>
      <w:r w:rsidR="0074396B">
        <w:rPr>
          <w:rFonts w:ascii="Book Antiqua" w:hAnsi="Book Antiqua" w:cs="Consolas"/>
          <w:sz w:val="28"/>
          <w:szCs w:val="28"/>
        </w:rPr>
        <w:t>324.122.028-18</w:t>
      </w:r>
      <w:r w:rsidRPr="00EF5D31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ab/>
      </w:r>
      <w:r w:rsidR="00BC66E0">
        <w:rPr>
          <w:rFonts w:ascii="Book Antiqua" w:hAnsi="Book Antiqua" w:cs="Consolas"/>
          <w:sz w:val="28"/>
          <w:szCs w:val="28"/>
        </w:rPr>
        <w:tab/>
      </w:r>
      <w:r w:rsidRPr="00EF5D31">
        <w:rPr>
          <w:rFonts w:ascii="Book Antiqua" w:hAnsi="Book Antiqua" w:cs="Consolas"/>
          <w:sz w:val="28"/>
          <w:szCs w:val="28"/>
        </w:rPr>
        <w:t xml:space="preserve">RG: </w:t>
      </w:r>
      <w:r w:rsidR="0074396B">
        <w:rPr>
          <w:rFonts w:ascii="Book Antiqua" w:hAnsi="Book Antiqua" w:cs="Consolas"/>
          <w:sz w:val="28"/>
          <w:szCs w:val="28"/>
        </w:rPr>
        <w:t>28.216.546-0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EF5D31">
        <w:rPr>
          <w:rFonts w:ascii="Book Antiqua" w:hAnsi="Book Antiqua" w:cs="Consolas"/>
          <w:sz w:val="28"/>
          <w:szCs w:val="28"/>
        </w:rPr>
        <w:t>SSP/SP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Data de Nascimento: </w:t>
      </w:r>
      <w:r w:rsidR="0074396B">
        <w:rPr>
          <w:rFonts w:ascii="Book Antiqua" w:hAnsi="Book Antiqua" w:cs="Consolas"/>
          <w:sz w:val="28"/>
          <w:szCs w:val="28"/>
        </w:rPr>
        <w:t>09/01/1984</w:t>
      </w:r>
      <w:r>
        <w:rPr>
          <w:rFonts w:ascii="Book Antiqua" w:hAnsi="Book Antiqua" w:cs="Consolas"/>
          <w:sz w:val="28"/>
          <w:szCs w:val="28"/>
        </w:rPr>
        <w:t xml:space="preserve"> 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74396B">
        <w:rPr>
          <w:rFonts w:ascii="Book Antiqua" w:hAnsi="Book Antiqua" w:cs="Consolas"/>
          <w:sz w:val="28"/>
          <w:szCs w:val="28"/>
        </w:rPr>
        <w:t>Rua Fausto Floriano de Toledo nº 405 – Bairro Willians – CEP 17.400-000 – Garça – SP</w:t>
      </w:r>
      <w:r w:rsidRPr="00EF5D31">
        <w:rPr>
          <w:rFonts w:ascii="Book Antiqua" w:hAnsi="Book Antiqua" w:cs="Consolas"/>
          <w:sz w:val="28"/>
          <w:szCs w:val="28"/>
        </w:rPr>
        <w:t>.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E-mail institucional: </w:t>
      </w:r>
      <w:r w:rsidR="0074396B">
        <w:rPr>
          <w:rFonts w:ascii="Book Antiqua" w:hAnsi="Book Antiqua" w:cs="Consolas"/>
          <w:sz w:val="28"/>
          <w:szCs w:val="28"/>
        </w:rPr>
        <w:t>rrtratores@hotmail.com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E-mail pessoal: </w:t>
      </w:r>
      <w:r w:rsidR="0074396B">
        <w:rPr>
          <w:rFonts w:ascii="Book Antiqua" w:hAnsi="Book Antiqua" w:cs="Consolas"/>
          <w:sz w:val="28"/>
          <w:szCs w:val="28"/>
        </w:rPr>
        <w:t>rrtratores@hotmail.com</w:t>
      </w:r>
    </w:p>
    <w:p w:rsidR="00E82CB4" w:rsidRPr="00EF5D31" w:rsidRDefault="00E82CB4" w:rsidP="00E82CB4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sz w:val="28"/>
          <w:szCs w:val="28"/>
        </w:rPr>
        <w:t xml:space="preserve">Telefone: </w:t>
      </w:r>
      <w:r w:rsidRPr="003D6233">
        <w:rPr>
          <w:rFonts w:ascii="Book Antiqua" w:hAnsi="Book Antiqua" w:cs="Consolas"/>
          <w:sz w:val="28"/>
          <w:szCs w:val="28"/>
        </w:rPr>
        <w:t>(0XX</w:t>
      </w:r>
      <w:r>
        <w:rPr>
          <w:rFonts w:ascii="Book Antiqua" w:hAnsi="Book Antiqua" w:cs="Consolas"/>
          <w:sz w:val="28"/>
          <w:szCs w:val="28"/>
        </w:rPr>
        <w:t>1</w:t>
      </w:r>
      <w:r w:rsidR="0074396B">
        <w:rPr>
          <w:rFonts w:ascii="Book Antiqua" w:hAnsi="Book Antiqua" w:cs="Consolas"/>
          <w:sz w:val="28"/>
          <w:szCs w:val="28"/>
        </w:rPr>
        <w:t>4</w:t>
      </w:r>
      <w:r w:rsidRPr="003D6233">
        <w:rPr>
          <w:rFonts w:ascii="Book Antiqua" w:hAnsi="Book Antiqua" w:cs="Consolas"/>
          <w:sz w:val="28"/>
          <w:szCs w:val="28"/>
        </w:rPr>
        <w:t xml:space="preserve">) </w:t>
      </w:r>
      <w:r w:rsidR="0074396B">
        <w:rPr>
          <w:rFonts w:ascii="Book Antiqua" w:hAnsi="Book Antiqua" w:cs="Consolas"/>
          <w:sz w:val="28"/>
          <w:szCs w:val="28"/>
        </w:rPr>
        <w:t>3471-4499</w:t>
      </w:r>
    </w:p>
    <w:p w:rsidR="00E82CB4" w:rsidRPr="00EF5D31" w:rsidRDefault="00E82CB4" w:rsidP="00E82CB4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E82CB4" w:rsidRPr="00EF5D31" w:rsidRDefault="00BC66E0" w:rsidP="00E82CB4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Assinatura:</w:t>
      </w:r>
      <w:r w:rsidRPr="00EF5D31">
        <w:rPr>
          <w:rFonts w:ascii="Book Antiqua" w:hAnsi="Book Antiqua" w:cs="Consolas"/>
          <w:sz w:val="28"/>
          <w:szCs w:val="28"/>
        </w:rPr>
        <w:t>_____________________________</w:t>
      </w:r>
      <w:r>
        <w:rPr>
          <w:rFonts w:ascii="Book Antiqua" w:hAnsi="Book Antiqua" w:cs="Consolas"/>
          <w:sz w:val="28"/>
          <w:szCs w:val="28"/>
        </w:rPr>
        <w:t>______</w:t>
      </w:r>
      <w:r w:rsidRPr="00EF5D31">
        <w:rPr>
          <w:rFonts w:ascii="Book Antiqua" w:hAnsi="Book Antiqua" w:cs="Consolas"/>
          <w:sz w:val="28"/>
          <w:szCs w:val="28"/>
        </w:rPr>
        <w:t>___________________</w:t>
      </w: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EF5D31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E82CB4" w:rsidRPr="00EF5D31" w:rsidRDefault="00E82CB4" w:rsidP="00E82CB4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BC66E0" w:rsidRPr="00EF5D31" w:rsidRDefault="00BC66E0" w:rsidP="00BC66E0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F5D31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BC66E0" w:rsidRPr="00EF5D31" w:rsidRDefault="00BC66E0" w:rsidP="00BC66E0">
      <w:pPr>
        <w:widowControl w:val="0"/>
        <w:ind w:left="0" w:right="0"/>
        <w:jc w:val="left"/>
        <w:rPr>
          <w:rFonts w:ascii="Book Antiqua" w:hAnsi="Book Antiqua" w:cs="Consolas"/>
          <w:b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EF5D31">
        <w:rPr>
          <w:rFonts w:ascii="Book Antiqua" w:hAnsi="Book Antiqua" w:cs="Consolas"/>
          <w:b/>
          <w:sz w:val="28"/>
          <w:szCs w:val="28"/>
        </w:rPr>
        <w:t xml:space="preserve">: </w:t>
      </w:r>
      <w:r w:rsidRPr="00EF5D31">
        <w:rPr>
          <w:rFonts w:ascii="Book Antiqua" w:hAnsi="Book Antiqua" w:cs="Arial"/>
          <w:b/>
          <w:bCs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sz w:val="28"/>
          <w:szCs w:val="28"/>
        </w:rPr>
        <w:t>R &amp; R TRATORES LTDA.</w:t>
      </w:r>
    </w:p>
    <w:p w:rsidR="00BC66E0" w:rsidRPr="00EF5D31" w:rsidRDefault="00BC66E0" w:rsidP="00BC66E0">
      <w:pPr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CONTRATO Nº (DE ORIGEM):</w:t>
      </w:r>
      <w:r>
        <w:rPr>
          <w:rFonts w:ascii="Book Antiqua" w:hAnsi="Book Antiqua" w:cs="Consolas"/>
          <w:sz w:val="28"/>
          <w:szCs w:val="28"/>
        </w:rPr>
        <w:t xml:space="preserve"> 023</w:t>
      </w:r>
      <w:r w:rsidRPr="00EF5D31">
        <w:rPr>
          <w:rFonts w:ascii="Book Antiqua" w:hAnsi="Book Antiqua" w:cs="Consolas"/>
          <w:sz w:val="28"/>
          <w:szCs w:val="28"/>
        </w:rPr>
        <w:t>/2019</w:t>
      </w:r>
    </w:p>
    <w:p w:rsidR="00E82CB4" w:rsidRPr="00EF5D31" w:rsidRDefault="00BC66E0" w:rsidP="00BC66E0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EF5D31">
        <w:rPr>
          <w:rFonts w:ascii="Book Antiqua" w:hAnsi="Book Antiqua" w:cs="Consolas"/>
          <w:b/>
          <w:sz w:val="28"/>
          <w:szCs w:val="28"/>
        </w:rPr>
        <w:t>OBJETO:</w:t>
      </w:r>
      <w:r w:rsidRPr="00EF5D31">
        <w:rPr>
          <w:rFonts w:ascii="Book Antiqua" w:hAnsi="Book Antiqua" w:cs="Consolas"/>
          <w:sz w:val="28"/>
          <w:szCs w:val="28"/>
        </w:rPr>
        <w:t xml:space="preserve"> </w:t>
      </w:r>
      <w:r w:rsidRPr="009C77D8">
        <w:rPr>
          <w:rFonts w:ascii="Book Antiqua" w:hAnsi="Book Antiqua"/>
          <w:sz w:val="28"/>
          <w:szCs w:val="28"/>
        </w:rPr>
        <w:t>Aquisição de Patrulha Mecanizada – Trator Agrícola, objetivando a Execução de Ações relativas ao Fomento do Setor Agropecuário, conforme especificações constantes do Anexo I – Termo de Referência</w:t>
      </w:r>
      <w:r w:rsidR="00E82CB4" w:rsidRPr="003D6233">
        <w:rPr>
          <w:rFonts w:ascii="Book Antiqua" w:hAnsi="Book Antiqua" w:cs="Consolas"/>
          <w:sz w:val="28"/>
          <w:szCs w:val="28"/>
        </w:rPr>
        <w:t>.</w:t>
      </w:r>
    </w:p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BC66E0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E82CB4" w:rsidRPr="00BC66E0" w:rsidRDefault="00DF7382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9" w:history="1">
              <w:r w:rsidR="00E82CB4" w:rsidRPr="00BC66E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E82CB4" w:rsidRPr="00BC66E0" w:rsidTr="0032611D">
        <w:trPr>
          <w:trHeight w:val="567"/>
          <w:jc w:val="center"/>
        </w:trPr>
        <w:tc>
          <w:tcPr>
            <w:tcW w:w="3660" w:type="dxa"/>
            <w:shd w:val="clear" w:color="auto" w:fill="auto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E82CB4" w:rsidRPr="00BC66E0" w:rsidRDefault="00DF7382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0" w:history="1">
              <w:r w:rsidR="00E82CB4" w:rsidRPr="00BC66E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r w:rsidRPr="00BC66E0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BC66E0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BC66E0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  <w:r w:rsidRPr="00BC66E0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Marcus </w:t>
            </w:r>
            <w:proofErr w:type="spellStart"/>
            <w:r w:rsidRPr="00BC66E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Vinicius</w:t>
            </w:r>
            <w:proofErr w:type="spellEnd"/>
            <w:r w:rsidRPr="00BC66E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BC66E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Cândido</w:t>
            </w:r>
            <w:proofErr w:type="spellEnd"/>
            <w:r w:rsidRPr="00BC66E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da Silva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BC66E0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BC66E0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lastRenderedPageBreak/>
              <w:t>Telefone e Fax</w:t>
            </w:r>
          </w:p>
        </w:tc>
        <w:tc>
          <w:tcPr>
            <w:tcW w:w="5941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BC66E0" w:rsidRPr="00BC66E0" w:rsidTr="0032611D">
        <w:trPr>
          <w:trHeight w:val="567"/>
          <w:jc w:val="center"/>
        </w:trPr>
        <w:tc>
          <w:tcPr>
            <w:tcW w:w="3660" w:type="dxa"/>
            <w:vAlign w:val="center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E82CB4" w:rsidRPr="00BC66E0" w:rsidRDefault="00E82CB4" w:rsidP="00BC66E0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BC66E0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E82CB4" w:rsidRPr="00BC66E0" w:rsidRDefault="00E82CB4" w:rsidP="00BC66E0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E82CB4" w:rsidRPr="00BC66E0" w:rsidRDefault="00E82CB4" w:rsidP="00BC66E0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BC66E0">
        <w:rPr>
          <w:rFonts w:ascii="Book Antiqua" w:eastAsia="MS Mincho" w:hAnsi="Book Antiqua" w:cs="Consolas"/>
          <w:b/>
          <w:bCs/>
          <w:sz w:val="28"/>
          <w:szCs w:val="28"/>
        </w:rPr>
        <w:t>PIRAJUÍ, TERÇA-FEIRA, 26 DE MARÇO DE 2019.</w:t>
      </w:r>
    </w:p>
    <w:p w:rsidR="00E82CB4" w:rsidRPr="00BC66E0" w:rsidRDefault="00E82CB4" w:rsidP="00BC66E0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82CB4" w:rsidRPr="00BC66E0" w:rsidRDefault="00E82CB4" w:rsidP="00BC66E0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82CB4" w:rsidRPr="00BC66E0" w:rsidRDefault="00E82CB4" w:rsidP="00BC66E0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82CB4" w:rsidRPr="00BC66E0" w:rsidRDefault="00E82CB4" w:rsidP="00BC66E0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C66E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82CB4" w:rsidRPr="00BC66E0" w:rsidRDefault="00E82CB4" w:rsidP="00BC66E0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C66E0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EF5D31" w:rsidRDefault="00E82CB4" w:rsidP="00E82CB4">
      <w:pPr>
        <w:ind w:left="0" w:right="0"/>
        <w:rPr>
          <w:rFonts w:ascii="Book Antiqua" w:hAnsi="Book Antiqua"/>
          <w:sz w:val="28"/>
          <w:szCs w:val="28"/>
        </w:rPr>
      </w:pPr>
    </w:p>
    <w:p w:rsidR="00E82CB4" w:rsidRPr="00251AE6" w:rsidRDefault="00E82CB4" w:rsidP="00E82CB4">
      <w:pPr>
        <w:ind w:left="0" w:right="0"/>
      </w:pPr>
    </w:p>
    <w:p w:rsidR="00253913" w:rsidRPr="00253913" w:rsidRDefault="00253913" w:rsidP="00253913">
      <w:pPr>
        <w:ind w:left="0"/>
        <w:rPr>
          <w:rFonts w:ascii="Book Antiqua" w:hAnsi="Book Antiqua"/>
        </w:rPr>
      </w:pPr>
    </w:p>
    <w:sectPr w:rsidR="00253913" w:rsidRPr="00253913" w:rsidSect="00EB5DA3">
      <w:headerReference w:type="default" r:id="rId11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82" w:rsidRDefault="00DF7382" w:rsidP="00EB5DA3">
      <w:r>
        <w:separator/>
      </w:r>
    </w:p>
  </w:endnote>
  <w:endnote w:type="continuationSeparator" w:id="0">
    <w:p w:rsidR="00DF7382" w:rsidRDefault="00DF7382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82" w:rsidRDefault="00DF7382" w:rsidP="00EB5DA3">
      <w:r>
        <w:separator/>
      </w:r>
    </w:p>
  </w:footnote>
  <w:footnote w:type="continuationSeparator" w:id="0">
    <w:p w:rsidR="00DF7382" w:rsidRDefault="00DF7382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6B6A72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6B6A72" w:rsidRPr="00FA0222" w:rsidRDefault="006B6A72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7F4D5D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76C822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>
            <w:rPr>
              <w:rFonts w:ascii="Old English Text MT" w:hAnsi="Old English Text MT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6B6A72" w:rsidRPr="00053EBD" w:rsidRDefault="006B6A72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F4D5D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6B6A72" w:rsidRPr="00053EBD" w:rsidRDefault="006B6A72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B6A72" w:rsidRPr="00534669" w:rsidRDefault="006B6A72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Bairro 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Centro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: (14) 3572-8229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Ramal 8218</w:t>
          </w:r>
        </w:p>
        <w:p w:rsidR="006B6A72" w:rsidRDefault="006B6A72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CEP 16.600-000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– 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color w:val="000000"/>
              <w:sz w:val="18"/>
              <w:szCs w:val="18"/>
            </w:rPr>
            <w:t xml:space="preserve">– 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e-mail: licitacao@pirajui.sp.gov.br</w:t>
          </w:r>
        </w:p>
        <w:p w:rsidR="006B6A72" w:rsidRPr="00FA0222" w:rsidRDefault="006B6A72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6B6A72" w:rsidRPr="00BF5471" w:rsidRDefault="006B6A72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4C16"/>
    <w:multiLevelType w:val="hybridMultilevel"/>
    <w:tmpl w:val="749E3C16"/>
    <w:lvl w:ilvl="0" w:tplc="8B38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F4B8C"/>
    <w:multiLevelType w:val="hybridMultilevel"/>
    <w:tmpl w:val="EB54A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6"/>
  </w:num>
  <w:num w:numId="6">
    <w:abstractNumId w:val="39"/>
  </w:num>
  <w:num w:numId="7">
    <w:abstractNumId w:val="6"/>
  </w:num>
  <w:num w:numId="8">
    <w:abstractNumId w:val="12"/>
  </w:num>
  <w:num w:numId="9">
    <w:abstractNumId w:val="33"/>
  </w:num>
  <w:num w:numId="10">
    <w:abstractNumId w:val="17"/>
  </w:num>
  <w:num w:numId="11">
    <w:abstractNumId w:val="27"/>
  </w:num>
  <w:num w:numId="12">
    <w:abstractNumId w:val="22"/>
  </w:num>
  <w:num w:numId="13">
    <w:abstractNumId w:val="24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7"/>
  </w:num>
  <w:num w:numId="21">
    <w:abstractNumId w:val="19"/>
  </w:num>
  <w:num w:numId="22">
    <w:abstractNumId w:val="26"/>
  </w:num>
  <w:num w:numId="23">
    <w:abstractNumId w:val="8"/>
  </w:num>
  <w:num w:numId="24">
    <w:abstractNumId w:val="13"/>
  </w:num>
  <w:num w:numId="25">
    <w:abstractNumId w:val="18"/>
  </w:num>
  <w:num w:numId="26">
    <w:abstractNumId w:val="36"/>
  </w:num>
  <w:num w:numId="27">
    <w:abstractNumId w:val="15"/>
  </w:num>
  <w:num w:numId="28">
    <w:abstractNumId w:val="10"/>
  </w:num>
  <w:num w:numId="29">
    <w:abstractNumId w:val="29"/>
  </w:num>
  <w:num w:numId="30">
    <w:abstractNumId w:val="21"/>
  </w:num>
  <w:num w:numId="31">
    <w:abstractNumId w:val="34"/>
  </w:num>
  <w:num w:numId="32">
    <w:abstractNumId w:val="20"/>
  </w:num>
  <w:num w:numId="33">
    <w:abstractNumId w:val="4"/>
  </w:num>
  <w:num w:numId="34">
    <w:abstractNumId w:val="28"/>
  </w:num>
  <w:num w:numId="35">
    <w:abstractNumId w:val="32"/>
  </w:num>
  <w:num w:numId="36">
    <w:abstractNumId w:val="35"/>
  </w:num>
  <w:num w:numId="37">
    <w:abstractNumId w:val="23"/>
  </w:num>
  <w:num w:numId="38">
    <w:abstractNumId w:val="3"/>
  </w:num>
  <w:num w:numId="39">
    <w:abstractNumId w:val="9"/>
  </w:num>
  <w:num w:numId="40">
    <w:abstractNumId w:val="30"/>
  </w:num>
  <w:num w:numId="41">
    <w:abstractNumId w:val="40"/>
  </w:num>
  <w:num w:numId="42">
    <w:abstractNumId w:val="2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2DC2"/>
    <w:rsid w:val="00025CED"/>
    <w:rsid w:val="000327BA"/>
    <w:rsid w:val="00034AA4"/>
    <w:rsid w:val="00041876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3E60"/>
    <w:rsid w:val="000B742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5796A"/>
    <w:rsid w:val="001603C2"/>
    <w:rsid w:val="00167C8A"/>
    <w:rsid w:val="00183BAF"/>
    <w:rsid w:val="00186975"/>
    <w:rsid w:val="00190036"/>
    <w:rsid w:val="00193B19"/>
    <w:rsid w:val="00195487"/>
    <w:rsid w:val="00196E02"/>
    <w:rsid w:val="001A0757"/>
    <w:rsid w:val="001A6746"/>
    <w:rsid w:val="001A77FA"/>
    <w:rsid w:val="001B6C3B"/>
    <w:rsid w:val="001B75C4"/>
    <w:rsid w:val="001C027D"/>
    <w:rsid w:val="001C2CA3"/>
    <w:rsid w:val="001C3200"/>
    <w:rsid w:val="001C57CF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4C43"/>
    <w:rsid w:val="0021697A"/>
    <w:rsid w:val="00216A38"/>
    <w:rsid w:val="002254C3"/>
    <w:rsid w:val="00226B3A"/>
    <w:rsid w:val="00230C26"/>
    <w:rsid w:val="00231DB3"/>
    <w:rsid w:val="002353B7"/>
    <w:rsid w:val="0025232C"/>
    <w:rsid w:val="00253913"/>
    <w:rsid w:val="00270646"/>
    <w:rsid w:val="002739DF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054EA"/>
    <w:rsid w:val="00311CB4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5181B"/>
    <w:rsid w:val="003546EF"/>
    <w:rsid w:val="003573E0"/>
    <w:rsid w:val="0037152E"/>
    <w:rsid w:val="00393EA7"/>
    <w:rsid w:val="003A3985"/>
    <w:rsid w:val="003B0074"/>
    <w:rsid w:val="003B0245"/>
    <w:rsid w:val="003B0E09"/>
    <w:rsid w:val="003B10DF"/>
    <w:rsid w:val="003B657C"/>
    <w:rsid w:val="003C003E"/>
    <w:rsid w:val="003C49CA"/>
    <w:rsid w:val="003C6C5F"/>
    <w:rsid w:val="003C79A4"/>
    <w:rsid w:val="003D4DA3"/>
    <w:rsid w:val="003D623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23EA"/>
    <w:rsid w:val="004379F5"/>
    <w:rsid w:val="00441A4B"/>
    <w:rsid w:val="004501F2"/>
    <w:rsid w:val="00451036"/>
    <w:rsid w:val="00466D15"/>
    <w:rsid w:val="00467EEF"/>
    <w:rsid w:val="004733C4"/>
    <w:rsid w:val="004734E4"/>
    <w:rsid w:val="00476B9F"/>
    <w:rsid w:val="0049020A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4817"/>
    <w:rsid w:val="00526DC0"/>
    <w:rsid w:val="00540DFF"/>
    <w:rsid w:val="0054452A"/>
    <w:rsid w:val="00545D91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1D64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13B"/>
    <w:rsid w:val="00604BD8"/>
    <w:rsid w:val="0062161E"/>
    <w:rsid w:val="0062420E"/>
    <w:rsid w:val="00632E6B"/>
    <w:rsid w:val="00642D25"/>
    <w:rsid w:val="006440AA"/>
    <w:rsid w:val="00653BCB"/>
    <w:rsid w:val="00654673"/>
    <w:rsid w:val="00671508"/>
    <w:rsid w:val="00674F57"/>
    <w:rsid w:val="00697515"/>
    <w:rsid w:val="006A24BE"/>
    <w:rsid w:val="006B0E1B"/>
    <w:rsid w:val="006B5215"/>
    <w:rsid w:val="006B6A72"/>
    <w:rsid w:val="006C1E94"/>
    <w:rsid w:val="006D1521"/>
    <w:rsid w:val="006D3F23"/>
    <w:rsid w:val="006E143F"/>
    <w:rsid w:val="006E3EC0"/>
    <w:rsid w:val="006F2204"/>
    <w:rsid w:val="00702909"/>
    <w:rsid w:val="007122A3"/>
    <w:rsid w:val="00712D78"/>
    <w:rsid w:val="00717B4C"/>
    <w:rsid w:val="007210B4"/>
    <w:rsid w:val="00730C39"/>
    <w:rsid w:val="00730F10"/>
    <w:rsid w:val="00735E5A"/>
    <w:rsid w:val="00736B14"/>
    <w:rsid w:val="00737E7C"/>
    <w:rsid w:val="007406BC"/>
    <w:rsid w:val="0074396B"/>
    <w:rsid w:val="007516CA"/>
    <w:rsid w:val="007560EF"/>
    <w:rsid w:val="00756F5C"/>
    <w:rsid w:val="00757C34"/>
    <w:rsid w:val="007600FE"/>
    <w:rsid w:val="0076245B"/>
    <w:rsid w:val="0076282D"/>
    <w:rsid w:val="00766C8D"/>
    <w:rsid w:val="007751F2"/>
    <w:rsid w:val="00777549"/>
    <w:rsid w:val="00777926"/>
    <w:rsid w:val="00786E60"/>
    <w:rsid w:val="007A221B"/>
    <w:rsid w:val="007A508B"/>
    <w:rsid w:val="007C26A9"/>
    <w:rsid w:val="007C33F8"/>
    <w:rsid w:val="007C3FBA"/>
    <w:rsid w:val="007C549F"/>
    <w:rsid w:val="007D6E47"/>
    <w:rsid w:val="007F4D5D"/>
    <w:rsid w:val="008033B2"/>
    <w:rsid w:val="0080741F"/>
    <w:rsid w:val="00813227"/>
    <w:rsid w:val="00816A98"/>
    <w:rsid w:val="00817665"/>
    <w:rsid w:val="0082021F"/>
    <w:rsid w:val="008212A4"/>
    <w:rsid w:val="008268CA"/>
    <w:rsid w:val="00836F91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B7F"/>
    <w:rsid w:val="008E3B68"/>
    <w:rsid w:val="008E401E"/>
    <w:rsid w:val="008E40C6"/>
    <w:rsid w:val="008F1383"/>
    <w:rsid w:val="008F2353"/>
    <w:rsid w:val="008F30E2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A0F2F"/>
    <w:rsid w:val="009A5CF8"/>
    <w:rsid w:val="009A6316"/>
    <w:rsid w:val="009B6341"/>
    <w:rsid w:val="009C3343"/>
    <w:rsid w:val="009C5849"/>
    <w:rsid w:val="009C77D8"/>
    <w:rsid w:val="009D02CC"/>
    <w:rsid w:val="009D4992"/>
    <w:rsid w:val="009D61E1"/>
    <w:rsid w:val="009E3CEE"/>
    <w:rsid w:val="009E6837"/>
    <w:rsid w:val="00A0133D"/>
    <w:rsid w:val="00A019CA"/>
    <w:rsid w:val="00A03114"/>
    <w:rsid w:val="00A129E1"/>
    <w:rsid w:val="00A143C1"/>
    <w:rsid w:val="00A16F06"/>
    <w:rsid w:val="00A1740D"/>
    <w:rsid w:val="00A2693C"/>
    <w:rsid w:val="00A4111E"/>
    <w:rsid w:val="00A415C3"/>
    <w:rsid w:val="00A43821"/>
    <w:rsid w:val="00A44411"/>
    <w:rsid w:val="00A50003"/>
    <w:rsid w:val="00A5349F"/>
    <w:rsid w:val="00A61C2D"/>
    <w:rsid w:val="00A62E72"/>
    <w:rsid w:val="00A634B0"/>
    <w:rsid w:val="00A715D8"/>
    <w:rsid w:val="00A8048D"/>
    <w:rsid w:val="00A90F1D"/>
    <w:rsid w:val="00A93712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AF5A73"/>
    <w:rsid w:val="00B06576"/>
    <w:rsid w:val="00B1132E"/>
    <w:rsid w:val="00B20D4A"/>
    <w:rsid w:val="00B254E1"/>
    <w:rsid w:val="00B33DA8"/>
    <w:rsid w:val="00B44547"/>
    <w:rsid w:val="00B53475"/>
    <w:rsid w:val="00B56A04"/>
    <w:rsid w:val="00B6747A"/>
    <w:rsid w:val="00B71E33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C0C24"/>
    <w:rsid w:val="00BC48B9"/>
    <w:rsid w:val="00BC66E0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639C4"/>
    <w:rsid w:val="00C76296"/>
    <w:rsid w:val="00C8087E"/>
    <w:rsid w:val="00C86267"/>
    <w:rsid w:val="00CA17C4"/>
    <w:rsid w:val="00CA6F66"/>
    <w:rsid w:val="00CB7BE0"/>
    <w:rsid w:val="00CC04BD"/>
    <w:rsid w:val="00CE5493"/>
    <w:rsid w:val="00CF081E"/>
    <w:rsid w:val="00D0781A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077"/>
    <w:rsid w:val="00DA5B37"/>
    <w:rsid w:val="00DA7DB5"/>
    <w:rsid w:val="00DB122C"/>
    <w:rsid w:val="00DB1DBF"/>
    <w:rsid w:val="00DC0B62"/>
    <w:rsid w:val="00DC2368"/>
    <w:rsid w:val="00DC7C5B"/>
    <w:rsid w:val="00DD0C28"/>
    <w:rsid w:val="00DE0DD3"/>
    <w:rsid w:val="00DE3885"/>
    <w:rsid w:val="00DE3DAE"/>
    <w:rsid w:val="00DF2B2A"/>
    <w:rsid w:val="00DF4634"/>
    <w:rsid w:val="00DF7382"/>
    <w:rsid w:val="00E00964"/>
    <w:rsid w:val="00E05863"/>
    <w:rsid w:val="00E05FB1"/>
    <w:rsid w:val="00E06913"/>
    <w:rsid w:val="00E103BC"/>
    <w:rsid w:val="00E15A53"/>
    <w:rsid w:val="00E20220"/>
    <w:rsid w:val="00E2265F"/>
    <w:rsid w:val="00E2438B"/>
    <w:rsid w:val="00E369F2"/>
    <w:rsid w:val="00E36F07"/>
    <w:rsid w:val="00E44477"/>
    <w:rsid w:val="00E4462F"/>
    <w:rsid w:val="00E44BFA"/>
    <w:rsid w:val="00E47CA8"/>
    <w:rsid w:val="00E5080C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2CB4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D4381"/>
    <w:rsid w:val="00EE1584"/>
    <w:rsid w:val="00EF77E6"/>
    <w:rsid w:val="00F01E71"/>
    <w:rsid w:val="00F0307F"/>
    <w:rsid w:val="00F037D1"/>
    <w:rsid w:val="00F05164"/>
    <w:rsid w:val="00F06445"/>
    <w:rsid w:val="00F14CCC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3081"/>
    <w:rsid w:val="00F7778B"/>
    <w:rsid w:val="00F811FD"/>
    <w:rsid w:val="00FA0222"/>
    <w:rsid w:val="00FA26EF"/>
    <w:rsid w:val="00FA6DF7"/>
    <w:rsid w:val="00FB0012"/>
    <w:rsid w:val="00FB2750"/>
    <w:rsid w:val="00FB78C7"/>
    <w:rsid w:val="00FC4B15"/>
    <w:rsid w:val="00FC50C3"/>
    <w:rsid w:val="00FC57D3"/>
    <w:rsid w:val="00FC6DCF"/>
    <w:rsid w:val="00FD6783"/>
    <w:rsid w:val="00FF060C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Livro">
    <w:name w:val="Livro"/>
    <w:basedOn w:val="Normal"/>
    <w:link w:val="LivroChar"/>
    <w:qFormat/>
    <w:rsid w:val="00E82CB4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82CB4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Livro">
    <w:name w:val="Livro"/>
    <w:basedOn w:val="Normal"/>
    <w:link w:val="LivroChar"/>
    <w:qFormat/>
    <w:rsid w:val="00E82CB4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82CB4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sarfiala1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3FD9-E2E4-4A56-B728-BECDE363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2723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5</cp:revision>
  <cp:lastPrinted>2019-03-22T12:37:00Z</cp:lastPrinted>
  <dcterms:created xsi:type="dcterms:W3CDTF">2019-03-26T13:13:00Z</dcterms:created>
  <dcterms:modified xsi:type="dcterms:W3CDTF">2019-03-26T19:40:00Z</dcterms:modified>
</cp:coreProperties>
</file>