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157" w:rsidRPr="006D4157" w:rsidRDefault="006D4157" w:rsidP="006D4157">
      <w:pPr>
        <w:autoSpaceDE w:val="0"/>
        <w:autoSpaceDN w:val="0"/>
        <w:adjustRightInd w:val="0"/>
        <w:spacing w:after="0" w:line="240" w:lineRule="auto"/>
        <w:jc w:val="center"/>
        <w:rPr>
          <w:rFonts w:ascii="Consolas" w:hAnsi="Consolas" w:cs="Consolas"/>
          <w:b/>
          <w:bCs/>
          <w:sz w:val="28"/>
          <w:szCs w:val="28"/>
        </w:rPr>
      </w:pPr>
      <w:r w:rsidRPr="006D4157">
        <w:rPr>
          <w:rFonts w:ascii="Consolas" w:hAnsi="Consolas" w:cs="Consolas"/>
          <w:b/>
          <w:bCs/>
          <w:sz w:val="28"/>
          <w:szCs w:val="28"/>
        </w:rPr>
        <w:t>ATA DE REGISTRO DE PREÇOS</w:t>
      </w:r>
      <w:r w:rsidR="00EC5319">
        <w:rPr>
          <w:rFonts w:ascii="Consolas" w:hAnsi="Consolas" w:cs="Consolas"/>
          <w:b/>
          <w:bCs/>
          <w:sz w:val="28"/>
          <w:szCs w:val="28"/>
        </w:rPr>
        <w:t xml:space="preserve"> Nº 01</w:t>
      </w:r>
      <w:r w:rsidR="00D54A79">
        <w:rPr>
          <w:rFonts w:ascii="Consolas" w:hAnsi="Consolas" w:cs="Consolas"/>
          <w:b/>
          <w:bCs/>
          <w:sz w:val="28"/>
          <w:szCs w:val="28"/>
        </w:rPr>
        <w:t>6</w:t>
      </w:r>
      <w:r w:rsidR="00EC5319">
        <w:rPr>
          <w:rFonts w:ascii="Consolas" w:hAnsi="Consolas" w:cs="Consolas"/>
          <w:b/>
          <w:bCs/>
          <w:sz w:val="28"/>
          <w:szCs w:val="28"/>
        </w:rPr>
        <w:t>/2020</w:t>
      </w:r>
    </w:p>
    <w:p w:rsidR="006D4157" w:rsidRPr="006D4157" w:rsidRDefault="006D4157" w:rsidP="006D4157">
      <w:pPr>
        <w:pStyle w:val="Default"/>
        <w:jc w:val="both"/>
        <w:rPr>
          <w:rFonts w:ascii="Consolas" w:hAnsi="Consolas" w:cs="Consolas"/>
          <w:b/>
          <w:bCs/>
          <w:color w:val="auto"/>
          <w:sz w:val="28"/>
          <w:szCs w:val="28"/>
        </w:rPr>
      </w:pPr>
    </w:p>
    <w:p w:rsidR="006D4157" w:rsidRPr="006D4157" w:rsidRDefault="006D4157" w:rsidP="006D4157">
      <w:pPr>
        <w:autoSpaceDE w:val="0"/>
        <w:autoSpaceDN w:val="0"/>
        <w:adjustRightInd w:val="0"/>
        <w:spacing w:after="0" w:line="240" w:lineRule="auto"/>
        <w:jc w:val="right"/>
        <w:rPr>
          <w:rFonts w:ascii="Consolas" w:hAnsi="Consolas" w:cs="Consolas"/>
          <w:b/>
          <w:bCs/>
          <w:sz w:val="28"/>
          <w:szCs w:val="28"/>
        </w:rPr>
      </w:pPr>
      <w:r w:rsidRPr="006D4157">
        <w:rPr>
          <w:rFonts w:ascii="Consolas" w:hAnsi="Consolas" w:cs="Consolas"/>
          <w:b/>
          <w:bCs/>
          <w:sz w:val="28"/>
          <w:szCs w:val="28"/>
        </w:rPr>
        <w:t>PREGÃO (PRESENCIAL) N° 044/2019</w:t>
      </w:r>
    </w:p>
    <w:p w:rsidR="006D4157" w:rsidRPr="006D4157" w:rsidRDefault="006D4157" w:rsidP="006D4157">
      <w:pPr>
        <w:autoSpaceDE w:val="0"/>
        <w:autoSpaceDN w:val="0"/>
        <w:adjustRightInd w:val="0"/>
        <w:spacing w:after="0" w:line="240" w:lineRule="auto"/>
        <w:jc w:val="right"/>
        <w:rPr>
          <w:rFonts w:ascii="Consolas" w:hAnsi="Consolas" w:cs="Consolas"/>
          <w:b/>
          <w:bCs/>
          <w:sz w:val="28"/>
          <w:szCs w:val="28"/>
        </w:rPr>
      </w:pPr>
      <w:r w:rsidRPr="006D4157">
        <w:rPr>
          <w:rFonts w:ascii="Consolas" w:hAnsi="Consolas" w:cs="Consolas"/>
          <w:b/>
          <w:bCs/>
          <w:sz w:val="28"/>
          <w:szCs w:val="28"/>
        </w:rPr>
        <w:t>PROCESSO N° 098/2019</w:t>
      </w:r>
    </w:p>
    <w:p w:rsidR="006D4157" w:rsidRPr="006D4157" w:rsidRDefault="006D4157" w:rsidP="006D4157">
      <w:pPr>
        <w:pStyle w:val="Default"/>
        <w:jc w:val="both"/>
        <w:rPr>
          <w:rFonts w:ascii="Consolas" w:hAnsi="Consolas" w:cs="Consolas"/>
          <w:b/>
          <w:bCs/>
          <w:color w:val="auto"/>
          <w:sz w:val="28"/>
          <w:szCs w:val="28"/>
        </w:rPr>
      </w:pPr>
    </w:p>
    <w:p w:rsidR="006D4157" w:rsidRPr="006D4157" w:rsidRDefault="006D4157" w:rsidP="006D4157">
      <w:pPr>
        <w:pStyle w:val="Default"/>
        <w:jc w:val="both"/>
        <w:rPr>
          <w:rFonts w:ascii="Consolas" w:hAnsi="Consolas" w:cs="Consolas"/>
          <w:b/>
          <w:bCs/>
          <w:color w:val="auto"/>
          <w:sz w:val="28"/>
          <w:szCs w:val="28"/>
        </w:rPr>
      </w:pPr>
      <w:r w:rsidRPr="006D4157">
        <w:rPr>
          <w:rFonts w:ascii="Consolas" w:hAnsi="Consolas" w:cs="Consolas"/>
          <w:color w:val="auto"/>
          <w:sz w:val="28"/>
          <w:szCs w:val="28"/>
        </w:rPr>
        <w:t xml:space="preserve">O </w:t>
      </w:r>
      <w:r w:rsidRPr="006D4157">
        <w:rPr>
          <w:rFonts w:ascii="Consolas" w:hAnsi="Consolas" w:cs="Consolas"/>
          <w:b/>
          <w:color w:val="auto"/>
          <w:sz w:val="28"/>
          <w:szCs w:val="28"/>
        </w:rPr>
        <w:t>MUNICÍPIO DE PIRAJUÍ</w:t>
      </w:r>
      <w:r w:rsidRPr="006D4157">
        <w:rPr>
          <w:rFonts w:ascii="Consolas" w:hAnsi="Consolas" w:cs="Consolas"/>
          <w:color w:val="auto"/>
          <w:sz w:val="28"/>
          <w:szCs w:val="28"/>
        </w:rPr>
        <w:t xml:space="preserve">, inscrita no CNPJ nº 44.555.027/0001-16, com sede na </w:t>
      </w:r>
      <w:r w:rsidRPr="006D4157">
        <w:rPr>
          <w:rFonts w:ascii="Consolas" w:hAnsi="Consolas" w:cs="Consolas"/>
          <w:sz w:val="28"/>
          <w:szCs w:val="28"/>
        </w:rPr>
        <w:t>Praça Doutor Pedro da Rocha Braga n</w:t>
      </w:r>
      <w:r w:rsidRPr="006D4157">
        <w:rPr>
          <w:rFonts w:ascii="Consolas" w:hAnsi="Consolas" w:cs="Consolas"/>
          <w:bCs/>
          <w:sz w:val="28"/>
          <w:szCs w:val="28"/>
        </w:rPr>
        <w:t xml:space="preserve">° </w:t>
      </w:r>
      <w:r w:rsidRPr="006D4157">
        <w:rPr>
          <w:rFonts w:ascii="Consolas" w:hAnsi="Consolas" w:cs="Consolas"/>
          <w:sz w:val="28"/>
          <w:szCs w:val="28"/>
        </w:rPr>
        <w:t>116 – Bairro Centro – CEP 16.600-000</w:t>
      </w:r>
      <w:r w:rsidRPr="006D4157">
        <w:rPr>
          <w:rFonts w:ascii="Consolas" w:hAnsi="Consolas" w:cs="Consolas"/>
          <w:color w:val="auto"/>
          <w:sz w:val="28"/>
          <w:szCs w:val="28"/>
        </w:rPr>
        <w:t xml:space="preserve"> – Pirajuí – SP, presentes, de um lado, o </w:t>
      </w:r>
      <w:r w:rsidRPr="006D4157">
        <w:rPr>
          <w:rFonts w:ascii="Consolas" w:hAnsi="Consolas" w:cs="Consolas"/>
          <w:b/>
          <w:color w:val="auto"/>
          <w:sz w:val="28"/>
          <w:szCs w:val="28"/>
        </w:rPr>
        <w:t xml:space="preserve">MUNICÍPIO DE </w:t>
      </w:r>
      <w:r w:rsidRPr="006D4157">
        <w:rPr>
          <w:rFonts w:ascii="Consolas" w:hAnsi="Consolas" w:cs="Consolas"/>
          <w:b/>
          <w:bCs/>
          <w:color w:val="auto"/>
          <w:sz w:val="28"/>
          <w:szCs w:val="28"/>
        </w:rPr>
        <w:t>PIRAJUÍ</w:t>
      </w:r>
      <w:r w:rsidRPr="006D4157">
        <w:rPr>
          <w:rFonts w:ascii="Consolas" w:hAnsi="Consolas" w:cs="Consolas"/>
          <w:color w:val="auto"/>
          <w:sz w:val="28"/>
          <w:szCs w:val="28"/>
        </w:rPr>
        <w:t xml:space="preserve">, neste ato representado pelo seu Prefeito Municipal, o </w:t>
      </w:r>
      <w:r w:rsidRPr="006D4157">
        <w:rPr>
          <w:rFonts w:ascii="Consolas" w:hAnsi="Consolas" w:cs="Consolas"/>
          <w:b/>
          <w:bCs/>
          <w:color w:val="auto"/>
          <w:sz w:val="28"/>
          <w:szCs w:val="28"/>
        </w:rPr>
        <w:t>SENHOR CESAR HENRIQUE DA CUNHA FIALA</w:t>
      </w:r>
      <w:r w:rsidRPr="006D4157">
        <w:rPr>
          <w:rFonts w:ascii="Consolas" w:hAnsi="Consolas" w:cs="Consolas"/>
          <w:color w:val="auto"/>
          <w:sz w:val="28"/>
          <w:szCs w:val="28"/>
        </w:rPr>
        <w:t xml:space="preserve">, brasileiro, solteiro, empresário, portador da cédula de identidade RG nº 34.384.708-5, emitido pela Secretaria de Segurança Pública do Estado de São Paulo e, devidamente Inscrito no Cadastro das Pessoas Físicas do Ministério da Fazenda sob o nº 382.854.078-37, doravante designado </w:t>
      </w:r>
      <w:r w:rsidRPr="006D4157">
        <w:rPr>
          <w:rFonts w:ascii="Consolas" w:hAnsi="Consolas" w:cs="Consolas"/>
          <w:b/>
          <w:color w:val="auto"/>
          <w:sz w:val="28"/>
          <w:szCs w:val="28"/>
        </w:rPr>
        <w:t>MUNICÍPIO</w:t>
      </w:r>
      <w:r w:rsidRPr="006D4157">
        <w:rPr>
          <w:rFonts w:ascii="Consolas" w:hAnsi="Consolas" w:cs="Consolas"/>
          <w:color w:val="auto"/>
          <w:sz w:val="28"/>
          <w:szCs w:val="28"/>
        </w:rPr>
        <w:t xml:space="preserve">, e a empresa abaixo relacionada, representada na forma de seu estatuto social, em ordem de preferência por classificação, doravante denominada </w:t>
      </w:r>
      <w:r w:rsidRPr="006D4157">
        <w:rPr>
          <w:rFonts w:ascii="Consolas" w:hAnsi="Consolas" w:cs="Consolas"/>
          <w:b/>
          <w:bCs/>
          <w:color w:val="auto"/>
          <w:sz w:val="28"/>
          <w:szCs w:val="28"/>
        </w:rPr>
        <w:t xml:space="preserve">DETENTORA, </w:t>
      </w:r>
      <w:r w:rsidRPr="006D4157">
        <w:rPr>
          <w:rFonts w:ascii="Consolas" w:hAnsi="Consolas" w:cs="Consolas"/>
          <w:color w:val="auto"/>
          <w:sz w:val="28"/>
          <w:szCs w:val="28"/>
        </w:rPr>
        <w:t>resolvem firmar o presente ajuste para Registro de Preços, nos termos das Leis nº 8.666/1993 e nº 10.520/2002, dos Decretos Estaduais nº 47.945, de 16/07/2003, e nº 51.809, de 16/05/2007, e demais normas regulamentares aplicáveis à espécie, bem como do Edital do Pregão nos autos do processo em epígrafe, mediante condições e cláusulas a seguir estabelecidas.</w:t>
      </w:r>
    </w:p>
    <w:p w:rsidR="006D4157" w:rsidRPr="006D4157" w:rsidRDefault="006D4157" w:rsidP="006D4157">
      <w:pPr>
        <w:pStyle w:val="Default"/>
        <w:jc w:val="both"/>
        <w:rPr>
          <w:rFonts w:ascii="Consolas" w:hAnsi="Consolas" w:cs="Consolas"/>
          <w:b/>
          <w:bCs/>
          <w:color w:val="auto"/>
          <w:sz w:val="28"/>
          <w:szCs w:val="28"/>
        </w:rPr>
      </w:pPr>
    </w:p>
    <w:p w:rsidR="006D4157" w:rsidRPr="006D4157" w:rsidRDefault="006D4157" w:rsidP="006D4157">
      <w:pPr>
        <w:pStyle w:val="Default"/>
        <w:jc w:val="both"/>
        <w:rPr>
          <w:rFonts w:ascii="Consolas" w:hAnsi="Consolas" w:cs="Consolas"/>
          <w:color w:val="auto"/>
          <w:sz w:val="28"/>
          <w:szCs w:val="28"/>
        </w:rPr>
      </w:pPr>
      <w:r w:rsidRPr="006D4157">
        <w:rPr>
          <w:rFonts w:ascii="Consolas" w:hAnsi="Consolas" w:cs="Consolas"/>
          <w:b/>
          <w:bCs/>
          <w:color w:val="auto"/>
          <w:sz w:val="28"/>
          <w:szCs w:val="28"/>
        </w:rPr>
        <w:t xml:space="preserve">DETENTORA: </w:t>
      </w:r>
    </w:p>
    <w:p w:rsidR="006D4157" w:rsidRPr="006D4157" w:rsidRDefault="006D4157" w:rsidP="006D4157">
      <w:pPr>
        <w:autoSpaceDE w:val="0"/>
        <w:autoSpaceDN w:val="0"/>
        <w:adjustRightInd w:val="0"/>
        <w:spacing w:after="0" w:line="240" w:lineRule="auto"/>
        <w:jc w:val="both"/>
        <w:rPr>
          <w:rFonts w:ascii="Consolas" w:hAnsi="Consolas" w:cs="Consolas"/>
          <w:b/>
          <w:bCs/>
          <w:sz w:val="28"/>
          <w:szCs w:val="28"/>
        </w:rPr>
      </w:pP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r w:rsidRPr="006D4157">
        <w:rPr>
          <w:rFonts w:ascii="Consolas" w:hAnsi="Consolas" w:cs="Consolas"/>
          <w:b/>
          <w:bCs/>
          <w:sz w:val="28"/>
          <w:szCs w:val="28"/>
        </w:rPr>
        <w:t xml:space="preserve">DETENTORA </w:t>
      </w:r>
      <w:r w:rsidR="00D54A79">
        <w:rPr>
          <w:rFonts w:ascii="Consolas" w:hAnsi="Consolas" w:cs="Consolas"/>
          <w:b/>
          <w:bCs/>
          <w:sz w:val="28"/>
          <w:szCs w:val="28"/>
        </w:rPr>
        <w:t>5</w:t>
      </w:r>
      <w:r w:rsidRPr="006D4157">
        <w:rPr>
          <w:rFonts w:ascii="Consolas" w:hAnsi="Consolas" w:cs="Consolas"/>
          <w:b/>
          <w:bCs/>
          <w:sz w:val="28"/>
          <w:szCs w:val="28"/>
        </w:rPr>
        <w:t xml:space="preserve"> </w:t>
      </w: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r w:rsidRPr="006D4157">
        <w:rPr>
          <w:rFonts w:ascii="Consolas" w:hAnsi="Consolas" w:cs="Consolas"/>
          <w:sz w:val="28"/>
          <w:szCs w:val="28"/>
        </w:rPr>
        <w:t xml:space="preserve">Denominação: </w:t>
      </w:r>
      <w:r w:rsidR="00EC5319" w:rsidRPr="00EC5319">
        <w:rPr>
          <w:rFonts w:ascii="Consolas" w:hAnsi="Consolas" w:cs="Consolas"/>
          <w:b/>
          <w:sz w:val="28"/>
          <w:szCs w:val="28"/>
        </w:rPr>
        <w:t xml:space="preserve">EMPRESA </w:t>
      </w:r>
      <w:r w:rsidR="0068774C" w:rsidRPr="00C90D66">
        <w:rPr>
          <w:rFonts w:ascii="Consolas" w:hAnsi="Consolas" w:cs="Consolas"/>
          <w:b/>
          <w:bCs/>
          <w:sz w:val="28"/>
          <w:szCs w:val="28"/>
        </w:rPr>
        <w:t>PRONTINHO INDÚSTRIA E COMÉRCIO LTDA.</w:t>
      </w:r>
      <w:r w:rsidRPr="006D4157">
        <w:rPr>
          <w:rFonts w:ascii="Consolas" w:hAnsi="Consolas" w:cs="Consolas"/>
          <w:sz w:val="28"/>
          <w:szCs w:val="28"/>
        </w:rPr>
        <w:t xml:space="preserve"> </w:t>
      </w: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r w:rsidRPr="006D4157">
        <w:rPr>
          <w:rFonts w:ascii="Consolas" w:hAnsi="Consolas" w:cs="Consolas"/>
          <w:sz w:val="28"/>
          <w:szCs w:val="28"/>
        </w:rPr>
        <w:t xml:space="preserve">Endereço: </w:t>
      </w:r>
      <w:r w:rsidR="0068774C" w:rsidRPr="00C90D66">
        <w:rPr>
          <w:rFonts w:ascii="Consolas" w:hAnsi="Consolas" w:cs="Consolas"/>
          <w:sz w:val="28"/>
          <w:szCs w:val="28"/>
        </w:rPr>
        <w:t xml:space="preserve">Avenida Libero Almeida Silvares nº 3356 – Bairro </w:t>
      </w:r>
      <w:proofErr w:type="spellStart"/>
      <w:r w:rsidR="0068774C" w:rsidRPr="00C90D66">
        <w:rPr>
          <w:rFonts w:ascii="Consolas" w:hAnsi="Consolas" w:cs="Consolas"/>
          <w:sz w:val="28"/>
          <w:szCs w:val="28"/>
        </w:rPr>
        <w:t>Coester</w:t>
      </w:r>
      <w:proofErr w:type="spellEnd"/>
      <w:r w:rsidR="0068774C" w:rsidRPr="00C90D66">
        <w:rPr>
          <w:rFonts w:ascii="Consolas" w:hAnsi="Consolas" w:cs="Consolas"/>
          <w:sz w:val="28"/>
          <w:szCs w:val="28"/>
        </w:rPr>
        <w:t xml:space="preserve"> – CEP 15.600-001 – Fernandópolis – SP</w:t>
      </w:r>
      <w:r w:rsidRPr="006D4157">
        <w:rPr>
          <w:rFonts w:ascii="Consolas" w:hAnsi="Consolas" w:cs="Consolas"/>
          <w:sz w:val="28"/>
          <w:szCs w:val="28"/>
        </w:rPr>
        <w:t xml:space="preserve"> </w:t>
      </w:r>
      <w:r w:rsidR="00B828F8">
        <w:rPr>
          <w:rFonts w:ascii="Consolas" w:hAnsi="Consolas" w:cs="Consolas"/>
          <w:sz w:val="28"/>
          <w:szCs w:val="28"/>
        </w:rPr>
        <w:t>– Fone (</w:t>
      </w:r>
      <w:r w:rsidR="00AE7BC7">
        <w:rPr>
          <w:rFonts w:ascii="Consolas" w:hAnsi="Consolas" w:cs="Consolas"/>
          <w:sz w:val="28"/>
          <w:szCs w:val="28"/>
        </w:rPr>
        <w:t>0XX17) 3442-3944 – E-mail: prontinho@prontinho.com.br.</w:t>
      </w: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r w:rsidRPr="006D4157">
        <w:rPr>
          <w:rFonts w:ascii="Consolas" w:hAnsi="Consolas" w:cs="Consolas"/>
          <w:sz w:val="28"/>
          <w:szCs w:val="28"/>
        </w:rPr>
        <w:t xml:space="preserve">CNPJ: </w:t>
      </w:r>
      <w:r w:rsidR="0068774C" w:rsidRPr="00C90D66">
        <w:rPr>
          <w:rFonts w:ascii="Consolas" w:hAnsi="Consolas" w:cs="Consolas"/>
          <w:sz w:val="28"/>
          <w:szCs w:val="28"/>
        </w:rPr>
        <w:t>56.510.639/0001-71</w:t>
      </w:r>
      <w:r w:rsidRPr="006D4157">
        <w:rPr>
          <w:rFonts w:ascii="Consolas" w:hAnsi="Consolas" w:cs="Consolas"/>
          <w:sz w:val="28"/>
          <w:szCs w:val="28"/>
        </w:rPr>
        <w:t xml:space="preserve"> </w:t>
      </w: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r w:rsidRPr="006D4157">
        <w:rPr>
          <w:rFonts w:ascii="Consolas" w:hAnsi="Consolas" w:cs="Consolas"/>
          <w:sz w:val="28"/>
          <w:szCs w:val="28"/>
        </w:rPr>
        <w:t xml:space="preserve">Representante Legal: </w:t>
      </w:r>
      <w:r w:rsidR="00B828F8" w:rsidRPr="00B828F8">
        <w:rPr>
          <w:rFonts w:ascii="Consolas" w:hAnsi="Consolas" w:cs="Consolas"/>
          <w:b/>
          <w:sz w:val="28"/>
          <w:szCs w:val="28"/>
        </w:rPr>
        <w:t xml:space="preserve">SENHORA </w:t>
      </w:r>
      <w:r w:rsidR="00B828F8" w:rsidRPr="00B828F8">
        <w:rPr>
          <w:rFonts w:ascii="Consolas" w:hAnsi="Consolas" w:cs="Consolas"/>
          <w:b/>
          <w:bCs/>
          <w:sz w:val="28"/>
          <w:szCs w:val="28"/>
        </w:rPr>
        <w:t>CAMILA FERNANDA SANTOS FERNANDES SANCHES</w:t>
      </w:r>
    </w:p>
    <w:p w:rsidR="006D4157" w:rsidRPr="006D4157" w:rsidRDefault="006D4157" w:rsidP="006D4157">
      <w:pPr>
        <w:autoSpaceDE w:val="0"/>
        <w:autoSpaceDN w:val="0"/>
        <w:adjustRightInd w:val="0"/>
        <w:spacing w:after="0" w:line="240" w:lineRule="auto"/>
        <w:jc w:val="both"/>
        <w:rPr>
          <w:rFonts w:ascii="Consolas" w:hAnsi="Consolas" w:cs="Consolas"/>
          <w:b/>
          <w:bCs/>
          <w:sz w:val="28"/>
          <w:szCs w:val="28"/>
        </w:rPr>
      </w:pPr>
      <w:r>
        <w:rPr>
          <w:rFonts w:ascii="Consolas" w:hAnsi="Consolas" w:cs="Consolas"/>
          <w:sz w:val="28"/>
          <w:szCs w:val="28"/>
        </w:rPr>
        <w:t xml:space="preserve">CPF: </w:t>
      </w:r>
      <w:r w:rsidR="0068774C">
        <w:rPr>
          <w:rFonts w:ascii="Consolas" w:hAnsi="Consolas" w:cs="Consolas"/>
          <w:sz w:val="28"/>
          <w:szCs w:val="28"/>
        </w:rPr>
        <w:t>222.842.138-39</w:t>
      </w:r>
    </w:p>
    <w:p w:rsidR="006D4157" w:rsidRDefault="00E414DD" w:rsidP="006D4157">
      <w:pPr>
        <w:autoSpaceDE w:val="0"/>
        <w:autoSpaceDN w:val="0"/>
        <w:adjustRightInd w:val="0"/>
        <w:spacing w:after="0" w:line="240" w:lineRule="auto"/>
        <w:jc w:val="both"/>
        <w:rPr>
          <w:rFonts w:ascii="Consolas" w:hAnsi="Consolas" w:cs="Consolas"/>
          <w:sz w:val="28"/>
          <w:szCs w:val="28"/>
        </w:rPr>
      </w:pPr>
      <w:r>
        <w:rPr>
          <w:rFonts w:ascii="Consolas" w:hAnsi="Consolas" w:cs="Consolas"/>
          <w:sz w:val="28"/>
          <w:szCs w:val="28"/>
        </w:rPr>
        <w:t xml:space="preserve">Valor Total R$ </w:t>
      </w:r>
      <w:r>
        <w:rPr>
          <w:rFonts w:ascii="Consolas" w:hAnsi="Consolas" w:cs="Consolas"/>
          <w:sz w:val="28"/>
          <w:szCs w:val="28"/>
        </w:rPr>
        <w:t>75.298,68</w:t>
      </w:r>
      <w:r>
        <w:rPr>
          <w:rFonts w:ascii="Consolas" w:hAnsi="Consolas" w:cs="Consolas"/>
          <w:sz w:val="28"/>
          <w:szCs w:val="28"/>
        </w:rPr>
        <w:t xml:space="preserve"> (setenta e cinco mil e duzentos e noventa e oito reais e sessenta e oito centavos).</w:t>
      </w:r>
    </w:p>
    <w:p w:rsidR="00E414DD" w:rsidRDefault="00E414DD" w:rsidP="006D4157">
      <w:pPr>
        <w:autoSpaceDE w:val="0"/>
        <w:autoSpaceDN w:val="0"/>
        <w:adjustRightInd w:val="0"/>
        <w:spacing w:after="0" w:line="240" w:lineRule="auto"/>
        <w:jc w:val="both"/>
        <w:rPr>
          <w:rFonts w:ascii="Consolas" w:hAnsi="Consolas" w:cs="Consolas"/>
          <w:sz w:val="28"/>
          <w:szCs w:val="28"/>
        </w:rPr>
      </w:pPr>
    </w:p>
    <w:p w:rsidR="00E414DD" w:rsidRDefault="00E414DD" w:rsidP="006D4157">
      <w:pPr>
        <w:autoSpaceDE w:val="0"/>
        <w:autoSpaceDN w:val="0"/>
        <w:adjustRightInd w:val="0"/>
        <w:spacing w:after="0" w:line="240" w:lineRule="auto"/>
        <w:jc w:val="both"/>
        <w:rPr>
          <w:rFonts w:ascii="Consolas" w:hAnsi="Consolas" w:cs="Consolas"/>
          <w:sz w:val="28"/>
          <w:szCs w:val="28"/>
        </w:rPr>
      </w:pP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r w:rsidRPr="006D4157">
        <w:rPr>
          <w:rFonts w:ascii="Consolas" w:hAnsi="Consolas" w:cs="Consolas"/>
          <w:b/>
          <w:bCs/>
          <w:sz w:val="28"/>
          <w:szCs w:val="28"/>
        </w:rPr>
        <w:lastRenderedPageBreak/>
        <w:t xml:space="preserve">CLÁUSULA PRIMEIRA – OBJETO </w:t>
      </w:r>
    </w:p>
    <w:p w:rsidR="006D4157" w:rsidRPr="006D4157" w:rsidRDefault="006D4157" w:rsidP="006D4157">
      <w:pPr>
        <w:autoSpaceDE w:val="0"/>
        <w:autoSpaceDN w:val="0"/>
        <w:adjustRightInd w:val="0"/>
        <w:spacing w:after="0" w:line="240" w:lineRule="auto"/>
        <w:jc w:val="both"/>
        <w:rPr>
          <w:rFonts w:ascii="Consolas" w:eastAsia="MS Mincho" w:hAnsi="Consolas" w:cs="Consolas"/>
          <w:b/>
          <w:bCs/>
          <w:sz w:val="28"/>
          <w:szCs w:val="28"/>
        </w:rPr>
      </w:pP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r w:rsidRPr="006D4157">
        <w:rPr>
          <w:rFonts w:ascii="Consolas" w:eastAsia="MS Mincho" w:hAnsi="Consolas" w:cs="Consolas"/>
          <w:b/>
          <w:bCs/>
          <w:sz w:val="28"/>
          <w:szCs w:val="28"/>
        </w:rPr>
        <w:t xml:space="preserve">1.1 – </w:t>
      </w:r>
      <w:r w:rsidRPr="006D4157">
        <w:rPr>
          <w:rFonts w:ascii="Consolas" w:eastAsia="MS Mincho" w:hAnsi="Consolas" w:cs="Consolas"/>
          <w:bCs/>
          <w:sz w:val="28"/>
          <w:szCs w:val="28"/>
        </w:rPr>
        <w:t xml:space="preserve">Registro de Preços para a Aquisição de Gêneros Alimentícios para a Merenda Escolar, para a </w:t>
      </w:r>
      <w:r w:rsidRPr="006D4157">
        <w:rPr>
          <w:rFonts w:ascii="Consolas" w:hAnsi="Consolas" w:cs="Consolas"/>
          <w:sz w:val="28"/>
          <w:szCs w:val="28"/>
        </w:rPr>
        <w:t xml:space="preserve">Cozinha Piloto, localizada na </w:t>
      </w:r>
      <w:r w:rsidRPr="006D4157">
        <w:rPr>
          <w:rFonts w:ascii="Consolas" w:hAnsi="Consolas" w:cs="Consolas"/>
          <w:bCs/>
          <w:sz w:val="28"/>
          <w:szCs w:val="28"/>
        </w:rPr>
        <w:t>Rua Quintino Bocaiúva nº 445 – Bairro Centro – Pirajuí – SP,</w:t>
      </w:r>
      <w:r w:rsidRPr="006D4157">
        <w:rPr>
          <w:rFonts w:ascii="Consolas" w:eastAsia="MS Mincho" w:hAnsi="Consolas" w:cs="Consolas"/>
          <w:bCs/>
          <w:sz w:val="28"/>
          <w:szCs w:val="28"/>
        </w:rPr>
        <w:t xml:space="preserve"> conforme especificações constantes do Anexo I – Termo de Referência</w:t>
      </w:r>
      <w:r w:rsidRPr="006D4157">
        <w:rPr>
          <w:rFonts w:ascii="Consolas" w:hAnsi="Consolas" w:cs="Consolas"/>
          <w:bCs/>
          <w:sz w:val="28"/>
          <w:szCs w:val="28"/>
        </w:rPr>
        <w:t>.</w:t>
      </w:r>
    </w:p>
    <w:p w:rsidR="006D4157" w:rsidRDefault="006D4157" w:rsidP="006D4157">
      <w:pPr>
        <w:autoSpaceDE w:val="0"/>
        <w:autoSpaceDN w:val="0"/>
        <w:adjustRightInd w:val="0"/>
        <w:spacing w:after="0" w:line="240" w:lineRule="auto"/>
        <w:jc w:val="both"/>
        <w:rPr>
          <w:rFonts w:ascii="Consolas" w:hAnsi="Consolas" w:cs="Consolas"/>
          <w:b/>
          <w:bCs/>
          <w:sz w:val="28"/>
          <w:szCs w:val="28"/>
        </w:rPr>
      </w:pPr>
    </w:p>
    <w:tbl>
      <w:tblPr>
        <w:tblW w:w="9732" w:type="dxa"/>
        <w:tblInd w:w="55" w:type="dxa"/>
        <w:tblCellMar>
          <w:left w:w="70" w:type="dxa"/>
          <w:right w:w="70" w:type="dxa"/>
        </w:tblCellMar>
        <w:tblLook w:val="04A0" w:firstRow="1" w:lastRow="0" w:firstColumn="1" w:lastColumn="0" w:noHBand="0" w:noVBand="1"/>
      </w:tblPr>
      <w:tblGrid>
        <w:gridCol w:w="492"/>
        <w:gridCol w:w="1108"/>
        <w:gridCol w:w="4487"/>
        <w:gridCol w:w="756"/>
        <w:gridCol w:w="1057"/>
        <w:gridCol w:w="900"/>
        <w:gridCol w:w="932"/>
      </w:tblGrid>
      <w:tr w:rsidR="0068774C" w:rsidRPr="0068774C" w:rsidTr="00E414DD">
        <w:trPr>
          <w:trHeight w:val="240"/>
        </w:trPr>
        <w:tc>
          <w:tcPr>
            <w:tcW w:w="49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Item</w:t>
            </w:r>
          </w:p>
        </w:tc>
        <w:tc>
          <w:tcPr>
            <w:tcW w:w="1108" w:type="dxa"/>
            <w:tcBorders>
              <w:top w:val="single" w:sz="4" w:space="0" w:color="auto"/>
              <w:left w:val="nil"/>
              <w:bottom w:val="single" w:sz="4" w:space="0" w:color="auto"/>
              <w:right w:val="single" w:sz="4" w:space="0" w:color="auto"/>
            </w:tcBorders>
            <w:shd w:val="clear" w:color="auto" w:fill="DDD9C3" w:themeFill="background2" w:themeFillShade="E6"/>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Código</w:t>
            </w:r>
          </w:p>
        </w:tc>
        <w:tc>
          <w:tcPr>
            <w:tcW w:w="4487" w:type="dxa"/>
            <w:tcBorders>
              <w:top w:val="single" w:sz="4" w:space="0" w:color="auto"/>
              <w:left w:val="nil"/>
              <w:bottom w:val="single" w:sz="4" w:space="0" w:color="auto"/>
              <w:right w:val="single" w:sz="4" w:space="0" w:color="auto"/>
            </w:tcBorders>
            <w:shd w:val="clear" w:color="auto" w:fill="DDD9C3" w:themeFill="background2" w:themeFillShade="E6"/>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Descrição do Produto/Serviço</w:t>
            </w:r>
          </w:p>
        </w:tc>
        <w:tc>
          <w:tcPr>
            <w:tcW w:w="756" w:type="dxa"/>
            <w:tcBorders>
              <w:top w:val="single" w:sz="4" w:space="0" w:color="auto"/>
              <w:left w:val="nil"/>
              <w:bottom w:val="single" w:sz="4" w:space="0" w:color="auto"/>
              <w:right w:val="single" w:sz="4" w:space="0" w:color="auto"/>
            </w:tcBorders>
            <w:shd w:val="clear" w:color="auto" w:fill="DDD9C3" w:themeFill="background2" w:themeFillShade="E6"/>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Unidade</w:t>
            </w:r>
          </w:p>
        </w:tc>
        <w:tc>
          <w:tcPr>
            <w:tcW w:w="1057" w:type="dxa"/>
            <w:tcBorders>
              <w:top w:val="single" w:sz="4" w:space="0" w:color="auto"/>
              <w:left w:val="nil"/>
              <w:bottom w:val="single" w:sz="4" w:space="0" w:color="auto"/>
              <w:right w:val="single" w:sz="4" w:space="0" w:color="auto"/>
            </w:tcBorders>
            <w:shd w:val="clear" w:color="auto" w:fill="DDD9C3" w:themeFill="background2" w:themeFillShade="E6"/>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Quantidade</w:t>
            </w:r>
          </w:p>
        </w:tc>
        <w:tc>
          <w:tcPr>
            <w:tcW w:w="900" w:type="dxa"/>
            <w:tcBorders>
              <w:top w:val="single" w:sz="4" w:space="0" w:color="auto"/>
              <w:left w:val="nil"/>
              <w:bottom w:val="single" w:sz="4" w:space="0" w:color="auto"/>
              <w:right w:val="single" w:sz="4" w:space="0" w:color="auto"/>
            </w:tcBorders>
            <w:shd w:val="clear" w:color="auto" w:fill="DDD9C3" w:themeFill="background2" w:themeFillShade="E6"/>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Valor Unitário</w:t>
            </w:r>
          </w:p>
        </w:tc>
        <w:tc>
          <w:tcPr>
            <w:tcW w:w="932" w:type="dxa"/>
            <w:tcBorders>
              <w:top w:val="single" w:sz="4" w:space="0" w:color="auto"/>
              <w:left w:val="nil"/>
              <w:bottom w:val="single" w:sz="4" w:space="0" w:color="auto"/>
              <w:right w:val="single" w:sz="4" w:space="0" w:color="auto"/>
            </w:tcBorders>
            <w:shd w:val="clear" w:color="auto" w:fill="DDD9C3" w:themeFill="background2" w:themeFillShade="E6"/>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Valor Total</w:t>
            </w:r>
          </w:p>
        </w:tc>
      </w:tr>
      <w:tr w:rsidR="0068774C" w:rsidRPr="0068774C" w:rsidTr="00E414DD">
        <w:trPr>
          <w:trHeight w:val="184"/>
        </w:trPr>
        <w:tc>
          <w:tcPr>
            <w:tcW w:w="492" w:type="dxa"/>
            <w:tcBorders>
              <w:top w:val="nil"/>
              <w:left w:val="single" w:sz="4" w:space="0" w:color="auto"/>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61</w:t>
            </w:r>
          </w:p>
        </w:tc>
        <w:tc>
          <w:tcPr>
            <w:tcW w:w="1108"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005.054.124</w:t>
            </w:r>
          </w:p>
        </w:tc>
        <w:tc>
          <w:tcPr>
            <w:tcW w:w="4487" w:type="dxa"/>
            <w:tcBorders>
              <w:top w:val="nil"/>
              <w:left w:val="nil"/>
              <w:bottom w:val="single" w:sz="4" w:space="0" w:color="auto"/>
              <w:right w:val="single" w:sz="4" w:space="0" w:color="auto"/>
            </w:tcBorders>
            <w:shd w:val="clear" w:color="auto" w:fill="auto"/>
            <w:noWrap/>
            <w:vAlign w:val="center"/>
            <w:hideMark/>
          </w:tcPr>
          <w:p w:rsidR="0068774C" w:rsidRPr="0068774C" w:rsidRDefault="0068774C" w:rsidP="007E3A47">
            <w:pPr>
              <w:spacing w:after="0" w:line="240" w:lineRule="auto"/>
              <w:jc w:val="both"/>
              <w:rPr>
                <w:rFonts w:ascii="Consolas" w:eastAsia="Times New Roman" w:hAnsi="Consolas" w:cs="Consolas"/>
                <w:sz w:val="16"/>
                <w:szCs w:val="16"/>
                <w:lang w:eastAsia="pt-BR"/>
              </w:rPr>
            </w:pPr>
            <w:r w:rsidRPr="0068774C">
              <w:rPr>
                <w:rFonts w:ascii="Consolas" w:eastAsia="Times New Roman" w:hAnsi="Consolas" w:cs="Consolas"/>
                <w:sz w:val="16"/>
                <w:szCs w:val="16"/>
                <w:lang w:eastAsia="pt-BR"/>
              </w:rPr>
              <w:t xml:space="preserve">Barra de cereais. Contendo cereais, frutas e castanhas com cobertura de chocolate branco. Ingredientes básicos: flocos de aveia, flocos de trigo, flocos de centeio, flocos de cevada, flocos de arroz, flocos de milho, soro de leite, castanha de caju, castanha do Pará, amêndoa, amendoim, mamão, banana, maça, linhaça, gergelim, </w:t>
            </w:r>
            <w:proofErr w:type="spellStart"/>
            <w:r w:rsidRPr="0068774C">
              <w:rPr>
                <w:rFonts w:ascii="Consolas" w:eastAsia="Times New Roman" w:hAnsi="Consolas" w:cs="Consolas"/>
                <w:sz w:val="16"/>
                <w:szCs w:val="16"/>
                <w:lang w:eastAsia="pt-BR"/>
              </w:rPr>
              <w:t>quinoa</w:t>
            </w:r>
            <w:proofErr w:type="spellEnd"/>
            <w:r w:rsidRPr="0068774C">
              <w:rPr>
                <w:rFonts w:ascii="Consolas" w:eastAsia="Times New Roman" w:hAnsi="Consolas" w:cs="Consolas"/>
                <w:sz w:val="16"/>
                <w:szCs w:val="16"/>
                <w:lang w:eastAsia="pt-BR"/>
              </w:rPr>
              <w:t xml:space="preserve"> dentre outros ingredientes desde que mencionados no rótulo. Não conter conservantes, corantes artificiais e gorduras trans. Embalagem em BOPP laminado contendo peso líquido de 25 gramas. Embalagem secundária em caixas com até 180 unidades de 25 gramas. Valores nutricionais em 25g: máximo de 110 calorias; mínimo de proteínas 2g; mínimo de carboidratos 10g; máximo de gorduras totais 4,5g; mínimo de fibra alimentar 1g. O vendedor do item deverá trazer ficha técnica original ou cópia autenticada do produto em papel timbrado da empresa assinado pelo responsável técnico do fabricante, acompanhada do documento que comprove a inscrição do técnico responsável pela empresa no órgão competente; cópia autenticada do comunicado de início de fabricação devidamente protocolado no órgão competente; original ou cópia autenticada do alvará sanitário do fabricante. Uma amostra para prova e análise sensorial. A análise sensorial deverá ser feita pela equipe técnica da merenda escolar onde serão efetuados testes organolépticos na amostra, após o teste deverá ser emitido um laudo aprovando ou reprovando a amostra, no caso da amostra reprovada o licitante será reprovado neste item ou lote.</w:t>
            </w:r>
          </w:p>
        </w:tc>
        <w:tc>
          <w:tcPr>
            <w:tcW w:w="756"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UN</w:t>
            </w:r>
          </w:p>
        </w:tc>
        <w:tc>
          <w:tcPr>
            <w:tcW w:w="1057"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12.750,</w:t>
            </w:r>
          </w:p>
        </w:tc>
        <w:tc>
          <w:tcPr>
            <w:tcW w:w="900"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1,69</w:t>
            </w:r>
          </w:p>
        </w:tc>
        <w:tc>
          <w:tcPr>
            <w:tcW w:w="932"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21.547,50</w:t>
            </w:r>
          </w:p>
        </w:tc>
      </w:tr>
      <w:tr w:rsidR="0068774C" w:rsidRPr="0068774C" w:rsidTr="00E414DD">
        <w:trPr>
          <w:trHeight w:val="184"/>
        </w:trPr>
        <w:tc>
          <w:tcPr>
            <w:tcW w:w="492" w:type="dxa"/>
            <w:tcBorders>
              <w:top w:val="nil"/>
              <w:left w:val="single" w:sz="4" w:space="0" w:color="auto"/>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62</w:t>
            </w:r>
          </w:p>
        </w:tc>
        <w:tc>
          <w:tcPr>
            <w:tcW w:w="1108"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005.061.055</w:t>
            </w:r>
          </w:p>
        </w:tc>
        <w:tc>
          <w:tcPr>
            <w:tcW w:w="4487" w:type="dxa"/>
            <w:tcBorders>
              <w:top w:val="nil"/>
              <w:left w:val="nil"/>
              <w:bottom w:val="single" w:sz="4" w:space="0" w:color="auto"/>
              <w:right w:val="single" w:sz="4" w:space="0" w:color="auto"/>
            </w:tcBorders>
            <w:shd w:val="clear" w:color="auto" w:fill="auto"/>
            <w:noWrap/>
            <w:vAlign w:val="center"/>
            <w:hideMark/>
          </w:tcPr>
          <w:p w:rsidR="0068774C" w:rsidRPr="0068774C" w:rsidRDefault="0068774C" w:rsidP="007E3A47">
            <w:pPr>
              <w:spacing w:after="0" w:line="240" w:lineRule="auto"/>
              <w:jc w:val="both"/>
              <w:rPr>
                <w:rFonts w:ascii="Consolas" w:eastAsia="Times New Roman" w:hAnsi="Consolas" w:cs="Consolas"/>
                <w:sz w:val="16"/>
                <w:szCs w:val="16"/>
                <w:lang w:eastAsia="pt-BR"/>
              </w:rPr>
            </w:pPr>
            <w:r w:rsidRPr="0068774C">
              <w:rPr>
                <w:rFonts w:ascii="Consolas" w:eastAsia="Times New Roman" w:hAnsi="Consolas" w:cs="Consolas"/>
                <w:sz w:val="16"/>
                <w:szCs w:val="16"/>
                <w:lang w:eastAsia="pt-BR"/>
              </w:rPr>
              <w:t xml:space="preserve">Chocolate em pó com no mínimo 37% de cacau. Fonte de fibras. Contendo basicamente cacau em pó, açúcar mascavo, </w:t>
            </w:r>
            <w:proofErr w:type="gramStart"/>
            <w:r w:rsidRPr="0068774C">
              <w:rPr>
                <w:rFonts w:ascii="Consolas" w:eastAsia="Times New Roman" w:hAnsi="Consolas" w:cs="Consolas"/>
                <w:sz w:val="16"/>
                <w:szCs w:val="16"/>
                <w:lang w:eastAsia="pt-BR"/>
              </w:rPr>
              <w:t>fibras,  mínimo</w:t>
            </w:r>
            <w:proofErr w:type="gramEnd"/>
            <w:r w:rsidRPr="0068774C">
              <w:rPr>
                <w:rFonts w:ascii="Consolas" w:eastAsia="Times New Roman" w:hAnsi="Consolas" w:cs="Consolas"/>
                <w:sz w:val="16"/>
                <w:szCs w:val="16"/>
                <w:lang w:eastAsia="pt-BR"/>
              </w:rPr>
              <w:t xml:space="preserve"> 12 vitaminas e 04 minerais, aroma, sabor chocolate trufado dentre outros ingrediente desde que mencionados no rótulo e permitidos pela legislação vigente. Isento de conservantes, e gorduras trans. Embalagem primária em saco de </w:t>
            </w:r>
            <w:proofErr w:type="spellStart"/>
            <w:r w:rsidRPr="0068774C">
              <w:rPr>
                <w:rFonts w:ascii="Consolas" w:eastAsia="Times New Roman" w:hAnsi="Consolas" w:cs="Consolas"/>
                <w:sz w:val="16"/>
                <w:szCs w:val="16"/>
                <w:lang w:eastAsia="pt-BR"/>
              </w:rPr>
              <w:t>politileno</w:t>
            </w:r>
            <w:proofErr w:type="spellEnd"/>
            <w:r w:rsidRPr="0068774C">
              <w:rPr>
                <w:rFonts w:ascii="Consolas" w:eastAsia="Times New Roman" w:hAnsi="Consolas" w:cs="Consolas"/>
                <w:sz w:val="16"/>
                <w:szCs w:val="16"/>
                <w:lang w:eastAsia="pt-BR"/>
              </w:rPr>
              <w:t xml:space="preserve"> leitoso com 2 kg e secundária em caixa de papelão contendo até 12 kg. Rendimento mínimo de 200 porções de 150 ml por pacote. Deve ter validade mínima de 180 (cento e oitenta) dias após a data de fabricação, com a embalagem íntegra e obedecida às normas de armazenamento. A rotulagem deverá estar de acordo com a legislação vigente. O fornecedor deverá trazer ficha técnica original ou cópia autenticada do produto em papel timbrado da empresa assinado pelo responsável técnico do fabricante, do documento que comprove a inscrição do técnico responsável pela empresa no órgão competente, cópia autenticada do comunicado de início de fabricação, devidamente protocolado no órgão competente. Uma amostra para prova e </w:t>
            </w:r>
            <w:r w:rsidRPr="0068774C">
              <w:rPr>
                <w:rFonts w:ascii="Consolas" w:eastAsia="Times New Roman" w:hAnsi="Consolas" w:cs="Consolas"/>
                <w:sz w:val="16"/>
                <w:szCs w:val="16"/>
                <w:lang w:eastAsia="pt-BR"/>
              </w:rPr>
              <w:lastRenderedPageBreak/>
              <w:t xml:space="preserve">análise sensorial. A análise sensorial deverá ser feita pela equipe técnica da merenda escolar onde serão efetuados testes organolépticos na amostra, após o teste deverá ser emitido um laudo aprovando ou reprovando a amostra, no caso da amostra reprovada o licitante será reprovado neste item ou lote. A licitante deverá </w:t>
            </w:r>
            <w:proofErr w:type="spellStart"/>
            <w:r w:rsidRPr="0068774C">
              <w:rPr>
                <w:rFonts w:ascii="Consolas" w:eastAsia="Times New Roman" w:hAnsi="Consolas" w:cs="Consolas"/>
                <w:sz w:val="16"/>
                <w:szCs w:val="16"/>
                <w:lang w:eastAsia="pt-BR"/>
              </w:rPr>
              <w:t>deverá</w:t>
            </w:r>
            <w:proofErr w:type="spellEnd"/>
            <w:r w:rsidRPr="0068774C">
              <w:rPr>
                <w:rFonts w:ascii="Consolas" w:eastAsia="Times New Roman" w:hAnsi="Consolas" w:cs="Consolas"/>
                <w:sz w:val="16"/>
                <w:szCs w:val="16"/>
                <w:lang w:eastAsia="pt-BR"/>
              </w:rPr>
              <w:t xml:space="preserve"> apresentar alvará sanitário do fabricante original ou cópia autenticada.</w:t>
            </w:r>
          </w:p>
        </w:tc>
        <w:tc>
          <w:tcPr>
            <w:tcW w:w="756"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lastRenderedPageBreak/>
              <w:t>CX</w:t>
            </w:r>
          </w:p>
        </w:tc>
        <w:tc>
          <w:tcPr>
            <w:tcW w:w="1057"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23,</w:t>
            </w:r>
          </w:p>
        </w:tc>
        <w:tc>
          <w:tcPr>
            <w:tcW w:w="900"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284,00</w:t>
            </w:r>
          </w:p>
        </w:tc>
        <w:tc>
          <w:tcPr>
            <w:tcW w:w="932"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6.532,00</w:t>
            </w:r>
          </w:p>
        </w:tc>
      </w:tr>
      <w:tr w:rsidR="0068774C" w:rsidRPr="0068774C" w:rsidTr="00E414DD">
        <w:trPr>
          <w:trHeight w:val="184"/>
        </w:trPr>
        <w:tc>
          <w:tcPr>
            <w:tcW w:w="492" w:type="dxa"/>
            <w:tcBorders>
              <w:top w:val="nil"/>
              <w:left w:val="single" w:sz="4" w:space="0" w:color="auto"/>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lastRenderedPageBreak/>
              <w:t>63</w:t>
            </w:r>
          </w:p>
        </w:tc>
        <w:tc>
          <w:tcPr>
            <w:tcW w:w="1108"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005.060.058</w:t>
            </w:r>
          </w:p>
        </w:tc>
        <w:tc>
          <w:tcPr>
            <w:tcW w:w="4487" w:type="dxa"/>
            <w:tcBorders>
              <w:top w:val="nil"/>
              <w:left w:val="nil"/>
              <w:bottom w:val="single" w:sz="4" w:space="0" w:color="auto"/>
              <w:right w:val="single" w:sz="4" w:space="0" w:color="auto"/>
            </w:tcBorders>
            <w:shd w:val="clear" w:color="auto" w:fill="auto"/>
            <w:noWrap/>
            <w:vAlign w:val="center"/>
            <w:hideMark/>
          </w:tcPr>
          <w:p w:rsidR="0068774C" w:rsidRPr="0068774C" w:rsidRDefault="0068774C" w:rsidP="007E3A47">
            <w:pPr>
              <w:spacing w:after="0" w:line="240" w:lineRule="auto"/>
              <w:jc w:val="both"/>
              <w:rPr>
                <w:rFonts w:ascii="Consolas" w:eastAsia="Times New Roman" w:hAnsi="Consolas" w:cs="Consolas"/>
                <w:sz w:val="16"/>
                <w:szCs w:val="16"/>
                <w:lang w:eastAsia="pt-BR"/>
              </w:rPr>
            </w:pPr>
            <w:r w:rsidRPr="0068774C">
              <w:rPr>
                <w:rFonts w:ascii="Consolas" w:eastAsia="Times New Roman" w:hAnsi="Consolas" w:cs="Consolas"/>
                <w:sz w:val="16"/>
                <w:szCs w:val="16"/>
                <w:lang w:eastAsia="pt-BR"/>
              </w:rPr>
              <w:t xml:space="preserve">Mistura em pó para alimento sabor iogurte de morango. Somente a adição de água para preparo. Contendo basicamente leite em pó integral, morango desidratado, fibras e açúcar </w:t>
            </w:r>
            <w:proofErr w:type="spellStart"/>
            <w:proofErr w:type="gramStart"/>
            <w:r w:rsidRPr="0068774C">
              <w:rPr>
                <w:rFonts w:ascii="Consolas" w:eastAsia="Times New Roman" w:hAnsi="Consolas" w:cs="Consolas"/>
                <w:sz w:val="16"/>
                <w:szCs w:val="16"/>
                <w:lang w:eastAsia="pt-BR"/>
              </w:rPr>
              <w:t>mascavo,no</w:t>
            </w:r>
            <w:proofErr w:type="spellEnd"/>
            <w:proofErr w:type="gramEnd"/>
            <w:r w:rsidRPr="0068774C">
              <w:rPr>
                <w:rFonts w:ascii="Consolas" w:eastAsia="Times New Roman" w:hAnsi="Consolas" w:cs="Consolas"/>
                <w:sz w:val="16"/>
                <w:szCs w:val="16"/>
                <w:lang w:eastAsia="pt-BR"/>
              </w:rPr>
              <w:t xml:space="preserve"> mínimo 12 vitaminas e 04  </w:t>
            </w:r>
            <w:proofErr w:type="spellStart"/>
            <w:r w:rsidRPr="0068774C">
              <w:rPr>
                <w:rFonts w:ascii="Consolas" w:eastAsia="Times New Roman" w:hAnsi="Consolas" w:cs="Consolas"/>
                <w:sz w:val="16"/>
                <w:szCs w:val="16"/>
                <w:lang w:eastAsia="pt-BR"/>
              </w:rPr>
              <w:t>minerais,dentre</w:t>
            </w:r>
            <w:proofErr w:type="spellEnd"/>
            <w:r w:rsidRPr="0068774C">
              <w:rPr>
                <w:rFonts w:ascii="Consolas" w:eastAsia="Times New Roman" w:hAnsi="Consolas" w:cs="Consolas"/>
                <w:sz w:val="16"/>
                <w:szCs w:val="16"/>
                <w:lang w:eastAsia="pt-BR"/>
              </w:rPr>
              <w:t xml:space="preserve"> outros ingredientes desde que mencionados no rótulo. Isento de gorduras </w:t>
            </w:r>
            <w:proofErr w:type="spellStart"/>
            <w:r w:rsidRPr="0068774C">
              <w:rPr>
                <w:rFonts w:ascii="Consolas" w:eastAsia="Times New Roman" w:hAnsi="Consolas" w:cs="Consolas"/>
                <w:sz w:val="16"/>
                <w:szCs w:val="16"/>
                <w:lang w:eastAsia="pt-BR"/>
              </w:rPr>
              <w:t>trans</w:t>
            </w:r>
            <w:proofErr w:type="spellEnd"/>
            <w:r w:rsidRPr="0068774C">
              <w:rPr>
                <w:rFonts w:ascii="Consolas" w:eastAsia="Times New Roman" w:hAnsi="Consolas" w:cs="Consolas"/>
                <w:sz w:val="16"/>
                <w:szCs w:val="16"/>
                <w:lang w:eastAsia="pt-BR"/>
              </w:rPr>
              <w:t xml:space="preserve">, conservantes e glúten. Embalagem primária em saco de </w:t>
            </w:r>
            <w:proofErr w:type="spellStart"/>
            <w:r w:rsidRPr="0068774C">
              <w:rPr>
                <w:rFonts w:ascii="Consolas" w:eastAsia="Times New Roman" w:hAnsi="Consolas" w:cs="Consolas"/>
                <w:sz w:val="16"/>
                <w:szCs w:val="16"/>
                <w:lang w:eastAsia="pt-BR"/>
              </w:rPr>
              <w:t>politileno</w:t>
            </w:r>
            <w:proofErr w:type="spellEnd"/>
            <w:r w:rsidRPr="0068774C">
              <w:rPr>
                <w:rFonts w:ascii="Consolas" w:eastAsia="Times New Roman" w:hAnsi="Consolas" w:cs="Consolas"/>
                <w:sz w:val="16"/>
                <w:szCs w:val="16"/>
                <w:lang w:eastAsia="pt-BR"/>
              </w:rPr>
              <w:t xml:space="preserve"> leitoso, contendo 02 kg e a embalagem secundária, caixa de papelão contendo 06 unidades de 02 kg, totalizando 12 kg. Rendimento mínimo aproximado de 60 porções de 150 ml por pacote. O produto deverá ter validade por 180 dias após a data de fabricação, com a embalagem integra e obedecida às normas de armazenamento. A rotulagem deve estar de acordo com a legislação </w:t>
            </w:r>
            <w:proofErr w:type="spellStart"/>
            <w:proofErr w:type="gramStart"/>
            <w:r w:rsidRPr="0068774C">
              <w:rPr>
                <w:rFonts w:ascii="Consolas" w:eastAsia="Times New Roman" w:hAnsi="Consolas" w:cs="Consolas"/>
                <w:sz w:val="16"/>
                <w:szCs w:val="16"/>
                <w:lang w:eastAsia="pt-BR"/>
              </w:rPr>
              <w:t>vigente.O</w:t>
            </w:r>
            <w:proofErr w:type="spellEnd"/>
            <w:proofErr w:type="gramEnd"/>
            <w:r w:rsidRPr="0068774C">
              <w:rPr>
                <w:rFonts w:ascii="Consolas" w:eastAsia="Times New Roman" w:hAnsi="Consolas" w:cs="Consolas"/>
                <w:sz w:val="16"/>
                <w:szCs w:val="16"/>
                <w:lang w:eastAsia="pt-BR"/>
              </w:rPr>
              <w:t xml:space="preserve"> fornecedor deverá trazer ficha técnica original ou cópia autenticada do produto em papel timbrado da empresa assinado pelo responsável técnico no original ou cópia autenticada. Acompanhada do documento que comprove a inscrição do técnico responsável pela empresa no órgão competente. Uma amostra para prova e análise sensorial. A análise sensorial deverá ser feita pela a equipe técnica da merenda escolar onde serão efetuados testes organolépticos na amostra, após o teste deverá ser emitido um laudo aprovando ou reprovando a amostra, no caso da amostra reprovada o licitante será reprovado neste item ou lote. A licitante deverá apresentar alvará sanitário do fabricante original ou cópia autenticada.</w:t>
            </w:r>
          </w:p>
        </w:tc>
        <w:tc>
          <w:tcPr>
            <w:tcW w:w="756"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CX</w:t>
            </w:r>
          </w:p>
        </w:tc>
        <w:tc>
          <w:tcPr>
            <w:tcW w:w="1057"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8,</w:t>
            </w:r>
          </w:p>
        </w:tc>
        <w:tc>
          <w:tcPr>
            <w:tcW w:w="900"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289,80</w:t>
            </w:r>
          </w:p>
        </w:tc>
        <w:tc>
          <w:tcPr>
            <w:tcW w:w="932"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2.318,40</w:t>
            </w:r>
          </w:p>
        </w:tc>
      </w:tr>
      <w:tr w:rsidR="0068774C" w:rsidRPr="0068774C" w:rsidTr="00E414DD">
        <w:trPr>
          <w:trHeight w:val="184"/>
        </w:trPr>
        <w:tc>
          <w:tcPr>
            <w:tcW w:w="492" w:type="dxa"/>
            <w:tcBorders>
              <w:top w:val="nil"/>
              <w:left w:val="single" w:sz="4" w:space="0" w:color="auto"/>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64</w:t>
            </w:r>
          </w:p>
        </w:tc>
        <w:tc>
          <w:tcPr>
            <w:tcW w:w="1108"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005.060.059</w:t>
            </w:r>
          </w:p>
        </w:tc>
        <w:tc>
          <w:tcPr>
            <w:tcW w:w="4487" w:type="dxa"/>
            <w:tcBorders>
              <w:top w:val="nil"/>
              <w:left w:val="nil"/>
              <w:bottom w:val="single" w:sz="4" w:space="0" w:color="auto"/>
              <w:right w:val="single" w:sz="4" w:space="0" w:color="auto"/>
            </w:tcBorders>
            <w:shd w:val="clear" w:color="auto" w:fill="auto"/>
            <w:noWrap/>
            <w:vAlign w:val="center"/>
            <w:hideMark/>
          </w:tcPr>
          <w:p w:rsidR="0068774C" w:rsidRPr="0068774C" w:rsidRDefault="0068774C" w:rsidP="007E3A47">
            <w:pPr>
              <w:spacing w:after="0" w:line="240" w:lineRule="auto"/>
              <w:jc w:val="both"/>
              <w:rPr>
                <w:rFonts w:ascii="Consolas" w:eastAsia="Times New Roman" w:hAnsi="Consolas" w:cs="Consolas"/>
                <w:sz w:val="16"/>
                <w:szCs w:val="16"/>
                <w:lang w:eastAsia="pt-BR"/>
              </w:rPr>
            </w:pPr>
            <w:r w:rsidRPr="0068774C">
              <w:rPr>
                <w:rFonts w:ascii="Consolas" w:eastAsia="Times New Roman" w:hAnsi="Consolas" w:cs="Consolas"/>
                <w:sz w:val="16"/>
                <w:szCs w:val="16"/>
                <w:lang w:eastAsia="pt-BR"/>
              </w:rPr>
              <w:t xml:space="preserve">Mistura em pó para alimento sabor banana com cacau. Somente a adição de água para o preparo. Contendo basicamente leite em pó integral, cacau em </w:t>
            </w:r>
            <w:proofErr w:type="spellStart"/>
            <w:proofErr w:type="gramStart"/>
            <w:r w:rsidRPr="0068774C">
              <w:rPr>
                <w:rFonts w:ascii="Consolas" w:eastAsia="Times New Roman" w:hAnsi="Consolas" w:cs="Consolas"/>
                <w:sz w:val="16"/>
                <w:szCs w:val="16"/>
                <w:lang w:eastAsia="pt-BR"/>
              </w:rPr>
              <w:t>pó,açúcar</w:t>
            </w:r>
            <w:proofErr w:type="spellEnd"/>
            <w:proofErr w:type="gramEnd"/>
            <w:r w:rsidRPr="0068774C">
              <w:rPr>
                <w:rFonts w:ascii="Consolas" w:eastAsia="Times New Roman" w:hAnsi="Consolas" w:cs="Consolas"/>
                <w:sz w:val="16"/>
                <w:szCs w:val="16"/>
                <w:lang w:eastAsia="pt-BR"/>
              </w:rPr>
              <w:t xml:space="preserve"> mascavo, aroma, mínimo de 12 vitaminas e 04 minerais, Dentre outros ingredientes desde que mencionados no rótulo e permitido pela legislação. Somente adição de água para preparo. Isento de gorduras </w:t>
            </w:r>
            <w:proofErr w:type="spellStart"/>
            <w:r w:rsidRPr="0068774C">
              <w:rPr>
                <w:rFonts w:ascii="Consolas" w:eastAsia="Times New Roman" w:hAnsi="Consolas" w:cs="Consolas"/>
                <w:sz w:val="16"/>
                <w:szCs w:val="16"/>
                <w:lang w:eastAsia="pt-BR"/>
              </w:rPr>
              <w:t>trans</w:t>
            </w:r>
            <w:proofErr w:type="spellEnd"/>
            <w:r w:rsidRPr="0068774C">
              <w:rPr>
                <w:rFonts w:ascii="Consolas" w:eastAsia="Times New Roman" w:hAnsi="Consolas" w:cs="Consolas"/>
                <w:sz w:val="16"/>
                <w:szCs w:val="16"/>
                <w:lang w:eastAsia="pt-BR"/>
              </w:rPr>
              <w:t xml:space="preserve">, conservantes, corantes e glúten. Embalagem primária de </w:t>
            </w:r>
            <w:proofErr w:type="spellStart"/>
            <w:proofErr w:type="gramStart"/>
            <w:r w:rsidRPr="0068774C">
              <w:rPr>
                <w:rFonts w:ascii="Consolas" w:eastAsia="Times New Roman" w:hAnsi="Consolas" w:cs="Consolas"/>
                <w:sz w:val="16"/>
                <w:szCs w:val="16"/>
                <w:lang w:eastAsia="pt-BR"/>
              </w:rPr>
              <w:t>politileno</w:t>
            </w:r>
            <w:proofErr w:type="spellEnd"/>
            <w:r w:rsidRPr="0068774C">
              <w:rPr>
                <w:rFonts w:ascii="Consolas" w:eastAsia="Times New Roman" w:hAnsi="Consolas" w:cs="Consolas"/>
                <w:sz w:val="16"/>
                <w:szCs w:val="16"/>
                <w:lang w:eastAsia="pt-BR"/>
              </w:rPr>
              <w:t xml:space="preserve">  leitoso</w:t>
            </w:r>
            <w:proofErr w:type="gramEnd"/>
            <w:r w:rsidRPr="0068774C">
              <w:rPr>
                <w:rFonts w:ascii="Consolas" w:eastAsia="Times New Roman" w:hAnsi="Consolas" w:cs="Consolas"/>
                <w:sz w:val="16"/>
                <w:szCs w:val="16"/>
                <w:lang w:eastAsia="pt-BR"/>
              </w:rPr>
              <w:t xml:space="preserve">, contendo 02 kg e a embalagem secundária, caixa de papelão com até  12 kg. Cada pacote deve ter um rendimento mínimo de </w:t>
            </w:r>
            <w:proofErr w:type="spellStart"/>
            <w:r w:rsidRPr="0068774C">
              <w:rPr>
                <w:rFonts w:ascii="Consolas" w:eastAsia="Times New Roman" w:hAnsi="Consolas" w:cs="Consolas"/>
                <w:sz w:val="16"/>
                <w:szCs w:val="16"/>
                <w:lang w:eastAsia="pt-BR"/>
              </w:rPr>
              <w:t>de</w:t>
            </w:r>
            <w:proofErr w:type="spellEnd"/>
            <w:r w:rsidRPr="0068774C">
              <w:rPr>
                <w:rFonts w:ascii="Consolas" w:eastAsia="Times New Roman" w:hAnsi="Consolas" w:cs="Consolas"/>
                <w:sz w:val="16"/>
                <w:szCs w:val="16"/>
                <w:lang w:eastAsia="pt-BR"/>
              </w:rPr>
              <w:t xml:space="preserve"> 60 porções de 150 ml. O produto deverá ter validade mínima de 180 dias após a data de fabricação, com a embalagem integra e obedecida às normas de armazenamento. O fornecedor deverá trazer ficha técnica original ou cópia autenticada do produto em papel timbrado da empresa assinado pelo Responsável técnico no original ou cópia autenticada. Acompanhada do documento que comprove a inscrição do técnico responsável pela empresa no órgão competente. Uma amostra para prova e análise sensorial. A análise sensorial deverá ser feita pela a equipe técnica da merenda escolar onde serão efetuados testes organolépticos na amostra, após o teste deverá ser emitido um laudo aprovando ou reprovando a amostra, no caso da amostra reprovada o licitante será reprovado neste item ou lote. A licitante deverá apresentar alvará sanitário do fabricante original ou cópia autenticada.</w:t>
            </w:r>
          </w:p>
        </w:tc>
        <w:tc>
          <w:tcPr>
            <w:tcW w:w="756"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CX</w:t>
            </w:r>
          </w:p>
        </w:tc>
        <w:tc>
          <w:tcPr>
            <w:tcW w:w="1057"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8,</w:t>
            </w:r>
          </w:p>
        </w:tc>
        <w:tc>
          <w:tcPr>
            <w:tcW w:w="900"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289,80</w:t>
            </w:r>
          </w:p>
        </w:tc>
        <w:tc>
          <w:tcPr>
            <w:tcW w:w="932"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2.318,40</w:t>
            </w:r>
          </w:p>
        </w:tc>
      </w:tr>
      <w:tr w:rsidR="0068774C" w:rsidRPr="0068774C" w:rsidTr="00E414DD">
        <w:trPr>
          <w:trHeight w:val="184"/>
        </w:trPr>
        <w:tc>
          <w:tcPr>
            <w:tcW w:w="492" w:type="dxa"/>
            <w:tcBorders>
              <w:top w:val="nil"/>
              <w:left w:val="single" w:sz="4" w:space="0" w:color="auto"/>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65</w:t>
            </w:r>
          </w:p>
        </w:tc>
        <w:tc>
          <w:tcPr>
            <w:tcW w:w="1108"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005.060.060</w:t>
            </w:r>
          </w:p>
        </w:tc>
        <w:tc>
          <w:tcPr>
            <w:tcW w:w="4487" w:type="dxa"/>
            <w:tcBorders>
              <w:top w:val="nil"/>
              <w:left w:val="nil"/>
              <w:bottom w:val="single" w:sz="4" w:space="0" w:color="auto"/>
              <w:right w:val="single" w:sz="4" w:space="0" w:color="auto"/>
            </w:tcBorders>
            <w:shd w:val="clear" w:color="auto" w:fill="auto"/>
            <w:noWrap/>
            <w:vAlign w:val="center"/>
            <w:hideMark/>
          </w:tcPr>
          <w:p w:rsidR="0068774C" w:rsidRPr="0068774C" w:rsidRDefault="0068774C" w:rsidP="007E3A47">
            <w:pPr>
              <w:spacing w:after="0" w:line="240" w:lineRule="auto"/>
              <w:jc w:val="both"/>
              <w:rPr>
                <w:rFonts w:ascii="Consolas" w:eastAsia="Times New Roman" w:hAnsi="Consolas" w:cs="Consolas"/>
                <w:sz w:val="16"/>
                <w:szCs w:val="16"/>
                <w:lang w:eastAsia="pt-BR"/>
              </w:rPr>
            </w:pPr>
            <w:r w:rsidRPr="0068774C">
              <w:rPr>
                <w:rFonts w:ascii="Consolas" w:eastAsia="Times New Roman" w:hAnsi="Consolas" w:cs="Consolas"/>
                <w:sz w:val="16"/>
                <w:szCs w:val="16"/>
                <w:lang w:eastAsia="pt-BR"/>
              </w:rPr>
              <w:t xml:space="preserve">Mistura em pó para alimento sabor chocolate </w:t>
            </w:r>
            <w:r w:rsidRPr="0068774C">
              <w:rPr>
                <w:rFonts w:ascii="Consolas" w:eastAsia="Times New Roman" w:hAnsi="Consolas" w:cs="Consolas"/>
                <w:sz w:val="16"/>
                <w:szCs w:val="16"/>
                <w:lang w:eastAsia="pt-BR"/>
              </w:rPr>
              <w:lastRenderedPageBreak/>
              <w:t xml:space="preserve">trufado. Somente adição de água para o preparo.  Contendo basicamente leite em pó integral, cacau em </w:t>
            </w:r>
            <w:proofErr w:type="gramStart"/>
            <w:r w:rsidRPr="0068774C">
              <w:rPr>
                <w:rFonts w:ascii="Consolas" w:eastAsia="Times New Roman" w:hAnsi="Consolas" w:cs="Consolas"/>
                <w:sz w:val="16"/>
                <w:szCs w:val="16"/>
                <w:lang w:eastAsia="pt-BR"/>
              </w:rPr>
              <w:t>pó ,</w:t>
            </w:r>
            <w:proofErr w:type="gramEnd"/>
            <w:r w:rsidRPr="0068774C">
              <w:rPr>
                <w:rFonts w:ascii="Consolas" w:eastAsia="Times New Roman" w:hAnsi="Consolas" w:cs="Consolas"/>
                <w:sz w:val="16"/>
                <w:szCs w:val="16"/>
                <w:lang w:eastAsia="pt-BR"/>
              </w:rPr>
              <w:t xml:space="preserve"> açúcar mascavo, malte, aroma, mínimo de 12 vitaminas e 04 minerais, dentre outros ingredientes desde que mencionados no rótulo e permitido pela legislação. Somente adição de água para preparo. Isento de gorduras </w:t>
            </w:r>
            <w:proofErr w:type="spellStart"/>
            <w:r w:rsidRPr="0068774C">
              <w:rPr>
                <w:rFonts w:ascii="Consolas" w:eastAsia="Times New Roman" w:hAnsi="Consolas" w:cs="Consolas"/>
                <w:sz w:val="16"/>
                <w:szCs w:val="16"/>
                <w:lang w:eastAsia="pt-BR"/>
              </w:rPr>
              <w:t>trans</w:t>
            </w:r>
            <w:proofErr w:type="spellEnd"/>
            <w:r w:rsidRPr="0068774C">
              <w:rPr>
                <w:rFonts w:ascii="Consolas" w:eastAsia="Times New Roman" w:hAnsi="Consolas" w:cs="Consolas"/>
                <w:sz w:val="16"/>
                <w:szCs w:val="16"/>
                <w:lang w:eastAsia="pt-BR"/>
              </w:rPr>
              <w:t xml:space="preserve"> e conservantes. Embalagem primária de </w:t>
            </w:r>
            <w:proofErr w:type="spellStart"/>
            <w:r w:rsidRPr="0068774C">
              <w:rPr>
                <w:rFonts w:ascii="Consolas" w:eastAsia="Times New Roman" w:hAnsi="Consolas" w:cs="Consolas"/>
                <w:sz w:val="16"/>
                <w:szCs w:val="16"/>
                <w:lang w:eastAsia="pt-BR"/>
              </w:rPr>
              <w:t>politileno</w:t>
            </w:r>
            <w:proofErr w:type="spellEnd"/>
            <w:r w:rsidRPr="0068774C">
              <w:rPr>
                <w:rFonts w:ascii="Consolas" w:eastAsia="Times New Roman" w:hAnsi="Consolas" w:cs="Consolas"/>
                <w:sz w:val="16"/>
                <w:szCs w:val="16"/>
                <w:lang w:eastAsia="pt-BR"/>
              </w:rPr>
              <w:t xml:space="preserve"> leitoso, contendo 02 kg e a embalagem secundária, caixa de papelão com </w:t>
            </w:r>
            <w:proofErr w:type="gramStart"/>
            <w:r w:rsidRPr="0068774C">
              <w:rPr>
                <w:rFonts w:ascii="Consolas" w:eastAsia="Times New Roman" w:hAnsi="Consolas" w:cs="Consolas"/>
                <w:sz w:val="16"/>
                <w:szCs w:val="16"/>
                <w:lang w:eastAsia="pt-BR"/>
              </w:rPr>
              <w:t>até  12</w:t>
            </w:r>
            <w:proofErr w:type="gramEnd"/>
            <w:r w:rsidRPr="0068774C">
              <w:rPr>
                <w:rFonts w:ascii="Consolas" w:eastAsia="Times New Roman" w:hAnsi="Consolas" w:cs="Consolas"/>
                <w:sz w:val="16"/>
                <w:szCs w:val="16"/>
                <w:lang w:eastAsia="pt-BR"/>
              </w:rPr>
              <w:t xml:space="preserve"> kg. Cada pacote deve ter um rendimento mínimo de </w:t>
            </w:r>
            <w:proofErr w:type="spellStart"/>
            <w:r w:rsidRPr="0068774C">
              <w:rPr>
                <w:rFonts w:ascii="Consolas" w:eastAsia="Times New Roman" w:hAnsi="Consolas" w:cs="Consolas"/>
                <w:sz w:val="16"/>
                <w:szCs w:val="16"/>
                <w:lang w:eastAsia="pt-BR"/>
              </w:rPr>
              <w:t>de</w:t>
            </w:r>
            <w:proofErr w:type="spellEnd"/>
            <w:r w:rsidRPr="0068774C">
              <w:rPr>
                <w:rFonts w:ascii="Consolas" w:eastAsia="Times New Roman" w:hAnsi="Consolas" w:cs="Consolas"/>
                <w:sz w:val="16"/>
                <w:szCs w:val="16"/>
                <w:lang w:eastAsia="pt-BR"/>
              </w:rPr>
              <w:t xml:space="preserve"> 60 porções de 150 ml. O produto deverá ter validade mínima de 180 dias após a data de </w:t>
            </w:r>
            <w:proofErr w:type="gramStart"/>
            <w:r w:rsidRPr="0068774C">
              <w:rPr>
                <w:rFonts w:ascii="Consolas" w:eastAsia="Times New Roman" w:hAnsi="Consolas" w:cs="Consolas"/>
                <w:sz w:val="16"/>
                <w:szCs w:val="16"/>
                <w:lang w:eastAsia="pt-BR"/>
              </w:rPr>
              <w:t>fabricação,  com</w:t>
            </w:r>
            <w:proofErr w:type="gramEnd"/>
            <w:r w:rsidRPr="0068774C">
              <w:rPr>
                <w:rFonts w:ascii="Consolas" w:eastAsia="Times New Roman" w:hAnsi="Consolas" w:cs="Consolas"/>
                <w:sz w:val="16"/>
                <w:szCs w:val="16"/>
                <w:lang w:eastAsia="pt-BR"/>
              </w:rPr>
              <w:t xml:space="preserve"> a embalagem integra e obedecida às normas de armazenamento. O fornecedor deverá trazer ficha técnica original ou cópia autenticada do produto em papel timbrado da empresa assinado pelo responsável técnico no original ou cópia autenticada. Acompanhada do documento que comprove a inscrição do técnico responsável pela empresa no órgão competente. Uma amostra para prova e análise sensorial. A análise sensorial deverá ser feita pela equipe técnica da merenda escolar onde serão efetuados testes organolépticos na amostra, após o teste deverá ser emitido um laudo aprovando ou reprovando a amostra, no caso da amostra reprovada o licitante será reprovado neste item ou lote. A licitante deverá apresentar alvará sanitário do fabricante original ou cópia autenticada.</w:t>
            </w:r>
          </w:p>
        </w:tc>
        <w:tc>
          <w:tcPr>
            <w:tcW w:w="756"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lastRenderedPageBreak/>
              <w:t>CX</w:t>
            </w:r>
          </w:p>
        </w:tc>
        <w:tc>
          <w:tcPr>
            <w:tcW w:w="1057"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8,</w:t>
            </w:r>
          </w:p>
        </w:tc>
        <w:tc>
          <w:tcPr>
            <w:tcW w:w="900"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289,80</w:t>
            </w:r>
          </w:p>
        </w:tc>
        <w:tc>
          <w:tcPr>
            <w:tcW w:w="932"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2.318,40</w:t>
            </w:r>
          </w:p>
        </w:tc>
      </w:tr>
      <w:tr w:rsidR="0068774C" w:rsidRPr="0068774C" w:rsidTr="00E414DD">
        <w:trPr>
          <w:trHeight w:val="184"/>
        </w:trPr>
        <w:tc>
          <w:tcPr>
            <w:tcW w:w="492" w:type="dxa"/>
            <w:tcBorders>
              <w:top w:val="nil"/>
              <w:left w:val="single" w:sz="4" w:space="0" w:color="auto"/>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lastRenderedPageBreak/>
              <w:t>66</w:t>
            </w:r>
          </w:p>
        </w:tc>
        <w:tc>
          <w:tcPr>
            <w:tcW w:w="1108"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005.060.061</w:t>
            </w:r>
          </w:p>
        </w:tc>
        <w:tc>
          <w:tcPr>
            <w:tcW w:w="4487" w:type="dxa"/>
            <w:tcBorders>
              <w:top w:val="nil"/>
              <w:left w:val="nil"/>
              <w:bottom w:val="single" w:sz="4" w:space="0" w:color="auto"/>
              <w:right w:val="single" w:sz="4" w:space="0" w:color="auto"/>
            </w:tcBorders>
            <w:shd w:val="clear" w:color="auto" w:fill="auto"/>
            <w:noWrap/>
            <w:vAlign w:val="center"/>
            <w:hideMark/>
          </w:tcPr>
          <w:p w:rsidR="0068774C" w:rsidRPr="0068774C" w:rsidRDefault="0068774C" w:rsidP="007E3A47">
            <w:pPr>
              <w:spacing w:after="0" w:line="240" w:lineRule="auto"/>
              <w:jc w:val="both"/>
              <w:rPr>
                <w:rFonts w:ascii="Consolas" w:eastAsia="Times New Roman" w:hAnsi="Consolas" w:cs="Consolas"/>
                <w:sz w:val="16"/>
                <w:szCs w:val="16"/>
                <w:lang w:eastAsia="pt-BR"/>
              </w:rPr>
            </w:pPr>
            <w:r w:rsidRPr="0068774C">
              <w:rPr>
                <w:rFonts w:ascii="Consolas" w:eastAsia="Times New Roman" w:hAnsi="Consolas" w:cs="Consolas"/>
                <w:sz w:val="16"/>
                <w:szCs w:val="16"/>
                <w:lang w:eastAsia="pt-BR"/>
              </w:rPr>
              <w:t xml:space="preserve">Pó para preparo de mingau de leite com aveia. Somente adição de água para o preparo. Contendo como ingredientes básicos leite em pó integral, aveia, fibras, açúcar </w:t>
            </w:r>
            <w:proofErr w:type="spellStart"/>
            <w:proofErr w:type="gramStart"/>
            <w:r w:rsidRPr="0068774C">
              <w:rPr>
                <w:rFonts w:ascii="Consolas" w:eastAsia="Times New Roman" w:hAnsi="Consolas" w:cs="Consolas"/>
                <w:sz w:val="16"/>
                <w:szCs w:val="16"/>
                <w:lang w:eastAsia="pt-BR"/>
              </w:rPr>
              <w:t>mascavo,mínimo</w:t>
            </w:r>
            <w:proofErr w:type="spellEnd"/>
            <w:proofErr w:type="gramEnd"/>
            <w:r w:rsidRPr="0068774C">
              <w:rPr>
                <w:rFonts w:ascii="Consolas" w:eastAsia="Times New Roman" w:hAnsi="Consolas" w:cs="Consolas"/>
                <w:sz w:val="16"/>
                <w:szCs w:val="16"/>
                <w:lang w:eastAsia="pt-BR"/>
              </w:rPr>
              <w:t xml:space="preserve"> 12 vitaminas e 04 minerais dentre outros ingredientes desde que mencionados no rótulo. Não conter conservantes e gorduras trans. Embalagem primária em pacote com 2 kg e embalagem secundária em caixa com 12 kg. O rendimento mínimo deverá ser de 40 porções de 150 ml por pacote. A rotulagem deverá estar de acordo com a legislação vigente. Validade mínima de seis meses da data de fabricação, com a embalagem íntegra e obedecida às normas de armazenamento. O fornecedor do item deverá trazer ficha técnica original ou cópia comprove autenticada do produto em papel timbrado da empresa assinado pelo responsável técnico do fabricante, acompanhada </w:t>
            </w:r>
            <w:proofErr w:type="gramStart"/>
            <w:r w:rsidRPr="0068774C">
              <w:rPr>
                <w:rFonts w:ascii="Consolas" w:eastAsia="Times New Roman" w:hAnsi="Consolas" w:cs="Consolas"/>
                <w:sz w:val="16"/>
                <w:szCs w:val="16"/>
                <w:lang w:eastAsia="pt-BR"/>
              </w:rPr>
              <w:t>do  documento</w:t>
            </w:r>
            <w:proofErr w:type="gramEnd"/>
            <w:r w:rsidRPr="0068774C">
              <w:rPr>
                <w:rFonts w:ascii="Consolas" w:eastAsia="Times New Roman" w:hAnsi="Consolas" w:cs="Consolas"/>
                <w:sz w:val="16"/>
                <w:szCs w:val="16"/>
                <w:lang w:eastAsia="pt-BR"/>
              </w:rPr>
              <w:t xml:space="preserve"> que a inscrição do técnico responsável pela empresa no órgão competente; cópia autenticada do comunicado de início de fabricação devidamente protocolado no órgão competente; original ou cópia autenticada do alvará sanitário do fabricante. Uma amostra para prova e análise sensorial. A análise sensorial deverá ser feita pela equipe técnica da merenda escolar onde serão efetuados testes organolépticos na </w:t>
            </w:r>
            <w:proofErr w:type="spellStart"/>
            <w:r w:rsidRPr="0068774C">
              <w:rPr>
                <w:rFonts w:ascii="Consolas" w:eastAsia="Times New Roman" w:hAnsi="Consolas" w:cs="Consolas"/>
                <w:sz w:val="16"/>
                <w:szCs w:val="16"/>
                <w:lang w:eastAsia="pt-BR"/>
              </w:rPr>
              <w:t>amostra,após</w:t>
            </w:r>
            <w:proofErr w:type="spellEnd"/>
            <w:r w:rsidRPr="0068774C">
              <w:rPr>
                <w:rFonts w:ascii="Consolas" w:eastAsia="Times New Roman" w:hAnsi="Consolas" w:cs="Consolas"/>
                <w:sz w:val="16"/>
                <w:szCs w:val="16"/>
                <w:lang w:eastAsia="pt-BR"/>
              </w:rPr>
              <w:t xml:space="preserve"> o teste deverá ser emitido um laudo aprovando ou reprovando a amostra, no caso da amostra reprovada o licitante será reprovado neste item ou lote.</w:t>
            </w:r>
          </w:p>
        </w:tc>
        <w:tc>
          <w:tcPr>
            <w:tcW w:w="756"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CX</w:t>
            </w:r>
          </w:p>
        </w:tc>
        <w:tc>
          <w:tcPr>
            <w:tcW w:w="1057"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15,</w:t>
            </w:r>
          </w:p>
        </w:tc>
        <w:tc>
          <w:tcPr>
            <w:tcW w:w="900"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223,99</w:t>
            </w:r>
          </w:p>
        </w:tc>
        <w:tc>
          <w:tcPr>
            <w:tcW w:w="932"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3.359,85</w:t>
            </w:r>
          </w:p>
        </w:tc>
      </w:tr>
      <w:tr w:rsidR="0068774C" w:rsidRPr="0068774C" w:rsidTr="00E414DD">
        <w:trPr>
          <w:trHeight w:val="184"/>
        </w:trPr>
        <w:tc>
          <w:tcPr>
            <w:tcW w:w="492" w:type="dxa"/>
            <w:tcBorders>
              <w:top w:val="nil"/>
              <w:left w:val="single" w:sz="4" w:space="0" w:color="auto"/>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67</w:t>
            </w:r>
          </w:p>
        </w:tc>
        <w:tc>
          <w:tcPr>
            <w:tcW w:w="1108"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005.060.062</w:t>
            </w:r>
          </w:p>
        </w:tc>
        <w:tc>
          <w:tcPr>
            <w:tcW w:w="4487" w:type="dxa"/>
            <w:tcBorders>
              <w:top w:val="nil"/>
              <w:left w:val="nil"/>
              <w:bottom w:val="single" w:sz="4" w:space="0" w:color="auto"/>
              <w:right w:val="single" w:sz="4" w:space="0" w:color="auto"/>
            </w:tcBorders>
            <w:shd w:val="clear" w:color="auto" w:fill="auto"/>
            <w:noWrap/>
            <w:vAlign w:val="center"/>
            <w:hideMark/>
          </w:tcPr>
          <w:p w:rsidR="0068774C" w:rsidRPr="0068774C" w:rsidRDefault="0068774C" w:rsidP="007E3A47">
            <w:pPr>
              <w:spacing w:after="0" w:line="240" w:lineRule="auto"/>
              <w:jc w:val="both"/>
              <w:rPr>
                <w:rFonts w:ascii="Consolas" w:eastAsia="Times New Roman" w:hAnsi="Consolas" w:cs="Consolas"/>
                <w:sz w:val="16"/>
                <w:szCs w:val="16"/>
                <w:lang w:eastAsia="pt-BR"/>
              </w:rPr>
            </w:pPr>
            <w:r w:rsidRPr="0068774C">
              <w:rPr>
                <w:rFonts w:ascii="Consolas" w:eastAsia="Times New Roman" w:hAnsi="Consolas" w:cs="Consolas"/>
                <w:sz w:val="16"/>
                <w:szCs w:val="16"/>
                <w:lang w:eastAsia="pt-BR"/>
              </w:rPr>
              <w:t xml:space="preserve">Mistura em pó para preparo de purê de batata. Somente adição de água para o preparo. Contendo basicamente batata em flocos desidratada, leite em pó integral, creme de cebola, fibra, queijo parmesão, mínimo de 12 vitaminas e 04 minerais, dentre outros ingredientes desde que mencionados no </w:t>
            </w:r>
            <w:proofErr w:type="spellStart"/>
            <w:r w:rsidRPr="0068774C">
              <w:rPr>
                <w:rFonts w:ascii="Consolas" w:eastAsia="Times New Roman" w:hAnsi="Consolas" w:cs="Consolas"/>
                <w:sz w:val="16"/>
                <w:szCs w:val="16"/>
                <w:lang w:eastAsia="pt-BR"/>
              </w:rPr>
              <w:t>rótudo</w:t>
            </w:r>
            <w:proofErr w:type="spellEnd"/>
            <w:r w:rsidRPr="0068774C">
              <w:rPr>
                <w:rFonts w:ascii="Consolas" w:eastAsia="Times New Roman" w:hAnsi="Consolas" w:cs="Consolas"/>
                <w:sz w:val="16"/>
                <w:szCs w:val="16"/>
                <w:lang w:eastAsia="pt-BR"/>
              </w:rPr>
              <w:t xml:space="preserve"> e permitidos pela legislação vigente. Somete adição de água para o preparo. Não conter corantes artificiais, gorduras </w:t>
            </w:r>
            <w:proofErr w:type="spellStart"/>
            <w:r w:rsidRPr="0068774C">
              <w:rPr>
                <w:rFonts w:ascii="Consolas" w:eastAsia="Times New Roman" w:hAnsi="Consolas" w:cs="Consolas"/>
                <w:sz w:val="16"/>
                <w:szCs w:val="16"/>
                <w:lang w:eastAsia="pt-BR"/>
              </w:rPr>
              <w:t>trans</w:t>
            </w:r>
            <w:proofErr w:type="spellEnd"/>
            <w:r w:rsidRPr="0068774C">
              <w:rPr>
                <w:rFonts w:ascii="Consolas" w:eastAsia="Times New Roman" w:hAnsi="Consolas" w:cs="Consolas"/>
                <w:sz w:val="16"/>
                <w:szCs w:val="16"/>
                <w:lang w:eastAsia="pt-BR"/>
              </w:rPr>
              <w:t xml:space="preserve"> e aroma de queijo. Deverá ser preparado com ingredientes sãos, limpos e de primeira qualidade. Embalagem primária saco de </w:t>
            </w:r>
            <w:proofErr w:type="spellStart"/>
            <w:r w:rsidRPr="0068774C">
              <w:rPr>
                <w:rFonts w:ascii="Consolas" w:eastAsia="Times New Roman" w:hAnsi="Consolas" w:cs="Consolas"/>
                <w:sz w:val="16"/>
                <w:szCs w:val="16"/>
                <w:lang w:eastAsia="pt-BR"/>
              </w:rPr>
              <w:t>politileno</w:t>
            </w:r>
            <w:proofErr w:type="spellEnd"/>
            <w:r w:rsidRPr="0068774C">
              <w:rPr>
                <w:rFonts w:ascii="Consolas" w:eastAsia="Times New Roman" w:hAnsi="Consolas" w:cs="Consolas"/>
                <w:sz w:val="16"/>
                <w:szCs w:val="16"/>
                <w:lang w:eastAsia="pt-BR"/>
              </w:rPr>
              <w:t xml:space="preserve"> leitoso contendo 01 </w:t>
            </w:r>
            <w:r w:rsidRPr="0068774C">
              <w:rPr>
                <w:rFonts w:ascii="Consolas" w:eastAsia="Times New Roman" w:hAnsi="Consolas" w:cs="Consolas"/>
                <w:sz w:val="16"/>
                <w:szCs w:val="16"/>
                <w:lang w:eastAsia="pt-BR"/>
              </w:rPr>
              <w:lastRenderedPageBreak/>
              <w:t>kg. Embalagem secundária caixa de papelão contendo 06 kg. Cada pacote de 01 kg deve render aproximadamente 35 porções de 150g. O produto deverá ter validade de 180 (cento e oitenta) dias após a data de fabricação, com a embalagem íntegra e obedecida às normas de armazenamento. O fornecedor deverá trazer ficha técnica original ou cópia autenticada do produto em papel timbrado da empresa assinado pelo responsável técnico no original ou cópia autenticada acompanhada do documento que comprove a inscrição do técnico responsável pela empresa no órgão competente. Uma amostra para prova e análise sensorial. A análise sensorial deverá ser feita pela equipe técnica da merenda escolar onde serão efetuados testes organolépticos na amostra, após o teste deverá ser emitido um laudo aprovando ou reprovando a amostra, no caso da amostra reprovada o licitante será reprovado neste item ou lote. A licitante deverá apresentar alvará sanitário do fabricante original ou cópia autenticada.</w:t>
            </w:r>
          </w:p>
        </w:tc>
        <w:tc>
          <w:tcPr>
            <w:tcW w:w="756"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lastRenderedPageBreak/>
              <w:t>CX</w:t>
            </w:r>
          </w:p>
        </w:tc>
        <w:tc>
          <w:tcPr>
            <w:tcW w:w="1057"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30,</w:t>
            </w:r>
          </w:p>
        </w:tc>
        <w:tc>
          <w:tcPr>
            <w:tcW w:w="900"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195,00</w:t>
            </w:r>
          </w:p>
        </w:tc>
        <w:tc>
          <w:tcPr>
            <w:tcW w:w="932"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5.850,00</w:t>
            </w:r>
          </w:p>
        </w:tc>
      </w:tr>
      <w:tr w:rsidR="0068774C" w:rsidRPr="0068774C" w:rsidTr="00E414DD">
        <w:trPr>
          <w:trHeight w:val="184"/>
        </w:trPr>
        <w:tc>
          <w:tcPr>
            <w:tcW w:w="492" w:type="dxa"/>
            <w:tcBorders>
              <w:top w:val="nil"/>
              <w:left w:val="single" w:sz="4" w:space="0" w:color="auto"/>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lastRenderedPageBreak/>
              <w:t>71</w:t>
            </w:r>
          </w:p>
        </w:tc>
        <w:tc>
          <w:tcPr>
            <w:tcW w:w="1108"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005.060.066</w:t>
            </w:r>
          </w:p>
        </w:tc>
        <w:tc>
          <w:tcPr>
            <w:tcW w:w="4487" w:type="dxa"/>
            <w:tcBorders>
              <w:top w:val="nil"/>
              <w:left w:val="nil"/>
              <w:bottom w:val="single" w:sz="4" w:space="0" w:color="auto"/>
              <w:right w:val="single" w:sz="4" w:space="0" w:color="auto"/>
            </w:tcBorders>
            <w:shd w:val="clear" w:color="auto" w:fill="auto"/>
            <w:noWrap/>
            <w:vAlign w:val="center"/>
            <w:hideMark/>
          </w:tcPr>
          <w:p w:rsidR="0068774C" w:rsidRPr="0068774C" w:rsidRDefault="0068774C" w:rsidP="007E3A47">
            <w:pPr>
              <w:spacing w:after="0" w:line="240" w:lineRule="auto"/>
              <w:jc w:val="both"/>
              <w:rPr>
                <w:rFonts w:ascii="Consolas" w:eastAsia="Times New Roman" w:hAnsi="Consolas" w:cs="Consolas"/>
                <w:sz w:val="16"/>
                <w:szCs w:val="16"/>
                <w:lang w:eastAsia="pt-BR"/>
              </w:rPr>
            </w:pPr>
            <w:r w:rsidRPr="0068774C">
              <w:rPr>
                <w:rFonts w:ascii="Consolas" w:eastAsia="Times New Roman" w:hAnsi="Consolas" w:cs="Consolas"/>
                <w:sz w:val="16"/>
                <w:szCs w:val="16"/>
                <w:lang w:eastAsia="pt-BR"/>
              </w:rPr>
              <w:t xml:space="preserve">Pó para o preparo de gelatina de morango. Embalagem primária saco de </w:t>
            </w:r>
            <w:proofErr w:type="spellStart"/>
            <w:r w:rsidRPr="0068774C">
              <w:rPr>
                <w:rFonts w:ascii="Consolas" w:eastAsia="Times New Roman" w:hAnsi="Consolas" w:cs="Consolas"/>
                <w:sz w:val="16"/>
                <w:szCs w:val="16"/>
                <w:lang w:eastAsia="pt-BR"/>
              </w:rPr>
              <w:t>politileno</w:t>
            </w:r>
            <w:proofErr w:type="spellEnd"/>
            <w:r w:rsidRPr="0068774C">
              <w:rPr>
                <w:rFonts w:ascii="Consolas" w:eastAsia="Times New Roman" w:hAnsi="Consolas" w:cs="Consolas"/>
                <w:sz w:val="16"/>
                <w:szCs w:val="16"/>
                <w:lang w:eastAsia="pt-BR"/>
              </w:rPr>
              <w:t xml:space="preserve"> contendo 01 kg. Embalagem secundária caixa de papelão contendo 10 embalagens de 01 kg, totalizando 10 kg. Cada pacote de 01 kg equivalente a 50 deve render após o preparo aproximadamente 6 litros de </w:t>
            </w:r>
            <w:proofErr w:type="spellStart"/>
            <w:r w:rsidRPr="0068774C">
              <w:rPr>
                <w:rFonts w:ascii="Consolas" w:eastAsia="Times New Roman" w:hAnsi="Consolas" w:cs="Consolas"/>
                <w:sz w:val="16"/>
                <w:szCs w:val="16"/>
                <w:lang w:eastAsia="pt-BR"/>
              </w:rPr>
              <w:t>gelatina,porções</w:t>
            </w:r>
            <w:proofErr w:type="spellEnd"/>
            <w:r w:rsidRPr="0068774C">
              <w:rPr>
                <w:rFonts w:ascii="Consolas" w:eastAsia="Times New Roman" w:hAnsi="Consolas" w:cs="Consolas"/>
                <w:sz w:val="16"/>
                <w:szCs w:val="16"/>
                <w:lang w:eastAsia="pt-BR"/>
              </w:rPr>
              <w:t xml:space="preserve"> de 120g. A caixa deve render após o preparo aproximadamente 500 porções de 120g. O produto deve ter validade de 360 (trezentos e sessenta) dias após a data de fabricação, com a embalagem íntegra e obedecida às normas de </w:t>
            </w:r>
            <w:proofErr w:type="spellStart"/>
            <w:r w:rsidRPr="0068774C">
              <w:rPr>
                <w:rFonts w:ascii="Consolas" w:eastAsia="Times New Roman" w:hAnsi="Consolas" w:cs="Consolas"/>
                <w:sz w:val="16"/>
                <w:szCs w:val="16"/>
                <w:lang w:eastAsia="pt-BR"/>
              </w:rPr>
              <w:t>armazenamento.O</w:t>
            </w:r>
            <w:proofErr w:type="spellEnd"/>
            <w:r w:rsidRPr="0068774C">
              <w:rPr>
                <w:rFonts w:ascii="Consolas" w:eastAsia="Times New Roman" w:hAnsi="Consolas" w:cs="Consolas"/>
                <w:sz w:val="16"/>
                <w:szCs w:val="16"/>
                <w:lang w:eastAsia="pt-BR"/>
              </w:rPr>
              <w:t xml:space="preserve"> fornecedor deverá trazer ficha técnica original ou cópia autenticada do produto em papel timbrado da empresa assinado pelo responsável técnico no original ou cópia autenticada. Acompanhada do documento que comprove a inscrição do técnico responsável pela empresa no órgão competente. Uma amostra para prova e análise sensorial. A análise sensorial deverá ser feita pela equipe técnica da merenda escolar onde serão efetuados testes organolépticos na amostra, após o teste deverá ser emitido um laudo aprovando ou reprovando a amostra, no caso da amostra reprovada o licitante será reprovado neste item ou lote. A licitante deverá apresentar alvará sanitário do fabricante original ou cópia autenticada.</w:t>
            </w:r>
          </w:p>
        </w:tc>
        <w:tc>
          <w:tcPr>
            <w:tcW w:w="756"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CX</w:t>
            </w:r>
          </w:p>
        </w:tc>
        <w:tc>
          <w:tcPr>
            <w:tcW w:w="1057"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4,</w:t>
            </w:r>
          </w:p>
        </w:tc>
        <w:tc>
          <w:tcPr>
            <w:tcW w:w="900"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84,36</w:t>
            </w:r>
          </w:p>
        </w:tc>
        <w:tc>
          <w:tcPr>
            <w:tcW w:w="932"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337,44</w:t>
            </w:r>
          </w:p>
        </w:tc>
      </w:tr>
      <w:tr w:rsidR="0068774C" w:rsidRPr="0068774C" w:rsidTr="00E414DD">
        <w:trPr>
          <w:trHeight w:val="184"/>
        </w:trPr>
        <w:tc>
          <w:tcPr>
            <w:tcW w:w="492" w:type="dxa"/>
            <w:tcBorders>
              <w:top w:val="nil"/>
              <w:left w:val="single" w:sz="4" w:space="0" w:color="auto"/>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72</w:t>
            </w:r>
          </w:p>
        </w:tc>
        <w:tc>
          <w:tcPr>
            <w:tcW w:w="1108"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005.060.067</w:t>
            </w:r>
          </w:p>
        </w:tc>
        <w:tc>
          <w:tcPr>
            <w:tcW w:w="4487" w:type="dxa"/>
            <w:tcBorders>
              <w:top w:val="nil"/>
              <w:left w:val="nil"/>
              <w:bottom w:val="single" w:sz="4" w:space="0" w:color="auto"/>
              <w:right w:val="single" w:sz="4" w:space="0" w:color="auto"/>
            </w:tcBorders>
            <w:shd w:val="clear" w:color="auto" w:fill="auto"/>
            <w:noWrap/>
            <w:vAlign w:val="center"/>
            <w:hideMark/>
          </w:tcPr>
          <w:p w:rsidR="0068774C" w:rsidRPr="0068774C" w:rsidRDefault="0068774C" w:rsidP="007E3A47">
            <w:pPr>
              <w:spacing w:after="0" w:line="240" w:lineRule="auto"/>
              <w:jc w:val="both"/>
              <w:rPr>
                <w:rFonts w:ascii="Consolas" w:eastAsia="Times New Roman" w:hAnsi="Consolas" w:cs="Consolas"/>
                <w:sz w:val="16"/>
                <w:szCs w:val="16"/>
                <w:lang w:eastAsia="pt-BR"/>
              </w:rPr>
            </w:pPr>
            <w:r w:rsidRPr="0068774C">
              <w:rPr>
                <w:rFonts w:ascii="Consolas" w:eastAsia="Times New Roman" w:hAnsi="Consolas" w:cs="Consolas"/>
                <w:sz w:val="16"/>
                <w:szCs w:val="16"/>
                <w:lang w:eastAsia="pt-BR"/>
              </w:rPr>
              <w:t xml:space="preserve">Pó para o preparo de gelatina de abacaxi. Embalagem primária saco de </w:t>
            </w:r>
            <w:proofErr w:type="spellStart"/>
            <w:r w:rsidRPr="0068774C">
              <w:rPr>
                <w:rFonts w:ascii="Consolas" w:eastAsia="Times New Roman" w:hAnsi="Consolas" w:cs="Consolas"/>
                <w:sz w:val="16"/>
                <w:szCs w:val="16"/>
                <w:lang w:eastAsia="pt-BR"/>
              </w:rPr>
              <w:t>politileno</w:t>
            </w:r>
            <w:proofErr w:type="spellEnd"/>
            <w:r w:rsidRPr="0068774C">
              <w:rPr>
                <w:rFonts w:ascii="Consolas" w:eastAsia="Times New Roman" w:hAnsi="Consolas" w:cs="Consolas"/>
                <w:sz w:val="16"/>
                <w:szCs w:val="16"/>
                <w:lang w:eastAsia="pt-BR"/>
              </w:rPr>
              <w:t xml:space="preserve"> contendo 01 kg. Embalagem secundária caixa de papelão contendo 10 embalagens de 01 kg, totalizando 10 kg. Cada pacote de 01 kg equivalente a 50 deve render após o preparo aproximadamente 6 litros de </w:t>
            </w:r>
            <w:proofErr w:type="spellStart"/>
            <w:r w:rsidRPr="0068774C">
              <w:rPr>
                <w:rFonts w:ascii="Consolas" w:eastAsia="Times New Roman" w:hAnsi="Consolas" w:cs="Consolas"/>
                <w:sz w:val="16"/>
                <w:szCs w:val="16"/>
                <w:lang w:eastAsia="pt-BR"/>
              </w:rPr>
              <w:t>gelatina,porções</w:t>
            </w:r>
            <w:proofErr w:type="spellEnd"/>
            <w:r w:rsidRPr="0068774C">
              <w:rPr>
                <w:rFonts w:ascii="Consolas" w:eastAsia="Times New Roman" w:hAnsi="Consolas" w:cs="Consolas"/>
                <w:sz w:val="16"/>
                <w:szCs w:val="16"/>
                <w:lang w:eastAsia="pt-BR"/>
              </w:rPr>
              <w:t xml:space="preserve"> de 120g. A caixa deve render após o preparo aproximadamente 500 porções de 120g. O produto deve ter validade de 360 (trezentos e sessenta) dias após a data de fabricação, com a embalagem íntegra e obedecida às normas de </w:t>
            </w:r>
            <w:proofErr w:type="spellStart"/>
            <w:r w:rsidRPr="0068774C">
              <w:rPr>
                <w:rFonts w:ascii="Consolas" w:eastAsia="Times New Roman" w:hAnsi="Consolas" w:cs="Consolas"/>
                <w:sz w:val="16"/>
                <w:szCs w:val="16"/>
                <w:lang w:eastAsia="pt-BR"/>
              </w:rPr>
              <w:t>armazenamento.O</w:t>
            </w:r>
            <w:proofErr w:type="spellEnd"/>
            <w:r w:rsidRPr="0068774C">
              <w:rPr>
                <w:rFonts w:ascii="Consolas" w:eastAsia="Times New Roman" w:hAnsi="Consolas" w:cs="Consolas"/>
                <w:sz w:val="16"/>
                <w:szCs w:val="16"/>
                <w:lang w:eastAsia="pt-BR"/>
              </w:rPr>
              <w:t xml:space="preserve"> fornecedor deverá trazer ficha técnica original ou cópia autenticada do produto em papel timbrado da empresa assinado pelo responsável técnico no original ou cópia autenticada. Acompanhada do documento que comprove a inscrição do técnico responsável pela empresa no órgão competente. Uma amostra para prova e análise sensorial. A análise sensorial deverá ser feita pela equipe técnica da merenda escolar onde serão efetuados testes organolépticos na amostra, após o teste deverá ser emitido um laudo aprovando ou reprovando a amostra, no caso da amostra reprovada o licitante </w:t>
            </w:r>
            <w:r w:rsidRPr="0068774C">
              <w:rPr>
                <w:rFonts w:ascii="Consolas" w:eastAsia="Times New Roman" w:hAnsi="Consolas" w:cs="Consolas"/>
                <w:sz w:val="16"/>
                <w:szCs w:val="16"/>
                <w:lang w:eastAsia="pt-BR"/>
              </w:rPr>
              <w:lastRenderedPageBreak/>
              <w:t>será reprovado neste item ou lote. A licitante deverá apresentar alvará sanitário do fabricante original ou cópia autenticada.</w:t>
            </w:r>
          </w:p>
        </w:tc>
        <w:tc>
          <w:tcPr>
            <w:tcW w:w="756"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lastRenderedPageBreak/>
              <w:t>CX</w:t>
            </w:r>
          </w:p>
        </w:tc>
        <w:tc>
          <w:tcPr>
            <w:tcW w:w="1057"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3,</w:t>
            </w:r>
          </w:p>
        </w:tc>
        <w:tc>
          <w:tcPr>
            <w:tcW w:w="900"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84,36</w:t>
            </w:r>
          </w:p>
        </w:tc>
        <w:tc>
          <w:tcPr>
            <w:tcW w:w="932"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253,08</w:t>
            </w:r>
          </w:p>
        </w:tc>
      </w:tr>
      <w:tr w:rsidR="0068774C" w:rsidRPr="0068774C" w:rsidTr="00E414DD">
        <w:trPr>
          <w:trHeight w:val="184"/>
        </w:trPr>
        <w:tc>
          <w:tcPr>
            <w:tcW w:w="492" w:type="dxa"/>
            <w:tcBorders>
              <w:top w:val="nil"/>
              <w:left w:val="single" w:sz="4" w:space="0" w:color="auto"/>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lastRenderedPageBreak/>
              <w:t>73</w:t>
            </w:r>
          </w:p>
        </w:tc>
        <w:tc>
          <w:tcPr>
            <w:tcW w:w="1108"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005.060.068</w:t>
            </w:r>
          </w:p>
        </w:tc>
        <w:tc>
          <w:tcPr>
            <w:tcW w:w="4487" w:type="dxa"/>
            <w:tcBorders>
              <w:top w:val="nil"/>
              <w:left w:val="nil"/>
              <w:bottom w:val="single" w:sz="4" w:space="0" w:color="auto"/>
              <w:right w:val="single" w:sz="4" w:space="0" w:color="auto"/>
            </w:tcBorders>
            <w:shd w:val="clear" w:color="auto" w:fill="auto"/>
            <w:noWrap/>
            <w:vAlign w:val="center"/>
            <w:hideMark/>
          </w:tcPr>
          <w:p w:rsidR="0068774C" w:rsidRPr="0068774C" w:rsidRDefault="0068774C" w:rsidP="007E3A47">
            <w:pPr>
              <w:spacing w:after="0" w:line="240" w:lineRule="auto"/>
              <w:jc w:val="both"/>
              <w:rPr>
                <w:rFonts w:ascii="Consolas" w:eastAsia="Times New Roman" w:hAnsi="Consolas" w:cs="Consolas"/>
                <w:sz w:val="16"/>
                <w:szCs w:val="16"/>
                <w:lang w:eastAsia="pt-BR"/>
              </w:rPr>
            </w:pPr>
            <w:r w:rsidRPr="0068774C">
              <w:rPr>
                <w:rFonts w:ascii="Consolas" w:eastAsia="Times New Roman" w:hAnsi="Consolas" w:cs="Consolas"/>
                <w:sz w:val="16"/>
                <w:szCs w:val="16"/>
                <w:lang w:eastAsia="pt-BR"/>
              </w:rPr>
              <w:t xml:space="preserve">Farofa de soja tradicional, 100% natural. Alimento preparado sem qualquer tipo de conservante, sem aromatizante sintético e sem glúten. Ingredientes: farinha de mandioca, farinha de milho, proteína de soja </w:t>
            </w:r>
            <w:proofErr w:type="spellStart"/>
            <w:r w:rsidRPr="0068774C">
              <w:rPr>
                <w:rFonts w:ascii="Consolas" w:eastAsia="Times New Roman" w:hAnsi="Consolas" w:cs="Consolas"/>
                <w:sz w:val="16"/>
                <w:szCs w:val="16"/>
                <w:lang w:eastAsia="pt-BR"/>
              </w:rPr>
              <w:t>texturizada</w:t>
            </w:r>
            <w:proofErr w:type="spellEnd"/>
            <w:r w:rsidRPr="0068774C">
              <w:rPr>
                <w:rFonts w:ascii="Consolas" w:eastAsia="Times New Roman" w:hAnsi="Consolas" w:cs="Consolas"/>
                <w:sz w:val="16"/>
                <w:szCs w:val="16"/>
                <w:lang w:eastAsia="pt-BR"/>
              </w:rPr>
              <w:t xml:space="preserve">, óleo de palma, ricota e sal marinho. Não contém glúten. Informação nutricional aproximada a cada 35 gramas (02 colheres de sopa): Gordura totais: 5,4 g, Gordura saturadas: 1,4 g, Colesterol menor que 5 mg, Gordura </w:t>
            </w:r>
            <w:proofErr w:type="spellStart"/>
            <w:r w:rsidRPr="0068774C">
              <w:rPr>
                <w:rFonts w:ascii="Consolas" w:eastAsia="Times New Roman" w:hAnsi="Consolas" w:cs="Consolas"/>
                <w:sz w:val="16"/>
                <w:szCs w:val="16"/>
                <w:lang w:eastAsia="pt-BR"/>
              </w:rPr>
              <w:t>trans</w:t>
            </w:r>
            <w:proofErr w:type="spellEnd"/>
            <w:r w:rsidRPr="0068774C">
              <w:rPr>
                <w:rFonts w:ascii="Consolas" w:eastAsia="Times New Roman" w:hAnsi="Consolas" w:cs="Consolas"/>
                <w:sz w:val="16"/>
                <w:szCs w:val="16"/>
                <w:lang w:eastAsia="pt-BR"/>
              </w:rPr>
              <w:t xml:space="preserve">: isenta, Proteínas 3,50 g, Carboidratos </w:t>
            </w:r>
            <w:proofErr w:type="gramStart"/>
            <w:r w:rsidRPr="0068774C">
              <w:rPr>
                <w:rFonts w:ascii="Consolas" w:eastAsia="Times New Roman" w:hAnsi="Consolas" w:cs="Consolas"/>
                <w:sz w:val="16"/>
                <w:szCs w:val="16"/>
                <w:lang w:eastAsia="pt-BR"/>
              </w:rPr>
              <w:t>19  g</w:t>
            </w:r>
            <w:proofErr w:type="gramEnd"/>
            <w:r w:rsidRPr="0068774C">
              <w:rPr>
                <w:rFonts w:ascii="Consolas" w:eastAsia="Times New Roman" w:hAnsi="Consolas" w:cs="Consolas"/>
                <w:sz w:val="16"/>
                <w:szCs w:val="16"/>
                <w:lang w:eastAsia="pt-BR"/>
              </w:rPr>
              <w:t xml:space="preserve">, Fibras 3 g, Sódio 110 mg, Cálcio 45,5 mg, Valor Calórico 139 kcal/584 </w:t>
            </w:r>
            <w:proofErr w:type="spellStart"/>
            <w:r w:rsidRPr="0068774C">
              <w:rPr>
                <w:rFonts w:ascii="Consolas" w:eastAsia="Times New Roman" w:hAnsi="Consolas" w:cs="Consolas"/>
                <w:sz w:val="16"/>
                <w:szCs w:val="16"/>
                <w:lang w:eastAsia="pt-BR"/>
              </w:rPr>
              <w:t>kJ</w:t>
            </w:r>
            <w:proofErr w:type="spellEnd"/>
            <w:r w:rsidRPr="0068774C">
              <w:rPr>
                <w:rFonts w:ascii="Consolas" w:eastAsia="Times New Roman" w:hAnsi="Consolas" w:cs="Consolas"/>
                <w:sz w:val="16"/>
                <w:szCs w:val="16"/>
                <w:lang w:eastAsia="pt-BR"/>
              </w:rPr>
              <w:t xml:space="preserve">. Modo de Preparo: Produto pronto para consumo, ideal para acompanhamento de vários pratos. Embalagem primária saco de </w:t>
            </w:r>
            <w:proofErr w:type="spellStart"/>
            <w:r w:rsidRPr="0068774C">
              <w:rPr>
                <w:rFonts w:ascii="Consolas" w:eastAsia="Times New Roman" w:hAnsi="Consolas" w:cs="Consolas"/>
                <w:sz w:val="16"/>
                <w:szCs w:val="16"/>
                <w:lang w:eastAsia="pt-BR"/>
              </w:rPr>
              <w:t>politileno</w:t>
            </w:r>
            <w:proofErr w:type="spellEnd"/>
            <w:r w:rsidRPr="0068774C">
              <w:rPr>
                <w:rFonts w:ascii="Consolas" w:eastAsia="Times New Roman" w:hAnsi="Consolas" w:cs="Consolas"/>
                <w:sz w:val="16"/>
                <w:szCs w:val="16"/>
                <w:lang w:eastAsia="pt-BR"/>
              </w:rPr>
              <w:t xml:space="preserve"> contendo 01 kg. Embalagem secundária caixa de papelão contendo 20 embalagens de 01 kg, totalizando 20 kg. Validade: O produto é valido por 180 (cento e oitenta)  dias após a data de fabricação, com a embalagem (unidade) íntegra e obedecida às normas de armazenamento. O fornecedor deverá trazer ficha técnica original ou cópia autenticada do produto em papel timbrado da empresa assinado pelo responsável técnico no original ou cópia autenticada. Laudo </w:t>
            </w:r>
            <w:proofErr w:type="spellStart"/>
            <w:r w:rsidRPr="0068774C">
              <w:rPr>
                <w:rFonts w:ascii="Consolas" w:eastAsia="Times New Roman" w:hAnsi="Consolas" w:cs="Consolas"/>
                <w:sz w:val="16"/>
                <w:szCs w:val="16"/>
                <w:lang w:eastAsia="pt-BR"/>
              </w:rPr>
              <w:t>bromatológico</w:t>
            </w:r>
            <w:proofErr w:type="spellEnd"/>
            <w:r w:rsidRPr="0068774C">
              <w:rPr>
                <w:rFonts w:ascii="Consolas" w:eastAsia="Times New Roman" w:hAnsi="Consolas" w:cs="Consolas"/>
                <w:sz w:val="16"/>
                <w:szCs w:val="16"/>
                <w:lang w:eastAsia="pt-BR"/>
              </w:rPr>
              <w:t xml:space="preserve"> do </w:t>
            </w:r>
            <w:proofErr w:type="gramStart"/>
            <w:r w:rsidRPr="0068774C">
              <w:rPr>
                <w:rFonts w:ascii="Consolas" w:eastAsia="Times New Roman" w:hAnsi="Consolas" w:cs="Consolas"/>
                <w:sz w:val="16"/>
                <w:szCs w:val="16"/>
                <w:lang w:eastAsia="pt-BR"/>
              </w:rPr>
              <w:t>produto ,</w:t>
            </w:r>
            <w:proofErr w:type="gramEnd"/>
            <w:r w:rsidRPr="0068774C">
              <w:rPr>
                <w:rFonts w:ascii="Consolas" w:eastAsia="Times New Roman" w:hAnsi="Consolas" w:cs="Consolas"/>
                <w:sz w:val="16"/>
                <w:szCs w:val="16"/>
                <w:lang w:eastAsia="pt-BR"/>
              </w:rPr>
              <w:t xml:space="preserve"> o laudo não poderá ter uma validade superior a 360 dias. Três amostras para prova, contraprova e análise sensorial. A licitante deverá apresentar alvará sanitário do fabricante original ou cópia autenticada.</w:t>
            </w:r>
          </w:p>
        </w:tc>
        <w:tc>
          <w:tcPr>
            <w:tcW w:w="756"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CX</w:t>
            </w:r>
          </w:p>
        </w:tc>
        <w:tc>
          <w:tcPr>
            <w:tcW w:w="1057"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15,</w:t>
            </w:r>
          </w:p>
        </w:tc>
        <w:tc>
          <w:tcPr>
            <w:tcW w:w="900"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490,00</w:t>
            </w:r>
          </w:p>
        </w:tc>
        <w:tc>
          <w:tcPr>
            <w:tcW w:w="932"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7.350,00</w:t>
            </w:r>
          </w:p>
        </w:tc>
      </w:tr>
      <w:tr w:rsidR="0068774C" w:rsidRPr="0068774C" w:rsidTr="00E414DD">
        <w:trPr>
          <w:trHeight w:val="184"/>
        </w:trPr>
        <w:tc>
          <w:tcPr>
            <w:tcW w:w="492" w:type="dxa"/>
            <w:tcBorders>
              <w:top w:val="nil"/>
              <w:left w:val="single" w:sz="4" w:space="0" w:color="auto"/>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74</w:t>
            </w:r>
          </w:p>
        </w:tc>
        <w:tc>
          <w:tcPr>
            <w:tcW w:w="1108"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005.060.070</w:t>
            </w:r>
          </w:p>
        </w:tc>
        <w:tc>
          <w:tcPr>
            <w:tcW w:w="4487" w:type="dxa"/>
            <w:tcBorders>
              <w:top w:val="nil"/>
              <w:left w:val="nil"/>
              <w:bottom w:val="single" w:sz="4" w:space="0" w:color="auto"/>
              <w:right w:val="single" w:sz="4" w:space="0" w:color="auto"/>
            </w:tcBorders>
            <w:shd w:val="clear" w:color="auto" w:fill="auto"/>
            <w:noWrap/>
            <w:vAlign w:val="center"/>
            <w:hideMark/>
          </w:tcPr>
          <w:p w:rsidR="0068774C" w:rsidRPr="0068774C" w:rsidRDefault="0068774C" w:rsidP="007E3A47">
            <w:pPr>
              <w:spacing w:after="0" w:line="240" w:lineRule="auto"/>
              <w:jc w:val="both"/>
              <w:rPr>
                <w:rFonts w:ascii="Consolas" w:eastAsia="Times New Roman" w:hAnsi="Consolas" w:cs="Consolas"/>
                <w:sz w:val="16"/>
                <w:szCs w:val="16"/>
                <w:lang w:eastAsia="pt-BR"/>
              </w:rPr>
            </w:pPr>
            <w:r w:rsidRPr="0068774C">
              <w:rPr>
                <w:rFonts w:ascii="Consolas" w:eastAsia="Times New Roman" w:hAnsi="Consolas" w:cs="Consolas"/>
                <w:sz w:val="16"/>
                <w:szCs w:val="16"/>
                <w:lang w:eastAsia="pt-BR"/>
              </w:rPr>
              <w:t xml:space="preserve">Mistura em pó para o preparo de bolo de chocolate (Tipo Pão de Mel). Enriquecido com Vitaminas e Minerais. Ingredientes do bolo: açúcar orgânico, farinha de trigo enriquecida com ferro e ácido fólico, amido de milho, leite em pó integral, ovo em pó, cacau em pó solúvel, gordura </w:t>
            </w:r>
            <w:proofErr w:type="spellStart"/>
            <w:r w:rsidRPr="0068774C">
              <w:rPr>
                <w:rFonts w:ascii="Consolas" w:eastAsia="Times New Roman" w:hAnsi="Consolas" w:cs="Consolas"/>
                <w:sz w:val="16"/>
                <w:szCs w:val="16"/>
                <w:lang w:eastAsia="pt-BR"/>
              </w:rPr>
              <w:t>emulsificada</w:t>
            </w:r>
            <w:proofErr w:type="spellEnd"/>
            <w:r w:rsidRPr="0068774C">
              <w:rPr>
                <w:rFonts w:ascii="Consolas" w:eastAsia="Times New Roman" w:hAnsi="Consolas" w:cs="Consolas"/>
                <w:sz w:val="16"/>
                <w:szCs w:val="16"/>
                <w:lang w:eastAsia="pt-BR"/>
              </w:rPr>
              <w:t xml:space="preserve"> </w:t>
            </w:r>
            <w:proofErr w:type="spellStart"/>
            <w:r w:rsidRPr="0068774C">
              <w:rPr>
                <w:rFonts w:ascii="Consolas" w:eastAsia="Times New Roman" w:hAnsi="Consolas" w:cs="Consolas"/>
                <w:sz w:val="16"/>
                <w:szCs w:val="16"/>
                <w:lang w:eastAsia="pt-BR"/>
              </w:rPr>
              <w:t>low</w:t>
            </w:r>
            <w:proofErr w:type="spellEnd"/>
            <w:r w:rsidRPr="0068774C">
              <w:rPr>
                <w:rFonts w:ascii="Consolas" w:eastAsia="Times New Roman" w:hAnsi="Consolas" w:cs="Consolas"/>
                <w:sz w:val="16"/>
                <w:szCs w:val="16"/>
                <w:lang w:eastAsia="pt-BR"/>
              </w:rPr>
              <w:t xml:space="preserve"> </w:t>
            </w:r>
            <w:proofErr w:type="spellStart"/>
            <w:r w:rsidRPr="0068774C">
              <w:rPr>
                <w:rFonts w:ascii="Consolas" w:eastAsia="Times New Roman" w:hAnsi="Consolas" w:cs="Consolas"/>
                <w:sz w:val="16"/>
                <w:szCs w:val="16"/>
                <w:lang w:eastAsia="pt-BR"/>
              </w:rPr>
              <w:t>trans</w:t>
            </w:r>
            <w:proofErr w:type="spellEnd"/>
            <w:r w:rsidRPr="0068774C">
              <w:rPr>
                <w:rFonts w:ascii="Consolas" w:eastAsia="Times New Roman" w:hAnsi="Consolas" w:cs="Consolas"/>
                <w:sz w:val="16"/>
                <w:szCs w:val="16"/>
                <w:lang w:eastAsia="pt-BR"/>
              </w:rPr>
              <w:t xml:space="preserve">, sal, minerais (Cálcio, Ferro e Zinco), vitaminas (C, B3, B2, B6, B1 e A), fermento químico, bicarbonato de sódio, emulsificantes Rendimento aproximado: 22 porções de 60g. Embalagem primária: sacos de poliéster metalizado/PEBD, atóxico, hermeticamente selados, com peso líquido de 01 kg.  O material da embalagem deverá possuir Relatório de Ensaio Oficial de TPVA ( taxa de permeabilidade ao vapor de água) e TPO2 (taxa de permeabilidade ao oxigênio). Embalagem secundária: caixas de papelão reforçada contendo 12 unidades de bolo totalizando um peso líquido de 12kg. Rotulagem: produtos identificados por dizeres impressos de forma clara e indelével com todas as informações exigidas pelas legislações vigentes. Validade: seis meses a partir da data de fabricação. O fornecedor deverá trazer ficha técnica original ou cópia autenticada do produto em papel timbrado da empresa assinado pelo responsável técnico no original ou cópia autenticada. Laudo </w:t>
            </w:r>
            <w:proofErr w:type="spellStart"/>
            <w:r w:rsidRPr="0068774C">
              <w:rPr>
                <w:rFonts w:ascii="Consolas" w:eastAsia="Times New Roman" w:hAnsi="Consolas" w:cs="Consolas"/>
                <w:sz w:val="16"/>
                <w:szCs w:val="16"/>
                <w:lang w:eastAsia="pt-BR"/>
              </w:rPr>
              <w:t>bromatológico</w:t>
            </w:r>
            <w:proofErr w:type="spellEnd"/>
            <w:r w:rsidRPr="0068774C">
              <w:rPr>
                <w:rFonts w:ascii="Consolas" w:eastAsia="Times New Roman" w:hAnsi="Consolas" w:cs="Consolas"/>
                <w:sz w:val="16"/>
                <w:szCs w:val="16"/>
                <w:lang w:eastAsia="pt-BR"/>
              </w:rPr>
              <w:t xml:space="preserve"> do </w:t>
            </w:r>
            <w:proofErr w:type="gramStart"/>
            <w:r w:rsidRPr="0068774C">
              <w:rPr>
                <w:rFonts w:ascii="Consolas" w:eastAsia="Times New Roman" w:hAnsi="Consolas" w:cs="Consolas"/>
                <w:sz w:val="16"/>
                <w:szCs w:val="16"/>
                <w:lang w:eastAsia="pt-BR"/>
              </w:rPr>
              <w:t>produto ,</w:t>
            </w:r>
            <w:proofErr w:type="gramEnd"/>
            <w:r w:rsidRPr="0068774C">
              <w:rPr>
                <w:rFonts w:ascii="Consolas" w:eastAsia="Times New Roman" w:hAnsi="Consolas" w:cs="Consolas"/>
                <w:sz w:val="16"/>
                <w:szCs w:val="16"/>
                <w:lang w:eastAsia="pt-BR"/>
              </w:rPr>
              <w:t xml:space="preserve"> o laudo não poderá ter uma validade superior a 360 dias. Três amostras para prova, contraprova e análise sensorial. A licitante deverá apresentar alvará sanitário do fabricante original ou cópia autenticada.</w:t>
            </w:r>
          </w:p>
        </w:tc>
        <w:tc>
          <w:tcPr>
            <w:tcW w:w="756"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CX</w:t>
            </w:r>
          </w:p>
        </w:tc>
        <w:tc>
          <w:tcPr>
            <w:tcW w:w="1057"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8,</w:t>
            </w:r>
          </w:p>
        </w:tc>
        <w:tc>
          <w:tcPr>
            <w:tcW w:w="900"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220,00</w:t>
            </w:r>
          </w:p>
        </w:tc>
        <w:tc>
          <w:tcPr>
            <w:tcW w:w="932"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1.760,00</w:t>
            </w:r>
          </w:p>
        </w:tc>
      </w:tr>
      <w:tr w:rsidR="0068774C" w:rsidRPr="0068774C" w:rsidTr="00E414DD">
        <w:trPr>
          <w:trHeight w:val="184"/>
        </w:trPr>
        <w:tc>
          <w:tcPr>
            <w:tcW w:w="492" w:type="dxa"/>
            <w:tcBorders>
              <w:top w:val="nil"/>
              <w:left w:val="single" w:sz="4" w:space="0" w:color="auto"/>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75</w:t>
            </w:r>
          </w:p>
        </w:tc>
        <w:tc>
          <w:tcPr>
            <w:tcW w:w="1108"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005.060.071</w:t>
            </w:r>
          </w:p>
        </w:tc>
        <w:tc>
          <w:tcPr>
            <w:tcW w:w="4487" w:type="dxa"/>
            <w:tcBorders>
              <w:top w:val="nil"/>
              <w:left w:val="nil"/>
              <w:bottom w:val="single" w:sz="4" w:space="0" w:color="auto"/>
              <w:right w:val="single" w:sz="4" w:space="0" w:color="auto"/>
            </w:tcBorders>
            <w:shd w:val="clear" w:color="auto" w:fill="auto"/>
            <w:noWrap/>
            <w:vAlign w:val="center"/>
            <w:hideMark/>
          </w:tcPr>
          <w:p w:rsidR="0068774C" w:rsidRPr="0068774C" w:rsidRDefault="0068774C" w:rsidP="007E3A47">
            <w:pPr>
              <w:spacing w:after="0" w:line="240" w:lineRule="auto"/>
              <w:jc w:val="both"/>
              <w:rPr>
                <w:rFonts w:ascii="Consolas" w:eastAsia="Times New Roman" w:hAnsi="Consolas" w:cs="Consolas"/>
                <w:sz w:val="16"/>
                <w:szCs w:val="16"/>
                <w:lang w:eastAsia="pt-BR"/>
              </w:rPr>
            </w:pPr>
            <w:r w:rsidRPr="0068774C">
              <w:rPr>
                <w:rFonts w:ascii="Consolas" w:eastAsia="Times New Roman" w:hAnsi="Consolas" w:cs="Consolas"/>
                <w:sz w:val="16"/>
                <w:szCs w:val="16"/>
                <w:lang w:eastAsia="pt-BR"/>
              </w:rPr>
              <w:t xml:space="preserve">Mistura em pó para o preparo de bolo de laranja com linhaça.  Enriquecido com vitaminas e minerais. Ingredientes:  Açúcar orgânico, farinha de trigo enriquecida com ferro e ácido fólico, amido de milho, leite em pó integral, ovo em pó, gordura </w:t>
            </w:r>
            <w:proofErr w:type="spellStart"/>
            <w:r w:rsidRPr="0068774C">
              <w:rPr>
                <w:rFonts w:ascii="Consolas" w:eastAsia="Times New Roman" w:hAnsi="Consolas" w:cs="Consolas"/>
                <w:sz w:val="16"/>
                <w:szCs w:val="16"/>
                <w:lang w:eastAsia="pt-BR"/>
              </w:rPr>
              <w:t>emulsificada</w:t>
            </w:r>
            <w:proofErr w:type="spellEnd"/>
            <w:r w:rsidRPr="0068774C">
              <w:rPr>
                <w:rFonts w:ascii="Consolas" w:eastAsia="Times New Roman" w:hAnsi="Consolas" w:cs="Consolas"/>
                <w:sz w:val="16"/>
                <w:szCs w:val="16"/>
                <w:lang w:eastAsia="pt-BR"/>
              </w:rPr>
              <w:t xml:space="preserve"> </w:t>
            </w:r>
            <w:proofErr w:type="spellStart"/>
            <w:r w:rsidRPr="0068774C">
              <w:rPr>
                <w:rFonts w:ascii="Consolas" w:eastAsia="Times New Roman" w:hAnsi="Consolas" w:cs="Consolas"/>
                <w:sz w:val="16"/>
                <w:szCs w:val="16"/>
                <w:lang w:eastAsia="pt-BR"/>
              </w:rPr>
              <w:t>low</w:t>
            </w:r>
            <w:proofErr w:type="spellEnd"/>
            <w:r w:rsidRPr="0068774C">
              <w:rPr>
                <w:rFonts w:ascii="Consolas" w:eastAsia="Times New Roman" w:hAnsi="Consolas" w:cs="Consolas"/>
                <w:sz w:val="16"/>
                <w:szCs w:val="16"/>
                <w:lang w:eastAsia="pt-BR"/>
              </w:rPr>
              <w:t xml:space="preserve"> </w:t>
            </w:r>
            <w:proofErr w:type="spellStart"/>
            <w:r w:rsidRPr="0068774C">
              <w:rPr>
                <w:rFonts w:ascii="Consolas" w:eastAsia="Times New Roman" w:hAnsi="Consolas" w:cs="Consolas"/>
                <w:sz w:val="16"/>
                <w:szCs w:val="16"/>
                <w:lang w:eastAsia="pt-BR"/>
              </w:rPr>
              <w:t>trans</w:t>
            </w:r>
            <w:proofErr w:type="spellEnd"/>
            <w:r w:rsidRPr="0068774C">
              <w:rPr>
                <w:rFonts w:ascii="Consolas" w:eastAsia="Times New Roman" w:hAnsi="Consolas" w:cs="Consolas"/>
                <w:sz w:val="16"/>
                <w:szCs w:val="16"/>
                <w:lang w:eastAsia="pt-BR"/>
              </w:rPr>
              <w:t xml:space="preserve">, linhaça, sal, minerais (Cálcio, Ferro e Zinco), vitaminas (C, </w:t>
            </w:r>
            <w:r w:rsidRPr="0068774C">
              <w:rPr>
                <w:rFonts w:ascii="Consolas" w:eastAsia="Times New Roman" w:hAnsi="Consolas" w:cs="Consolas"/>
                <w:sz w:val="16"/>
                <w:szCs w:val="16"/>
                <w:lang w:eastAsia="pt-BR"/>
              </w:rPr>
              <w:lastRenderedPageBreak/>
              <w:t xml:space="preserve">B3, B2, B6, B1 e A), fermento químico, bicarbonato de sódio, emulsificantes. Rendimento aproximado: 22 porções de 60g. Embalagem primária: sacos de poliéster metalizado/PEBD, atóxico, hermeticamente selados, com peso líquido de 01 kg.  O material da embalagem deverá possuir Relatório de Ensaio Oficial de TPVA ( taxa de permeabilidade ao vapor de água) e TPO2 (taxa de permeabilidade ao oxigênio). Embalagem secundária: caixas de papelão reforçada contendo 12 unidades de bolo totalizando um peso líquido de 12kg. Rotulagem: produtos identificados por dizeres impressos de forma clara e indelével com todas as informações exigidas pelas legislações vigentes. Validade: seis meses a partir da data de fabricação. O fornecedor deverá trazer ficha técnica original ou cópia autenticada do produto em papel timbrado da empresa assinado pelo responsável técnico no original ou cópia autenticada. Laudo </w:t>
            </w:r>
            <w:proofErr w:type="spellStart"/>
            <w:r w:rsidRPr="0068774C">
              <w:rPr>
                <w:rFonts w:ascii="Consolas" w:eastAsia="Times New Roman" w:hAnsi="Consolas" w:cs="Consolas"/>
                <w:sz w:val="16"/>
                <w:szCs w:val="16"/>
                <w:lang w:eastAsia="pt-BR"/>
              </w:rPr>
              <w:t>bromatológico</w:t>
            </w:r>
            <w:proofErr w:type="spellEnd"/>
            <w:r w:rsidRPr="0068774C">
              <w:rPr>
                <w:rFonts w:ascii="Consolas" w:eastAsia="Times New Roman" w:hAnsi="Consolas" w:cs="Consolas"/>
                <w:sz w:val="16"/>
                <w:szCs w:val="16"/>
                <w:lang w:eastAsia="pt-BR"/>
              </w:rPr>
              <w:t xml:space="preserve"> do </w:t>
            </w:r>
            <w:proofErr w:type="gramStart"/>
            <w:r w:rsidRPr="0068774C">
              <w:rPr>
                <w:rFonts w:ascii="Consolas" w:eastAsia="Times New Roman" w:hAnsi="Consolas" w:cs="Consolas"/>
                <w:sz w:val="16"/>
                <w:szCs w:val="16"/>
                <w:lang w:eastAsia="pt-BR"/>
              </w:rPr>
              <w:t>produto ,</w:t>
            </w:r>
            <w:proofErr w:type="gramEnd"/>
            <w:r w:rsidRPr="0068774C">
              <w:rPr>
                <w:rFonts w:ascii="Consolas" w:eastAsia="Times New Roman" w:hAnsi="Consolas" w:cs="Consolas"/>
                <w:sz w:val="16"/>
                <w:szCs w:val="16"/>
                <w:lang w:eastAsia="pt-BR"/>
              </w:rPr>
              <w:t xml:space="preserve"> o laudo não poderá ter uma validade superior a 360 dias. Três amostras para prova, contraprova e Análise sensorial. A licitante deverá apresentar alvará sanitário do fabricante original ou cópia autenticada.</w:t>
            </w:r>
          </w:p>
        </w:tc>
        <w:tc>
          <w:tcPr>
            <w:tcW w:w="756"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lastRenderedPageBreak/>
              <w:t>CX</w:t>
            </w:r>
          </w:p>
        </w:tc>
        <w:tc>
          <w:tcPr>
            <w:tcW w:w="1057"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8,</w:t>
            </w:r>
          </w:p>
        </w:tc>
        <w:tc>
          <w:tcPr>
            <w:tcW w:w="900"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220,00</w:t>
            </w:r>
          </w:p>
        </w:tc>
        <w:tc>
          <w:tcPr>
            <w:tcW w:w="932"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1.760,00</w:t>
            </w:r>
          </w:p>
        </w:tc>
      </w:tr>
      <w:tr w:rsidR="0068774C" w:rsidRPr="0068774C" w:rsidTr="00E414DD">
        <w:trPr>
          <w:trHeight w:val="184"/>
        </w:trPr>
        <w:tc>
          <w:tcPr>
            <w:tcW w:w="492" w:type="dxa"/>
            <w:tcBorders>
              <w:top w:val="nil"/>
              <w:left w:val="single" w:sz="4" w:space="0" w:color="auto"/>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lastRenderedPageBreak/>
              <w:t>76</w:t>
            </w:r>
          </w:p>
        </w:tc>
        <w:tc>
          <w:tcPr>
            <w:tcW w:w="1108"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005.060.069</w:t>
            </w:r>
          </w:p>
        </w:tc>
        <w:tc>
          <w:tcPr>
            <w:tcW w:w="4487" w:type="dxa"/>
            <w:tcBorders>
              <w:top w:val="nil"/>
              <w:left w:val="nil"/>
              <w:bottom w:val="single" w:sz="4" w:space="0" w:color="auto"/>
              <w:right w:val="single" w:sz="4" w:space="0" w:color="auto"/>
            </w:tcBorders>
            <w:shd w:val="clear" w:color="auto" w:fill="auto"/>
            <w:noWrap/>
            <w:vAlign w:val="center"/>
            <w:hideMark/>
          </w:tcPr>
          <w:p w:rsidR="0068774C" w:rsidRPr="0068774C" w:rsidRDefault="0068774C" w:rsidP="007E3A47">
            <w:pPr>
              <w:spacing w:after="0" w:line="240" w:lineRule="auto"/>
              <w:jc w:val="both"/>
              <w:rPr>
                <w:rFonts w:ascii="Consolas" w:eastAsia="Times New Roman" w:hAnsi="Consolas" w:cs="Consolas"/>
                <w:sz w:val="16"/>
                <w:szCs w:val="16"/>
                <w:lang w:eastAsia="pt-BR"/>
              </w:rPr>
            </w:pPr>
            <w:r w:rsidRPr="0068774C">
              <w:rPr>
                <w:rFonts w:ascii="Consolas" w:eastAsia="Times New Roman" w:hAnsi="Consolas" w:cs="Consolas"/>
                <w:sz w:val="16"/>
                <w:szCs w:val="16"/>
                <w:lang w:eastAsia="pt-BR"/>
              </w:rPr>
              <w:t xml:space="preserve">Mistura em pó para o preparo de bolo Califórnia. Enriquecido com vitaminas e minerais. Ingredientes: açúcar orgânico, farinha de trigo enriquecida com ferro e ácido fólico, amido de milho, leite em pó integral, ovo em pó, gordura </w:t>
            </w:r>
            <w:proofErr w:type="spellStart"/>
            <w:r w:rsidRPr="0068774C">
              <w:rPr>
                <w:rFonts w:ascii="Consolas" w:eastAsia="Times New Roman" w:hAnsi="Consolas" w:cs="Consolas"/>
                <w:sz w:val="16"/>
                <w:szCs w:val="16"/>
                <w:lang w:eastAsia="pt-BR"/>
              </w:rPr>
              <w:t>emulsificada</w:t>
            </w:r>
            <w:proofErr w:type="spellEnd"/>
            <w:r w:rsidRPr="0068774C">
              <w:rPr>
                <w:rFonts w:ascii="Consolas" w:eastAsia="Times New Roman" w:hAnsi="Consolas" w:cs="Consolas"/>
                <w:sz w:val="16"/>
                <w:szCs w:val="16"/>
                <w:lang w:eastAsia="pt-BR"/>
              </w:rPr>
              <w:t xml:space="preserve"> </w:t>
            </w:r>
            <w:proofErr w:type="spellStart"/>
            <w:r w:rsidRPr="0068774C">
              <w:rPr>
                <w:rFonts w:ascii="Consolas" w:eastAsia="Times New Roman" w:hAnsi="Consolas" w:cs="Consolas"/>
                <w:sz w:val="16"/>
                <w:szCs w:val="16"/>
                <w:lang w:eastAsia="pt-BR"/>
              </w:rPr>
              <w:t>low</w:t>
            </w:r>
            <w:proofErr w:type="spellEnd"/>
            <w:r w:rsidRPr="0068774C">
              <w:rPr>
                <w:rFonts w:ascii="Consolas" w:eastAsia="Times New Roman" w:hAnsi="Consolas" w:cs="Consolas"/>
                <w:sz w:val="16"/>
                <w:szCs w:val="16"/>
                <w:lang w:eastAsia="pt-BR"/>
              </w:rPr>
              <w:t xml:space="preserve"> </w:t>
            </w:r>
            <w:proofErr w:type="spellStart"/>
            <w:r w:rsidRPr="0068774C">
              <w:rPr>
                <w:rFonts w:ascii="Consolas" w:eastAsia="Times New Roman" w:hAnsi="Consolas" w:cs="Consolas"/>
                <w:sz w:val="16"/>
                <w:szCs w:val="16"/>
                <w:lang w:eastAsia="pt-BR"/>
              </w:rPr>
              <w:t>trans</w:t>
            </w:r>
            <w:proofErr w:type="spellEnd"/>
            <w:r w:rsidRPr="0068774C">
              <w:rPr>
                <w:rFonts w:ascii="Consolas" w:eastAsia="Times New Roman" w:hAnsi="Consolas" w:cs="Consolas"/>
                <w:sz w:val="16"/>
                <w:szCs w:val="16"/>
                <w:lang w:eastAsia="pt-BR"/>
              </w:rPr>
              <w:t xml:space="preserve">, sal, minerais (Cálcio, Ferro e Zinco), vitaminas (C, B3, B2, B6, B1 e A), fermento químico, bicarbonato de sódio, emulsificantes. Contém Glúten. Ingredientes do chocolate em pó: </w:t>
            </w:r>
            <w:proofErr w:type="gramStart"/>
            <w:r w:rsidRPr="0068774C">
              <w:rPr>
                <w:rFonts w:ascii="Consolas" w:eastAsia="Times New Roman" w:hAnsi="Consolas" w:cs="Consolas"/>
                <w:sz w:val="16"/>
                <w:szCs w:val="16"/>
                <w:lang w:eastAsia="pt-BR"/>
              </w:rPr>
              <w:t>12 açúcar</w:t>
            </w:r>
            <w:proofErr w:type="gramEnd"/>
            <w:r w:rsidRPr="0068774C">
              <w:rPr>
                <w:rFonts w:ascii="Consolas" w:eastAsia="Times New Roman" w:hAnsi="Consolas" w:cs="Consolas"/>
                <w:sz w:val="16"/>
                <w:szCs w:val="16"/>
                <w:lang w:eastAsia="pt-BR"/>
              </w:rPr>
              <w:t xml:space="preserve"> orgânico, cacau em pó, </w:t>
            </w:r>
            <w:proofErr w:type="spellStart"/>
            <w:r w:rsidRPr="0068774C">
              <w:rPr>
                <w:rFonts w:ascii="Consolas" w:eastAsia="Times New Roman" w:hAnsi="Consolas" w:cs="Consolas"/>
                <w:sz w:val="16"/>
                <w:szCs w:val="16"/>
                <w:lang w:eastAsia="pt-BR"/>
              </w:rPr>
              <w:t>maltodextrina</w:t>
            </w:r>
            <w:proofErr w:type="spellEnd"/>
            <w:r w:rsidRPr="0068774C">
              <w:rPr>
                <w:rFonts w:ascii="Consolas" w:eastAsia="Times New Roman" w:hAnsi="Consolas" w:cs="Consolas"/>
                <w:sz w:val="16"/>
                <w:szCs w:val="16"/>
                <w:lang w:eastAsia="pt-BR"/>
              </w:rPr>
              <w:t xml:space="preserve"> e sal. Rendimento aproximado: 22 porções de 60g. Embalagem primária: sacos de poliéster metalizado/PEBD, atóxico, hermeticamente selados, com peso líquido de 900g de bolo e 100g de chocolate em pó, totalizando 1kg. O material da embalagem deverá possuir Relatório de Ensaio Oficial de TPVA (taxa de permeabilidade ao vapor de água) e TPO2 (taxa de permeabilidade ao oxigênio). Embalagem secundária: Caixas de papelão reforçada, contendo 12 unidades de bolo e 12 unidades de chocolate em pó, totalizando um Peso líquido de 12kg. Rotulagem: produtos identificados por dizeres impressos de forma clara e indelével com todas as informações exigidas pelas legislações vigentes. Validade: seis meses a partir da data de. </w:t>
            </w:r>
            <w:proofErr w:type="gramStart"/>
            <w:r w:rsidRPr="0068774C">
              <w:rPr>
                <w:rFonts w:ascii="Consolas" w:eastAsia="Times New Roman" w:hAnsi="Consolas" w:cs="Consolas"/>
                <w:sz w:val="16"/>
                <w:szCs w:val="16"/>
                <w:lang w:eastAsia="pt-BR"/>
              </w:rPr>
              <w:t>fabricação</w:t>
            </w:r>
            <w:proofErr w:type="gramEnd"/>
            <w:r w:rsidRPr="0068774C">
              <w:rPr>
                <w:rFonts w:ascii="Consolas" w:eastAsia="Times New Roman" w:hAnsi="Consolas" w:cs="Consolas"/>
                <w:sz w:val="16"/>
                <w:szCs w:val="16"/>
                <w:lang w:eastAsia="pt-BR"/>
              </w:rPr>
              <w:t xml:space="preserve"> O fornecedor deverá trazer ficha técnica original ou cópia autenticada do produto em papel timbrado da empresa assinado pelo responsável técnico no original ou cópia autenticada. Laudo </w:t>
            </w:r>
            <w:proofErr w:type="spellStart"/>
            <w:r w:rsidRPr="0068774C">
              <w:rPr>
                <w:rFonts w:ascii="Consolas" w:eastAsia="Times New Roman" w:hAnsi="Consolas" w:cs="Consolas"/>
                <w:sz w:val="16"/>
                <w:szCs w:val="16"/>
                <w:lang w:eastAsia="pt-BR"/>
              </w:rPr>
              <w:t>bromatológico</w:t>
            </w:r>
            <w:proofErr w:type="spellEnd"/>
            <w:r w:rsidRPr="0068774C">
              <w:rPr>
                <w:rFonts w:ascii="Consolas" w:eastAsia="Times New Roman" w:hAnsi="Consolas" w:cs="Consolas"/>
                <w:sz w:val="16"/>
                <w:szCs w:val="16"/>
                <w:lang w:eastAsia="pt-BR"/>
              </w:rPr>
              <w:t xml:space="preserve"> do </w:t>
            </w:r>
            <w:proofErr w:type="gramStart"/>
            <w:r w:rsidRPr="0068774C">
              <w:rPr>
                <w:rFonts w:ascii="Consolas" w:eastAsia="Times New Roman" w:hAnsi="Consolas" w:cs="Consolas"/>
                <w:sz w:val="16"/>
                <w:szCs w:val="16"/>
                <w:lang w:eastAsia="pt-BR"/>
              </w:rPr>
              <w:t>produto ,</w:t>
            </w:r>
            <w:proofErr w:type="gramEnd"/>
            <w:r w:rsidRPr="0068774C">
              <w:rPr>
                <w:rFonts w:ascii="Consolas" w:eastAsia="Times New Roman" w:hAnsi="Consolas" w:cs="Consolas"/>
                <w:sz w:val="16"/>
                <w:szCs w:val="16"/>
                <w:lang w:eastAsia="pt-BR"/>
              </w:rPr>
              <w:t xml:space="preserve"> o laudo não poderá ter uma validade superior a 360 dias. Três amostras para prova, contraprova e análise sensorial. A licitante deverá apresentar alvará sanitário do fabricante original ou cópia autenticada.</w:t>
            </w:r>
          </w:p>
        </w:tc>
        <w:tc>
          <w:tcPr>
            <w:tcW w:w="756"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CX</w:t>
            </w:r>
          </w:p>
        </w:tc>
        <w:tc>
          <w:tcPr>
            <w:tcW w:w="1057"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8,</w:t>
            </w:r>
          </w:p>
        </w:tc>
        <w:tc>
          <w:tcPr>
            <w:tcW w:w="900"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220,00</w:t>
            </w:r>
          </w:p>
        </w:tc>
        <w:tc>
          <w:tcPr>
            <w:tcW w:w="932"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1.760,00</w:t>
            </w:r>
          </w:p>
        </w:tc>
      </w:tr>
      <w:tr w:rsidR="0068774C" w:rsidRPr="0068774C" w:rsidTr="00E414DD">
        <w:trPr>
          <w:trHeight w:val="184"/>
        </w:trPr>
        <w:tc>
          <w:tcPr>
            <w:tcW w:w="492" w:type="dxa"/>
            <w:tcBorders>
              <w:top w:val="nil"/>
              <w:left w:val="single" w:sz="4" w:space="0" w:color="auto"/>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166</w:t>
            </w:r>
          </w:p>
        </w:tc>
        <w:tc>
          <w:tcPr>
            <w:tcW w:w="1108"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005.054.124</w:t>
            </w:r>
          </w:p>
        </w:tc>
        <w:tc>
          <w:tcPr>
            <w:tcW w:w="4487" w:type="dxa"/>
            <w:tcBorders>
              <w:top w:val="nil"/>
              <w:left w:val="nil"/>
              <w:bottom w:val="single" w:sz="4" w:space="0" w:color="auto"/>
              <w:right w:val="single" w:sz="4" w:space="0" w:color="auto"/>
            </w:tcBorders>
            <w:shd w:val="clear" w:color="auto" w:fill="auto"/>
            <w:noWrap/>
            <w:vAlign w:val="center"/>
            <w:hideMark/>
          </w:tcPr>
          <w:p w:rsidR="0068774C" w:rsidRPr="0068774C" w:rsidRDefault="0068774C" w:rsidP="007E3A47">
            <w:pPr>
              <w:spacing w:after="0" w:line="240" w:lineRule="auto"/>
              <w:jc w:val="both"/>
              <w:rPr>
                <w:rFonts w:ascii="Consolas" w:eastAsia="Times New Roman" w:hAnsi="Consolas" w:cs="Consolas"/>
                <w:sz w:val="16"/>
                <w:szCs w:val="16"/>
                <w:lang w:eastAsia="pt-BR"/>
              </w:rPr>
            </w:pPr>
            <w:r w:rsidRPr="0068774C">
              <w:rPr>
                <w:rFonts w:ascii="Consolas" w:eastAsia="Times New Roman" w:hAnsi="Consolas" w:cs="Consolas"/>
                <w:sz w:val="16"/>
                <w:szCs w:val="16"/>
                <w:lang w:eastAsia="pt-BR"/>
              </w:rPr>
              <w:t xml:space="preserve">Barra de cereais. Contendo cereais, frutas e castanhas com cobertura de chocolate branco. Ingredientes básicos: flocos de aveia, flocos de trigo, flocos de centeio, flocos de cevada, flocos de arroz, flocos de milho, soro de leite, castanha de caju, castanha do Pará, amêndoa, amendoim, mamão, banana, maça, linhaça, gergelim, </w:t>
            </w:r>
            <w:proofErr w:type="spellStart"/>
            <w:r w:rsidRPr="0068774C">
              <w:rPr>
                <w:rFonts w:ascii="Consolas" w:eastAsia="Times New Roman" w:hAnsi="Consolas" w:cs="Consolas"/>
                <w:sz w:val="16"/>
                <w:szCs w:val="16"/>
                <w:lang w:eastAsia="pt-BR"/>
              </w:rPr>
              <w:t>quinoa</w:t>
            </w:r>
            <w:proofErr w:type="spellEnd"/>
            <w:r w:rsidRPr="0068774C">
              <w:rPr>
                <w:rFonts w:ascii="Consolas" w:eastAsia="Times New Roman" w:hAnsi="Consolas" w:cs="Consolas"/>
                <w:sz w:val="16"/>
                <w:szCs w:val="16"/>
                <w:lang w:eastAsia="pt-BR"/>
              </w:rPr>
              <w:t xml:space="preserve"> dentre outros ingredientes desde que mencionados no rótulo. Não conter conservantes, corantes artificiais e gorduras trans. Embalagem em BOPP laminado contendo peso líquido de 25 </w:t>
            </w:r>
            <w:r w:rsidRPr="0068774C">
              <w:rPr>
                <w:rFonts w:ascii="Consolas" w:eastAsia="Times New Roman" w:hAnsi="Consolas" w:cs="Consolas"/>
                <w:sz w:val="16"/>
                <w:szCs w:val="16"/>
                <w:lang w:eastAsia="pt-BR"/>
              </w:rPr>
              <w:lastRenderedPageBreak/>
              <w:t>gramas. Embalagem secundária em caixas com até 180 unidades de 25 gramas. Valores nutricionais em 25g: máximo de 110 calorias; mínimo de proteínas 2g; mínimo de carboidratos 10g; máximo de gorduras totais 4,5g; mínimo de fibra alimentar 1g. O vendedor do item deverá trazer ficha técnica original ou cópia autenticada do produto em papel timbrado da empresa assinado pelo responsável técnico do fabricante, acompanhada do documento que comprove a inscrição do técnico responsável pela empresa no órgão competente; cópia autenticada do comunicado de início de fabricação devidamente protocolado no órgão competente; original ou cópia autenticada do alvará sanitário do fabricante. Uma amostra para prova e análise sensorial. A análise sensorial deverá ser feita pela equipe técnica da merenda escolar onde serão efetuados testes organolépticos na amostra, após o teste deverá ser emitido um laudo aprovando ou reprovando a amostra, no caso da amostra reprovada o licitante será reprovado neste item ou lote.</w:t>
            </w:r>
          </w:p>
        </w:tc>
        <w:tc>
          <w:tcPr>
            <w:tcW w:w="756"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lastRenderedPageBreak/>
              <w:t>UN</w:t>
            </w:r>
          </w:p>
        </w:tc>
        <w:tc>
          <w:tcPr>
            <w:tcW w:w="1057"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4.250,</w:t>
            </w:r>
          </w:p>
        </w:tc>
        <w:tc>
          <w:tcPr>
            <w:tcW w:w="900"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1,69</w:t>
            </w:r>
          </w:p>
        </w:tc>
        <w:tc>
          <w:tcPr>
            <w:tcW w:w="932"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7.182,50</w:t>
            </w:r>
          </w:p>
        </w:tc>
      </w:tr>
      <w:tr w:rsidR="0068774C" w:rsidRPr="0068774C" w:rsidTr="00E414DD">
        <w:trPr>
          <w:trHeight w:val="184"/>
        </w:trPr>
        <w:tc>
          <w:tcPr>
            <w:tcW w:w="492" w:type="dxa"/>
            <w:tcBorders>
              <w:top w:val="nil"/>
              <w:left w:val="single" w:sz="4" w:space="0" w:color="auto"/>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lastRenderedPageBreak/>
              <w:t>167</w:t>
            </w:r>
          </w:p>
        </w:tc>
        <w:tc>
          <w:tcPr>
            <w:tcW w:w="1108"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005.061.055</w:t>
            </w:r>
          </w:p>
        </w:tc>
        <w:tc>
          <w:tcPr>
            <w:tcW w:w="4487" w:type="dxa"/>
            <w:tcBorders>
              <w:top w:val="nil"/>
              <w:left w:val="nil"/>
              <w:bottom w:val="single" w:sz="4" w:space="0" w:color="auto"/>
              <w:right w:val="single" w:sz="4" w:space="0" w:color="auto"/>
            </w:tcBorders>
            <w:shd w:val="clear" w:color="auto" w:fill="auto"/>
            <w:noWrap/>
            <w:vAlign w:val="center"/>
            <w:hideMark/>
          </w:tcPr>
          <w:p w:rsidR="0068774C" w:rsidRPr="0068774C" w:rsidRDefault="0068774C" w:rsidP="007E3A47">
            <w:pPr>
              <w:spacing w:after="0" w:line="240" w:lineRule="auto"/>
              <w:jc w:val="both"/>
              <w:rPr>
                <w:rFonts w:ascii="Consolas" w:eastAsia="Times New Roman" w:hAnsi="Consolas" w:cs="Consolas"/>
                <w:sz w:val="16"/>
                <w:szCs w:val="16"/>
                <w:lang w:eastAsia="pt-BR"/>
              </w:rPr>
            </w:pPr>
            <w:r w:rsidRPr="0068774C">
              <w:rPr>
                <w:rFonts w:ascii="Consolas" w:eastAsia="Times New Roman" w:hAnsi="Consolas" w:cs="Consolas"/>
                <w:sz w:val="16"/>
                <w:szCs w:val="16"/>
                <w:lang w:eastAsia="pt-BR"/>
              </w:rPr>
              <w:t xml:space="preserve">Chocolate em pó com no mínimo 37% de cacau. Fonte de fibras. Contendo basicamente cacau em pó, açúcar mascavo, </w:t>
            </w:r>
            <w:proofErr w:type="gramStart"/>
            <w:r w:rsidRPr="0068774C">
              <w:rPr>
                <w:rFonts w:ascii="Consolas" w:eastAsia="Times New Roman" w:hAnsi="Consolas" w:cs="Consolas"/>
                <w:sz w:val="16"/>
                <w:szCs w:val="16"/>
                <w:lang w:eastAsia="pt-BR"/>
              </w:rPr>
              <w:t>fibras,  mínimo</w:t>
            </w:r>
            <w:proofErr w:type="gramEnd"/>
            <w:r w:rsidRPr="0068774C">
              <w:rPr>
                <w:rFonts w:ascii="Consolas" w:eastAsia="Times New Roman" w:hAnsi="Consolas" w:cs="Consolas"/>
                <w:sz w:val="16"/>
                <w:szCs w:val="16"/>
                <w:lang w:eastAsia="pt-BR"/>
              </w:rPr>
              <w:t xml:space="preserve"> 12 vitaminas e 04 minerais, aroma, sabor chocolate trufado dentre outros ingrediente desde que mencionados no rótulo e permitidos pela legislação vigente. Isento de conservantes, e gorduras trans. Embalagem primária em saco de </w:t>
            </w:r>
            <w:proofErr w:type="spellStart"/>
            <w:r w:rsidRPr="0068774C">
              <w:rPr>
                <w:rFonts w:ascii="Consolas" w:eastAsia="Times New Roman" w:hAnsi="Consolas" w:cs="Consolas"/>
                <w:sz w:val="16"/>
                <w:szCs w:val="16"/>
                <w:lang w:eastAsia="pt-BR"/>
              </w:rPr>
              <w:t>politileno</w:t>
            </w:r>
            <w:proofErr w:type="spellEnd"/>
            <w:r w:rsidRPr="0068774C">
              <w:rPr>
                <w:rFonts w:ascii="Consolas" w:eastAsia="Times New Roman" w:hAnsi="Consolas" w:cs="Consolas"/>
                <w:sz w:val="16"/>
                <w:szCs w:val="16"/>
                <w:lang w:eastAsia="pt-BR"/>
              </w:rPr>
              <w:t xml:space="preserve"> leitoso com 2 kg e secundária em caixa de papelão contendo até 12 kg. Rendimento mínimo de 200 porções de 150 ml por pacote. Deve ter validade mínima de 180 (cento e oitenta) dias após a data de fabricação, com a embalagem íntegra e obedecida às normas de armazenamento. A rotulagem deverá estar de acordo com a legislação vigente. O fornecedor deverá trazer ficha técnica original ou cópia autenticada do produto em papel timbrado da empresa assinado pelo responsável técnico do fabricante, do documento que comprove a inscrição do técnico responsável pela empresa no órgão competente, cópia autenticada do comunicado de início de fabricação, devidamente protocolado no órgão competente. Uma amostra para prova e análise sensorial. A análise sensorial deverá ser feita pela equipe técnica da merenda escolar onde serão efetuados testes organolépticos na amostra, após o teste deverá ser emitido um laudo aprovando ou reprovando a amostra, no caso da amostra reprovada o licitante será reprovado neste item ou lote. A licitante deverá </w:t>
            </w:r>
            <w:proofErr w:type="spellStart"/>
            <w:r w:rsidRPr="0068774C">
              <w:rPr>
                <w:rFonts w:ascii="Consolas" w:eastAsia="Times New Roman" w:hAnsi="Consolas" w:cs="Consolas"/>
                <w:sz w:val="16"/>
                <w:szCs w:val="16"/>
                <w:lang w:eastAsia="pt-BR"/>
              </w:rPr>
              <w:t>deverá</w:t>
            </w:r>
            <w:proofErr w:type="spellEnd"/>
            <w:r w:rsidRPr="0068774C">
              <w:rPr>
                <w:rFonts w:ascii="Consolas" w:eastAsia="Times New Roman" w:hAnsi="Consolas" w:cs="Consolas"/>
                <w:sz w:val="16"/>
                <w:szCs w:val="16"/>
                <w:lang w:eastAsia="pt-BR"/>
              </w:rPr>
              <w:t xml:space="preserve"> apresentar alvará sanitário do fabricante original ou cópia autenticada.</w:t>
            </w:r>
          </w:p>
        </w:tc>
        <w:tc>
          <w:tcPr>
            <w:tcW w:w="756"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CX</w:t>
            </w:r>
          </w:p>
        </w:tc>
        <w:tc>
          <w:tcPr>
            <w:tcW w:w="1057"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7,</w:t>
            </w:r>
          </w:p>
        </w:tc>
        <w:tc>
          <w:tcPr>
            <w:tcW w:w="900"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284,00</w:t>
            </w:r>
          </w:p>
        </w:tc>
        <w:tc>
          <w:tcPr>
            <w:tcW w:w="932"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1.988,00</w:t>
            </w:r>
          </w:p>
        </w:tc>
      </w:tr>
      <w:tr w:rsidR="0068774C" w:rsidRPr="0068774C" w:rsidTr="00E414DD">
        <w:trPr>
          <w:trHeight w:val="184"/>
        </w:trPr>
        <w:tc>
          <w:tcPr>
            <w:tcW w:w="492" w:type="dxa"/>
            <w:tcBorders>
              <w:top w:val="nil"/>
              <w:left w:val="single" w:sz="4" w:space="0" w:color="auto"/>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168</w:t>
            </w:r>
          </w:p>
        </w:tc>
        <w:tc>
          <w:tcPr>
            <w:tcW w:w="1108"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005.060.058</w:t>
            </w:r>
          </w:p>
        </w:tc>
        <w:tc>
          <w:tcPr>
            <w:tcW w:w="4487" w:type="dxa"/>
            <w:tcBorders>
              <w:top w:val="nil"/>
              <w:left w:val="nil"/>
              <w:bottom w:val="single" w:sz="4" w:space="0" w:color="auto"/>
              <w:right w:val="single" w:sz="4" w:space="0" w:color="auto"/>
            </w:tcBorders>
            <w:shd w:val="clear" w:color="auto" w:fill="auto"/>
            <w:noWrap/>
            <w:vAlign w:val="center"/>
            <w:hideMark/>
          </w:tcPr>
          <w:p w:rsidR="0068774C" w:rsidRPr="0068774C" w:rsidRDefault="0068774C" w:rsidP="007E3A47">
            <w:pPr>
              <w:spacing w:after="0" w:line="240" w:lineRule="auto"/>
              <w:jc w:val="both"/>
              <w:rPr>
                <w:rFonts w:ascii="Consolas" w:eastAsia="Times New Roman" w:hAnsi="Consolas" w:cs="Consolas"/>
                <w:sz w:val="16"/>
                <w:szCs w:val="16"/>
                <w:lang w:eastAsia="pt-BR"/>
              </w:rPr>
            </w:pPr>
            <w:r w:rsidRPr="0068774C">
              <w:rPr>
                <w:rFonts w:ascii="Consolas" w:eastAsia="Times New Roman" w:hAnsi="Consolas" w:cs="Consolas"/>
                <w:sz w:val="16"/>
                <w:szCs w:val="16"/>
                <w:lang w:eastAsia="pt-BR"/>
              </w:rPr>
              <w:t xml:space="preserve">Mistura em pó para alimento sabor iogurte de morango. Somente a adição de água para preparo. Contendo basicamente leite em pó integral, morango desidratado, fibras e açúcar </w:t>
            </w:r>
            <w:proofErr w:type="spellStart"/>
            <w:proofErr w:type="gramStart"/>
            <w:r w:rsidRPr="0068774C">
              <w:rPr>
                <w:rFonts w:ascii="Consolas" w:eastAsia="Times New Roman" w:hAnsi="Consolas" w:cs="Consolas"/>
                <w:sz w:val="16"/>
                <w:szCs w:val="16"/>
                <w:lang w:eastAsia="pt-BR"/>
              </w:rPr>
              <w:t>mascavo,no</w:t>
            </w:r>
            <w:proofErr w:type="spellEnd"/>
            <w:proofErr w:type="gramEnd"/>
            <w:r w:rsidRPr="0068774C">
              <w:rPr>
                <w:rFonts w:ascii="Consolas" w:eastAsia="Times New Roman" w:hAnsi="Consolas" w:cs="Consolas"/>
                <w:sz w:val="16"/>
                <w:szCs w:val="16"/>
                <w:lang w:eastAsia="pt-BR"/>
              </w:rPr>
              <w:t xml:space="preserve"> mínimo 12 vitaminas e 04  </w:t>
            </w:r>
            <w:proofErr w:type="spellStart"/>
            <w:r w:rsidRPr="0068774C">
              <w:rPr>
                <w:rFonts w:ascii="Consolas" w:eastAsia="Times New Roman" w:hAnsi="Consolas" w:cs="Consolas"/>
                <w:sz w:val="16"/>
                <w:szCs w:val="16"/>
                <w:lang w:eastAsia="pt-BR"/>
              </w:rPr>
              <w:t>minerais,dentre</w:t>
            </w:r>
            <w:proofErr w:type="spellEnd"/>
            <w:r w:rsidRPr="0068774C">
              <w:rPr>
                <w:rFonts w:ascii="Consolas" w:eastAsia="Times New Roman" w:hAnsi="Consolas" w:cs="Consolas"/>
                <w:sz w:val="16"/>
                <w:szCs w:val="16"/>
                <w:lang w:eastAsia="pt-BR"/>
              </w:rPr>
              <w:t xml:space="preserve"> outros ingredientes desde que mencionados no rótulo. Isento de gorduras </w:t>
            </w:r>
            <w:proofErr w:type="spellStart"/>
            <w:r w:rsidRPr="0068774C">
              <w:rPr>
                <w:rFonts w:ascii="Consolas" w:eastAsia="Times New Roman" w:hAnsi="Consolas" w:cs="Consolas"/>
                <w:sz w:val="16"/>
                <w:szCs w:val="16"/>
                <w:lang w:eastAsia="pt-BR"/>
              </w:rPr>
              <w:t>trans</w:t>
            </w:r>
            <w:proofErr w:type="spellEnd"/>
            <w:r w:rsidRPr="0068774C">
              <w:rPr>
                <w:rFonts w:ascii="Consolas" w:eastAsia="Times New Roman" w:hAnsi="Consolas" w:cs="Consolas"/>
                <w:sz w:val="16"/>
                <w:szCs w:val="16"/>
                <w:lang w:eastAsia="pt-BR"/>
              </w:rPr>
              <w:t xml:space="preserve">, conservantes e glúten. Embalagem primária em saco de </w:t>
            </w:r>
            <w:proofErr w:type="spellStart"/>
            <w:r w:rsidRPr="0068774C">
              <w:rPr>
                <w:rFonts w:ascii="Consolas" w:eastAsia="Times New Roman" w:hAnsi="Consolas" w:cs="Consolas"/>
                <w:sz w:val="16"/>
                <w:szCs w:val="16"/>
                <w:lang w:eastAsia="pt-BR"/>
              </w:rPr>
              <w:t>politileno</w:t>
            </w:r>
            <w:proofErr w:type="spellEnd"/>
            <w:r w:rsidRPr="0068774C">
              <w:rPr>
                <w:rFonts w:ascii="Consolas" w:eastAsia="Times New Roman" w:hAnsi="Consolas" w:cs="Consolas"/>
                <w:sz w:val="16"/>
                <w:szCs w:val="16"/>
                <w:lang w:eastAsia="pt-BR"/>
              </w:rPr>
              <w:t xml:space="preserve"> leitoso, contendo 02 kg e a embalagem secundária, caixa de papelão contendo 06 unidades de 02 kg, totalizando 12 kg. Rendimento mínimo aproximado de 60 porções de 150 ml por pacote. O produto deverá ter validade por 180 dias após a data de fabricação, com a embalagem integra e obedecida às normas de armazenamento. A rotulagem deve estar de acordo com a legislação </w:t>
            </w:r>
            <w:proofErr w:type="spellStart"/>
            <w:proofErr w:type="gramStart"/>
            <w:r w:rsidRPr="0068774C">
              <w:rPr>
                <w:rFonts w:ascii="Consolas" w:eastAsia="Times New Roman" w:hAnsi="Consolas" w:cs="Consolas"/>
                <w:sz w:val="16"/>
                <w:szCs w:val="16"/>
                <w:lang w:eastAsia="pt-BR"/>
              </w:rPr>
              <w:t>vigente.O</w:t>
            </w:r>
            <w:proofErr w:type="spellEnd"/>
            <w:proofErr w:type="gramEnd"/>
            <w:r w:rsidRPr="0068774C">
              <w:rPr>
                <w:rFonts w:ascii="Consolas" w:eastAsia="Times New Roman" w:hAnsi="Consolas" w:cs="Consolas"/>
                <w:sz w:val="16"/>
                <w:szCs w:val="16"/>
                <w:lang w:eastAsia="pt-BR"/>
              </w:rPr>
              <w:t xml:space="preserve"> fornecedor deverá trazer ficha técnica original ou cópia autenticada do produto em papel timbrado </w:t>
            </w:r>
            <w:r w:rsidRPr="0068774C">
              <w:rPr>
                <w:rFonts w:ascii="Consolas" w:eastAsia="Times New Roman" w:hAnsi="Consolas" w:cs="Consolas"/>
                <w:sz w:val="16"/>
                <w:szCs w:val="16"/>
                <w:lang w:eastAsia="pt-BR"/>
              </w:rPr>
              <w:lastRenderedPageBreak/>
              <w:t>da empresa assinado pelo responsável técnico no original ou cópia autenticada. Acompanhada do documento que comprove a inscrição do técnico responsável pela empresa no órgão competente. Uma amostra para prova e análise sensorial. A análise sensorial deverá ser feita pela a equipe técnica da merenda escolar onde serão efetuados testes organolépticos na amostra, após o teste deverá ser emitido um laudo aprovando ou reprovando a amostra, no caso da amostra reprovada o licitante será reprovado neste item ou lote. A licitante deverá apresentar alvará sanitário do fabricante original ou cópia autenticada.</w:t>
            </w:r>
          </w:p>
        </w:tc>
        <w:tc>
          <w:tcPr>
            <w:tcW w:w="756"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lastRenderedPageBreak/>
              <w:t>CX</w:t>
            </w:r>
          </w:p>
        </w:tc>
        <w:tc>
          <w:tcPr>
            <w:tcW w:w="1057"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2,</w:t>
            </w:r>
          </w:p>
        </w:tc>
        <w:tc>
          <w:tcPr>
            <w:tcW w:w="900"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289,80</w:t>
            </w:r>
          </w:p>
        </w:tc>
        <w:tc>
          <w:tcPr>
            <w:tcW w:w="932"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579,60</w:t>
            </w:r>
          </w:p>
        </w:tc>
      </w:tr>
      <w:tr w:rsidR="0068774C" w:rsidRPr="0068774C" w:rsidTr="00E414DD">
        <w:trPr>
          <w:trHeight w:val="184"/>
        </w:trPr>
        <w:tc>
          <w:tcPr>
            <w:tcW w:w="492" w:type="dxa"/>
            <w:tcBorders>
              <w:top w:val="nil"/>
              <w:left w:val="single" w:sz="4" w:space="0" w:color="auto"/>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lastRenderedPageBreak/>
              <w:t>169</w:t>
            </w:r>
          </w:p>
        </w:tc>
        <w:tc>
          <w:tcPr>
            <w:tcW w:w="1108"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005.060.059</w:t>
            </w:r>
          </w:p>
        </w:tc>
        <w:tc>
          <w:tcPr>
            <w:tcW w:w="4487" w:type="dxa"/>
            <w:tcBorders>
              <w:top w:val="nil"/>
              <w:left w:val="nil"/>
              <w:bottom w:val="single" w:sz="4" w:space="0" w:color="auto"/>
              <w:right w:val="single" w:sz="4" w:space="0" w:color="auto"/>
            </w:tcBorders>
            <w:shd w:val="clear" w:color="auto" w:fill="auto"/>
            <w:noWrap/>
            <w:vAlign w:val="center"/>
            <w:hideMark/>
          </w:tcPr>
          <w:p w:rsidR="0068774C" w:rsidRPr="0068774C" w:rsidRDefault="0068774C" w:rsidP="007E3A47">
            <w:pPr>
              <w:spacing w:after="0" w:line="240" w:lineRule="auto"/>
              <w:jc w:val="both"/>
              <w:rPr>
                <w:rFonts w:ascii="Consolas" w:eastAsia="Times New Roman" w:hAnsi="Consolas" w:cs="Consolas"/>
                <w:sz w:val="16"/>
                <w:szCs w:val="16"/>
                <w:lang w:eastAsia="pt-BR"/>
              </w:rPr>
            </w:pPr>
            <w:r w:rsidRPr="0068774C">
              <w:rPr>
                <w:rFonts w:ascii="Consolas" w:eastAsia="Times New Roman" w:hAnsi="Consolas" w:cs="Consolas"/>
                <w:sz w:val="16"/>
                <w:szCs w:val="16"/>
                <w:lang w:eastAsia="pt-BR"/>
              </w:rPr>
              <w:t xml:space="preserve">Mistura em pó para alimento sabor banana com cacau. Somente a adição de água para o preparo. Contendo basicamente leite em pó integral, cacau em </w:t>
            </w:r>
            <w:proofErr w:type="spellStart"/>
            <w:proofErr w:type="gramStart"/>
            <w:r w:rsidRPr="0068774C">
              <w:rPr>
                <w:rFonts w:ascii="Consolas" w:eastAsia="Times New Roman" w:hAnsi="Consolas" w:cs="Consolas"/>
                <w:sz w:val="16"/>
                <w:szCs w:val="16"/>
                <w:lang w:eastAsia="pt-BR"/>
              </w:rPr>
              <w:t>pó,açúcar</w:t>
            </w:r>
            <w:proofErr w:type="spellEnd"/>
            <w:proofErr w:type="gramEnd"/>
            <w:r w:rsidRPr="0068774C">
              <w:rPr>
                <w:rFonts w:ascii="Consolas" w:eastAsia="Times New Roman" w:hAnsi="Consolas" w:cs="Consolas"/>
                <w:sz w:val="16"/>
                <w:szCs w:val="16"/>
                <w:lang w:eastAsia="pt-BR"/>
              </w:rPr>
              <w:t xml:space="preserve"> mascavo, aroma, mínimo de 12 vitaminas e 04 minerais, Dentre outros ingredientes desde que mencionados no rótulo e permitido pela legislação. Somente adição de água para preparo. Isento de gorduras </w:t>
            </w:r>
            <w:proofErr w:type="spellStart"/>
            <w:r w:rsidRPr="0068774C">
              <w:rPr>
                <w:rFonts w:ascii="Consolas" w:eastAsia="Times New Roman" w:hAnsi="Consolas" w:cs="Consolas"/>
                <w:sz w:val="16"/>
                <w:szCs w:val="16"/>
                <w:lang w:eastAsia="pt-BR"/>
              </w:rPr>
              <w:t>trans</w:t>
            </w:r>
            <w:proofErr w:type="spellEnd"/>
            <w:r w:rsidRPr="0068774C">
              <w:rPr>
                <w:rFonts w:ascii="Consolas" w:eastAsia="Times New Roman" w:hAnsi="Consolas" w:cs="Consolas"/>
                <w:sz w:val="16"/>
                <w:szCs w:val="16"/>
                <w:lang w:eastAsia="pt-BR"/>
              </w:rPr>
              <w:t xml:space="preserve">, conservantes, corantes e glúten. Embalagem primária de </w:t>
            </w:r>
            <w:proofErr w:type="spellStart"/>
            <w:proofErr w:type="gramStart"/>
            <w:r w:rsidRPr="0068774C">
              <w:rPr>
                <w:rFonts w:ascii="Consolas" w:eastAsia="Times New Roman" w:hAnsi="Consolas" w:cs="Consolas"/>
                <w:sz w:val="16"/>
                <w:szCs w:val="16"/>
                <w:lang w:eastAsia="pt-BR"/>
              </w:rPr>
              <w:t>politileno</w:t>
            </w:r>
            <w:proofErr w:type="spellEnd"/>
            <w:r w:rsidRPr="0068774C">
              <w:rPr>
                <w:rFonts w:ascii="Consolas" w:eastAsia="Times New Roman" w:hAnsi="Consolas" w:cs="Consolas"/>
                <w:sz w:val="16"/>
                <w:szCs w:val="16"/>
                <w:lang w:eastAsia="pt-BR"/>
              </w:rPr>
              <w:t xml:space="preserve">  leitoso</w:t>
            </w:r>
            <w:proofErr w:type="gramEnd"/>
            <w:r w:rsidRPr="0068774C">
              <w:rPr>
                <w:rFonts w:ascii="Consolas" w:eastAsia="Times New Roman" w:hAnsi="Consolas" w:cs="Consolas"/>
                <w:sz w:val="16"/>
                <w:szCs w:val="16"/>
                <w:lang w:eastAsia="pt-BR"/>
              </w:rPr>
              <w:t xml:space="preserve">, contendo 02 kg e a embalagem secundária, caixa de papelão com até  12 kg. Cada pacote deve ter um rendimento mínimo de </w:t>
            </w:r>
            <w:proofErr w:type="spellStart"/>
            <w:r w:rsidRPr="0068774C">
              <w:rPr>
                <w:rFonts w:ascii="Consolas" w:eastAsia="Times New Roman" w:hAnsi="Consolas" w:cs="Consolas"/>
                <w:sz w:val="16"/>
                <w:szCs w:val="16"/>
                <w:lang w:eastAsia="pt-BR"/>
              </w:rPr>
              <w:t>de</w:t>
            </w:r>
            <w:proofErr w:type="spellEnd"/>
            <w:r w:rsidRPr="0068774C">
              <w:rPr>
                <w:rFonts w:ascii="Consolas" w:eastAsia="Times New Roman" w:hAnsi="Consolas" w:cs="Consolas"/>
                <w:sz w:val="16"/>
                <w:szCs w:val="16"/>
                <w:lang w:eastAsia="pt-BR"/>
              </w:rPr>
              <w:t xml:space="preserve"> 60 porções de 150 ml. O produto deverá ter validade mínima de 180 dias após a data de fabricação, com a embalagem integra e obedecida às normas de armazenamento. O fornecedor deverá trazer ficha técnica original ou cópia autenticada do produto em papel timbrado da empresa assinado pelo Responsável técnico no original ou cópia autenticada. Acompanhada do documento que comprove a inscrição do técnico responsável pela empresa no órgão competente. Uma amostra para prova e análise sensorial. A análise sensorial deverá ser feita pela a equipe técnica da merenda escolar onde serão efetuados testes organolépticos na amostra, após o teste deverá ser emitido um laudo aprovando ou reprovando a amostra, no caso da amostra reprovada o licitante será reprovado neste item ou lote. A licitante deverá apresentar alvará sanitário do fabricante original ou cópia autenticada.</w:t>
            </w:r>
          </w:p>
        </w:tc>
        <w:tc>
          <w:tcPr>
            <w:tcW w:w="756"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CX</w:t>
            </w:r>
          </w:p>
        </w:tc>
        <w:tc>
          <w:tcPr>
            <w:tcW w:w="1057"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2,</w:t>
            </w:r>
          </w:p>
        </w:tc>
        <w:tc>
          <w:tcPr>
            <w:tcW w:w="900"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289,80</w:t>
            </w:r>
          </w:p>
        </w:tc>
        <w:tc>
          <w:tcPr>
            <w:tcW w:w="932"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579,60</w:t>
            </w:r>
          </w:p>
        </w:tc>
      </w:tr>
      <w:tr w:rsidR="0068774C" w:rsidRPr="0068774C" w:rsidTr="00E414DD">
        <w:trPr>
          <w:trHeight w:val="184"/>
        </w:trPr>
        <w:tc>
          <w:tcPr>
            <w:tcW w:w="492" w:type="dxa"/>
            <w:tcBorders>
              <w:top w:val="nil"/>
              <w:left w:val="single" w:sz="4" w:space="0" w:color="auto"/>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170</w:t>
            </w:r>
          </w:p>
        </w:tc>
        <w:tc>
          <w:tcPr>
            <w:tcW w:w="1108"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005.060.060</w:t>
            </w:r>
          </w:p>
        </w:tc>
        <w:tc>
          <w:tcPr>
            <w:tcW w:w="4487" w:type="dxa"/>
            <w:tcBorders>
              <w:top w:val="nil"/>
              <w:left w:val="nil"/>
              <w:bottom w:val="single" w:sz="4" w:space="0" w:color="auto"/>
              <w:right w:val="single" w:sz="4" w:space="0" w:color="auto"/>
            </w:tcBorders>
            <w:shd w:val="clear" w:color="auto" w:fill="auto"/>
            <w:noWrap/>
            <w:vAlign w:val="center"/>
            <w:hideMark/>
          </w:tcPr>
          <w:p w:rsidR="0068774C" w:rsidRPr="0068774C" w:rsidRDefault="0068774C" w:rsidP="007E3A47">
            <w:pPr>
              <w:spacing w:after="0" w:line="240" w:lineRule="auto"/>
              <w:jc w:val="both"/>
              <w:rPr>
                <w:rFonts w:ascii="Consolas" w:eastAsia="Times New Roman" w:hAnsi="Consolas" w:cs="Consolas"/>
                <w:sz w:val="16"/>
                <w:szCs w:val="16"/>
                <w:lang w:eastAsia="pt-BR"/>
              </w:rPr>
            </w:pPr>
            <w:r w:rsidRPr="0068774C">
              <w:rPr>
                <w:rFonts w:ascii="Consolas" w:eastAsia="Times New Roman" w:hAnsi="Consolas" w:cs="Consolas"/>
                <w:sz w:val="16"/>
                <w:szCs w:val="16"/>
                <w:lang w:eastAsia="pt-BR"/>
              </w:rPr>
              <w:t xml:space="preserve">Mistura em pó para alimento sabor chocolate trufado. Somente adição de água para o preparo.  Contendo basicamente leite em pó integral, cacau em </w:t>
            </w:r>
            <w:proofErr w:type="gramStart"/>
            <w:r w:rsidRPr="0068774C">
              <w:rPr>
                <w:rFonts w:ascii="Consolas" w:eastAsia="Times New Roman" w:hAnsi="Consolas" w:cs="Consolas"/>
                <w:sz w:val="16"/>
                <w:szCs w:val="16"/>
                <w:lang w:eastAsia="pt-BR"/>
              </w:rPr>
              <w:t>pó ,</w:t>
            </w:r>
            <w:proofErr w:type="gramEnd"/>
            <w:r w:rsidRPr="0068774C">
              <w:rPr>
                <w:rFonts w:ascii="Consolas" w:eastAsia="Times New Roman" w:hAnsi="Consolas" w:cs="Consolas"/>
                <w:sz w:val="16"/>
                <w:szCs w:val="16"/>
                <w:lang w:eastAsia="pt-BR"/>
              </w:rPr>
              <w:t xml:space="preserve"> açúcar mascavo, malte, aroma, mínimo de 12 vitaminas e 04 minerais, dentre outros ingredientes desde que mencionados no rótulo e permitido pela legislação. Somente adição de água para preparo. Isento de gorduras </w:t>
            </w:r>
            <w:proofErr w:type="spellStart"/>
            <w:r w:rsidRPr="0068774C">
              <w:rPr>
                <w:rFonts w:ascii="Consolas" w:eastAsia="Times New Roman" w:hAnsi="Consolas" w:cs="Consolas"/>
                <w:sz w:val="16"/>
                <w:szCs w:val="16"/>
                <w:lang w:eastAsia="pt-BR"/>
              </w:rPr>
              <w:t>trans</w:t>
            </w:r>
            <w:proofErr w:type="spellEnd"/>
            <w:r w:rsidRPr="0068774C">
              <w:rPr>
                <w:rFonts w:ascii="Consolas" w:eastAsia="Times New Roman" w:hAnsi="Consolas" w:cs="Consolas"/>
                <w:sz w:val="16"/>
                <w:szCs w:val="16"/>
                <w:lang w:eastAsia="pt-BR"/>
              </w:rPr>
              <w:t xml:space="preserve"> e conservantes. Embalagem primária de </w:t>
            </w:r>
            <w:proofErr w:type="spellStart"/>
            <w:r w:rsidRPr="0068774C">
              <w:rPr>
                <w:rFonts w:ascii="Consolas" w:eastAsia="Times New Roman" w:hAnsi="Consolas" w:cs="Consolas"/>
                <w:sz w:val="16"/>
                <w:szCs w:val="16"/>
                <w:lang w:eastAsia="pt-BR"/>
              </w:rPr>
              <w:t>politileno</w:t>
            </w:r>
            <w:proofErr w:type="spellEnd"/>
            <w:r w:rsidRPr="0068774C">
              <w:rPr>
                <w:rFonts w:ascii="Consolas" w:eastAsia="Times New Roman" w:hAnsi="Consolas" w:cs="Consolas"/>
                <w:sz w:val="16"/>
                <w:szCs w:val="16"/>
                <w:lang w:eastAsia="pt-BR"/>
              </w:rPr>
              <w:t xml:space="preserve"> leitoso, contendo 02 kg e a embalagem secundária, caixa de papelão com </w:t>
            </w:r>
            <w:proofErr w:type="gramStart"/>
            <w:r w:rsidRPr="0068774C">
              <w:rPr>
                <w:rFonts w:ascii="Consolas" w:eastAsia="Times New Roman" w:hAnsi="Consolas" w:cs="Consolas"/>
                <w:sz w:val="16"/>
                <w:szCs w:val="16"/>
                <w:lang w:eastAsia="pt-BR"/>
              </w:rPr>
              <w:t>até  12</w:t>
            </w:r>
            <w:proofErr w:type="gramEnd"/>
            <w:r w:rsidRPr="0068774C">
              <w:rPr>
                <w:rFonts w:ascii="Consolas" w:eastAsia="Times New Roman" w:hAnsi="Consolas" w:cs="Consolas"/>
                <w:sz w:val="16"/>
                <w:szCs w:val="16"/>
                <w:lang w:eastAsia="pt-BR"/>
              </w:rPr>
              <w:t xml:space="preserve"> kg. Cada pacote deve ter um rendimento mínimo de </w:t>
            </w:r>
            <w:proofErr w:type="spellStart"/>
            <w:r w:rsidRPr="0068774C">
              <w:rPr>
                <w:rFonts w:ascii="Consolas" w:eastAsia="Times New Roman" w:hAnsi="Consolas" w:cs="Consolas"/>
                <w:sz w:val="16"/>
                <w:szCs w:val="16"/>
                <w:lang w:eastAsia="pt-BR"/>
              </w:rPr>
              <w:t>de</w:t>
            </w:r>
            <w:proofErr w:type="spellEnd"/>
            <w:r w:rsidRPr="0068774C">
              <w:rPr>
                <w:rFonts w:ascii="Consolas" w:eastAsia="Times New Roman" w:hAnsi="Consolas" w:cs="Consolas"/>
                <w:sz w:val="16"/>
                <w:szCs w:val="16"/>
                <w:lang w:eastAsia="pt-BR"/>
              </w:rPr>
              <w:t xml:space="preserve"> 60 porções de 150 ml. O produto deverá ter validade mínima de 180 dias após a data de </w:t>
            </w:r>
            <w:proofErr w:type="gramStart"/>
            <w:r w:rsidRPr="0068774C">
              <w:rPr>
                <w:rFonts w:ascii="Consolas" w:eastAsia="Times New Roman" w:hAnsi="Consolas" w:cs="Consolas"/>
                <w:sz w:val="16"/>
                <w:szCs w:val="16"/>
                <w:lang w:eastAsia="pt-BR"/>
              </w:rPr>
              <w:t>fabricação,  com</w:t>
            </w:r>
            <w:proofErr w:type="gramEnd"/>
            <w:r w:rsidRPr="0068774C">
              <w:rPr>
                <w:rFonts w:ascii="Consolas" w:eastAsia="Times New Roman" w:hAnsi="Consolas" w:cs="Consolas"/>
                <w:sz w:val="16"/>
                <w:szCs w:val="16"/>
                <w:lang w:eastAsia="pt-BR"/>
              </w:rPr>
              <w:t xml:space="preserve"> a embalagem integra e obedecida às normas de armazenamento. O fornecedor deverá trazer ficha técnica original ou cópia autenticada do produto em papel timbrado da empresa assinado pelo responsável técnico no original ou cópia autenticada. Acompanhada do documento que comprove a inscrição do técnico responsável pela empresa no órgão competente. Uma amostra para prova e análise sensorial. A análise sensorial deverá ser feita pela equipe técnica da merenda escolar onde serão efetuados testes organolépticos na amostra, após o teste deverá ser emitido um laudo aprovando ou reprovando a amostra, no caso da amostra reprovada o licitante será reprovado neste item ou lote. A licitante </w:t>
            </w:r>
            <w:r w:rsidRPr="0068774C">
              <w:rPr>
                <w:rFonts w:ascii="Consolas" w:eastAsia="Times New Roman" w:hAnsi="Consolas" w:cs="Consolas"/>
                <w:sz w:val="16"/>
                <w:szCs w:val="16"/>
                <w:lang w:eastAsia="pt-BR"/>
              </w:rPr>
              <w:lastRenderedPageBreak/>
              <w:t>deverá apresentar alvará sanitário do fabricante original ou cópia autenticada.</w:t>
            </w:r>
          </w:p>
        </w:tc>
        <w:tc>
          <w:tcPr>
            <w:tcW w:w="756"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lastRenderedPageBreak/>
              <w:t>CX</w:t>
            </w:r>
          </w:p>
        </w:tc>
        <w:tc>
          <w:tcPr>
            <w:tcW w:w="1057"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2,</w:t>
            </w:r>
          </w:p>
        </w:tc>
        <w:tc>
          <w:tcPr>
            <w:tcW w:w="900"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289,80</w:t>
            </w:r>
          </w:p>
        </w:tc>
        <w:tc>
          <w:tcPr>
            <w:tcW w:w="932"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579,60</w:t>
            </w:r>
          </w:p>
        </w:tc>
      </w:tr>
      <w:tr w:rsidR="0068774C" w:rsidRPr="0068774C" w:rsidTr="00E414DD">
        <w:trPr>
          <w:trHeight w:val="184"/>
        </w:trPr>
        <w:tc>
          <w:tcPr>
            <w:tcW w:w="492" w:type="dxa"/>
            <w:tcBorders>
              <w:top w:val="nil"/>
              <w:left w:val="single" w:sz="4" w:space="0" w:color="auto"/>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lastRenderedPageBreak/>
              <w:t>171</w:t>
            </w:r>
          </w:p>
        </w:tc>
        <w:tc>
          <w:tcPr>
            <w:tcW w:w="1108"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005.060.061</w:t>
            </w:r>
          </w:p>
        </w:tc>
        <w:tc>
          <w:tcPr>
            <w:tcW w:w="4487" w:type="dxa"/>
            <w:tcBorders>
              <w:top w:val="nil"/>
              <w:left w:val="nil"/>
              <w:bottom w:val="single" w:sz="4" w:space="0" w:color="auto"/>
              <w:right w:val="single" w:sz="4" w:space="0" w:color="auto"/>
            </w:tcBorders>
            <w:shd w:val="clear" w:color="auto" w:fill="auto"/>
            <w:noWrap/>
            <w:vAlign w:val="center"/>
            <w:hideMark/>
          </w:tcPr>
          <w:p w:rsidR="0068774C" w:rsidRPr="0068774C" w:rsidRDefault="0068774C" w:rsidP="007E3A47">
            <w:pPr>
              <w:spacing w:after="0" w:line="240" w:lineRule="auto"/>
              <w:jc w:val="both"/>
              <w:rPr>
                <w:rFonts w:ascii="Consolas" w:eastAsia="Times New Roman" w:hAnsi="Consolas" w:cs="Consolas"/>
                <w:sz w:val="16"/>
                <w:szCs w:val="16"/>
                <w:lang w:eastAsia="pt-BR"/>
              </w:rPr>
            </w:pPr>
            <w:r w:rsidRPr="0068774C">
              <w:rPr>
                <w:rFonts w:ascii="Consolas" w:eastAsia="Times New Roman" w:hAnsi="Consolas" w:cs="Consolas"/>
                <w:sz w:val="16"/>
                <w:szCs w:val="16"/>
                <w:lang w:eastAsia="pt-BR"/>
              </w:rPr>
              <w:t xml:space="preserve">Pó para preparo de mingau de leite com aveia. Somente adição de água para o preparo. Contendo como ingredientes básicos leite em pó integral, aveia, fibras, açúcar </w:t>
            </w:r>
            <w:proofErr w:type="spellStart"/>
            <w:proofErr w:type="gramStart"/>
            <w:r w:rsidRPr="0068774C">
              <w:rPr>
                <w:rFonts w:ascii="Consolas" w:eastAsia="Times New Roman" w:hAnsi="Consolas" w:cs="Consolas"/>
                <w:sz w:val="16"/>
                <w:szCs w:val="16"/>
                <w:lang w:eastAsia="pt-BR"/>
              </w:rPr>
              <w:t>mascavo,mínimo</w:t>
            </w:r>
            <w:proofErr w:type="spellEnd"/>
            <w:proofErr w:type="gramEnd"/>
            <w:r w:rsidRPr="0068774C">
              <w:rPr>
                <w:rFonts w:ascii="Consolas" w:eastAsia="Times New Roman" w:hAnsi="Consolas" w:cs="Consolas"/>
                <w:sz w:val="16"/>
                <w:szCs w:val="16"/>
                <w:lang w:eastAsia="pt-BR"/>
              </w:rPr>
              <w:t xml:space="preserve"> 12 vitaminas e 04 minerais dentre outros ingredientes desde que mencionados no rótulo. Não conter conservantes e gorduras trans. Embalagem primária em pacote com 2 kg e embalagem secundária em caixa com 12 kg. O rendimento mínimo deverá ser de 40 porções de 150 ml por pacote. A rotulagem deverá estar de acordo com a legislação vigente. Validade mínima de seis meses da data de fabricação, com a embalagem íntegra e obedecida às normas de armazenamento. O fornecedor do item deverá trazer ficha técnica original ou cópia comprove autenticada do produto em papel timbrado da empresa assinado pelo responsável técnico do fabricante, acompanhada </w:t>
            </w:r>
            <w:proofErr w:type="gramStart"/>
            <w:r w:rsidRPr="0068774C">
              <w:rPr>
                <w:rFonts w:ascii="Consolas" w:eastAsia="Times New Roman" w:hAnsi="Consolas" w:cs="Consolas"/>
                <w:sz w:val="16"/>
                <w:szCs w:val="16"/>
                <w:lang w:eastAsia="pt-BR"/>
              </w:rPr>
              <w:t>do  documento</w:t>
            </w:r>
            <w:proofErr w:type="gramEnd"/>
            <w:r w:rsidRPr="0068774C">
              <w:rPr>
                <w:rFonts w:ascii="Consolas" w:eastAsia="Times New Roman" w:hAnsi="Consolas" w:cs="Consolas"/>
                <w:sz w:val="16"/>
                <w:szCs w:val="16"/>
                <w:lang w:eastAsia="pt-BR"/>
              </w:rPr>
              <w:t xml:space="preserve"> que a inscrição do técnico responsável pela empresa no órgão competente; cópia autenticada do comunicado de início de fabricação devidamente protocolado no órgão competente; original ou cópia autenticada do alvará sanitário do fabricante. Uma amostra para prova e análise sensorial. A análise sensorial deverá ser feita pela equipe técnica da merenda escolar onde serão efetuados testes organolépticos na </w:t>
            </w:r>
            <w:proofErr w:type="spellStart"/>
            <w:r w:rsidRPr="0068774C">
              <w:rPr>
                <w:rFonts w:ascii="Consolas" w:eastAsia="Times New Roman" w:hAnsi="Consolas" w:cs="Consolas"/>
                <w:sz w:val="16"/>
                <w:szCs w:val="16"/>
                <w:lang w:eastAsia="pt-BR"/>
              </w:rPr>
              <w:t>amostra,após</w:t>
            </w:r>
            <w:proofErr w:type="spellEnd"/>
            <w:r w:rsidRPr="0068774C">
              <w:rPr>
                <w:rFonts w:ascii="Consolas" w:eastAsia="Times New Roman" w:hAnsi="Consolas" w:cs="Consolas"/>
                <w:sz w:val="16"/>
                <w:szCs w:val="16"/>
                <w:lang w:eastAsia="pt-BR"/>
              </w:rPr>
              <w:t xml:space="preserve"> o teste deverá ser emitido um laudo aprovando ou reprovando a amostra, no caso da amostra reprovada o licitante será reprovado neste item ou lote.</w:t>
            </w:r>
          </w:p>
        </w:tc>
        <w:tc>
          <w:tcPr>
            <w:tcW w:w="756"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CX</w:t>
            </w:r>
          </w:p>
        </w:tc>
        <w:tc>
          <w:tcPr>
            <w:tcW w:w="1057"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5,</w:t>
            </w:r>
          </w:p>
        </w:tc>
        <w:tc>
          <w:tcPr>
            <w:tcW w:w="900"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223,99</w:t>
            </w:r>
          </w:p>
        </w:tc>
        <w:tc>
          <w:tcPr>
            <w:tcW w:w="932"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1.119,95</w:t>
            </w:r>
          </w:p>
        </w:tc>
      </w:tr>
      <w:tr w:rsidR="0068774C" w:rsidRPr="0068774C" w:rsidTr="00E414DD">
        <w:trPr>
          <w:trHeight w:val="184"/>
        </w:trPr>
        <w:tc>
          <w:tcPr>
            <w:tcW w:w="492" w:type="dxa"/>
            <w:tcBorders>
              <w:top w:val="nil"/>
              <w:left w:val="single" w:sz="4" w:space="0" w:color="auto"/>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172</w:t>
            </w:r>
          </w:p>
        </w:tc>
        <w:tc>
          <w:tcPr>
            <w:tcW w:w="1108"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005.060.062</w:t>
            </w:r>
          </w:p>
        </w:tc>
        <w:tc>
          <w:tcPr>
            <w:tcW w:w="4487" w:type="dxa"/>
            <w:tcBorders>
              <w:top w:val="nil"/>
              <w:left w:val="nil"/>
              <w:bottom w:val="single" w:sz="4" w:space="0" w:color="auto"/>
              <w:right w:val="single" w:sz="4" w:space="0" w:color="auto"/>
            </w:tcBorders>
            <w:shd w:val="clear" w:color="auto" w:fill="auto"/>
            <w:noWrap/>
            <w:vAlign w:val="center"/>
            <w:hideMark/>
          </w:tcPr>
          <w:p w:rsidR="0068774C" w:rsidRPr="0068774C" w:rsidRDefault="0068774C" w:rsidP="007E3A47">
            <w:pPr>
              <w:spacing w:after="0" w:line="240" w:lineRule="auto"/>
              <w:jc w:val="both"/>
              <w:rPr>
                <w:rFonts w:ascii="Consolas" w:eastAsia="Times New Roman" w:hAnsi="Consolas" w:cs="Consolas"/>
                <w:sz w:val="16"/>
                <w:szCs w:val="16"/>
                <w:lang w:eastAsia="pt-BR"/>
              </w:rPr>
            </w:pPr>
            <w:r w:rsidRPr="0068774C">
              <w:rPr>
                <w:rFonts w:ascii="Consolas" w:eastAsia="Times New Roman" w:hAnsi="Consolas" w:cs="Consolas"/>
                <w:sz w:val="16"/>
                <w:szCs w:val="16"/>
                <w:lang w:eastAsia="pt-BR"/>
              </w:rPr>
              <w:t xml:space="preserve">Mistura em pó para preparo de purê de batata. Somente adição de água para o preparo. Contendo basicamente batata em flocos desidratada, leite em pó integral, creme de cebola, fibra, queijo parmesão, mínimo de 12 vitaminas e 04 minerais, dentre outros ingredientes desde que mencionados no </w:t>
            </w:r>
            <w:proofErr w:type="spellStart"/>
            <w:r w:rsidRPr="0068774C">
              <w:rPr>
                <w:rFonts w:ascii="Consolas" w:eastAsia="Times New Roman" w:hAnsi="Consolas" w:cs="Consolas"/>
                <w:sz w:val="16"/>
                <w:szCs w:val="16"/>
                <w:lang w:eastAsia="pt-BR"/>
              </w:rPr>
              <w:t>rótudo</w:t>
            </w:r>
            <w:proofErr w:type="spellEnd"/>
            <w:r w:rsidRPr="0068774C">
              <w:rPr>
                <w:rFonts w:ascii="Consolas" w:eastAsia="Times New Roman" w:hAnsi="Consolas" w:cs="Consolas"/>
                <w:sz w:val="16"/>
                <w:szCs w:val="16"/>
                <w:lang w:eastAsia="pt-BR"/>
              </w:rPr>
              <w:t xml:space="preserve"> e permitidos pela legislação vigente. Somete adição de água para o preparo. Não conter corantes artificiais, gorduras </w:t>
            </w:r>
            <w:proofErr w:type="spellStart"/>
            <w:r w:rsidRPr="0068774C">
              <w:rPr>
                <w:rFonts w:ascii="Consolas" w:eastAsia="Times New Roman" w:hAnsi="Consolas" w:cs="Consolas"/>
                <w:sz w:val="16"/>
                <w:szCs w:val="16"/>
                <w:lang w:eastAsia="pt-BR"/>
              </w:rPr>
              <w:t>trans</w:t>
            </w:r>
            <w:proofErr w:type="spellEnd"/>
            <w:r w:rsidRPr="0068774C">
              <w:rPr>
                <w:rFonts w:ascii="Consolas" w:eastAsia="Times New Roman" w:hAnsi="Consolas" w:cs="Consolas"/>
                <w:sz w:val="16"/>
                <w:szCs w:val="16"/>
                <w:lang w:eastAsia="pt-BR"/>
              </w:rPr>
              <w:t xml:space="preserve"> e aroma de queijo. Deverá ser preparado com ingredientes sãos, limpos e de primeira qualidade. Embalagem primária saco de </w:t>
            </w:r>
            <w:proofErr w:type="spellStart"/>
            <w:r w:rsidRPr="0068774C">
              <w:rPr>
                <w:rFonts w:ascii="Consolas" w:eastAsia="Times New Roman" w:hAnsi="Consolas" w:cs="Consolas"/>
                <w:sz w:val="16"/>
                <w:szCs w:val="16"/>
                <w:lang w:eastAsia="pt-BR"/>
              </w:rPr>
              <w:t>politileno</w:t>
            </w:r>
            <w:proofErr w:type="spellEnd"/>
            <w:r w:rsidRPr="0068774C">
              <w:rPr>
                <w:rFonts w:ascii="Consolas" w:eastAsia="Times New Roman" w:hAnsi="Consolas" w:cs="Consolas"/>
                <w:sz w:val="16"/>
                <w:szCs w:val="16"/>
                <w:lang w:eastAsia="pt-BR"/>
              </w:rPr>
              <w:t xml:space="preserve"> leitoso contendo 01 kg. Embalagem secundária caixa de papelão contendo 06 kg. Cada pacote de 01 kg deve render aproximadamente 35 porções de 150g. O produto deverá ter validade de 180 (cento e oitenta) dias após a data de fabricação, com a embalagem íntegra e obedecida às normas de armazenamento. O fornecedor deverá trazer ficha técnica original ou cópia autenticada do produto em papel timbrado da empresa assinado pelo responsável técnico no original ou cópia autenticada acompanhada do documento que comprove a inscrição do técnico responsável pela empresa no órgão competente. Uma amostra para prova e análise sensorial. A análise sensorial deverá ser feita pela equipe técnica da merenda escolar onde serão efetuados testes organolépticos na amostra, após o teste deverá ser emitido um laudo aprovando ou reprovando a amostra, no caso da amostra reprovada o licitante será reprovado neste item ou lote. A licitante deverá apresentar alvará sanitário do fabricante original ou cópia autenticada.</w:t>
            </w:r>
          </w:p>
        </w:tc>
        <w:tc>
          <w:tcPr>
            <w:tcW w:w="756"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CX</w:t>
            </w:r>
          </w:p>
        </w:tc>
        <w:tc>
          <w:tcPr>
            <w:tcW w:w="1057"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10,</w:t>
            </w:r>
          </w:p>
        </w:tc>
        <w:tc>
          <w:tcPr>
            <w:tcW w:w="900"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195,00</w:t>
            </w:r>
          </w:p>
        </w:tc>
        <w:tc>
          <w:tcPr>
            <w:tcW w:w="932"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1.950,00</w:t>
            </w:r>
          </w:p>
        </w:tc>
      </w:tr>
      <w:tr w:rsidR="0068774C" w:rsidRPr="0068774C" w:rsidTr="00E414DD">
        <w:trPr>
          <w:trHeight w:val="184"/>
        </w:trPr>
        <w:tc>
          <w:tcPr>
            <w:tcW w:w="492" w:type="dxa"/>
            <w:tcBorders>
              <w:top w:val="nil"/>
              <w:left w:val="single" w:sz="4" w:space="0" w:color="auto"/>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174</w:t>
            </w:r>
          </w:p>
        </w:tc>
        <w:tc>
          <w:tcPr>
            <w:tcW w:w="1108"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005.060.066</w:t>
            </w:r>
          </w:p>
        </w:tc>
        <w:tc>
          <w:tcPr>
            <w:tcW w:w="4487" w:type="dxa"/>
            <w:tcBorders>
              <w:top w:val="nil"/>
              <w:left w:val="nil"/>
              <w:bottom w:val="single" w:sz="4" w:space="0" w:color="auto"/>
              <w:right w:val="single" w:sz="4" w:space="0" w:color="auto"/>
            </w:tcBorders>
            <w:shd w:val="clear" w:color="auto" w:fill="auto"/>
            <w:noWrap/>
            <w:vAlign w:val="center"/>
            <w:hideMark/>
          </w:tcPr>
          <w:p w:rsidR="0068774C" w:rsidRPr="0068774C" w:rsidRDefault="0068774C" w:rsidP="007E3A47">
            <w:pPr>
              <w:spacing w:after="0" w:line="240" w:lineRule="auto"/>
              <w:jc w:val="both"/>
              <w:rPr>
                <w:rFonts w:ascii="Consolas" w:eastAsia="Times New Roman" w:hAnsi="Consolas" w:cs="Consolas"/>
                <w:sz w:val="16"/>
                <w:szCs w:val="16"/>
                <w:lang w:eastAsia="pt-BR"/>
              </w:rPr>
            </w:pPr>
            <w:r w:rsidRPr="0068774C">
              <w:rPr>
                <w:rFonts w:ascii="Consolas" w:eastAsia="Times New Roman" w:hAnsi="Consolas" w:cs="Consolas"/>
                <w:sz w:val="16"/>
                <w:szCs w:val="16"/>
                <w:lang w:eastAsia="pt-BR"/>
              </w:rPr>
              <w:t xml:space="preserve">Pó para o preparo de gelatina de morango. Embalagem primária saco de </w:t>
            </w:r>
            <w:proofErr w:type="spellStart"/>
            <w:r w:rsidRPr="0068774C">
              <w:rPr>
                <w:rFonts w:ascii="Consolas" w:eastAsia="Times New Roman" w:hAnsi="Consolas" w:cs="Consolas"/>
                <w:sz w:val="16"/>
                <w:szCs w:val="16"/>
                <w:lang w:eastAsia="pt-BR"/>
              </w:rPr>
              <w:t>politileno</w:t>
            </w:r>
            <w:proofErr w:type="spellEnd"/>
            <w:r w:rsidRPr="0068774C">
              <w:rPr>
                <w:rFonts w:ascii="Consolas" w:eastAsia="Times New Roman" w:hAnsi="Consolas" w:cs="Consolas"/>
                <w:sz w:val="16"/>
                <w:szCs w:val="16"/>
                <w:lang w:eastAsia="pt-BR"/>
              </w:rPr>
              <w:t xml:space="preserve"> contendo 01 kg. Embalagem secundária caixa de papelão contendo 10 embalagens de 01 kg, totalizando 10 kg. Cada pacote de 01 kg equivalente a 50 deve render após o preparo aproximadamente 6 litros de </w:t>
            </w:r>
            <w:proofErr w:type="spellStart"/>
            <w:r w:rsidRPr="0068774C">
              <w:rPr>
                <w:rFonts w:ascii="Consolas" w:eastAsia="Times New Roman" w:hAnsi="Consolas" w:cs="Consolas"/>
                <w:sz w:val="16"/>
                <w:szCs w:val="16"/>
                <w:lang w:eastAsia="pt-BR"/>
              </w:rPr>
              <w:lastRenderedPageBreak/>
              <w:t>gelatina,porções</w:t>
            </w:r>
            <w:proofErr w:type="spellEnd"/>
            <w:r w:rsidRPr="0068774C">
              <w:rPr>
                <w:rFonts w:ascii="Consolas" w:eastAsia="Times New Roman" w:hAnsi="Consolas" w:cs="Consolas"/>
                <w:sz w:val="16"/>
                <w:szCs w:val="16"/>
                <w:lang w:eastAsia="pt-BR"/>
              </w:rPr>
              <w:t xml:space="preserve"> de 120g. A caixa deve render após o preparo aproximadamente 500 porções de 120g. O produto deve ter validade de 360 (trezentos e sessenta) dias após a data de fabricação, com a embalagem íntegra e obedecida às normas de </w:t>
            </w:r>
            <w:proofErr w:type="spellStart"/>
            <w:r w:rsidRPr="0068774C">
              <w:rPr>
                <w:rFonts w:ascii="Consolas" w:eastAsia="Times New Roman" w:hAnsi="Consolas" w:cs="Consolas"/>
                <w:sz w:val="16"/>
                <w:szCs w:val="16"/>
                <w:lang w:eastAsia="pt-BR"/>
              </w:rPr>
              <w:t>armazenamento.O</w:t>
            </w:r>
            <w:proofErr w:type="spellEnd"/>
            <w:r w:rsidRPr="0068774C">
              <w:rPr>
                <w:rFonts w:ascii="Consolas" w:eastAsia="Times New Roman" w:hAnsi="Consolas" w:cs="Consolas"/>
                <w:sz w:val="16"/>
                <w:szCs w:val="16"/>
                <w:lang w:eastAsia="pt-BR"/>
              </w:rPr>
              <w:t xml:space="preserve"> fornecedor deverá trazer ficha técnica original ou cópia autenticada do produto em papel timbrado da empresa assinado pelo responsável técnico no original ou cópia autenticada. Acompanhada do documento que comprove a inscrição do técnico responsável pela empresa no órgão competente. Uma amostra para prova e análise sensorial. A análise sensorial deverá ser feita pela equipe técnica da merenda escolar onde serão efetuados testes organolépticos na amostra, após o teste deverá ser emitido um laudo aprovando ou reprovando a amostra, no caso da amostra reprovada o licitante será reprovado neste item ou lote. A licitante deverá apresentar alvará sanitário do fabricante original ou cópia autenticada.</w:t>
            </w:r>
          </w:p>
        </w:tc>
        <w:tc>
          <w:tcPr>
            <w:tcW w:w="756"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lastRenderedPageBreak/>
              <w:t>CX</w:t>
            </w:r>
          </w:p>
        </w:tc>
        <w:tc>
          <w:tcPr>
            <w:tcW w:w="1057"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1,</w:t>
            </w:r>
          </w:p>
        </w:tc>
        <w:tc>
          <w:tcPr>
            <w:tcW w:w="900"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84,36</w:t>
            </w:r>
          </w:p>
        </w:tc>
        <w:tc>
          <w:tcPr>
            <w:tcW w:w="932"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84,36</w:t>
            </w:r>
          </w:p>
        </w:tc>
      </w:tr>
      <w:tr w:rsidR="0068774C" w:rsidRPr="0068774C" w:rsidTr="00E414DD">
        <w:trPr>
          <w:trHeight w:val="184"/>
        </w:trPr>
        <w:tc>
          <w:tcPr>
            <w:tcW w:w="492" w:type="dxa"/>
            <w:tcBorders>
              <w:top w:val="nil"/>
              <w:left w:val="single" w:sz="4" w:space="0" w:color="auto"/>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lastRenderedPageBreak/>
              <w:t>175</w:t>
            </w:r>
          </w:p>
        </w:tc>
        <w:tc>
          <w:tcPr>
            <w:tcW w:w="1108"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005.060.068</w:t>
            </w:r>
          </w:p>
        </w:tc>
        <w:tc>
          <w:tcPr>
            <w:tcW w:w="4487" w:type="dxa"/>
            <w:tcBorders>
              <w:top w:val="nil"/>
              <w:left w:val="nil"/>
              <w:bottom w:val="single" w:sz="4" w:space="0" w:color="auto"/>
              <w:right w:val="single" w:sz="4" w:space="0" w:color="auto"/>
            </w:tcBorders>
            <w:shd w:val="clear" w:color="auto" w:fill="auto"/>
            <w:noWrap/>
            <w:vAlign w:val="center"/>
            <w:hideMark/>
          </w:tcPr>
          <w:p w:rsidR="0068774C" w:rsidRPr="0068774C" w:rsidRDefault="0068774C" w:rsidP="007E3A47">
            <w:pPr>
              <w:spacing w:after="0" w:line="240" w:lineRule="auto"/>
              <w:jc w:val="both"/>
              <w:rPr>
                <w:rFonts w:ascii="Consolas" w:eastAsia="Times New Roman" w:hAnsi="Consolas" w:cs="Consolas"/>
                <w:sz w:val="16"/>
                <w:szCs w:val="16"/>
                <w:lang w:eastAsia="pt-BR"/>
              </w:rPr>
            </w:pPr>
            <w:r w:rsidRPr="0068774C">
              <w:rPr>
                <w:rFonts w:ascii="Consolas" w:eastAsia="Times New Roman" w:hAnsi="Consolas" w:cs="Consolas"/>
                <w:sz w:val="16"/>
                <w:szCs w:val="16"/>
                <w:lang w:eastAsia="pt-BR"/>
              </w:rPr>
              <w:t xml:space="preserve">Pó para o preparo de gelatina de abacaxi. Embalagem primária saco de </w:t>
            </w:r>
            <w:proofErr w:type="spellStart"/>
            <w:r w:rsidRPr="0068774C">
              <w:rPr>
                <w:rFonts w:ascii="Consolas" w:eastAsia="Times New Roman" w:hAnsi="Consolas" w:cs="Consolas"/>
                <w:sz w:val="16"/>
                <w:szCs w:val="16"/>
                <w:lang w:eastAsia="pt-BR"/>
              </w:rPr>
              <w:t>politileno</w:t>
            </w:r>
            <w:proofErr w:type="spellEnd"/>
            <w:r w:rsidRPr="0068774C">
              <w:rPr>
                <w:rFonts w:ascii="Consolas" w:eastAsia="Times New Roman" w:hAnsi="Consolas" w:cs="Consolas"/>
                <w:sz w:val="16"/>
                <w:szCs w:val="16"/>
                <w:lang w:eastAsia="pt-BR"/>
              </w:rPr>
              <w:t xml:space="preserve"> contendo 01 kg. Embalagem secundária caixa de papelão contendo 10 embalagens de 01 kg, totalizando 10 kg. Cada pacote de 01 kg equivalente a 50 deve render após o preparo aproximadamente 6 litros de </w:t>
            </w:r>
            <w:proofErr w:type="spellStart"/>
            <w:r w:rsidRPr="0068774C">
              <w:rPr>
                <w:rFonts w:ascii="Consolas" w:eastAsia="Times New Roman" w:hAnsi="Consolas" w:cs="Consolas"/>
                <w:sz w:val="16"/>
                <w:szCs w:val="16"/>
                <w:lang w:eastAsia="pt-BR"/>
              </w:rPr>
              <w:t>gelatina,porções</w:t>
            </w:r>
            <w:proofErr w:type="spellEnd"/>
            <w:r w:rsidRPr="0068774C">
              <w:rPr>
                <w:rFonts w:ascii="Consolas" w:eastAsia="Times New Roman" w:hAnsi="Consolas" w:cs="Consolas"/>
                <w:sz w:val="16"/>
                <w:szCs w:val="16"/>
                <w:lang w:eastAsia="pt-BR"/>
              </w:rPr>
              <w:t xml:space="preserve"> de 120g. A caixa deve render após o preparo aproximadamente 500 porções de 120g. O produto deve ter validade de 360 (trezentos e sessenta) dias após a data de fabricação, com a embalagem íntegra e obedecida às normas de </w:t>
            </w:r>
            <w:proofErr w:type="spellStart"/>
            <w:r w:rsidRPr="0068774C">
              <w:rPr>
                <w:rFonts w:ascii="Consolas" w:eastAsia="Times New Roman" w:hAnsi="Consolas" w:cs="Consolas"/>
                <w:sz w:val="16"/>
                <w:szCs w:val="16"/>
                <w:lang w:eastAsia="pt-BR"/>
              </w:rPr>
              <w:t>armazenamento.O</w:t>
            </w:r>
            <w:proofErr w:type="spellEnd"/>
            <w:r w:rsidRPr="0068774C">
              <w:rPr>
                <w:rFonts w:ascii="Consolas" w:eastAsia="Times New Roman" w:hAnsi="Consolas" w:cs="Consolas"/>
                <w:sz w:val="16"/>
                <w:szCs w:val="16"/>
                <w:lang w:eastAsia="pt-BR"/>
              </w:rPr>
              <w:t xml:space="preserve"> fornecedor deverá trazer ficha técnica original ou cópia autenticada do produto em papel timbrado da empresa assinado pelo responsável técnico no original ou cópia autenticada. Acompanhada do documento que comprove a inscrição do técnico responsável pela empresa no órgão competente. Uma amostra para prova e análise sensorial. A análise sensorial deverá ser feita pela equipe técnica da merenda escolar onde serão efetuados testes organolépticos na amostra, após o teste deverá ser emitido um laudo aprovando ou reprovando a amostra, no caso da amostra reprovada o licitante será reprovado neste item ou lote. A licitante deverá apresentar alvará sanitário do fabricante original ou cópia autenticada.</w:t>
            </w:r>
          </w:p>
        </w:tc>
        <w:tc>
          <w:tcPr>
            <w:tcW w:w="756"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CX</w:t>
            </w:r>
          </w:p>
        </w:tc>
        <w:tc>
          <w:tcPr>
            <w:tcW w:w="1057"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5,</w:t>
            </w:r>
          </w:p>
        </w:tc>
        <w:tc>
          <w:tcPr>
            <w:tcW w:w="900"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490,00</w:t>
            </w:r>
          </w:p>
        </w:tc>
        <w:tc>
          <w:tcPr>
            <w:tcW w:w="932"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2.450,00</w:t>
            </w:r>
          </w:p>
        </w:tc>
      </w:tr>
      <w:tr w:rsidR="0068774C" w:rsidRPr="0068774C" w:rsidTr="00E414DD">
        <w:trPr>
          <w:trHeight w:val="184"/>
        </w:trPr>
        <w:tc>
          <w:tcPr>
            <w:tcW w:w="492" w:type="dxa"/>
            <w:tcBorders>
              <w:top w:val="nil"/>
              <w:left w:val="single" w:sz="4" w:space="0" w:color="auto"/>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176</w:t>
            </w:r>
          </w:p>
        </w:tc>
        <w:tc>
          <w:tcPr>
            <w:tcW w:w="1108"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005.060.070</w:t>
            </w:r>
          </w:p>
        </w:tc>
        <w:tc>
          <w:tcPr>
            <w:tcW w:w="4487" w:type="dxa"/>
            <w:tcBorders>
              <w:top w:val="nil"/>
              <w:left w:val="nil"/>
              <w:bottom w:val="single" w:sz="4" w:space="0" w:color="auto"/>
              <w:right w:val="single" w:sz="4" w:space="0" w:color="auto"/>
            </w:tcBorders>
            <w:shd w:val="clear" w:color="auto" w:fill="auto"/>
            <w:noWrap/>
            <w:vAlign w:val="center"/>
            <w:hideMark/>
          </w:tcPr>
          <w:p w:rsidR="0068774C" w:rsidRPr="0068774C" w:rsidRDefault="0068774C" w:rsidP="007E3A47">
            <w:pPr>
              <w:spacing w:after="0" w:line="240" w:lineRule="auto"/>
              <w:jc w:val="both"/>
              <w:rPr>
                <w:rFonts w:ascii="Consolas" w:eastAsia="Times New Roman" w:hAnsi="Consolas" w:cs="Consolas"/>
                <w:sz w:val="16"/>
                <w:szCs w:val="16"/>
                <w:lang w:eastAsia="pt-BR"/>
              </w:rPr>
            </w:pPr>
            <w:r w:rsidRPr="0068774C">
              <w:rPr>
                <w:rFonts w:ascii="Consolas" w:eastAsia="Times New Roman" w:hAnsi="Consolas" w:cs="Consolas"/>
                <w:sz w:val="16"/>
                <w:szCs w:val="16"/>
                <w:lang w:eastAsia="pt-BR"/>
              </w:rPr>
              <w:t xml:space="preserve">Farofa de soja tradicional, 100% natural. Alimento preparado sem qualquer tipo de conservante, sem aromatizante sintético e sem glúten. Ingredientes: farinha de mandioca, farinha de milho, proteína de soja </w:t>
            </w:r>
            <w:proofErr w:type="spellStart"/>
            <w:r w:rsidRPr="0068774C">
              <w:rPr>
                <w:rFonts w:ascii="Consolas" w:eastAsia="Times New Roman" w:hAnsi="Consolas" w:cs="Consolas"/>
                <w:sz w:val="16"/>
                <w:szCs w:val="16"/>
                <w:lang w:eastAsia="pt-BR"/>
              </w:rPr>
              <w:t>texturizada</w:t>
            </w:r>
            <w:proofErr w:type="spellEnd"/>
            <w:r w:rsidRPr="0068774C">
              <w:rPr>
                <w:rFonts w:ascii="Consolas" w:eastAsia="Times New Roman" w:hAnsi="Consolas" w:cs="Consolas"/>
                <w:sz w:val="16"/>
                <w:szCs w:val="16"/>
                <w:lang w:eastAsia="pt-BR"/>
              </w:rPr>
              <w:t xml:space="preserve">, óleo de palma, ricota e sal marinho. Não contém glúten. Informação nutricional aproximada a cada 35 gramas (02 colheres de sopa): Gordura totais: 5,4 g, Gordura saturadas: 1,4 g, Colesterol menor que 5 mg, Gordura </w:t>
            </w:r>
            <w:proofErr w:type="spellStart"/>
            <w:r w:rsidRPr="0068774C">
              <w:rPr>
                <w:rFonts w:ascii="Consolas" w:eastAsia="Times New Roman" w:hAnsi="Consolas" w:cs="Consolas"/>
                <w:sz w:val="16"/>
                <w:szCs w:val="16"/>
                <w:lang w:eastAsia="pt-BR"/>
              </w:rPr>
              <w:t>trans</w:t>
            </w:r>
            <w:proofErr w:type="spellEnd"/>
            <w:r w:rsidRPr="0068774C">
              <w:rPr>
                <w:rFonts w:ascii="Consolas" w:eastAsia="Times New Roman" w:hAnsi="Consolas" w:cs="Consolas"/>
                <w:sz w:val="16"/>
                <w:szCs w:val="16"/>
                <w:lang w:eastAsia="pt-BR"/>
              </w:rPr>
              <w:t xml:space="preserve">: isenta, Proteínas 3,50 g, Carboidratos </w:t>
            </w:r>
            <w:proofErr w:type="gramStart"/>
            <w:r w:rsidRPr="0068774C">
              <w:rPr>
                <w:rFonts w:ascii="Consolas" w:eastAsia="Times New Roman" w:hAnsi="Consolas" w:cs="Consolas"/>
                <w:sz w:val="16"/>
                <w:szCs w:val="16"/>
                <w:lang w:eastAsia="pt-BR"/>
              </w:rPr>
              <w:t>19  g</w:t>
            </w:r>
            <w:proofErr w:type="gramEnd"/>
            <w:r w:rsidRPr="0068774C">
              <w:rPr>
                <w:rFonts w:ascii="Consolas" w:eastAsia="Times New Roman" w:hAnsi="Consolas" w:cs="Consolas"/>
                <w:sz w:val="16"/>
                <w:szCs w:val="16"/>
                <w:lang w:eastAsia="pt-BR"/>
              </w:rPr>
              <w:t xml:space="preserve">, Fibras 3 g, Sódio 110 mg, Cálcio 45,5 mg, Valor Calórico 139 kcal/584 </w:t>
            </w:r>
            <w:proofErr w:type="spellStart"/>
            <w:r w:rsidRPr="0068774C">
              <w:rPr>
                <w:rFonts w:ascii="Consolas" w:eastAsia="Times New Roman" w:hAnsi="Consolas" w:cs="Consolas"/>
                <w:sz w:val="16"/>
                <w:szCs w:val="16"/>
                <w:lang w:eastAsia="pt-BR"/>
              </w:rPr>
              <w:t>kJ</w:t>
            </w:r>
            <w:proofErr w:type="spellEnd"/>
            <w:r w:rsidRPr="0068774C">
              <w:rPr>
                <w:rFonts w:ascii="Consolas" w:eastAsia="Times New Roman" w:hAnsi="Consolas" w:cs="Consolas"/>
                <w:sz w:val="16"/>
                <w:szCs w:val="16"/>
                <w:lang w:eastAsia="pt-BR"/>
              </w:rPr>
              <w:t xml:space="preserve">. Modo de Preparo: Produto pronto para consumo, ideal para acompanhamento de vários pratos. Embalagem primária saco de </w:t>
            </w:r>
            <w:proofErr w:type="spellStart"/>
            <w:r w:rsidRPr="0068774C">
              <w:rPr>
                <w:rFonts w:ascii="Consolas" w:eastAsia="Times New Roman" w:hAnsi="Consolas" w:cs="Consolas"/>
                <w:sz w:val="16"/>
                <w:szCs w:val="16"/>
                <w:lang w:eastAsia="pt-BR"/>
              </w:rPr>
              <w:t>politileno</w:t>
            </w:r>
            <w:proofErr w:type="spellEnd"/>
            <w:r w:rsidRPr="0068774C">
              <w:rPr>
                <w:rFonts w:ascii="Consolas" w:eastAsia="Times New Roman" w:hAnsi="Consolas" w:cs="Consolas"/>
                <w:sz w:val="16"/>
                <w:szCs w:val="16"/>
                <w:lang w:eastAsia="pt-BR"/>
              </w:rPr>
              <w:t xml:space="preserve"> contendo 01 kg. Embalagem secundária caixa de papelão contendo 20 embalagens de 01 kg, totalizando 20 kg. Validade: O produto é valido por 180 (cento e oitenta)  dias após a data de fabricação, com a embalagem (unidade) íntegra e obedecida às normas de armazenamento. O fornecedor deverá trazer ficha técnica original ou cópia autenticada do produto em papel timbrado da empresa assinado pelo responsável técnico no original ou cópia </w:t>
            </w:r>
            <w:r w:rsidRPr="0068774C">
              <w:rPr>
                <w:rFonts w:ascii="Consolas" w:eastAsia="Times New Roman" w:hAnsi="Consolas" w:cs="Consolas"/>
                <w:sz w:val="16"/>
                <w:szCs w:val="16"/>
                <w:lang w:eastAsia="pt-BR"/>
              </w:rPr>
              <w:lastRenderedPageBreak/>
              <w:t xml:space="preserve">autenticada. Laudo </w:t>
            </w:r>
            <w:proofErr w:type="spellStart"/>
            <w:r w:rsidRPr="0068774C">
              <w:rPr>
                <w:rFonts w:ascii="Consolas" w:eastAsia="Times New Roman" w:hAnsi="Consolas" w:cs="Consolas"/>
                <w:sz w:val="16"/>
                <w:szCs w:val="16"/>
                <w:lang w:eastAsia="pt-BR"/>
              </w:rPr>
              <w:t>bromatológico</w:t>
            </w:r>
            <w:proofErr w:type="spellEnd"/>
            <w:r w:rsidRPr="0068774C">
              <w:rPr>
                <w:rFonts w:ascii="Consolas" w:eastAsia="Times New Roman" w:hAnsi="Consolas" w:cs="Consolas"/>
                <w:sz w:val="16"/>
                <w:szCs w:val="16"/>
                <w:lang w:eastAsia="pt-BR"/>
              </w:rPr>
              <w:t xml:space="preserve"> do </w:t>
            </w:r>
            <w:proofErr w:type="gramStart"/>
            <w:r w:rsidRPr="0068774C">
              <w:rPr>
                <w:rFonts w:ascii="Consolas" w:eastAsia="Times New Roman" w:hAnsi="Consolas" w:cs="Consolas"/>
                <w:sz w:val="16"/>
                <w:szCs w:val="16"/>
                <w:lang w:eastAsia="pt-BR"/>
              </w:rPr>
              <w:t>produto ,</w:t>
            </w:r>
            <w:proofErr w:type="gramEnd"/>
            <w:r w:rsidRPr="0068774C">
              <w:rPr>
                <w:rFonts w:ascii="Consolas" w:eastAsia="Times New Roman" w:hAnsi="Consolas" w:cs="Consolas"/>
                <w:sz w:val="16"/>
                <w:szCs w:val="16"/>
                <w:lang w:eastAsia="pt-BR"/>
              </w:rPr>
              <w:t xml:space="preserve"> o laudo não poderá ter uma validade superior a 360 dias. Três amostras para prova, contraprova e análise sensorial. A licitante deverá apresentar alvará sanitário do fabricante original ou cópia autenticada.</w:t>
            </w:r>
          </w:p>
        </w:tc>
        <w:tc>
          <w:tcPr>
            <w:tcW w:w="756"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lastRenderedPageBreak/>
              <w:t>CX</w:t>
            </w:r>
          </w:p>
        </w:tc>
        <w:tc>
          <w:tcPr>
            <w:tcW w:w="1057"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2,</w:t>
            </w:r>
          </w:p>
        </w:tc>
        <w:tc>
          <w:tcPr>
            <w:tcW w:w="900"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220,00</w:t>
            </w:r>
          </w:p>
        </w:tc>
        <w:tc>
          <w:tcPr>
            <w:tcW w:w="932"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440,00</w:t>
            </w:r>
          </w:p>
        </w:tc>
      </w:tr>
      <w:tr w:rsidR="0068774C" w:rsidRPr="0068774C" w:rsidTr="00E414DD">
        <w:trPr>
          <w:trHeight w:val="184"/>
        </w:trPr>
        <w:tc>
          <w:tcPr>
            <w:tcW w:w="492" w:type="dxa"/>
            <w:tcBorders>
              <w:top w:val="nil"/>
              <w:left w:val="single" w:sz="4" w:space="0" w:color="auto"/>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lastRenderedPageBreak/>
              <w:t>177</w:t>
            </w:r>
          </w:p>
        </w:tc>
        <w:tc>
          <w:tcPr>
            <w:tcW w:w="1108"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005.060.071</w:t>
            </w:r>
          </w:p>
        </w:tc>
        <w:tc>
          <w:tcPr>
            <w:tcW w:w="4487" w:type="dxa"/>
            <w:tcBorders>
              <w:top w:val="nil"/>
              <w:left w:val="nil"/>
              <w:bottom w:val="single" w:sz="4" w:space="0" w:color="auto"/>
              <w:right w:val="single" w:sz="4" w:space="0" w:color="auto"/>
            </w:tcBorders>
            <w:shd w:val="clear" w:color="auto" w:fill="auto"/>
            <w:noWrap/>
            <w:vAlign w:val="center"/>
            <w:hideMark/>
          </w:tcPr>
          <w:p w:rsidR="0068774C" w:rsidRPr="0068774C" w:rsidRDefault="0068774C" w:rsidP="007E3A47">
            <w:pPr>
              <w:spacing w:after="0" w:line="240" w:lineRule="auto"/>
              <w:jc w:val="both"/>
              <w:rPr>
                <w:rFonts w:ascii="Consolas" w:eastAsia="Times New Roman" w:hAnsi="Consolas" w:cs="Consolas"/>
                <w:sz w:val="16"/>
                <w:szCs w:val="16"/>
                <w:lang w:eastAsia="pt-BR"/>
              </w:rPr>
            </w:pPr>
            <w:r w:rsidRPr="0068774C">
              <w:rPr>
                <w:rFonts w:ascii="Consolas" w:eastAsia="Times New Roman" w:hAnsi="Consolas" w:cs="Consolas"/>
                <w:sz w:val="16"/>
                <w:szCs w:val="16"/>
                <w:lang w:eastAsia="pt-BR"/>
              </w:rPr>
              <w:t xml:space="preserve">Mistura em pó para o preparo de bolo de chocolate (Tipo Pão de Mel). Enriquecido com Vitaminas e Minerais. Ingredientes do bolo: açúcar orgânico, farinha de trigo enriquecida com ferro e ácido fólico, amido de milho, leite em pó integral, ovo em pó, cacau em pó solúvel, gordura </w:t>
            </w:r>
            <w:proofErr w:type="spellStart"/>
            <w:r w:rsidRPr="0068774C">
              <w:rPr>
                <w:rFonts w:ascii="Consolas" w:eastAsia="Times New Roman" w:hAnsi="Consolas" w:cs="Consolas"/>
                <w:sz w:val="16"/>
                <w:szCs w:val="16"/>
                <w:lang w:eastAsia="pt-BR"/>
              </w:rPr>
              <w:t>emulsificada</w:t>
            </w:r>
            <w:proofErr w:type="spellEnd"/>
            <w:r w:rsidRPr="0068774C">
              <w:rPr>
                <w:rFonts w:ascii="Consolas" w:eastAsia="Times New Roman" w:hAnsi="Consolas" w:cs="Consolas"/>
                <w:sz w:val="16"/>
                <w:szCs w:val="16"/>
                <w:lang w:eastAsia="pt-BR"/>
              </w:rPr>
              <w:t xml:space="preserve"> </w:t>
            </w:r>
            <w:proofErr w:type="spellStart"/>
            <w:r w:rsidRPr="0068774C">
              <w:rPr>
                <w:rFonts w:ascii="Consolas" w:eastAsia="Times New Roman" w:hAnsi="Consolas" w:cs="Consolas"/>
                <w:sz w:val="16"/>
                <w:szCs w:val="16"/>
                <w:lang w:eastAsia="pt-BR"/>
              </w:rPr>
              <w:t>low</w:t>
            </w:r>
            <w:proofErr w:type="spellEnd"/>
            <w:r w:rsidRPr="0068774C">
              <w:rPr>
                <w:rFonts w:ascii="Consolas" w:eastAsia="Times New Roman" w:hAnsi="Consolas" w:cs="Consolas"/>
                <w:sz w:val="16"/>
                <w:szCs w:val="16"/>
                <w:lang w:eastAsia="pt-BR"/>
              </w:rPr>
              <w:t xml:space="preserve"> </w:t>
            </w:r>
            <w:proofErr w:type="spellStart"/>
            <w:r w:rsidRPr="0068774C">
              <w:rPr>
                <w:rFonts w:ascii="Consolas" w:eastAsia="Times New Roman" w:hAnsi="Consolas" w:cs="Consolas"/>
                <w:sz w:val="16"/>
                <w:szCs w:val="16"/>
                <w:lang w:eastAsia="pt-BR"/>
              </w:rPr>
              <w:t>trans</w:t>
            </w:r>
            <w:proofErr w:type="spellEnd"/>
            <w:r w:rsidRPr="0068774C">
              <w:rPr>
                <w:rFonts w:ascii="Consolas" w:eastAsia="Times New Roman" w:hAnsi="Consolas" w:cs="Consolas"/>
                <w:sz w:val="16"/>
                <w:szCs w:val="16"/>
                <w:lang w:eastAsia="pt-BR"/>
              </w:rPr>
              <w:t xml:space="preserve">, sal, minerais (Cálcio, Ferro e Zinco), vitaminas (C, B3, B2, B6, B1 e A), fermento químico, bicarbonato de sódio, emulsificantes Rendimento aproximado: 22 porções de 60g. Embalagem primária: sacos de poliéster metalizado/PEBD, atóxico, hermeticamente selados, com peso líquido de 01 kg.  O material da embalagem deverá possuir Relatório de Ensaio Oficial de TPVA ( taxa de permeabilidade ao vapor de água) e TPO2 (taxa de permeabilidade ao oxigênio). Embalagem secundária: caixas de papelão reforçada contendo 12 unidades de bolo totalizando um peso líquido de 12kg. Rotulagem: produtos identificados por dizeres impressos de forma clara e indelével com todas as informações exigidas pelas legislações vigentes. Validade: seis meses a partir da data de fabricação. O fornecedor deverá trazer ficha técnica original ou cópia autenticada do produto em papel timbrado da empresa assinado pelo responsável técnico no original ou cópia autenticada. Laudo </w:t>
            </w:r>
            <w:proofErr w:type="spellStart"/>
            <w:r w:rsidRPr="0068774C">
              <w:rPr>
                <w:rFonts w:ascii="Consolas" w:eastAsia="Times New Roman" w:hAnsi="Consolas" w:cs="Consolas"/>
                <w:sz w:val="16"/>
                <w:szCs w:val="16"/>
                <w:lang w:eastAsia="pt-BR"/>
              </w:rPr>
              <w:t>bromatológico</w:t>
            </w:r>
            <w:proofErr w:type="spellEnd"/>
            <w:r w:rsidRPr="0068774C">
              <w:rPr>
                <w:rFonts w:ascii="Consolas" w:eastAsia="Times New Roman" w:hAnsi="Consolas" w:cs="Consolas"/>
                <w:sz w:val="16"/>
                <w:szCs w:val="16"/>
                <w:lang w:eastAsia="pt-BR"/>
              </w:rPr>
              <w:t xml:space="preserve"> do </w:t>
            </w:r>
            <w:proofErr w:type="gramStart"/>
            <w:r w:rsidRPr="0068774C">
              <w:rPr>
                <w:rFonts w:ascii="Consolas" w:eastAsia="Times New Roman" w:hAnsi="Consolas" w:cs="Consolas"/>
                <w:sz w:val="16"/>
                <w:szCs w:val="16"/>
                <w:lang w:eastAsia="pt-BR"/>
              </w:rPr>
              <w:t>produto ,</w:t>
            </w:r>
            <w:proofErr w:type="gramEnd"/>
            <w:r w:rsidRPr="0068774C">
              <w:rPr>
                <w:rFonts w:ascii="Consolas" w:eastAsia="Times New Roman" w:hAnsi="Consolas" w:cs="Consolas"/>
                <w:sz w:val="16"/>
                <w:szCs w:val="16"/>
                <w:lang w:eastAsia="pt-BR"/>
              </w:rPr>
              <w:t xml:space="preserve"> o laudo não poderá ter uma validade superior a 360 dias. Três amostras para prova, contraprova e análise sensorial. A licitante deverá apresentar alvará sanitário do fabricante original ou cópia autenticada.</w:t>
            </w:r>
          </w:p>
        </w:tc>
        <w:tc>
          <w:tcPr>
            <w:tcW w:w="756"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CX</w:t>
            </w:r>
          </w:p>
        </w:tc>
        <w:tc>
          <w:tcPr>
            <w:tcW w:w="1057"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2,</w:t>
            </w:r>
          </w:p>
        </w:tc>
        <w:tc>
          <w:tcPr>
            <w:tcW w:w="900"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220,00</w:t>
            </w:r>
          </w:p>
        </w:tc>
        <w:tc>
          <w:tcPr>
            <w:tcW w:w="932"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440,00</w:t>
            </w:r>
          </w:p>
        </w:tc>
      </w:tr>
      <w:tr w:rsidR="0068774C" w:rsidRPr="0068774C" w:rsidTr="00E414DD">
        <w:trPr>
          <w:trHeight w:val="274"/>
        </w:trPr>
        <w:tc>
          <w:tcPr>
            <w:tcW w:w="492" w:type="dxa"/>
            <w:tcBorders>
              <w:top w:val="nil"/>
              <w:left w:val="single" w:sz="4" w:space="0" w:color="auto"/>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178</w:t>
            </w:r>
          </w:p>
        </w:tc>
        <w:tc>
          <w:tcPr>
            <w:tcW w:w="1108"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005.060.069</w:t>
            </w:r>
          </w:p>
        </w:tc>
        <w:tc>
          <w:tcPr>
            <w:tcW w:w="4487" w:type="dxa"/>
            <w:tcBorders>
              <w:top w:val="nil"/>
              <w:left w:val="nil"/>
              <w:bottom w:val="single" w:sz="4" w:space="0" w:color="auto"/>
              <w:right w:val="single" w:sz="4" w:space="0" w:color="auto"/>
            </w:tcBorders>
            <w:shd w:val="clear" w:color="auto" w:fill="auto"/>
            <w:noWrap/>
            <w:vAlign w:val="center"/>
            <w:hideMark/>
          </w:tcPr>
          <w:p w:rsidR="0068774C" w:rsidRPr="0068774C" w:rsidRDefault="0068774C" w:rsidP="007E3A47">
            <w:pPr>
              <w:spacing w:after="0" w:line="240" w:lineRule="auto"/>
              <w:jc w:val="both"/>
              <w:rPr>
                <w:rFonts w:ascii="Consolas" w:eastAsia="Times New Roman" w:hAnsi="Consolas" w:cs="Consolas"/>
                <w:sz w:val="16"/>
                <w:szCs w:val="16"/>
                <w:lang w:eastAsia="pt-BR"/>
              </w:rPr>
            </w:pPr>
            <w:r w:rsidRPr="0068774C">
              <w:rPr>
                <w:rFonts w:ascii="Consolas" w:eastAsia="Times New Roman" w:hAnsi="Consolas" w:cs="Consolas"/>
                <w:sz w:val="16"/>
                <w:szCs w:val="16"/>
                <w:lang w:eastAsia="pt-BR"/>
              </w:rPr>
              <w:t xml:space="preserve">Mistura em pó para o preparo de bolo de laranja com linhaça.  Enriquecido com vitaminas e minerais. Ingredientes:  Açúcar orgânico, farinha de trigo enriquecida com ferro e ácido fólico, amido de milho, leite em pó integral, ovo em pó, gordura </w:t>
            </w:r>
            <w:proofErr w:type="spellStart"/>
            <w:r w:rsidRPr="0068774C">
              <w:rPr>
                <w:rFonts w:ascii="Consolas" w:eastAsia="Times New Roman" w:hAnsi="Consolas" w:cs="Consolas"/>
                <w:sz w:val="16"/>
                <w:szCs w:val="16"/>
                <w:lang w:eastAsia="pt-BR"/>
              </w:rPr>
              <w:t>emulsificada</w:t>
            </w:r>
            <w:proofErr w:type="spellEnd"/>
            <w:r w:rsidRPr="0068774C">
              <w:rPr>
                <w:rFonts w:ascii="Consolas" w:eastAsia="Times New Roman" w:hAnsi="Consolas" w:cs="Consolas"/>
                <w:sz w:val="16"/>
                <w:szCs w:val="16"/>
                <w:lang w:eastAsia="pt-BR"/>
              </w:rPr>
              <w:t xml:space="preserve"> </w:t>
            </w:r>
            <w:proofErr w:type="spellStart"/>
            <w:r w:rsidRPr="0068774C">
              <w:rPr>
                <w:rFonts w:ascii="Consolas" w:eastAsia="Times New Roman" w:hAnsi="Consolas" w:cs="Consolas"/>
                <w:sz w:val="16"/>
                <w:szCs w:val="16"/>
                <w:lang w:eastAsia="pt-BR"/>
              </w:rPr>
              <w:t>low</w:t>
            </w:r>
            <w:proofErr w:type="spellEnd"/>
            <w:r w:rsidRPr="0068774C">
              <w:rPr>
                <w:rFonts w:ascii="Consolas" w:eastAsia="Times New Roman" w:hAnsi="Consolas" w:cs="Consolas"/>
                <w:sz w:val="16"/>
                <w:szCs w:val="16"/>
                <w:lang w:eastAsia="pt-BR"/>
              </w:rPr>
              <w:t xml:space="preserve"> </w:t>
            </w:r>
            <w:proofErr w:type="spellStart"/>
            <w:r w:rsidRPr="0068774C">
              <w:rPr>
                <w:rFonts w:ascii="Consolas" w:eastAsia="Times New Roman" w:hAnsi="Consolas" w:cs="Consolas"/>
                <w:sz w:val="16"/>
                <w:szCs w:val="16"/>
                <w:lang w:eastAsia="pt-BR"/>
              </w:rPr>
              <w:t>trans</w:t>
            </w:r>
            <w:proofErr w:type="spellEnd"/>
            <w:r w:rsidRPr="0068774C">
              <w:rPr>
                <w:rFonts w:ascii="Consolas" w:eastAsia="Times New Roman" w:hAnsi="Consolas" w:cs="Consolas"/>
                <w:sz w:val="16"/>
                <w:szCs w:val="16"/>
                <w:lang w:eastAsia="pt-BR"/>
              </w:rPr>
              <w:t xml:space="preserve">, linhaça, sal, minerais (Cálcio, Ferro e Zinco), vitaminas (C, B3, B2, B6, B1 e A), fermento químico, bicarbonato de sódio, emulsificantes. Rendimento aproximado: 22 porções de 60g. Embalagem primária: sacos de poliéster metalizado/PEBD, atóxico, hermeticamente selados, com peso líquido de 01 kg.  O material da embalagem deverá possuir Relatório de Ensaio Oficial de TPVA ( taxa de permeabilidade ao vapor de água) e TPO2 (taxa de permeabilidade ao oxigênio). Embalagem secundária: caixas de papelão reforçada contendo 12 unidades de bolo totalizando um peso líquido de 12kg. Rotulagem: produtos identificados por dizeres impressos de forma clara e indelével com todas as informações exigidas pelas legislações vigentes. Validade: seis meses a partir da data de fabricação. O fornecedor deverá trazer ficha técnica original ou cópia autenticada do produto em papel timbrado da empresa assinado pelo responsável técnico no original ou cópia autenticada. Laudo </w:t>
            </w:r>
            <w:proofErr w:type="spellStart"/>
            <w:r w:rsidRPr="0068774C">
              <w:rPr>
                <w:rFonts w:ascii="Consolas" w:eastAsia="Times New Roman" w:hAnsi="Consolas" w:cs="Consolas"/>
                <w:sz w:val="16"/>
                <w:szCs w:val="16"/>
                <w:lang w:eastAsia="pt-BR"/>
              </w:rPr>
              <w:t>bromatológico</w:t>
            </w:r>
            <w:proofErr w:type="spellEnd"/>
            <w:r w:rsidRPr="0068774C">
              <w:rPr>
                <w:rFonts w:ascii="Consolas" w:eastAsia="Times New Roman" w:hAnsi="Consolas" w:cs="Consolas"/>
                <w:sz w:val="16"/>
                <w:szCs w:val="16"/>
                <w:lang w:eastAsia="pt-BR"/>
              </w:rPr>
              <w:t xml:space="preserve"> do </w:t>
            </w:r>
            <w:proofErr w:type="gramStart"/>
            <w:r w:rsidRPr="0068774C">
              <w:rPr>
                <w:rFonts w:ascii="Consolas" w:eastAsia="Times New Roman" w:hAnsi="Consolas" w:cs="Consolas"/>
                <w:sz w:val="16"/>
                <w:szCs w:val="16"/>
                <w:lang w:eastAsia="pt-BR"/>
              </w:rPr>
              <w:t>produto ,</w:t>
            </w:r>
            <w:proofErr w:type="gramEnd"/>
            <w:r w:rsidRPr="0068774C">
              <w:rPr>
                <w:rFonts w:ascii="Consolas" w:eastAsia="Times New Roman" w:hAnsi="Consolas" w:cs="Consolas"/>
                <w:sz w:val="16"/>
                <w:szCs w:val="16"/>
                <w:lang w:eastAsia="pt-BR"/>
              </w:rPr>
              <w:t xml:space="preserve"> o laudo não poderá ter uma validade superior a 360 dias. Três amostras para prova, contraprova e Análise sensorial. A licitante deverá apresentar alvará sanitário do fabricante original ou cópia autenticada.</w:t>
            </w:r>
          </w:p>
        </w:tc>
        <w:tc>
          <w:tcPr>
            <w:tcW w:w="756"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CX</w:t>
            </w:r>
          </w:p>
        </w:tc>
        <w:tc>
          <w:tcPr>
            <w:tcW w:w="1057" w:type="dxa"/>
            <w:tcBorders>
              <w:top w:val="nil"/>
              <w:left w:val="nil"/>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2,</w:t>
            </w:r>
          </w:p>
        </w:tc>
        <w:tc>
          <w:tcPr>
            <w:tcW w:w="900"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220,00</w:t>
            </w:r>
          </w:p>
        </w:tc>
        <w:tc>
          <w:tcPr>
            <w:tcW w:w="932"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440,00</w:t>
            </w:r>
          </w:p>
        </w:tc>
      </w:tr>
      <w:tr w:rsidR="0068774C" w:rsidRPr="0068774C" w:rsidTr="00E414DD">
        <w:trPr>
          <w:trHeight w:val="184"/>
        </w:trPr>
        <w:tc>
          <w:tcPr>
            <w:tcW w:w="8800"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68774C" w:rsidRPr="0068774C" w:rsidRDefault="0068774C" w:rsidP="00E414DD">
            <w:pPr>
              <w:spacing w:after="0" w:line="240" w:lineRule="auto"/>
              <w:jc w:val="center"/>
              <w:rPr>
                <w:rFonts w:ascii="Consolas" w:eastAsia="Times New Roman" w:hAnsi="Consolas" w:cs="Consolas"/>
                <w:color w:val="000000"/>
                <w:sz w:val="16"/>
                <w:szCs w:val="16"/>
                <w:lang w:eastAsia="pt-BR"/>
              </w:rPr>
            </w:pPr>
          </w:p>
        </w:tc>
        <w:tc>
          <w:tcPr>
            <w:tcW w:w="932" w:type="dxa"/>
            <w:tcBorders>
              <w:top w:val="nil"/>
              <w:left w:val="nil"/>
              <w:bottom w:val="single" w:sz="4" w:space="0" w:color="auto"/>
              <w:right w:val="single" w:sz="4" w:space="0" w:color="auto"/>
            </w:tcBorders>
            <w:shd w:val="clear" w:color="auto" w:fill="auto"/>
            <w:noWrap/>
            <w:hideMark/>
          </w:tcPr>
          <w:p w:rsidR="0068774C" w:rsidRPr="0068774C" w:rsidRDefault="0068774C" w:rsidP="0068774C">
            <w:pPr>
              <w:spacing w:after="0" w:line="240" w:lineRule="auto"/>
              <w:jc w:val="right"/>
              <w:rPr>
                <w:rFonts w:ascii="Consolas" w:eastAsia="Times New Roman" w:hAnsi="Consolas" w:cs="Consolas"/>
                <w:color w:val="000000"/>
                <w:sz w:val="16"/>
                <w:szCs w:val="16"/>
                <w:lang w:eastAsia="pt-BR"/>
              </w:rPr>
            </w:pPr>
            <w:r w:rsidRPr="0068774C">
              <w:rPr>
                <w:rFonts w:ascii="Consolas" w:eastAsia="Times New Roman" w:hAnsi="Consolas" w:cs="Consolas"/>
                <w:color w:val="000000"/>
                <w:sz w:val="16"/>
                <w:szCs w:val="16"/>
                <w:lang w:eastAsia="pt-BR"/>
              </w:rPr>
              <w:t>75.298,68</w:t>
            </w:r>
          </w:p>
        </w:tc>
      </w:tr>
    </w:tbl>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r w:rsidRPr="006D4157">
        <w:rPr>
          <w:rFonts w:ascii="Consolas" w:hAnsi="Consolas" w:cs="Consolas"/>
          <w:b/>
          <w:bCs/>
          <w:sz w:val="28"/>
          <w:szCs w:val="28"/>
        </w:rPr>
        <w:lastRenderedPageBreak/>
        <w:t xml:space="preserve">CLÁUSULA SEGUNDA – VIGÊNCIA </w:t>
      </w:r>
    </w:p>
    <w:p w:rsidR="006D4157" w:rsidRPr="006D4157" w:rsidRDefault="006D4157" w:rsidP="006D4157">
      <w:pPr>
        <w:autoSpaceDE w:val="0"/>
        <w:autoSpaceDN w:val="0"/>
        <w:adjustRightInd w:val="0"/>
        <w:spacing w:after="0" w:line="240" w:lineRule="auto"/>
        <w:jc w:val="both"/>
        <w:rPr>
          <w:rFonts w:ascii="Consolas" w:eastAsia="MS Mincho" w:hAnsi="Consolas" w:cs="Consolas"/>
          <w:b/>
          <w:bCs/>
          <w:sz w:val="28"/>
          <w:szCs w:val="28"/>
        </w:rPr>
      </w:pP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r w:rsidRPr="006D4157">
        <w:rPr>
          <w:rFonts w:ascii="Consolas" w:eastAsia="MS Mincho" w:hAnsi="Consolas" w:cs="Consolas"/>
          <w:b/>
          <w:bCs/>
          <w:sz w:val="28"/>
          <w:szCs w:val="28"/>
        </w:rPr>
        <w:t xml:space="preserve">2.1 – </w:t>
      </w:r>
      <w:r w:rsidRPr="006D4157">
        <w:rPr>
          <w:rFonts w:ascii="Consolas" w:hAnsi="Consolas" w:cs="Consolas"/>
          <w:sz w:val="28"/>
          <w:szCs w:val="28"/>
        </w:rPr>
        <w:t xml:space="preserve">O prazo de vigência desta Ata de Registro de Preços é de </w:t>
      </w:r>
      <w:r w:rsidRPr="006D4157">
        <w:rPr>
          <w:rFonts w:ascii="Consolas" w:hAnsi="Consolas" w:cs="Consolas"/>
          <w:b/>
          <w:bCs/>
          <w:sz w:val="28"/>
          <w:szCs w:val="28"/>
        </w:rPr>
        <w:t xml:space="preserve">12 </w:t>
      </w:r>
      <w:r w:rsidRPr="006D4157">
        <w:rPr>
          <w:rFonts w:ascii="Consolas" w:hAnsi="Consolas" w:cs="Consolas"/>
          <w:sz w:val="28"/>
          <w:szCs w:val="28"/>
        </w:rPr>
        <w:t xml:space="preserve">(doze) </w:t>
      </w:r>
      <w:r w:rsidRPr="006D4157">
        <w:rPr>
          <w:rFonts w:ascii="Consolas" w:hAnsi="Consolas" w:cs="Consolas"/>
          <w:b/>
          <w:bCs/>
          <w:sz w:val="28"/>
          <w:szCs w:val="28"/>
        </w:rPr>
        <w:t>meses</w:t>
      </w:r>
      <w:r w:rsidRPr="006D4157">
        <w:rPr>
          <w:rFonts w:ascii="Consolas" w:hAnsi="Consolas" w:cs="Consolas"/>
          <w:sz w:val="28"/>
          <w:szCs w:val="28"/>
        </w:rPr>
        <w:t xml:space="preserve">, com início com a sua publicação no Diário Oficial do Município de Pirajuí. </w:t>
      </w:r>
    </w:p>
    <w:p w:rsidR="006D4157" w:rsidRPr="006D4157" w:rsidRDefault="006D4157" w:rsidP="006D4157">
      <w:pPr>
        <w:autoSpaceDE w:val="0"/>
        <w:autoSpaceDN w:val="0"/>
        <w:adjustRightInd w:val="0"/>
        <w:spacing w:after="0" w:line="240" w:lineRule="auto"/>
        <w:jc w:val="both"/>
        <w:rPr>
          <w:rFonts w:ascii="Consolas" w:hAnsi="Consolas" w:cs="Consolas"/>
          <w:b/>
          <w:bCs/>
          <w:sz w:val="28"/>
          <w:szCs w:val="28"/>
        </w:rPr>
      </w:pP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r w:rsidRPr="006D4157">
        <w:rPr>
          <w:rFonts w:ascii="Consolas" w:hAnsi="Consolas" w:cs="Consolas"/>
          <w:b/>
          <w:bCs/>
          <w:sz w:val="28"/>
          <w:szCs w:val="28"/>
        </w:rPr>
        <w:t xml:space="preserve">CLÁUSULA TERCEIRA – OBRIGAÇÕES DA DETENTORA </w:t>
      </w:r>
    </w:p>
    <w:p w:rsidR="006D4157" w:rsidRPr="006D4157" w:rsidRDefault="006D4157" w:rsidP="006D4157">
      <w:pPr>
        <w:autoSpaceDE w:val="0"/>
        <w:autoSpaceDN w:val="0"/>
        <w:adjustRightInd w:val="0"/>
        <w:spacing w:after="0" w:line="240" w:lineRule="auto"/>
        <w:jc w:val="both"/>
        <w:rPr>
          <w:rFonts w:ascii="Consolas" w:hAnsi="Consolas" w:cs="Consolas"/>
          <w:b/>
          <w:bCs/>
          <w:sz w:val="28"/>
          <w:szCs w:val="28"/>
        </w:rPr>
      </w:pPr>
    </w:p>
    <w:p w:rsidR="006D4157" w:rsidRPr="006D4157" w:rsidRDefault="006D4157" w:rsidP="006D4157">
      <w:pPr>
        <w:autoSpaceDE w:val="0"/>
        <w:autoSpaceDN w:val="0"/>
        <w:adjustRightInd w:val="0"/>
        <w:spacing w:after="0" w:line="240" w:lineRule="auto"/>
        <w:jc w:val="both"/>
        <w:rPr>
          <w:rFonts w:ascii="Consolas" w:hAnsi="Consolas" w:cs="Consolas"/>
          <w:b/>
          <w:bCs/>
          <w:sz w:val="28"/>
          <w:szCs w:val="28"/>
        </w:rPr>
      </w:pPr>
      <w:r w:rsidRPr="006D4157">
        <w:rPr>
          <w:rFonts w:ascii="Consolas" w:hAnsi="Consolas" w:cs="Consolas"/>
          <w:sz w:val="28"/>
          <w:szCs w:val="28"/>
        </w:rPr>
        <w:t xml:space="preserve">Além das disposições constantes no Termo de Referência – Anexo I do Edital, a </w:t>
      </w:r>
      <w:r w:rsidRPr="006D4157">
        <w:rPr>
          <w:rFonts w:ascii="Consolas" w:hAnsi="Consolas" w:cs="Consolas"/>
          <w:b/>
          <w:sz w:val="28"/>
          <w:szCs w:val="28"/>
        </w:rPr>
        <w:t>DETENTORA</w:t>
      </w:r>
      <w:r w:rsidRPr="006D4157">
        <w:rPr>
          <w:rFonts w:ascii="Consolas" w:hAnsi="Consolas" w:cs="Consolas"/>
          <w:sz w:val="28"/>
          <w:szCs w:val="28"/>
        </w:rPr>
        <w:t xml:space="preserve"> obriga-se a:</w:t>
      </w:r>
    </w:p>
    <w:p w:rsidR="006D4157" w:rsidRPr="006D4157" w:rsidRDefault="006D4157" w:rsidP="006D4157">
      <w:pPr>
        <w:autoSpaceDE w:val="0"/>
        <w:autoSpaceDN w:val="0"/>
        <w:adjustRightInd w:val="0"/>
        <w:spacing w:after="0" w:line="240" w:lineRule="auto"/>
        <w:jc w:val="both"/>
        <w:rPr>
          <w:rFonts w:ascii="Consolas" w:hAnsi="Consolas" w:cs="Consolas"/>
          <w:b/>
          <w:bCs/>
          <w:sz w:val="28"/>
          <w:szCs w:val="28"/>
        </w:rPr>
      </w:pP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r w:rsidRPr="006D4157">
        <w:rPr>
          <w:rFonts w:ascii="Consolas" w:hAnsi="Consolas" w:cs="Consolas"/>
          <w:b/>
          <w:bCs/>
          <w:sz w:val="28"/>
          <w:szCs w:val="28"/>
        </w:rPr>
        <w:t xml:space="preserve">3.1 – </w:t>
      </w:r>
      <w:r w:rsidRPr="006D4157">
        <w:rPr>
          <w:rFonts w:ascii="Consolas" w:hAnsi="Consolas" w:cs="Consolas"/>
          <w:sz w:val="28"/>
          <w:szCs w:val="28"/>
        </w:rPr>
        <w:t xml:space="preserve">Contratar com a Administração deste </w:t>
      </w:r>
      <w:r w:rsidRPr="006D4157">
        <w:rPr>
          <w:rFonts w:ascii="Consolas" w:hAnsi="Consolas" w:cs="Consolas"/>
          <w:b/>
          <w:bCs/>
          <w:sz w:val="28"/>
          <w:szCs w:val="28"/>
        </w:rPr>
        <w:t>MUNICÍPIO</w:t>
      </w:r>
      <w:r w:rsidRPr="006D4157">
        <w:rPr>
          <w:rFonts w:ascii="Consolas" w:hAnsi="Consolas" w:cs="Consolas"/>
          <w:sz w:val="28"/>
          <w:szCs w:val="28"/>
        </w:rPr>
        <w:t xml:space="preserve">, nas condições previstas no Edital do </w:t>
      </w:r>
      <w:r w:rsidRPr="006D4157">
        <w:rPr>
          <w:rFonts w:ascii="Consolas" w:hAnsi="Consolas" w:cs="Consolas"/>
          <w:b/>
          <w:bCs/>
          <w:sz w:val="28"/>
          <w:szCs w:val="28"/>
        </w:rPr>
        <w:t>PREGÃO (PRESENCIAL) N° 044/2019</w:t>
      </w:r>
      <w:r w:rsidRPr="006D4157">
        <w:rPr>
          <w:rFonts w:ascii="Consolas" w:hAnsi="Consolas" w:cs="Consolas"/>
          <w:sz w:val="28"/>
          <w:szCs w:val="28"/>
        </w:rPr>
        <w:t>, e no preço registrado nesta Ata, os produtos</w:t>
      </w:r>
      <w:r w:rsidRPr="006D4157">
        <w:rPr>
          <w:rFonts w:ascii="Consolas" w:eastAsia="MS Mincho" w:hAnsi="Consolas" w:cs="Consolas"/>
          <w:bCs/>
          <w:sz w:val="28"/>
          <w:szCs w:val="28"/>
        </w:rPr>
        <w:t xml:space="preserve"> </w:t>
      </w:r>
      <w:r w:rsidRPr="006D4157">
        <w:rPr>
          <w:rFonts w:ascii="Consolas" w:hAnsi="Consolas" w:cs="Consolas"/>
          <w:sz w:val="28"/>
          <w:szCs w:val="28"/>
        </w:rPr>
        <w:t xml:space="preserve">objeto deste ajuste. </w:t>
      </w: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p>
    <w:p w:rsidR="006D4157" w:rsidRPr="006D4157" w:rsidRDefault="006D4157" w:rsidP="006D4157">
      <w:pPr>
        <w:autoSpaceDE w:val="0"/>
        <w:autoSpaceDN w:val="0"/>
        <w:adjustRightInd w:val="0"/>
        <w:spacing w:after="0" w:line="240" w:lineRule="auto"/>
        <w:jc w:val="both"/>
        <w:rPr>
          <w:rFonts w:ascii="Consolas" w:hAnsi="Consolas" w:cs="Consolas"/>
          <w:b/>
          <w:bCs/>
          <w:sz w:val="28"/>
          <w:szCs w:val="28"/>
        </w:rPr>
      </w:pPr>
      <w:r w:rsidRPr="006D4157">
        <w:rPr>
          <w:rFonts w:ascii="Consolas" w:hAnsi="Consolas" w:cs="Consolas"/>
          <w:b/>
          <w:bCs/>
          <w:sz w:val="28"/>
          <w:szCs w:val="28"/>
        </w:rPr>
        <w:t xml:space="preserve">3.2 </w:t>
      </w:r>
      <w:r w:rsidRPr="006D4157">
        <w:rPr>
          <w:rFonts w:ascii="Consolas" w:hAnsi="Consolas" w:cs="Consolas"/>
          <w:b/>
          <w:sz w:val="28"/>
          <w:szCs w:val="28"/>
        </w:rPr>
        <w:t xml:space="preserve">– </w:t>
      </w:r>
      <w:r w:rsidRPr="006D4157">
        <w:rPr>
          <w:rFonts w:ascii="Consolas" w:hAnsi="Consolas" w:cs="Consolas"/>
          <w:sz w:val="28"/>
          <w:szCs w:val="28"/>
        </w:rPr>
        <w:t>Manter durante toda a vigência desta Ata de Registro de Preços, compatibilidade com as obrigações assumidas, bem como todas as condições de habilitação e qualificação exigidas na licitação, apresentando documentação revalidada se algum documento perder a validade</w:t>
      </w:r>
      <w:r w:rsidRPr="006D4157">
        <w:rPr>
          <w:rFonts w:ascii="Consolas" w:hAnsi="Consolas" w:cs="Consolas"/>
          <w:bCs/>
          <w:sz w:val="28"/>
          <w:szCs w:val="28"/>
        </w:rPr>
        <w:t>.</w:t>
      </w:r>
    </w:p>
    <w:p w:rsidR="006D4157" w:rsidRPr="006D4157" w:rsidRDefault="006D4157" w:rsidP="006D4157">
      <w:pPr>
        <w:autoSpaceDE w:val="0"/>
        <w:autoSpaceDN w:val="0"/>
        <w:adjustRightInd w:val="0"/>
        <w:spacing w:after="0" w:line="240" w:lineRule="auto"/>
        <w:jc w:val="both"/>
        <w:rPr>
          <w:rFonts w:ascii="Consolas" w:hAnsi="Consolas" w:cs="Consolas"/>
          <w:b/>
          <w:bCs/>
          <w:sz w:val="28"/>
          <w:szCs w:val="28"/>
        </w:rPr>
      </w:pP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r w:rsidRPr="006D4157">
        <w:rPr>
          <w:rFonts w:ascii="Consolas" w:hAnsi="Consolas" w:cs="Consolas"/>
          <w:b/>
          <w:sz w:val="28"/>
          <w:szCs w:val="28"/>
        </w:rPr>
        <w:t>3.3 –</w:t>
      </w:r>
      <w:r w:rsidRPr="006D4157">
        <w:rPr>
          <w:rFonts w:ascii="Consolas" w:hAnsi="Consolas" w:cs="Consolas"/>
          <w:sz w:val="28"/>
          <w:szCs w:val="28"/>
        </w:rPr>
        <w:t xml:space="preserve"> Satisfazer todos os requisitos, exigências e condições estabelecidas no Edital e seus anexos. </w:t>
      </w: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r w:rsidRPr="006D4157">
        <w:rPr>
          <w:rFonts w:ascii="Consolas" w:hAnsi="Consolas" w:cs="Consolas"/>
          <w:b/>
          <w:sz w:val="28"/>
          <w:szCs w:val="28"/>
        </w:rPr>
        <w:t>3.4 –</w:t>
      </w:r>
      <w:r w:rsidRPr="006D4157">
        <w:rPr>
          <w:rFonts w:ascii="Consolas" w:hAnsi="Consolas" w:cs="Consolas"/>
          <w:sz w:val="28"/>
          <w:szCs w:val="28"/>
        </w:rPr>
        <w:t xml:space="preserve"> Arcar com todas as despesas diretas e indiretas relacionadas ao cumprimento do objeto, inclusive carga e descarga e de frete referentes às entregas dos produtos, inclusive as decorrentes da devolução e reposição dos produtos recusados por não atenderem ao edital. </w:t>
      </w: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r w:rsidRPr="006D4157">
        <w:rPr>
          <w:rFonts w:ascii="Consolas" w:hAnsi="Consolas" w:cs="Consolas"/>
          <w:b/>
          <w:sz w:val="28"/>
          <w:szCs w:val="28"/>
        </w:rPr>
        <w:t xml:space="preserve">3.5 – </w:t>
      </w:r>
      <w:r w:rsidRPr="006D4157">
        <w:rPr>
          <w:rFonts w:ascii="Consolas" w:hAnsi="Consolas" w:cs="Consolas"/>
          <w:sz w:val="28"/>
          <w:szCs w:val="28"/>
        </w:rPr>
        <w:t xml:space="preserve">Responder por quaisquer danos causados à Administração ou a terceiros, oriundos de sua culpa ou dolo durante o fornecimento do objeto deste termo, os quais não serão excluídos ou reduzidos em decorrência do acompanhamento exercido pelo </w:t>
      </w:r>
      <w:r w:rsidRPr="006D4157">
        <w:rPr>
          <w:rFonts w:ascii="Consolas" w:hAnsi="Consolas" w:cs="Consolas"/>
          <w:b/>
          <w:bCs/>
          <w:sz w:val="28"/>
          <w:szCs w:val="28"/>
        </w:rPr>
        <w:t>MUNICÍPIO</w:t>
      </w:r>
      <w:r w:rsidRPr="006D4157">
        <w:rPr>
          <w:rFonts w:ascii="Consolas" w:hAnsi="Consolas" w:cs="Consolas"/>
          <w:sz w:val="28"/>
          <w:szCs w:val="28"/>
        </w:rPr>
        <w:t xml:space="preserve">. </w:t>
      </w:r>
    </w:p>
    <w:p w:rsidR="006D4157" w:rsidRPr="006D4157" w:rsidRDefault="006D4157" w:rsidP="006D4157">
      <w:pPr>
        <w:autoSpaceDE w:val="0"/>
        <w:autoSpaceDN w:val="0"/>
        <w:adjustRightInd w:val="0"/>
        <w:spacing w:after="0" w:line="240" w:lineRule="auto"/>
        <w:jc w:val="both"/>
        <w:rPr>
          <w:rFonts w:ascii="Consolas" w:hAnsi="Consolas" w:cs="Consolas"/>
          <w:b/>
          <w:sz w:val="28"/>
          <w:szCs w:val="28"/>
        </w:rPr>
      </w:pP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r w:rsidRPr="006D4157">
        <w:rPr>
          <w:rFonts w:ascii="Consolas" w:hAnsi="Consolas" w:cs="Consolas"/>
          <w:b/>
          <w:sz w:val="28"/>
          <w:szCs w:val="28"/>
        </w:rPr>
        <w:t>3.6 –</w:t>
      </w:r>
      <w:r w:rsidRPr="006D4157">
        <w:rPr>
          <w:rFonts w:ascii="Consolas" w:hAnsi="Consolas" w:cs="Consolas"/>
          <w:sz w:val="28"/>
          <w:szCs w:val="28"/>
        </w:rPr>
        <w:t xml:space="preserve"> Atender a toda legislação vigente (no âmbito federal, estadual e municipal), durante o fornecimento do objeto deste instrumento. </w:t>
      </w: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r w:rsidRPr="006D4157">
        <w:rPr>
          <w:rFonts w:ascii="Consolas" w:hAnsi="Consolas" w:cs="Consolas"/>
          <w:b/>
          <w:sz w:val="28"/>
          <w:szCs w:val="28"/>
        </w:rPr>
        <w:lastRenderedPageBreak/>
        <w:t>3.7 –</w:t>
      </w:r>
      <w:r w:rsidRPr="006D4157">
        <w:rPr>
          <w:rFonts w:ascii="Consolas" w:hAnsi="Consolas" w:cs="Consolas"/>
          <w:sz w:val="28"/>
          <w:szCs w:val="28"/>
        </w:rPr>
        <w:t xml:space="preserve"> Entregar os produtos nos exatos termos constantes no Edital e na proposta ofertada, principalmente no tocante à unidade de fornecimento e à marca indicada, durante o certame licitatório, sob pena de recusa do recebimento.</w:t>
      </w: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r w:rsidRPr="006D4157">
        <w:rPr>
          <w:rFonts w:ascii="Consolas" w:hAnsi="Consolas" w:cs="Consolas"/>
          <w:b/>
          <w:sz w:val="28"/>
          <w:szCs w:val="28"/>
        </w:rPr>
        <w:t xml:space="preserve">3.8 – </w:t>
      </w:r>
      <w:r w:rsidRPr="006D4157">
        <w:rPr>
          <w:rFonts w:ascii="Consolas" w:hAnsi="Consolas" w:cs="Consolas"/>
          <w:sz w:val="28"/>
          <w:szCs w:val="28"/>
        </w:rPr>
        <w:t xml:space="preserve">A </w:t>
      </w:r>
      <w:r w:rsidRPr="006D4157">
        <w:rPr>
          <w:rFonts w:ascii="Consolas" w:hAnsi="Consolas" w:cs="Consolas"/>
          <w:b/>
          <w:sz w:val="28"/>
          <w:szCs w:val="28"/>
        </w:rPr>
        <w:t>DETENTORA</w:t>
      </w:r>
      <w:r w:rsidRPr="006D4157">
        <w:rPr>
          <w:rFonts w:ascii="Consolas" w:hAnsi="Consolas" w:cs="Consolas"/>
          <w:sz w:val="28"/>
          <w:szCs w:val="28"/>
        </w:rPr>
        <w:t xml:space="preserve"> em situação de recuperação judicial/extrajudicial deverá comprovar o cumprimento das obrigações do plano de recuperação judicial/extrajudicial sempre que solicitado pelo responsável pelo acompanhamento e recebimento deste Registro de Preços e, ainda, na hipótese de substituição ou impedimento do administrador judicial, comunicá-lo imediatamente, por escrito.</w:t>
      </w: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p>
    <w:p w:rsidR="006D4157" w:rsidRPr="006D4157" w:rsidRDefault="006D4157" w:rsidP="006D4157">
      <w:pPr>
        <w:autoSpaceDE w:val="0"/>
        <w:autoSpaceDN w:val="0"/>
        <w:adjustRightInd w:val="0"/>
        <w:spacing w:after="0" w:line="240" w:lineRule="auto"/>
        <w:jc w:val="both"/>
        <w:rPr>
          <w:rFonts w:ascii="Consolas" w:hAnsi="Consolas" w:cs="Consolas"/>
          <w:b/>
          <w:bCs/>
          <w:sz w:val="28"/>
          <w:szCs w:val="28"/>
        </w:rPr>
      </w:pPr>
      <w:r w:rsidRPr="006D4157">
        <w:rPr>
          <w:rFonts w:ascii="Consolas" w:hAnsi="Consolas" w:cs="Consolas"/>
          <w:b/>
          <w:bCs/>
          <w:sz w:val="28"/>
          <w:szCs w:val="28"/>
        </w:rPr>
        <w:t>CLÁUSULA QUARTA – OBRIGAÇÕES DO MUNICÍPIO</w:t>
      </w: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r w:rsidRPr="006D4157">
        <w:rPr>
          <w:rFonts w:ascii="Consolas" w:hAnsi="Consolas" w:cs="Consolas"/>
          <w:b/>
          <w:bCs/>
          <w:sz w:val="28"/>
          <w:szCs w:val="28"/>
        </w:rPr>
        <w:t xml:space="preserve">4.1 </w:t>
      </w:r>
      <w:r w:rsidRPr="006D4157">
        <w:rPr>
          <w:rFonts w:ascii="Consolas" w:hAnsi="Consolas" w:cs="Consolas"/>
          <w:b/>
          <w:sz w:val="28"/>
          <w:szCs w:val="28"/>
        </w:rPr>
        <w:t xml:space="preserve">– </w:t>
      </w:r>
      <w:r w:rsidRPr="006D4157">
        <w:rPr>
          <w:rFonts w:ascii="Consolas" w:hAnsi="Consolas" w:cs="Consolas"/>
          <w:sz w:val="28"/>
          <w:szCs w:val="28"/>
        </w:rPr>
        <w:t xml:space="preserve">Comunicar à </w:t>
      </w:r>
      <w:r w:rsidRPr="006D4157">
        <w:rPr>
          <w:rFonts w:ascii="Consolas" w:hAnsi="Consolas" w:cs="Consolas"/>
          <w:b/>
          <w:bCs/>
          <w:sz w:val="28"/>
          <w:szCs w:val="28"/>
        </w:rPr>
        <w:t xml:space="preserve">DETENTORA </w:t>
      </w:r>
      <w:r w:rsidRPr="006D4157">
        <w:rPr>
          <w:rFonts w:ascii="Consolas" w:hAnsi="Consolas" w:cs="Consolas"/>
          <w:sz w:val="28"/>
          <w:szCs w:val="28"/>
        </w:rPr>
        <w:t xml:space="preserve">sobre qualquer irregularidade no fornecimento dos produtos. </w:t>
      </w:r>
    </w:p>
    <w:p w:rsidR="006D4157" w:rsidRPr="006D4157" w:rsidRDefault="006D4157" w:rsidP="006D4157">
      <w:pPr>
        <w:autoSpaceDE w:val="0"/>
        <w:autoSpaceDN w:val="0"/>
        <w:adjustRightInd w:val="0"/>
        <w:spacing w:after="0" w:line="240" w:lineRule="auto"/>
        <w:jc w:val="both"/>
        <w:rPr>
          <w:rFonts w:ascii="Consolas" w:hAnsi="Consolas" w:cs="Consolas"/>
          <w:b/>
          <w:bCs/>
          <w:sz w:val="28"/>
          <w:szCs w:val="28"/>
        </w:rPr>
      </w:pP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r w:rsidRPr="006D4157">
        <w:rPr>
          <w:rFonts w:ascii="Consolas" w:hAnsi="Consolas" w:cs="Consolas"/>
          <w:b/>
          <w:sz w:val="28"/>
          <w:szCs w:val="28"/>
        </w:rPr>
        <w:t xml:space="preserve">4.2 – </w:t>
      </w:r>
      <w:r w:rsidRPr="006D4157">
        <w:rPr>
          <w:rFonts w:ascii="Consolas" w:hAnsi="Consolas" w:cs="Consolas"/>
          <w:sz w:val="28"/>
          <w:szCs w:val="28"/>
        </w:rPr>
        <w:t>Efetuar o registro do licitante fornecedor e firmar a correspondente Ata de Registro de Preços.</w:t>
      </w: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r w:rsidRPr="006D4157">
        <w:rPr>
          <w:rFonts w:ascii="Consolas" w:hAnsi="Consolas" w:cs="Consolas"/>
          <w:b/>
          <w:sz w:val="28"/>
          <w:szCs w:val="28"/>
        </w:rPr>
        <w:t>4.3 –</w:t>
      </w:r>
      <w:r w:rsidRPr="006D4157">
        <w:rPr>
          <w:rFonts w:ascii="Consolas" w:hAnsi="Consolas" w:cs="Consolas"/>
          <w:sz w:val="28"/>
          <w:szCs w:val="28"/>
        </w:rPr>
        <w:t xml:space="preserve"> Aplicar as penalidades por descumprimento do pactuado na Ata de Registro de Preços.</w:t>
      </w: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p>
    <w:p w:rsidR="006D4157" w:rsidRPr="006D4157" w:rsidRDefault="006D4157" w:rsidP="006D4157">
      <w:pPr>
        <w:spacing w:after="0" w:line="240" w:lineRule="auto"/>
        <w:jc w:val="both"/>
        <w:rPr>
          <w:rStyle w:val="Forte"/>
          <w:rFonts w:ascii="Consolas" w:hAnsi="Consolas" w:cs="Consolas"/>
          <w:sz w:val="28"/>
          <w:szCs w:val="28"/>
        </w:rPr>
      </w:pPr>
      <w:r w:rsidRPr="006D4157">
        <w:rPr>
          <w:rStyle w:val="Forte"/>
          <w:rFonts w:ascii="Consolas" w:hAnsi="Consolas" w:cs="Consolas"/>
          <w:sz w:val="28"/>
          <w:szCs w:val="28"/>
        </w:rPr>
        <w:t>CLÁUSULA QUINTA – DA FISCALIZAÇÃO</w:t>
      </w:r>
    </w:p>
    <w:p w:rsidR="006D4157" w:rsidRPr="006D4157" w:rsidRDefault="006D4157" w:rsidP="006D4157">
      <w:pPr>
        <w:spacing w:after="0" w:line="240" w:lineRule="auto"/>
        <w:jc w:val="both"/>
        <w:rPr>
          <w:rFonts w:ascii="Consolas" w:hAnsi="Consolas" w:cs="Consolas"/>
          <w:sz w:val="28"/>
          <w:szCs w:val="28"/>
        </w:rPr>
      </w:pPr>
    </w:p>
    <w:p w:rsidR="006D4157" w:rsidRPr="006D4157" w:rsidRDefault="006D4157" w:rsidP="006D4157">
      <w:pPr>
        <w:spacing w:after="0" w:line="240" w:lineRule="auto"/>
        <w:jc w:val="both"/>
        <w:rPr>
          <w:rFonts w:ascii="Consolas" w:hAnsi="Consolas" w:cs="Consolas"/>
          <w:sz w:val="28"/>
          <w:szCs w:val="28"/>
        </w:rPr>
      </w:pPr>
      <w:r w:rsidRPr="006D4157">
        <w:rPr>
          <w:rFonts w:ascii="Consolas" w:hAnsi="Consolas" w:cs="Consolas"/>
          <w:b/>
          <w:sz w:val="28"/>
          <w:szCs w:val="28"/>
        </w:rPr>
        <w:t>5.1 –</w:t>
      </w:r>
      <w:r w:rsidRPr="006D4157">
        <w:rPr>
          <w:rFonts w:ascii="Consolas" w:hAnsi="Consolas" w:cs="Consolas"/>
          <w:sz w:val="28"/>
          <w:szCs w:val="28"/>
        </w:rPr>
        <w:t xml:space="preserve"> Fica nomeada como gestora da Ata de Registro de Preços, a </w:t>
      </w:r>
      <w:r w:rsidRPr="006D4157">
        <w:rPr>
          <w:rFonts w:ascii="Consolas" w:hAnsi="Consolas" w:cs="Consolas"/>
          <w:b/>
          <w:sz w:val="28"/>
          <w:szCs w:val="28"/>
        </w:rPr>
        <w:t xml:space="preserve">SENHORA </w:t>
      </w:r>
      <w:r w:rsidRPr="006D4157">
        <w:rPr>
          <w:rFonts w:ascii="Consolas" w:hAnsi="Consolas" w:cs="Consolas"/>
          <w:b/>
          <w:bCs/>
          <w:sz w:val="28"/>
          <w:szCs w:val="28"/>
        </w:rPr>
        <w:t>LILIAN CRISTINA FERNANDES DA SILVA</w:t>
      </w:r>
      <w:r w:rsidRPr="006D4157">
        <w:rPr>
          <w:rFonts w:ascii="Consolas" w:hAnsi="Consolas" w:cs="Consolas"/>
          <w:sz w:val="28"/>
          <w:szCs w:val="28"/>
        </w:rPr>
        <w:t xml:space="preserve">, Nutricionista e </w:t>
      </w:r>
      <w:r w:rsidRPr="006D4157">
        <w:rPr>
          <w:rFonts w:ascii="Consolas" w:hAnsi="Consolas" w:cs="Consolas"/>
          <w:bCs/>
          <w:sz w:val="28"/>
          <w:szCs w:val="28"/>
        </w:rPr>
        <w:t>CPF nº 257.578.118-38.</w:t>
      </w:r>
      <w:r w:rsidRPr="006D4157">
        <w:rPr>
          <w:rFonts w:ascii="Consolas" w:hAnsi="Consolas" w:cs="Consolas"/>
          <w:sz w:val="28"/>
          <w:szCs w:val="28"/>
        </w:rPr>
        <w:t xml:space="preserve"> </w:t>
      </w:r>
    </w:p>
    <w:p w:rsidR="006D4157" w:rsidRPr="006D4157" w:rsidRDefault="006D4157" w:rsidP="006D4157">
      <w:pPr>
        <w:spacing w:after="0" w:line="240" w:lineRule="auto"/>
        <w:jc w:val="both"/>
        <w:rPr>
          <w:rFonts w:ascii="Consolas" w:hAnsi="Consolas" w:cs="Consolas"/>
          <w:sz w:val="28"/>
          <w:szCs w:val="28"/>
        </w:rPr>
      </w:pPr>
    </w:p>
    <w:p w:rsidR="006D4157" w:rsidRPr="006D4157" w:rsidRDefault="006D4157" w:rsidP="006D4157">
      <w:pPr>
        <w:spacing w:after="0" w:line="240" w:lineRule="auto"/>
        <w:jc w:val="both"/>
        <w:rPr>
          <w:rFonts w:ascii="Consolas" w:hAnsi="Consolas" w:cs="Consolas"/>
          <w:b/>
          <w:bCs/>
          <w:sz w:val="28"/>
          <w:szCs w:val="28"/>
        </w:rPr>
      </w:pPr>
      <w:r w:rsidRPr="006D4157">
        <w:rPr>
          <w:rFonts w:ascii="Consolas" w:hAnsi="Consolas" w:cs="Consolas"/>
          <w:b/>
          <w:sz w:val="28"/>
          <w:szCs w:val="28"/>
        </w:rPr>
        <w:t xml:space="preserve">5.1.1 – </w:t>
      </w:r>
      <w:r w:rsidRPr="006D4157">
        <w:rPr>
          <w:rFonts w:ascii="Consolas" w:hAnsi="Consolas" w:cs="Consolas"/>
          <w:sz w:val="28"/>
          <w:szCs w:val="28"/>
        </w:rPr>
        <w:t>No desempenho de suas atividades é assegurado a gestora da Ata de Registro de Preços o direito de verificar a perfeita execução em todos os termos e condições.</w:t>
      </w:r>
    </w:p>
    <w:p w:rsidR="00415A14" w:rsidRPr="006D4157" w:rsidRDefault="00415A14" w:rsidP="006D4157">
      <w:pPr>
        <w:autoSpaceDE w:val="0"/>
        <w:autoSpaceDN w:val="0"/>
        <w:adjustRightInd w:val="0"/>
        <w:spacing w:after="0" w:line="240" w:lineRule="auto"/>
        <w:jc w:val="both"/>
        <w:rPr>
          <w:rFonts w:ascii="Consolas" w:hAnsi="Consolas" w:cs="Consolas"/>
          <w:b/>
          <w:bCs/>
          <w:sz w:val="28"/>
          <w:szCs w:val="28"/>
        </w:rPr>
      </w:pPr>
    </w:p>
    <w:p w:rsidR="006D4157" w:rsidRPr="006D4157" w:rsidRDefault="006D4157" w:rsidP="006D4157">
      <w:pPr>
        <w:autoSpaceDE w:val="0"/>
        <w:autoSpaceDN w:val="0"/>
        <w:adjustRightInd w:val="0"/>
        <w:spacing w:after="0" w:line="240" w:lineRule="auto"/>
        <w:jc w:val="both"/>
        <w:rPr>
          <w:rFonts w:ascii="Consolas" w:hAnsi="Consolas" w:cs="Consolas"/>
          <w:b/>
          <w:bCs/>
          <w:sz w:val="28"/>
          <w:szCs w:val="28"/>
        </w:rPr>
      </w:pPr>
      <w:r w:rsidRPr="006D4157">
        <w:rPr>
          <w:rFonts w:ascii="Consolas" w:hAnsi="Consolas" w:cs="Consolas"/>
          <w:b/>
          <w:bCs/>
          <w:sz w:val="28"/>
          <w:szCs w:val="28"/>
        </w:rPr>
        <w:t xml:space="preserve">CLÁUSULA SEXTA – SANÇÕES </w:t>
      </w: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r w:rsidRPr="006D4157">
        <w:rPr>
          <w:rFonts w:ascii="Consolas" w:hAnsi="Consolas" w:cs="Consolas"/>
          <w:b/>
          <w:bCs/>
          <w:sz w:val="28"/>
          <w:szCs w:val="28"/>
        </w:rPr>
        <w:t xml:space="preserve">6.1 </w:t>
      </w:r>
      <w:r w:rsidRPr="006D4157">
        <w:rPr>
          <w:rFonts w:ascii="Consolas" w:hAnsi="Consolas" w:cs="Consolas"/>
          <w:b/>
          <w:sz w:val="28"/>
          <w:szCs w:val="28"/>
        </w:rPr>
        <w:t xml:space="preserve">– </w:t>
      </w:r>
      <w:r w:rsidRPr="006D4157">
        <w:rPr>
          <w:rFonts w:ascii="Consolas" w:hAnsi="Consolas" w:cs="Consolas"/>
          <w:sz w:val="28"/>
          <w:szCs w:val="28"/>
        </w:rPr>
        <w:t xml:space="preserve">Aplicam-se a esta Ata de Registro de Preços e aos contratos decorrentes as sanções estipuladas nas Leis Federais nº 8.666/93 e nº 10.520/02, que a </w:t>
      </w:r>
      <w:r w:rsidRPr="006D4157">
        <w:rPr>
          <w:rFonts w:ascii="Consolas" w:hAnsi="Consolas" w:cs="Consolas"/>
          <w:b/>
          <w:bCs/>
          <w:sz w:val="28"/>
          <w:szCs w:val="28"/>
        </w:rPr>
        <w:t xml:space="preserve">DETENTORA </w:t>
      </w:r>
      <w:r w:rsidRPr="006D4157">
        <w:rPr>
          <w:rFonts w:ascii="Consolas" w:hAnsi="Consolas" w:cs="Consolas"/>
          <w:sz w:val="28"/>
          <w:szCs w:val="28"/>
        </w:rPr>
        <w:t xml:space="preserve">declara conhecer integralmente. </w:t>
      </w: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r w:rsidRPr="006D4157">
        <w:rPr>
          <w:rFonts w:ascii="Consolas" w:hAnsi="Consolas" w:cs="Consolas"/>
          <w:b/>
          <w:bCs/>
          <w:sz w:val="28"/>
          <w:szCs w:val="28"/>
        </w:rPr>
        <w:lastRenderedPageBreak/>
        <w:t xml:space="preserve">6.2 </w:t>
      </w:r>
      <w:r w:rsidRPr="006D4157">
        <w:rPr>
          <w:rFonts w:ascii="Consolas" w:hAnsi="Consolas" w:cs="Consolas"/>
          <w:b/>
          <w:sz w:val="28"/>
          <w:szCs w:val="28"/>
        </w:rPr>
        <w:t xml:space="preserve">– </w:t>
      </w:r>
      <w:r w:rsidRPr="006D4157">
        <w:rPr>
          <w:rFonts w:ascii="Consolas" w:hAnsi="Consolas" w:cs="Consolas"/>
          <w:sz w:val="28"/>
          <w:szCs w:val="28"/>
        </w:rPr>
        <w:t xml:space="preserve">No caso de a </w:t>
      </w:r>
      <w:r w:rsidRPr="006D4157">
        <w:rPr>
          <w:rFonts w:ascii="Consolas" w:hAnsi="Consolas" w:cs="Consolas"/>
          <w:b/>
          <w:sz w:val="28"/>
          <w:szCs w:val="28"/>
        </w:rPr>
        <w:t>DETENTORA</w:t>
      </w:r>
      <w:r w:rsidRPr="006D4157">
        <w:rPr>
          <w:rFonts w:ascii="Consolas" w:hAnsi="Consolas" w:cs="Consolas"/>
          <w:sz w:val="28"/>
          <w:szCs w:val="28"/>
        </w:rPr>
        <w:t xml:space="preserve"> estar em situação de recuperação judicial, a convalidação em falência ensejará a imediata rescisão desta Ata de Registro de Preços, sem prejuízo da aplicação das demais cominações legais. </w:t>
      </w: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r w:rsidRPr="006D4157">
        <w:rPr>
          <w:rFonts w:ascii="Consolas" w:hAnsi="Consolas" w:cs="Consolas"/>
          <w:b/>
          <w:bCs/>
          <w:sz w:val="28"/>
          <w:szCs w:val="28"/>
        </w:rPr>
        <w:t xml:space="preserve">6.3 </w:t>
      </w:r>
      <w:r w:rsidRPr="006D4157">
        <w:rPr>
          <w:rFonts w:ascii="Consolas" w:hAnsi="Consolas" w:cs="Consolas"/>
          <w:b/>
          <w:sz w:val="28"/>
          <w:szCs w:val="28"/>
        </w:rPr>
        <w:t xml:space="preserve">– </w:t>
      </w:r>
      <w:r w:rsidRPr="006D4157">
        <w:rPr>
          <w:rFonts w:ascii="Consolas" w:hAnsi="Consolas" w:cs="Consolas"/>
          <w:sz w:val="28"/>
          <w:szCs w:val="28"/>
        </w:rPr>
        <w:t xml:space="preserve">No caso de a </w:t>
      </w:r>
      <w:r w:rsidRPr="006D4157">
        <w:rPr>
          <w:rFonts w:ascii="Consolas" w:hAnsi="Consolas" w:cs="Consolas"/>
          <w:b/>
          <w:sz w:val="28"/>
          <w:szCs w:val="28"/>
        </w:rPr>
        <w:t>DETENTORA</w:t>
      </w:r>
      <w:r w:rsidRPr="006D4157">
        <w:rPr>
          <w:rFonts w:ascii="Consolas" w:hAnsi="Consolas" w:cs="Consolas"/>
          <w:sz w:val="28"/>
          <w:szCs w:val="28"/>
        </w:rPr>
        <w:t xml:space="preserve"> estar em situação de recuperação extrajudicial, o descumprimento do plano de recuperação ensejará a imediata rescisão desta Ata de Registro de Preços, sem prejuízo da aplicação das demais cominações legais.</w:t>
      </w:r>
    </w:p>
    <w:p w:rsidR="003014F7" w:rsidRPr="006D4157" w:rsidRDefault="003014F7" w:rsidP="006D4157">
      <w:pPr>
        <w:autoSpaceDE w:val="0"/>
        <w:autoSpaceDN w:val="0"/>
        <w:adjustRightInd w:val="0"/>
        <w:spacing w:after="0" w:line="240" w:lineRule="auto"/>
        <w:jc w:val="both"/>
        <w:rPr>
          <w:rFonts w:ascii="Consolas" w:hAnsi="Consolas" w:cs="Consolas"/>
          <w:b/>
          <w:bCs/>
          <w:sz w:val="28"/>
          <w:szCs w:val="28"/>
        </w:rPr>
      </w:pP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r w:rsidRPr="006D4157">
        <w:rPr>
          <w:rFonts w:ascii="Consolas" w:hAnsi="Consolas" w:cs="Consolas"/>
          <w:b/>
          <w:bCs/>
          <w:sz w:val="28"/>
          <w:szCs w:val="28"/>
        </w:rPr>
        <w:t xml:space="preserve">CLÁUSULA SÉTIMA – DISPOSIÇÕES GERAIS </w:t>
      </w:r>
    </w:p>
    <w:p w:rsidR="006D4157" w:rsidRPr="006D4157" w:rsidRDefault="006D4157" w:rsidP="006D4157">
      <w:pPr>
        <w:autoSpaceDE w:val="0"/>
        <w:autoSpaceDN w:val="0"/>
        <w:adjustRightInd w:val="0"/>
        <w:spacing w:after="0" w:line="240" w:lineRule="auto"/>
        <w:jc w:val="both"/>
        <w:rPr>
          <w:rFonts w:ascii="Consolas" w:hAnsi="Consolas" w:cs="Consolas"/>
          <w:b/>
          <w:bCs/>
          <w:sz w:val="28"/>
          <w:szCs w:val="28"/>
        </w:rPr>
      </w:pP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r w:rsidRPr="006D4157">
        <w:rPr>
          <w:rFonts w:ascii="Consolas" w:hAnsi="Consolas" w:cs="Consolas"/>
          <w:b/>
          <w:bCs/>
          <w:sz w:val="28"/>
          <w:szCs w:val="28"/>
        </w:rPr>
        <w:t xml:space="preserve">7.1 </w:t>
      </w:r>
      <w:r w:rsidRPr="006D4157">
        <w:rPr>
          <w:rFonts w:ascii="Consolas" w:hAnsi="Consolas" w:cs="Consolas"/>
          <w:b/>
          <w:sz w:val="28"/>
          <w:szCs w:val="28"/>
        </w:rPr>
        <w:t xml:space="preserve">– </w:t>
      </w:r>
      <w:r w:rsidRPr="006D4157">
        <w:rPr>
          <w:rFonts w:ascii="Consolas" w:hAnsi="Consolas" w:cs="Consolas"/>
          <w:sz w:val="28"/>
          <w:szCs w:val="28"/>
        </w:rPr>
        <w:t>Consideram-se partes integrantes deste ajuste, como se nele estivessem transcritos:</w:t>
      </w: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r w:rsidRPr="006D4157">
        <w:rPr>
          <w:rFonts w:ascii="Consolas" w:hAnsi="Consolas" w:cs="Consolas"/>
          <w:b/>
          <w:sz w:val="28"/>
          <w:szCs w:val="28"/>
        </w:rPr>
        <w:t>a)</w:t>
      </w:r>
      <w:r w:rsidRPr="006D4157">
        <w:rPr>
          <w:rFonts w:ascii="Consolas" w:hAnsi="Consolas" w:cs="Consolas"/>
          <w:sz w:val="28"/>
          <w:szCs w:val="28"/>
        </w:rPr>
        <w:t xml:space="preserve"> Edital do </w:t>
      </w:r>
      <w:r w:rsidRPr="006D4157">
        <w:rPr>
          <w:rFonts w:ascii="Consolas" w:hAnsi="Consolas" w:cs="Consolas"/>
          <w:b/>
          <w:bCs/>
          <w:sz w:val="28"/>
          <w:szCs w:val="28"/>
        </w:rPr>
        <w:t>PREGÃO (PRESENCIAL) N° 044/2019</w:t>
      </w:r>
      <w:r w:rsidRPr="006D4157">
        <w:rPr>
          <w:rFonts w:ascii="Consolas" w:hAnsi="Consolas" w:cs="Consolas"/>
          <w:sz w:val="28"/>
          <w:szCs w:val="28"/>
        </w:rPr>
        <w:t xml:space="preserve"> e seus Anexos; </w:t>
      </w: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r w:rsidRPr="006D4157">
        <w:rPr>
          <w:rFonts w:ascii="Consolas" w:hAnsi="Consolas" w:cs="Consolas"/>
          <w:b/>
          <w:sz w:val="28"/>
          <w:szCs w:val="28"/>
        </w:rPr>
        <w:t>b)</w:t>
      </w:r>
      <w:r w:rsidRPr="006D4157">
        <w:rPr>
          <w:rFonts w:ascii="Consolas" w:hAnsi="Consolas" w:cs="Consolas"/>
          <w:sz w:val="28"/>
          <w:szCs w:val="28"/>
        </w:rPr>
        <w:t xml:space="preserve"> </w:t>
      </w:r>
      <w:proofErr w:type="gramStart"/>
      <w:r w:rsidRPr="006D4157">
        <w:rPr>
          <w:rFonts w:ascii="Consolas" w:hAnsi="Consolas" w:cs="Consolas"/>
          <w:sz w:val="28"/>
          <w:szCs w:val="28"/>
        </w:rPr>
        <w:t>Proposta(</w:t>
      </w:r>
      <w:proofErr w:type="gramEnd"/>
      <w:r w:rsidRPr="006D4157">
        <w:rPr>
          <w:rFonts w:ascii="Consolas" w:hAnsi="Consolas" w:cs="Consolas"/>
          <w:sz w:val="28"/>
          <w:szCs w:val="28"/>
        </w:rPr>
        <w:t xml:space="preserve">s) apresentada(s) pela(s) </w:t>
      </w:r>
      <w:r w:rsidRPr="006D4157">
        <w:rPr>
          <w:rFonts w:ascii="Consolas" w:hAnsi="Consolas" w:cs="Consolas"/>
          <w:b/>
          <w:sz w:val="28"/>
          <w:szCs w:val="28"/>
        </w:rPr>
        <w:t>DETENTORA</w:t>
      </w:r>
      <w:r w:rsidRPr="006D4157">
        <w:rPr>
          <w:rFonts w:ascii="Consolas" w:hAnsi="Consolas" w:cs="Consolas"/>
          <w:sz w:val="28"/>
          <w:szCs w:val="28"/>
        </w:rPr>
        <w:t xml:space="preserve">(S); </w:t>
      </w: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r w:rsidRPr="006D4157">
        <w:rPr>
          <w:rFonts w:ascii="Consolas" w:hAnsi="Consolas" w:cs="Consolas"/>
          <w:b/>
          <w:sz w:val="28"/>
          <w:szCs w:val="28"/>
        </w:rPr>
        <w:t>c)</w:t>
      </w:r>
      <w:r w:rsidRPr="006D4157">
        <w:rPr>
          <w:rFonts w:ascii="Consolas" w:hAnsi="Consolas" w:cs="Consolas"/>
          <w:sz w:val="28"/>
          <w:szCs w:val="28"/>
        </w:rPr>
        <w:t xml:space="preserve"> Ata da sessão do </w:t>
      </w:r>
      <w:r w:rsidRPr="006D4157">
        <w:rPr>
          <w:rFonts w:ascii="Consolas" w:hAnsi="Consolas" w:cs="Consolas"/>
          <w:b/>
          <w:bCs/>
          <w:sz w:val="28"/>
          <w:szCs w:val="28"/>
        </w:rPr>
        <w:t>PREGÃO (PRESENCIAL) N° 044/2019</w:t>
      </w:r>
      <w:r w:rsidRPr="006D4157">
        <w:rPr>
          <w:rFonts w:ascii="Consolas" w:hAnsi="Consolas" w:cs="Consolas"/>
          <w:sz w:val="28"/>
          <w:szCs w:val="28"/>
        </w:rPr>
        <w:t>.</w:t>
      </w:r>
    </w:p>
    <w:p w:rsidR="006D4157" w:rsidRPr="006D4157" w:rsidRDefault="006D4157" w:rsidP="006D4157">
      <w:pPr>
        <w:autoSpaceDE w:val="0"/>
        <w:autoSpaceDN w:val="0"/>
        <w:adjustRightInd w:val="0"/>
        <w:spacing w:after="0" w:line="240" w:lineRule="auto"/>
        <w:jc w:val="both"/>
        <w:rPr>
          <w:rFonts w:ascii="Consolas" w:hAnsi="Consolas" w:cs="Consolas"/>
          <w:b/>
          <w:bCs/>
          <w:sz w:val="28"/>
          <w:szCs w:val="28"/>
        </w:rPr>
      </w:pP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r w:rsidRPr="006D4157">
        <w:rPr>
          <w:rFonts w:ascii="Consolas" w:hAnsi="Consolas" w:cs="Consolas"/>
          <w:b/>
          <w:bCs/>
          <w:sz w:val="28"/>
          <w:szCs w:val="28"/>
        </w:rPr>
        <w:t xml:space="preserve">7.2 </w:t>
      </w:r>
      <w:r w:rsidRPr="006D4157">
        <w:rPr>
          <w:rFonts w:ascii="Consolas" w:hAnsi="Consolas" w:cs="Consolas"/>
          <w:b/>
          <w:sz w:val="28"/>
          <w:szCs w:val="28"/>
        </w:rPr>
        <w:t xml:space="preserve">– </w:t>
      </w:r>
      <w:r w:rsidRPr="006D4157">
        <w:rPr>
          <w:rFonts w:ascii="Consolas" w:hAnsi="Consolas" w:cs="Consolas"/>
          <w:sz w:val="28"/>
          <w:szCs w:val="28"/>
        </w:rPr>
        <w:t xml:space="preserve">A existência de preços registrados não obriga o </w:t>
      </w:r>
      <w:r w:rsidRPr="006D4157">
        <w:rPr>
          <w:rFonts w:ascii="Consolas" w:hAnsi="Consolas" w:cs="Consolas"/>
          <w:b/>
          <w:bCs/>
          <w:sz w:val="28"/>
          <w:szCs w:val="28"/>
        </w:rPr>
        <w:t xml:space="preserve">MUNICÍPIO </w:t>
      </w:r>
      <w:r w:rsidRPr="006D4157">
        <w:rPr>
          <w:rFonts w:ascii="Consolas" w:hAnsi="Consolas" w:cs="Consolas"/>
          <w:sz w:val="28"/>
          <w:szCs w:val="28"/>
        </w:rPr>
        <w:t xml:space="preserve">a firmar as contratações que deles poderão advir. </w:t>
      </w:r>
    </w:p>
    <w:p w:rsidR="006D4157" w:rsidRPr="006D4157" w:rsidRDefault="006D4157" w:rsidP="006D4157">
      <w:pPr>
        <w:autoSpaceDE w:val="0"/>
        <w:autoSpaceDN w:val="0"/>
        <w:adjustRightInd w:val="0"/>
        <w:spacing w:after="0" w:line="240" w:lineRule="auto"/>
        <w:jc w:val="both"/>
        <w:rPr>
          <w:rFonts w:ascii="Consolas" w:hAnsi="Consolas" w:cs="Consolas"/>
          <w:b/>
          <w:bCs/>
          <w:sz w:val="28"/>
          <w:szCs w:val="28"/>
        </w:rPr>
      </w:pP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r w:rsidRPr="006D4157">
        <w:rPr>
          <w:rFonts w:ascii="Consolas" w:hAnsi="Consolas" w:cs="Consolas"/>
          <w:b/>
          <w:bCs/>
          <w:sz w:val="28"/>
          <w:szCs w:val="28"/>
        </w:rPr>
        <w:t xml:space="preserve">CLÁUSULA OITAVA – FORO </w:t>
      </w:r>
    </w:p>
    <w:p w:rsidR="006D4157" w:rsidRPr="006D4157" w:rsidRDefault="006D4157" w:rsidP="006D4157">
      <w:pPr>
        <w:autoSpaceDE w:val="0"/>
        <w:autoSpaceDN w:val="0"/>
        <w:adjustRightInd w:val="0"/>
        <w:spacing w:after="0" w:line="240" w:lineRule="auto"/>
        <w:jc w:val="both"/>
        <w:rPr>
          <w:rFonts w:ascii="Consolas" w:hAnsi="Consolas" w:cs="Consolas"/>
          <w:b/>
          <w:bCs/>
          <w:sz w:val="28"/>
          <w:szCs w:val="28"/>
        </w:rPr>
      </w:pP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r w:rsidRPr="006D4157">
        <w:rPr>
          <w:rFonts w:ascii="Consolas" w:hAnsi="Consolas" w:cs="Consolas"/>
          <w:b/>
          <w:bCs/>
          <w:sz w:val="28"/>
          <w:szCs w:val="28"/>
        </w:rPr>
        <w:t xml:space="preserve">8.1 </w:t>
      </w:r>
      <w:r w:rsidRPr="006D4157">
        <w:rPr>
          <w:rFonts w:ascii="Consolas" w:hAnsi="Consolas" w:cs="Consolas"/>
          <w:b/>
          <w:sz w:val="28"/>
          <w:szCs w:val="28"/>
        </w:rPr>
        <w:t xml:space="preserve">– </w:t>
      </w:r>
      <w:r w:rsidRPr="006D4157">
        <w:rPr>
          <w:rFonts w:ascii="Consolas" w:hAnsi="Consolas" w:cs="Consolas"/>
          <w:sz w:val="28"/>
          <w:szCs w:val="28"/>
        </w:rPr>
        <w:t xml:space="preserve">O Foro competente para toda e qualquer ação decorrente da presente Ata de Registro de Preços é o Foro da Comarca de Pirajuí, Estado de São Paulo. </w:t>
      </w:r>
    </w:p>
    <w:p w:rsidR="006D4157" w:rsidRDefault="006D4157" w:rsidP="006D4157">
      <w:pPr>
        <w:spacing w:after="0" w:line="240" w:lineRule="auto"/>
        <w:jc w:val="both"/>
        <w:rPr>
          <w:rFonts w:ascii="Consolas" w:hAnsi="Consolas" w:cs="Consolas"/>
          <w:b/>
          <w:bCs/>
          <w:sz w:val="28"/>
          <w:szCs w:val="28"/>
        </w:rPr>
      </w:pPr>
    </w:p>
    <w:p w:rsidR="00E414DD" w:rsidRDefault="00E414DD" w:rsidP="006D4157">
      <w:pPr>
        <w:spacing w:after="0" w:line="240" w:lineRule="auto"/>
        <w:jc w:val="both"/>
        <w:rPr>
          <w:rFonts w:ascii="Consolas" w:hAnsi="Consolas" w:cs="Consolas"/>
          <w:b/>
          <w:bCs/>
          <w:sz w:val="28"/>
          <w:szCs w:val="28"/>
        </w:rPr>
      </w:pPr>
    </w:p>
    <w:p w:rsidR="00E414DD" w:rsidRDefault="00E414DD" w:rsidP="006D4157">
      <w:pPr>
        <w:spacing w:after="0" w:line="240" w:lineRule="auto"/>
        <w:jc w:val="both"/>
        <w:rPr>
          <w:rFonts w:ascii="Consolas" w:hAnsi="Consolas" w:cs="Consolas"/>
          <w:b/>
          <w:bCs/>
          <w:sz w:val="28"/>
          <w:szCs w:val="28"/>
        </w:rPr>
      </w:pPr>
    </w:p>
    <w:p w:rsidR="00E414DD" w:rsidRDefault="00E414DD" w:rsidP="006D4157">
      <w:pPr>
        <w:spacing w:after="0" w:line="240" w:lineRule="auto"/>
        <w:jc w:val="both"/>
        <w:rPr>
          <w:rFonts w:ascii="Consolas" w:hAnsi="Consolas" w:cs="Consolas"/>
          <w:b/>
          <w:bCs/>
          <w:sz w:val="28"/>
          <w:szCs w:val="28"/>
        </w:rPr>
      </w:pPr>
    </w:p>
    <w:p w:rsidR="00E414DD" w:rsidRDefault="00E414DD" w:rsidP="006D4157">
      <w:pPr>
        <w:spacing w:after="0" w:line="240" w:lineRule="auto"/>
        <w:jc w:val="both"/>
        <w:rPr>
          <w:rFonts w:ascii="Consolas" w:hAnsi="Consolas" w:cs="Consolas"/>
          <w:b/>
          <w:bCs/>
          <w:sz w:val="28"/>
          <w:szCs w:val="28"/>
        </w:rPr>
      </w:pPr>
    </w:p>
    <w:p w:rsidR="00E414DD" w:rsidRDefault="00E414DD" w:rsidP="006D4157">
      <w:pPr>
        <w:spacing w:after="0" w:line="240" w:lineRule="auto"/>
        <w:jc w:val="both"/>
        <w:rPr>
          <w:rFonts w:ascii="Consolas" w:hAnsi="Consolas" w:cs="Consolas"/>
          <w:b/>
          <w:bCs/>
          <w:sz w:val="28"/>
          <w:szCs w:val="28"/>
        </w:rPr>
      </w:pPr>
    </w:p>
    <w:p w:rsidR="00E414DD" w:rsidRDefault="00E414DD" w:rsidP="006D4157">
      <w:pPr>
        <w:spacing w:after="0" w:line="240" w:lineRule="auto"/>
        <w:jc w:val="both"/>
        <w:rPr>
          <w:rFonts w:ascii="Consolas" w:hAnsi="Consolas" w:cs="Consolas"/>
          <w:b/>
          <w:bCs/>
          <w:sz w:val="28"/>
          <w:szCs w:val="28"/>
        </w:rPr>
      </w:pPr>
    </w:p>
    <w:p w:rsidR="00E414DD" w:rsidRDefault="00E414DD" w:rsidP="006D4157">
      <w:pPr>
        <w:spacing w:after="0" w:line="240" w:lineRule="auto"/>
        <w:jc w:val="both"/>
        <w:rPr>
          <w:rFonts w:ascii="Consolas" w:hAnsi="Consolas" w:cs="Consolas"/>
          <w:b/>
          <w:bCs/>
          <w:sz w:val="28"/>
          <w:szCs w:val="28"/>
        </w:rPr>
      </w:pPr>
    </w:p>
    <w:p w:rsidR="00E414DD" w:rsidRDefault="00E414DD" w:rsidP="006D4157">
      <w:pPr>
        <w:spacing w:after="0" w:line="240" w:lineRule="auto"/>
        <w:jc w:val="both"/>
        <w:rPr>
          <w:rFonts w:ascii="Consolas" w:hAnsi="Consolas" w:cs="Consolas"/>
          <w:b/>
          <w:bCs/>
          <w:sz w:val="28"/>
          <w:szCs w:val="28"/>
        </w:rPr>
      </w:pPr>
    </w:p>
    <w:p w:rsidR="00E414DD" w:rsidRPr="006D4157" w:rsidRDefault="00E414DD" w:rsidP="006D4157">
      <w:pPr>
        <w:spacing w:after="0" w:line="240" w:lineRule="auto"/>
        <w:jc w:val="both"/>
        <w:rPr>
          <w:rFonts w:ascii="Consolas" w:hAnsi="Consolas" w:cs="Consolas"/>
          <w:b/>
          <w:bCs/>
          <w:sz w:val="28"/>
          <w:szCs w:val="28"/>
        </w:rPr>
      </w:pPr>
    </w:p>
    <w:p w:rsidR="006D4157" w:rsidRPr="006D4157" w:rsidRDefault="006D4157" w:rsidP="006D4157">
      <w:pPr>
        <w:spacing w:after="0" w:line="240" w:lineRule="auto"/>
        <w:jc w:val="both"/>
        <w:rPr>
          <w:rFonts w:ascii="Consolas" w:hAnsi="Consolas" w:cs="Consolas"/>
          <w:sz w:val="28"/>
          <w:szCs w:val="28"/>
        </w:rPr>
      </w:pPr>
      <w:r w:rsidRPr="006D4157">
        <w:rPr>
          <w:rFonts w:ascii="Consolas" w:hAnsi="Consolas" w:cs="Consolas"/>
          <w:b/>
          <w:bCs/>
          <w:sz w:val="28"/>
          <w:szCs w:val="28"/>
        </w:rPr>
        <w:lastRenderedPageBreak/>
        <w:t xml:space="preserve">8.2 </w:t>
      </w:r>
      <w:r w:rsidRPr="006D4157">
        <w:rPr>
          <w:rFonts w:ascii="Consolas" w:hAnsi="Consolas" w:cs="Consolas"/>
          <w:b/>
          <w:sz w:val="28"/>
          <w:szCs w:val="28"/>
        </w:rPr>
        <w:t xml:space="preserve">– </w:t>
      </w:r>
      <w:r w:rsidRPr="006D4157">
        <w:rPr>
          <w:rFonts w:ascii="Consolas" w:hAnsi="Consolas" w:cs="Consolas"/>
          <w:sz w:val="28"/>
          <w:szCs w:val="28"/>
        </w:rPr>
        <w:t>Nada mais havendo a ser declarado, foi dada por encerrada a presente Ata que, lida e achada conforme, vai assinada pelas partes.</w:t>
      </w: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p>
    <w:p w:rsidR="006D4157" w:rsidRPr="00E414DD" w:rsidRDefault="00E414DD" w:rsidP="006D4157">
      <w:pPr>
        <w:autoSpaceDE w:val="0"/>
        <w:autoSpaceDN w:val="0"/>
        <w:adjustRightInd w:val="0"/>
        <w:spacing w:after="0" w:line="240" w:lineRule="auto"/>
        <w:jc w:val="center"/>
        <w:rPr>
          <w:rFonts w:ascii="Consolas" w:hAnsi="Consolas" w:cs="Consolas"/>
          <w:b/>
          <w:sz w:val="28"/>
          <w:szCs w:val="28"/>
        </w:rPr>
      </w:pPr>
      <w:r w:rsidRPr="00E414DD">
        <w:rPr>
          <w:rFonts w:ascii="Consolas" w:hAnsi="Consolas" w:cs="Consolas"/>
          <w:b/>
          <w:sz w:val="28"/>
          <w:szCs w:val="28"/>
        </w:rPr>
        <w:t xml:space="preserve">PIRAJUÍ, 13 DE </w:t>
      </w:r>
      <w:proofErr w:type="gramStart"/>
      <w:r w:rsidRPr="00E414DD">
        <w:rPr>
          <w:rFonts w:ascii="Consolas" w:hAnsi="Consolas" w:cs="Consolas"/>
          <w:b/>
          <w:sz w:val="28"/>
          <w:szCs w:val="28"/>
        </w:rPr>
        <w:t>MARÇO</w:t>
      </w:r>
      <w:proofErr w:type="gramEnd"/>
      <w:r w:rsidRPr="00E414DD">
        <w:rPr>
          <w:rFonts w:ascii="Consolas" w:hAnsi="Consolas" w:cs="Consolas"/>
          <w:b/>
          <w:sz w:val="28"/>
          <w:szCs w:val="28"/>
        </w:rPr>
        <w:t xml:space="preserve"> DE 2019.</w:t>
      </w:r>
    </w:p>
    <w:p w:rsidR="00EC5319" w:rsidRDefault="00EC5319" w:rsidP="006D4157">
      <w:pPr>
        <w:autoSpaceDE w:val="0"/>
        <w:autoSpaceDN w:val="0"/>
        <w:adjustRightInd w:val="0"/>
        <w:spacing w:after="0" w:line="240" w:lineRule="auto"/>
        <w:jc w:val="center"/>
        <w:rPr>
          <w:rFonts w:ascii="Consolas" w:hAnsi="Consolas" w:cs="Consolas"/>
          <w:b/>
          <w:bCs/>
          <w:sz w:val="28"/>
          <w:szCs w:val="28"/>
        </w:rPr>
      </w:pPr>
    </w:p>
    <w:p w:rsidR="003014F7" w:rsidRDefault="003014F7" w:rsidP="006D4157">
      <w:pPr>
        <w:autoSpaceDE w:val="0"/>
        <w:autoSpaceDN w:val="0"/>
        <w:adjustRightInd w:val="0"/>
        <w:spacing w:after="0" w:line="240" w:lineRule="auto"/>
        <w:jc w:val="center"/>
        <w:rPr>
          <w:rFonts w:ascii="Consolas" w:hAnsi="Consolas" w:cs="Consolas"/>
          <w:b/>
          <w:bCs/>
          <w:sz w:val="28"/>
          <w:szCs w:val="28"/>
        </w:rPr>
      </w:pPr>
    </w:p>
    <w:p w:rsidR="00E414DD" w:rsidRDefault="00E414DD" w:rsidP="006D4157">
      <w:pPr>
        <w:autoSpaceDE w:val="0"/>
        <w:autoSpaceDN w:val="0"/>
        <w:adjustRightInd w:val="0"/>
        <w:spacing w:after="0" w:line="240" w:lineRule="auto"/>
        <w:jc w:val="center"/>
        <w:rPr>
          <w:rFonts w:ascii="Consolas" w:hAnsi="Consolas" w:cs="Consolas"/>
          <w:b/>
          <w:bCs/>
          <w:sz w:val="28"/>
          <w:szCs w:val="28"/>
        </w:rPr>
      </w:pPr>
      <w:bookmarkStart w:id="0" w:name="_GoBack"/>
      <w:bookmarkEnd w:id="0"/>
    </w:p>
    <w:p w:rsidR="006D4157" w:rsidRPr="006D4157" w:rsidRDefault="00EC5319" w:rsidP="006D4157">
      <w:pPr>
        <w:autoSpaceDE w:val="0"/>
        <w:autoSpaceDN w:val="0"/>
        <w:adjustRightInd w:val="0"/>
        <w:spacing w:after="0" w:line="240" w:lineRule="auto"/>
        <w:jc w:val="center"/>
        <w:rPr>
          <w:rFonts w:ascii="Consolas" w:hAnsi="Consolas" w:cs="Consolas"/>
          <w:b/>
          <w:bCs/>
          <w:sz w:val="28"/>
          <w:szCs w:val="28"/>
        </w:rPr>
      </w:pPr>
      <w:r>
        <w:rPr>
          <w:rFonts w:ascii="Consolas" w:hAnsi="Consolas" w:cs="Consolas"/>
          <w:b/>
          <w:bCs/>
          <w:sz w:val="28"/>
          <w:szCs w:val="28"/>
        </w:rPr>
        <w:t>MUNICÍPIO DE PIRAJUÍ</w:t>
      </w:r>
    </w:p>
    <w:p w:rsidR="006D4157" w:rsidRPr="006D4157" w:rsidRDefault="00EC5319" w:rsidP="006D4157">
      <w:pPr>
        <w:autoSpaceDE w:val="0"/>
        <w:autoSpaceDN w:val="0"/>
        <w:adjustRightInd w:val="0"/>
        <w:spacing w:after="0" w:line="240" w:lineRule="auto"/>
        <w:jc w:val="center"/>
        <w:rPr>
          <w:rFonts w:ascii="Consolas" w:hAnsi="Consolas" w:cs="Consolas"/>
          <w:b/>
          <w:bCs/>
          <w:sz w:val="28"/>
          <w:szCs w:val="28"/>
        </w:rPr>
      </w:pPr>
      <w:r>
        <w:rPr>
          <w:rFonts w:ascii="Consolas" w:hAnsi="Consolas" w:cs="Consolas"/>
          <w:b/>
          <w:bCs/>
          <w:sz w:val="28"/>
          <w:szCs w:val="28"/>
        </w:rPr>
        <w:t>CESAR HENRIQUE DA CUNHA FIALA</w:t>
      </w:r>
    </w:p>
    <w:p w:rsidR="006D4157" w:rsidRPr="006D4157" w:rsidRDefault="006D4157" w:rsidP="006D4157">
      <w:pPr>
        <w:autoSpaceDE w:val="0"/>
        <w:autoSpaceDN w:val="0"/>
        <w:adjustRightInd w:val="0"/>
        <w:spacing w:after="0" w:line="240" w:lineRule="auto"/>
        <w:jc w:val="center"/>
        <w:rPr>
          <w:rFonts w:ascii="Consolas" w:hAnsi="Consolas" w:cs="Consolas"/>
          <w:b/>
          <w:bCs/>
          <w:sz w:val="28"/>
          <w:szCs w:val="28"/>
        </w:rPr>
      </w:pPr>
      <w:r w:rsidRPr="006D4157">
        <w:rPr>
          <w:rFonts w:ascii="Consolas" w:hAnsi="Consolas" w:cs="Consolas"/>
          <w:b/>
          <w:bCs/>
          <w:sz w:val="28"/>
          <w:szCs w:val="28"/>
        </w:rPr>
        <w:t>MUNICÍPIO</w:t>
      </w:r>
    </w:p>
    <w:p w:rsidR="006D4157" w:rsidRDefault="006D4157" w:rsidP="006D4157">
      <w:pPr>
        <w:autoSpaceDE w:val="0"/>
        <w:autoSpaceDN w:val="0"/>
        <w:adjustRightInd w:val="0"/>
        <w:spacing w:after="0" w:line="240" w:lineRule="auto"/>
        <w:jc w:val="center"/>
        <w:rPr>
          <w:rFonts w:ascii="Consolas" w:hAnsi="Consolas" w:cs="Consolas"/>
          <w:b/>
          <w:bCs/>
          <w:sz w:val="28"/>
          <w:szCs w:val="28"/>
        </w:rPr>
      </w:pPr>
    </w:p>
    <w:p w:rsidR="00EC5319" w:rsidRDefault="00EC5319" w:rsidP="006D4157">
      <w:pPr>
        <w:autoSpaceDE w:val="0"/>
        <w:autoSpaceDN w:val="0"/>
        <w:adjustRightInd w:val="0"/>
        <w:spacing w:after="0" w:line="240" w:lineRule="auto"/>
        <w:jc w:val="center"/>
        <w:rPr>
          <w:rFonts w:ascii="Consolas" w:hAnsi="Consolas" w:cs="Consolas"/>
          <w:b/>
          <w:bCs/>
          <w:sz w:val="28"/>
          <w:szCs w:val="28"/>
        </w:rPr>
      </w:pPr>
    </w:p>
    <w:p w:rsidR="003014F7" w:rsidRPr="006D4157" w:rsidRDefault="003014F7" w:rsidP="006D4157">
      <w:pPr>
        <w:autoSpaceDE w:val="0"/>
        <w:autoSpaceDN w:val="0"/>
        <w:adjustRightInd w:val="0"/>
        <w:spacing w:after="0" w:line="240" w:lineRule="auto"/>
        <w:jc w:val="center"/>
        <w:rPr>
          <w:rFonts w:ascii="Consolas" w:hAnsi="Consolas" w:cs="Consolas"/>
          <w:b/>
          <w:bCs/>
          <w:sz w:val="28"/>
          <w:szCs w:val="28"/>
        </w:rPr>
      </w:pPr>
    </w:p>
    <w:p w:rsidR="006D4157" w:rsidRPr="00E414DD" w:rsidRDefault="00E414DD" w:rsidP="006D4157">
      <w:pPr>
        <w:autoSpaceDE w:val="0"/>
        <w:autoSpaceDN w:val="0"/>
        <w:adjustRightInd w:val="0"/>
        <w:spacing w:after="0" w:line="240" w:lineRule="auto"/>
        <w:jc w:val="center"/>
        <w:rPr>
          <w:rFonts w:ascii="Consolas" w:hAnsi="Consolas" w:cs="Consolas"/>
          <w:b/>
          <w:bCs/>
          <w:sz w:val="28"/>
          <w:szCs w:val="28"/>
        </w:rPr>
      </w:pPr>
      <w:r w:rsidRPr="00E414DD">
        <w:rPr>
          <w:rFonts w:ascii="Consolas" w:hAnsi="Consolas" w:cs="Consolas"/>
          <w:b/>
          <w:sz w:val="28"/>
          <w:szCs w:val="28"/>
        </w:rPr>
        <w:t xml:space="preserve">EMPRESA </w:t>
      </w:r>
      <w:r w:rsidRPr="00E414DD">
        <w:rPr>
          <w:rFonts w:ascii="Consolas" w:hAnsi="Consolas" w:cs="Consolas"/>
          <w:b/>
          <w:bCs/>
          <w:sz w:val="28"/>
          <w:szCs w:val="28"/>
        </w:rPr>
        <w:t>PRONTINHO INDÚSTRIA E COMÉRCIO LTDA.</w:t>
      </w:r>
    </w:p>
    <w:p w:rsidR="00415A14" w:rsidRPr="00E414DD" w:rsidRDefault="00E414DD" w:rsidP="006D4157">
      <w:pPr>
        <w:autoSpaceDE w:val="0"/>
        <w:autoSpaceDN w:val="0"/>
        <w:adjustRightInd w:val="0"/>
        <w:spacing w:after="0" w:line="240" w:lineRule="auto"/>
        <w:jc w:val="center"/>
        <w:rPr>
          <w:rFonts w:ascii="Consolas" w:hAnsi="Consolas" w:cs="Consolas"/>
          <w:b/>
          <w:bCs/>
          <w:sz w:val="28"/>
          <w:szCs w:val="28"/>
        </w:rPr>
      </w:pPr>
      <w:r w:rsidRPr="00E414DD">
        <w:rPr>
          <w:rFonts w:ascii="Consolas" w:hAnsi="Consolas" w:cs="Consolas"/>
          <w:b/>
          <w:bCs/>
          <w:sz w:val="28"/>
          <w:szCs w:val="28"/>
        </w:rPr>
        <w:t xml:space="preserve">CAMILA FERNANDA SANTOS FERNANDES SANCHES </w:t>
      </w:r>
    </w:p>
    <w:p w:rsidR="006D4157" w:rsidRPr="006D4157" w:rsidRDefault="006D4157" w:rsidP="006D4157">
      <w:pPr>
        <w:autoSpaceDE w:val="0"/>
        <w:autoSpaceDN w:val="0"/>
        <w:adjustRightInd w:val="0"/>
        <w:spacing w:after="0" w:line="240" w:lineRule="auto"/>
        <w:jc w:val="center"/>
        <w:rPr>
          <w:rFonts w:ascii="Consolas" w:hAnsi="Consolas" w:cs="Consolas"/>
          <w:b/>
          <w:bCs/>
          <w:sz w:val="28"/>
          <w:szCs w:val="28"/>
        </w:rPr>
      </w:pPr>
      <w:r w:rsidRPr="006D4157">
        <w:rPr>
          <w:rFonts w:ascii="Consolas" w:hAnsi="Consolas" w:cs="Consolas"/>
          <w:b/>
          <w:bCs/>
          <w:sz w:val="28"/>
          <w:szCs w:val="28"/>
        </w:rPr>
        <w:t>DETENTORA</w:t>
      </w:r>
    </w:p>
    <w:p w:rsidR="003014F7" w:rsidRDefault="003014F7" w:rsidP="006D4157">
      <w:pPr>
        <w:autoSpaceDE w:val="0"/>
        <w:autoSpaceDN w:val="0"/>
        <w:adjustRightInd w:val="0"/>
        <w:spacing w:after="0" w:line="240" w:lineRule="auto"/>
        <w:jc w:val="both"/>
        <w:rPr>
          <w:rFonts w:ascii="Consolas" w:hAnsi="Consolas" w:cs="Consolas"/>
          <w:b/>
          <w:bCs/>
          <w:sz w:val="28"/>
          <w:szCs w:val="28"/>
        </w:rPr>
      </w:pP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r w:rsidRPr="006D4157">
        <w:rPr>
          <w:rFonts w:ascii="Consolas" w:hAnsi="Consolas" w:cs="Consolas"/>
          <w:b/>
          <w:bCs/>
          <w:sz w:val="28"/>
          <w:szCs w:val="28"/>
        </w:rPr>
        <w:t>TESTEMUNHAS</w:t>
      </w:r>
      <w:r w:rsidRPr="006D4157">
        <w:rPr>
          <w:rFonts w:ascii="Consolas" w:hAnsi="Consolas" w:cs="Consolas"/>
          <w:sz w:val="28"/>
          <w:szCs w:val="28"/>
        </w:rPr>
        <w:t>:</w:t>
      </w: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p>
    <w:p w:rsidR="006D4157" w:rsidRPr="006D4157" w:rsidRDefault="006D4157" w:rsidP="006D4157">
      <w:pPr>
        <w:autoSpaceDE w:val="0"/>
        <w:autoSpaceDN w:val="0"/>
        <w:adjustRightInd w:val="0"/>
        <w:spacing w:after="0" w:line="240" w:lineRule="auto"/>
        <w:jc w:val="both"/>
        <w:rPr>
          <w:rFonts w:ascii="Consolas" w:hAnsi="Consolas" w:cs="Consolas"/>
          <w:sz w:val="28"/>
          <w:szCs w:val="28"/>
        </w:rPr>
      </w:pPr>
    </w:p>
    <w:p w:rsidR="00EC5319" w:rsidRPr="00F558FF" w:rsidRDefault="00EC5319" w:rsidP="00EC5319">
      <w:pPr>
        <w:autoSpaceDE w:val="0"/>
        <w:autoSpaceDN w:val="0"/>
        <w:adjustRightInd w:val="0"/>
        <w:spacing w:after="0" w:line="240" w:lineRule="auto"/>
        <w:jc w:val="center"/>
        <w:rPr>
          <w:rFonts w:ascii="Consolas" w:hAnsi="Consolas" w:cs="Consolas"/>
          <w:b/>
          <w:bCs/>
          <w:sz w:val="28"/>
          <w:szCs w:val="28"/>
        </w:rPr>
      </w:pPr>
    </w:p>
    <w:tbl>
      <w:tblPr>
        <w:tblW w:w="9663" w:type="dxa"/>
        <w:jc w:val="center"/>
        <w:tblCellMar>
          <w:left w:w="70" w:type="dxa"/>
          <w:right w:w="70" w:type="dxa"/>
        </w:tblCellMar>
        <w:tblLook w:val="0000" w:firstRow="0" w:lastRow="0" w:firstColumn="0" w:lastColumn="0" w:noHBand="0" w:noVBand="0"/>
      </w:tblPr>
      <w:tblGrid>
        <w:gridCol w:w="5229"/>
        <w:gridCol w:w="4434"/>
      </w:tblGrid>
      <w:tr w:rsidR="00EC5319" w:rsidRPr="00350C11" w:rsidTr="007E3A47">
        <w:trPr>
          <w:jc w:val="center"/>
        </w:trPr>
        <w:tc>
          <w:tcPr>
            <w:tcW w:w="5229" w:type="dxa"/>
          </w:tcPr>
          <w:p w:rsidR="00EC5319" w:rsidRPr="00350C11" w:rsidRDefault="00EC5319" w:rsidP="007E3A47">
            <w:pPr>
              <w:spacing w:after="0" w:line="240" w:lineRule="auto"/>
              <w:jc w:val="center"/>
              <w:rPr>
                <w:rFonts w:ascii="Consolas" w:hAnsi="Consolas" w:cs="Consolas"/>
                <w:b/>
                <w:sz w:val="28"/>
                <w:szCs w:val="28"/>
                <w:lang w:val="es-ES_tradnl"/>
              </w:rPr>
            </w:pPr>
            <w:r w:rsidRPr="00350C11">
              <w:rPr>
                <w:rFonts w:ascii="Consolas" w:hAnsi="Consolas" w:cs="Consolas"/>
                <w:b/>
                <w:sz w:val="28"/>
                <w:szCs w:val="28"/>
                <w:lang w:val="es-ES_tradnl"/>
              </w:rPr>
              <w:t>MARCUS VINICIUS CANDIDO DA SILVA</w:t>
            </w:r>
          </w:p>
          <w:p w:rsidR="00EC5319" w:rsidRPr="00350C11" w:rsidRDefault="00EC5319" w:rsidP="007E3A47">
            <w:pPr>
              <w:spacing w:after="0" w:line="240" w:lineRule="auto"/>
              <w:jc w:val="center"/>
              <w:rPr>
                <w:rFonts w:ascii="Consolas" w:hAnsi="Consolas" w:cs="Consolas"/>
                <w:b/>
                <w:bCs/>
                <w:sz w:val="28"/>
                <w:szCs w:val="28"/>
                <w:lang w:val="es-ES_tradnl"/>
              </w:rPr>
            </w:pPr>
            <w:r w:rsidRPr="00350C11">
              <w:rPr>
                <w:rFonts w:ascii="Consolas" w:hAnsi="Consolas" w:cs="Consolas"/>
                <w:b/>
                <w:bCs/>
                <w:sz w:val="28"/>
                <w:szCs w:val="28"/>
                <w:lang w:val="es-ES_tradnl"/>
              </w:rPr>
              <w:t>ENCARREGADO DE LICITAÇÕES</w:t>
            </w:r>
          </w:p>
          <w:p w:rsidR="00EC5319" w:rsidRPr="00350C11" w:rsidRDefault="00EC5319" w:rsidP="007E3A47">
            <w:pPr>
              <w:spacing w:after="0" w:line="240" w:lineRule="auto"/>
              <w:jc w:val="center"/>
              <w:rPr>
                <w:rFonts w:ascii="Consolas" w:hAnsi="Consolas" w:cs="Consolas"/>
                <w:b/>
                <w:bCs/>
                <w:sz w:val="28"/>
                <w:szCs w:val="28"/>
                <w:lang w:val="es-ES_tradnl"/>
              </w:rPr>
            </w:pPr>
            <w:r w:rsidRPr="00350C11">
              <w:rPr>
                <w:rFonts w:ascii="Consolas" w:hAnsi="Consolas" w:cs="Consolas"/>
                <w:b/>
                <w:bCs/>
                <w:sz w:val="28"/>
                <w:szCs w:val="28"/>
                <w:lang w:val="es-ES_tradnl"/>
              </w:rPr>
              <w:t>RG 33.595.537-X SSP/SP</w:t>
            </w:r>
          </w:p>
          <w:p w:rsidR="00EC5319" w:rsidRPr="00350C11" w:rsidRDefault="00EC5319" w:rsidP="007E3A47">
            <w:pPr>
              <w:spacing w:after="0" w:line="240" w:lineRule="auto"/>
              <w:jc w:val="center"/>
              <w:rPr>
                <w:rFonts w:ascii="Consolas" w:hAnsi="Consolas" w:cs="Consolas"/>
                <w:b/>
                <w:bCs/>
                <w:sz w:val="28"/>
                <w:szCs w:val="28"/>
                <w:lang w:val="en-US"/>
              </w:rPr>
            </w:pPr>
            <w:r w:rsidRPr="00350C11">
              <w:rPr>
                <w:rFonts w:ascii="Consolas" w:hAnsi="Consolas" w:cs="Consolas"/>
                <w:b/>
                <w:bCs/>
                <w:sz w:val="28"/>
                <w:szCs w:val="28"/>
                <w:lang w:val="en-US"/>
              </w:rPr>
              <w:t>CPF 360.724.808-70</w:t>
            </w:r>
          </w:p>
        </w:tc>
        <w:tc>
          <w:tcPr>
            <w:tcW w:w="4434" w:type="dxa"/>
          </w:tcPr>
          <w:p w:rsidR="00EC5319" w:rsidRPr="00350C11" w:rsidRDefault="00EC5319" w:rsidP="007E3A47">
            <w:pPr>
              <w:spacing w:after="0" w:line="240" w:lineRule="auto"/>
              <w:jc w:val="center"/>
              <w:rPr>
                <w:rFonts w:ascii="Consolas" w:hAnsi="Consolas" w:cs="Consolas"/>
                <w:b/>
                <w:sz w:val="28"/>
                <w:szCs w:val="28"/>
                <w:lang w:val="es-ES_tradnl"/>
              </w:rPr>
            </w:pPr>
            <w:r w:rsidRPr="00350C11">
              <w:rPr>
                <w:rFonts w:ascii="Consolas" w:hAnsi="Consolas" w:cs="Consolas"/>
                <w:b/>
                <w:sz w:val="28"/>
                <w:szCs w:val="28"/>
                <w:lang w:val="es-ES_tradnl"/>
              </w:rPr>
              <w:t>MARCIO ROBERTO M. DA SILVA</w:t>
            </w:r>
          </w:p>
          <w:p w:rsidR="00EC5319" w:rsidRPr="00350C11" w:rsidRDefault="00EC5319" w:rsidP="007E3A47">
            <w:pPr>
              <w:spacing w:after="0" w:line="240" w:lineRule="auto"/>
              <w:jc w:val="center"/>
              <w:rPr>
                <w:rFonts w:ascii="Consolas" w:hAnsi="Consolas" w:cs="Consolas"/>
                <w:b/>
                <w:sz w:val="28"/>
                <w:szCs w:val="28"/>
                <w:lang w:val="es-ES_tradnl"/>
              </w:rPr>
            </w:pPr>
            <w:r w:rsidRPr="00350C11">
              <w:rPr>
                <w:rFonts w:ascii="Consolas" w:hAnsi="Consolas" w:cs="Consolas"/>
                <w:b/>
                <w:sz w:val="28"/>
                <w:szCs w:val="28"/>
                <w:lang w:val="es-ES_tradnl"/>
              </w:rPr>
              <w:t>DIGITADOR</w:t>
            </w:r>
          </w:p>
          <w:p w:rsidR="00EC5319" w:rsidRPr="00350C11" w:rsidRDefault="00EC5319" w:rsidP="007E3A47">
            <w:pPr>
              <w:spacing w:after="0" w:line="240" w:lineRule="auto"/>
              <w:jc w:val="center"/>
              <w:rPr>
                <w:rFonts w:ascii="Consolas" w:hAnsi="Consolas" w:cs="Consolas"/>
                <w:b/>
                <w:sz w:val="28"/>
                <w:szCs w:val="28"/>
                <w:lang w:val="es-ES_tradnl"/>
              </w:rPr>
            </w:pPr>
            <w:r w:rsidRPr="00350C11">
              <w:rPr>
                <w:rFonts w:ascii="Consolas" w:hAnsi="Consolas" w:cs="Consolas"/>
                <w:b/>
                <w:sz w:val="28"/>
                <w:szCs w:val="28"/>
                <w:lang w:val="es-ES_tradnl"/>
              </w:rPr>
              <w:t xml:space="preserve">RG </w:t>
            </w:r>
            <w:r w:rsidRPr="00350C11">
              <w:rPr>
                <w:rFonts w:ascii="Consolas" w:hAnsi="Consolas" w:cs="Consolas"/>
                <w:b/>
                <w:sz w:val="28"/>
                <w:szCs w:val="28"/>
              </w:rPr>
              <w:t>Nº</w:t>
            </w:r>
            <w:r w:rsidRPr="00350C11">
              <w:rPr>
                <w:rFonts w:ascii="Consolas" w:hAnsi="Consolas" w:cs="Consolas"/>
                <w:b/>
                <w:sz w:val="28"/>
                <w:szCs w:val="28"/>
                <w:lang w:val="es-ES_tradnl"/>
              </w:rPr>
              <w:t xml:space="preserve"> 34.806.960-1 SSP</w:t>
            </w:r>
            <w:r w:rsidRPr="00350C11">
              <w:rPr>
                <w:rFonts w:ascii="Consolas" w:hAnsi="Consolas" w:cs="Consolas"/>
                <w:b/>
                <w:sz w:val="28"/>
                <w:szCs w:val="28"/>
              </w:rPr>
              <w:t>/SP</w:t>
            </w:r>
          </w:p>
          <w:p w:rsidR="00EC5319" w:rsidRPr="00350C11" w:rsidRDefault="00EC5319" w:rsidP="007E3A47">
            <w:pPr>
              <w:spacing w:after="0" w:line="240" w:lineRule="auto"/>
              <w:jc w:val="center"/>
              <w:rPr>
                <w:rFonts w:ascii="Consolas" w:hAnsi="Consolas" w:cs="Consolas"/>
                <w:b/>
                <w:sz w:val="28"/>
                <w:szCs w:val="28"/>
              </w:rPr>
            </w:pPr>
            <w:r w:rsidRPr="00350C11">
              <w:rPr>
                <w:rFonts w:ascii="Consolas" w:hAnsi="Consolas" w:cs="Consolas"/>
                <w:b/>
                <w:sz w:val="28"/>
                <w:szCs w:val="28"/>
                <w:lang w:val="es-ES_tradnl"/>
              </w:rPr>
              <w:t xml:space="preserve">CPF </w:t>
            </w:r>
            <w:r w:rsidRPr="00350C11">
              <w:rPr>
                <w:rFonts w:ascii="Consolas" w:hAnsi="Consolas" w:cs="Consolas"/>
                <w:b/>
                <w:sz w:val="28"/>
                <w:szCs w:val="28"/>
              </w:rPr>
              <w:t>Nº</w:t>
            </w:r>
            <w:r w:rsidRPr="00350C11">
              <w:rPr>
                <w:rFonts w:ascii="Consolas" w:hAnsi="Consolas" w:cs="Consolas"/>
                <w:b/>
                <w:sz w:val="28"/>
                <w:szCs w:val="28"/>
                <w:lang w:val="es-ES_tradnl"/>
              </w:rPr>
              <w:t xml:space="preserve"> 353.009.268-17</w:t>
            </w:r>
          </w:p>
        </w:tc>
      </w:tr>
    </w:tbl>
    <w:p w:rsidR="00EC5319" w:rsidRDefault="00EC5319" w:rsidP="00EC5319">
      <w:pPr>
        <w:autoSpaceDE w:val="0"/>
        <w:autoSpaceDN w:val="0"/>
        <w:adjustRightInd w:val="0"/>
        <w:spacing w:after="0" w:line="240" w:lineRule="auto"/>
        <w:jc w:val="center"/>
        <w:rPr>
          <w:rFonts w:ascii="Consolas" w:hAnsi="Consolas" w:cs="Consolas"/>
          <w:b/>
          <w:bCs/>
          <w:sz w:val="28"/>
          <w:szCs w:val="28"/>
        </w:rPr>
      </w:pPr>
    </w:p>
    <w:p w:rsidR="00EC5319" w:rsidRPr="00F558FF" w:rsidRDefault="00EC5319" w:rsidP="00EC5319">
      <w:pPr>
        <w:autoSpaceDE w:val="0"/>
        <w:autoSpaceDN w:val="0"/>
        <w:adjustRightInd w:val="0"/>
        <w:spacing w:after="0" w:line="240" w:lineRule="auto"/>
        <w:rPr>
          <w:rFonts w:ascii="Consolas" w:hAnsi="Consolas" w:cs="Consolas"/>
          <w:b/>
          <w:bCs/>
          <w:sz w:val="28"/>
          <w:szCs w:val="28"/>
        </w:rPr>
      </w:pPr>
      <w:r w:rsidRPr="00F558FF">
        <w:rPr>
          <w:rFonts w:ascii="Consolas" w:hAnsi="Consolas" w:cs="Consolas"/>
          <w:b/>
          <w:bCs/>
          <w:sz w:val="28"/>
          <w:szCs w:val="28"/>
        </w:rPr>
        <w:t>GESTORA DA ATA DE REGISTRO DE PREÇOS:</w:t>
      </w:r>
    </w:p>
    <w:p w:rsidR="00EC5319" w:rsidRPr="00F558FF" w:rsidRDefault="00EC5319" w:rsidP="00EC5319">
      <w:pPr>
        <w:autoSpaceDE w:val="0"/>
        <w:autoSpaceDN w:val="0"/>
        <w:adjustRightInd w:val="0"/>
        <w:spacing w:after="0" w:line="240" w:lineRule="auto"/>
        <w:jc w:val="center"/>
        <w:rPr>
          <w:rFonts w:ascii="Consolas" w:hAnsi="Consolas" w:cs="Consolas"/>
          <w:b/>
          <w:bCs/>
          <w:sz w:val="28"/>
          <w:szCs w:val="28"/>
        </w:rPr>
      </w:pPr>
    </w:p>
    <w:p w:rsidR="00EC5319" w:rsidRPr="00F558FF" w:rsidRDefault="00EC5319" w:rsidP="00EC5319">
      <w:pPr>
        <w:autoSpaceDE w:val="0"/>
        <w:autoSpaceDN w:val="0"/>
        <w:adjustRightInd w:val="0"/>
        <w:spacing w:after="0" w:line="240" w:lineRule="auto"/>
        <w:jc w:val="center"/>
        <w:rPr>
          <w:rFonts w:ascii="Consolas" w:hAnsi="Consolas" w:cs="Consolas"/>
          <w:b/>
          <w:bCs/>
          <w:sz w:val="28"/>
          <w:szCs w:val="28"/>
        </w:rPr>
      </w:pPr>
    </w:p>
    <w:p w:rsidR="00EC5319" w:rsidRPr="00F558FF" w:rsidRDefault="00EC5319" w:rsidP="00EC5319">
      <w:pPr>
        <w:autoSpaceDE w:val="0"/>
        <w:autoSpaceDN w:val="0"/>
        <w:adjustRightInd w:val="0"/>
        <w:spacing w:after="0" w:line="240" w:lineRule="auto"/>
        <w:jc w:val="center"/>
        <w:rPr>
          <w:rFonts w:ascii="Consolas" w:hAnsi="Consolas" w:cs="Consolas"/>
          <w:b/>
          <w:bCs/>
          <w:sz w:val="28"/>
          <w:szCs w:val="28"/>
        </w:rPr>
      </w:pPr>
    </w:p>
    <w:p w:rsidR="00EC5319" w:rsidRPr="00F558FF" w:rsidRDefault="00EC5319" w:rsidP="00EC5319">
      <w:pPr>
        <w:autoSpaceDE w:val="0"/>
        <w:autoSpaceDN w:val="0"/>
        <w:adjustRightInd w:val="0"/>
        <w:spacing w:after="0" w:line="240" w:lineRule="auto"/>
        <w:jc w:val="center"/>
        <w:rPr>
          <w:rFonts w:ascii="Consolas" w:hAnsi="Consolas" w:cs="Consolas"/>
          <w:b/>
          <w:bCs/>
          <w:sz w:val="28"/>
          <w:szCs w:val="28"/>
        </w:rPr>
      </w:pPr>
      <w:r w:rsidRPr="00F558FF">
        <w:rPr>
          <w:rFonts w:ascii="Consolas" w:hAnsi="Consolas" w:cs="Consolas"/>
          <w:b/>
          <w:bCs/>
          <w:sz w:val="28"/>
          <w:szCs w:val="28"/>
        </w:rPr>
        <w:t>LILIAN C. FERNANDES DA SILVA</w:t>
      </w:r>
    </w:p>
    <w:p w:rsidR="00EC5319" w:rsidRPr="00F558FF" w:rsidRDefault="00EC5319" w:rsidP="00EC5319">
      <w:pPr>
        <w:autoSpaceDE w:val="0"/>
        <w:autoSpaceDN w:val="0"/>
        <w:adjustRightInd w:val="0"/>
        <w:spacing w:after="0" w:line="240" w:lineRule="auto"/>
        <w:jc w:val="center"/>
        <w:rPr>
          <w:rFonts w:ascii="Consolas" w:hAnsi="Consolas" w:cs="Consolas"/>
          <w:b/>
          <w:bCs/>
          <w:sz w:val="28"/>
          <w:szCs w:val="28"/>
        </w:rPr>
      </w:pPr>
      <w:r w:rsidRPr="00F558FF">
        <w:rPr>
          <w:rFonts w:ascii="Consolas" w:hAnsi="Consolas" w:cs="Consolas"/>
          <w:b/>
          <w:bCs/>
          <w:sz w:val="28"/>
          <w:szCs w:val="28"/>
        </w:rPr>
        <w:t>NUTRICIONISTA</w:t>
      </w:r>
    </w:p>
    <w:p w:rsidR="00EC5319" w:rsidRPr="00532D9E" w:rsidRDefault="00EC5319" w:rsidP="00EC5319">
      <w:pPr>
        <w:autoSpaceDE w:val="0"/>
        <w:autoSpaceDN w:val="0"/>
        <w:adjustRightInd w:val="0"/>
        <w:spacing w:after="0" w:line="240" w:lineRule="auto"/>
        <w:jc w:val="center"/>
        <w:rPr>
          <w:rFonts w:ascii="Consolas" w:hAnsi="Consolas" w:cs="Consolas"/>
          <w:b/>
          <w:bCs/>
          <w:sz w:val="28"/>
          <w:szCs w:val="28"/>
        </w:rPr>
      </w:pPr>
      <w:r w:rsidRPr="00F558FF">
        <w:rPr>
          <w:rFonts w:ascii="Consolas" w:hAnsi="Consolas" w:cs="Consolas"/>
          <w:b/>
          <w:bCs/>
          <w:sz w:val="28"/>
          <w:szCs w:val="28"/>
        </w:rPr>
        <w:t>CPF Nº 257.578.118-38</w:t>
      </w:r>
    </w:p>
    <w:p w:rsidR="00050DDA" w:rsidRPr="006D4157" w:rsidRDefault="00050DDA" w:rsidP="006D4157">
      <w:pPr>
        <w:rPr>
          <w:rFonts w:ascii="Consolas" w:hAnsi="Consolas" w:cs="Consolas"/>
        </w:rPr>
      </w:pPr>
    </w:p>
    <w:sectPr w:rsidR="00050DDA" w:rsidRPr="006D4157" w:rsidSect="005B4A97">
      <w:headerReference w:type="default" r:id="rId8"/>
      <w:footerReference w:type="default" r:id="rId9"/>
      <w:pgSz w:w="11906" w:h="16838"/>
      <w:pgMar w:top="2268" w:right="851" w:bottom="737" w:left="1701"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20B" w:rsidRDefault="00D5420B" w:rsidP="00BD0343">
      <w:pPr>
        <w:spacing w:after="0" w:line="240" w:lineRule="auto"/>
      </w:pPr>
      <w:r>
        <w:separator/>
      </w:r>
    </w:p>
  </w:endnote>
  <w:endnote w:type="continuationSeparator" w:id="0">
    <w:p w:rsidR="00D5420B" w:rsidRDefault="00D5420B" w:rsidP="00BD0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ld English">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badi MT Condensed Light">
    <w:altName w:val="Gill Sans MT Condense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altName w:val="MV Boli"/>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240" w:rsidRPr="00043C58" w:rsidRDefault="00620240" w:rsidP="005B4A97">
    <w:pPr>
      <w:pStyle w:val="Cabealho"/>
      <w:jc w:val="center"/>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20B" w:rsidRDefault="00D5420B" w:rsidP="00BD0343">
      <w:pPr>
        <w:spacing w:after="0" w:line="240" w:lineRule="auto"/>
      </w:pPr>
      <w:r>
        <w:separator/>
      </w:r>
    </w:p>
  </w:footnote>
  <w:footnote w:type="continuationSeparator" w:id="0">
    <w:p w:rsidR="00D5420B" w:rsidRDefault="00D5420B" w:rsidP="00BD0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83" w:type="pct"/>
      <w:jc w:val="center"/>
      <w:shd w:val="clear" w:color="auto" w:fill="FFFFFF"/>
      <w:tblLook w:val="04A0" w:firstRow="1" w:lastRow="0" w:firstColumn="1" w:lastColumn="0" w:noHBand="0" w:noVBand="1"/>
    </w:tblPr>
    <w:tblGrid>
      <w:gridCol w:w="1446"/>
      <w:gridCol w:w="8091"/>
    </w:tblGrid>
    <w:tr w:rsidR="00620240" w:rsidRPr="0040340E" w:rsidTr="003C54E1">
      <w:trPr>
        <w:trHeight w:val="1689"/>
        <w:jc w:val="center"/>
      </w:trPr>
      <w:tc>
        <w:tcPr>
          <w:tcW w:w="516" w:type="pct"/>
          <w:shd w:val="clear" w:color="auto" w:fill="FFFFFF"/>
        </w:tcPr>
        <w:p w:rsidR="00620240" w:rsidRPr="006D4157" w:rsidRDefault="00620240" w:rsidP="005B4A97">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sidRPr="006D4157">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59264" behindDoc="0" locked="0" layoutInCell="1" allowOverlap="1" wp14:anchorId="1488847F" wp14:editId="544FC3C4">
                <wp:simplePos x="0" y="0"/>
                <wp:positionH relativeFrom="column">
                  <wp:posOffset>-3810</wp:posOffset>
                </wp:positionH>
                <wp:positionV relativeFrom="paragraph">
                  <wp:posOffset>68580</wp:posOffset>
                </wp:positionV>
                <wp:extent cx="777240" cy="919480"/>
                <wp:effectExtent l="0" t="0" r="381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919480"/>
                        </a:xfrm>
                        <a:prstGeom prst="rect">
                          <a:avLst/>
                        </a:prstGeom>
                        <a:noFill/>
                      </pic:spPr>
                    </pic:pic>
                  </a:graphicData>
                </a:graphic>
                <wp14:sizeRelH relativeFrom="page">
                  <wp14:pctWidth>0</wp14:pctWidth>
                </wp14:sizeRelH>
                <wp14:sizeRelV relativeFrom="page">
                  <wp14:pctHeight>0</wp14:pctHeight>
                </wp14:sizeRelV>
              </wp:anchor>
            </w:drawing>
          </w:r>
        </w:p>
      </w:tc>
      <w:tc>
        <w:tcPr>
          <w:tcW w:w="4484" w:type="pct"/>
          <w:shd w:val="clear" w:color="auto" w:fill="FFFFFF"/>
        </w:tcPr>
        <w:p w:rsidR="00620240" w:rsidRPr="00053EBD" w:rsidRDefault="00620240" w:rsidP="005B4A97">
          <w:pPr>
            <w:pStyle w:val="Ttulo1"/>
            <w:spacing w:line="276" w:lineRule="auto"/>
            <w:jc w:val="center"/>
            <w:rPr>
              <w:sz w:val="60"/>
              <w:szCs w:val="60"/>
            </w:rPr>
          </w:pPr>
          <w:r>
            <w:rPr>
              <w:rFonts w:ascii="Old English Text MT" w:hAnsi="Old English Text MT"/>
              <w:sz w:val="60"/>
              <w:szCs w:val="60"/>
            </w:rPr>
            <w:t>Município</w:t>
          </w:r>
          <w:r w:rsidRPr="001D5726">
            <w:rPr>
              <w:rFonts w:ascii="Old English Text MT" w:hAnsi="Old English Text MT"/>
              <w:sz w:val="60"/>
              <w:szCs w:val="60"/>
            </w:rPr>
            <w:t xml:space="preserve"> de Pirajuí</w:t>
          </w:r>
        </w:p>
        <w:p w:rsidR="00620240" w:rsidRPr="00053EBD" w:rsidRDefault="00620240" w:rsidP="005B4A97">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620240" w:rsidRDefault="00620240" w:rsidP="005B4A97">
          <w:pPr>
            <w:pStyle w:val="Cabealho"/>
            <w:spacing w:line="276" w:lineRule="auto"/>
            <w:jc w:val="center"/>
            <w:rPr>
              <w:i/>
              <w:sz w:val="18"/>
              <w:szCs w:val="18"/>
            </w:rPr>
          </w:pPr>
          <w:r w:rsidRPr="001808C7">
            <w:rPr>
              <w:i/>
              <w:sz w:val="18"/>
              <w:szCs w:val="18"/>
            </w:rPr>
            <w:t xml:space="preserve">Praça Dr. Pedro da Rocha Braga, 116 - Centro - </w:t>
          </w:r>
          <w:proofErr w:type="spellStart"/>
          <w:r w:rsidRPr="00046842">
            <w:rPr>
              <w:i/>
              <w:sz w:val="18"/>
              <w:szCs w:val="18"/>
            </w:rPr>
            <w:t>Tel</w:t>
          </w:r>
          <w:proofErr w:type="spellEnd"/>
          <w:r w:rsidRPr="00046842">
            <w:rPr>
              <w:i/>
              <w:sz w:val="18"/>
              <w:szCs w:val="18"/>
            </w:rPr>
            <w:t>: (14) 3572-822</w:t>
          </w:r>
          <w:r>
            <w:rPr>
              <w:i/>
              <w:sz w:val="18"/>
              <w:szCs w:val="18"/>
            </w:rPr>
            <w:t>9</w:t>
          </w:r>
          <w:r w:rsidRPr="00046842">
            <w:rPr>
              <w:i/>
              <w:sz w:val="18"/>
              <w:szCs w:val="18"/>
            </w:rPr>
            <w:t xml:space="preserve"> - Ramal </w:t>
          </w:r>
          <w:r>
            <w:rPr>
              <w:i/>
              <w:sz w:val="18"/>
              <w:szCs w:val="18"/>
            </w:rPr>
            <w:t>8218</w:t>
          </w:r>
        </w:p>
        <w:p w:rsidR="00620240" w:rsidRPr="006D4157" w:rsidRDefault="00620240" w:rsidP="0068395E">
          <w:pPr>
            <w:pStyle w:val="Cabealho"/>
            <w:spacing w:line="276" w:lineRule="auto"/>
            <w:jc w:val="center"/>
            <w:rPr>
              <w:rFonts w:ascii="Old English Text MT" w:hAnsi="Old English Text MT"/>
              <w:outline/>
              <w:color w:val="000000"/>
              <w:sz w:val="56"/>
              <w:szCs w:val="56"/>
              <w14:textOutline w14:w="9525" w14:cap="flat" w14:cmpd="sng" w14:algn="ctr">
                <w14:solidFill>
                  <w14:srgbClr w14:val="000000"/>
                </w14:solidFill>
                <w14:prstDash w14:val="solid"/>
                <w14:round/>
              </w14:textOutline>
              <w14:textFill>
                <w14:noFill/>
              </w14:textFill>
            </w:rPr>
          </w:pPr>
          <w:r>
            <w:rPr>
              <w:rFonts w:ascii="Verdana" w:hAnsi="Verdana"/>
              <w:b/>
              <w:noProof/>
              <w:sz w:val="16"/>
              <w:szCs w:val="16"/>
            </w:rPr>
            <mc:AlternateContent>
              <mc:Choice Requires="wps">
                <w:drawing>
                  <wp:anchor distT="4294967295" distB="4294967295" distL="114300" distR="114300" simplePos="0" relativeHeight="251657216" behindDoc="0" locked="0" layoutInCell="1" allowOverlap="1" wp14:anchorId="53A9A833" wp14:editId="2EA69C79">
                    <wp:simplePos x="0" y="0"/>
                    <wp:positionH relativeFrom="column">
                      <wp:posOffset>-1105535</wp:posOffset>
                    </wp:positionH>
                    <wp:positionV relativeFrom="paragraph">
                      <wp:posOffset>233680</wp:posOffset>
                    </wp:positionV>
                    <wp:extent cx="6107430" cy="0"/>
                    <wp:effectExtent l="0" t="0" r="26670" b="19050"/>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EA2AC4" id="_x0000_t32" coordsize="21600,21600" o:spt="32" o:oned="t" path="m,l21600,21600e" filled="f">
                    <v:path arrowok="t" fillok="f" o:connecttype="none"/>
                    <o:lock v:ext="edit" shapetype="t"/>
                  </v:shapetype>
                  <v:shape id="Conector de seta reta 1" o:spid="_x0000_s1026" type="#_x0000_t32" style="position:absolute;margin-left:-87.05pt;margin-top:18.4pt;width:480.9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" strokeweight="1pt"/>
                </w:pict>
              </mc:Fallback>
            </mc:AlternateContent>
          </w:r>
          <w:r w:rsidRPr="0040340E">
            <w:rPr>
              <w:i/>
              <w:sz w:val="18"/>
              <w:szCs w:val="18"/>
            </w:rPr>
            <w:t>CEP 16.600-000 - Pirajuí/SP</w:t>
          </w:r>
          <w:r>
            <w:rPr>
              <w:i/>
              <w:sz w:val="18"/>
              <w:szCs w:val="18"/>
            </w:rPr>
            <w:t xml:space="preserve"> </w:t>
          </w:r>
          <w:r w:rsidRPr="0040340E">
            <w:rPr>
              <w:i/>
              <w:sz w:val="18"/>
              <w:szCs w:val="18"/>
            </w:rPr>
            <w:t>-</w:t>
          </w:r>
          <w:r>
            <w:rPr>
              <w:i/>
              <w:sz w:val="18"/>
              <w:szCs w:val="18"/>
            </w:rPr>
            <w:t xml:space="preserve"> </w:t>
          </w:r>
          <w:r w:rsidRPr="0040340E">
            <w:rPr>
              <w:i/>
              <w:sz w:val="18"/>
              <w:szCs w:val="18"/>
            </w:rPr>
            <w:t xml:space="preserve">CNPJ: 44.555.027/0001-16 </w:t>
          </w:r>
          <w:r w:rsidRPr="0040340E">
            <w:rPr>
              <w:i/>
              <w:color w:val="000000"/>
              <w:sz w:val="18"/>
              <w:szCs w:val="18"/>
            </w:rPr>
            <w:t>-</w:t>
          </w:r>
          <w:r>
            <w:rPr>
              <w:i/>
              <w:color w:val="000000"/>
              <w:sz w:val="18"/>
              <w:szCs w:val="18"/>
            </w:rPr>
            <w:t xml:space="preserve"> </w:t>
          </w:r>
          <w:r w:rsidRPr="0040340E">
            <w:rPr>
              <w:i/>
              <w:color w:val="000000"/>
              <w:sz w:val="18"/>
              <w:szCs w:val="18"/>
            </w:rPr>
            <w:t xml:space="preserve">e-mail: </w:t>
          </w:r>
          <w:r w:rsidRPr="00042CE9">
            <w:rPr>
              <w:i/>
              <w:color w:val="000000"/>
              <w:sz w:val="18"/>
              <w:szCs w:val="18"/>
            </w:rPr>
            <w:t>licitacao@pirajui.sp.gov.br</w:t>
          </w:r>
        </w:p>
      </w:tc>
    </w:tr>
  </w:tbl>
  <w:p w:rsidR="00620240" w:rsidRPr="0040340E" w:rsidRDefault="00620240" w:rsidP="003C54E1">
    <w:pPr>
      <w:pStyle w:val="Cabealho"/>
      <w:spacing w:line="276" w:lineRule="auto"/>
      <w:rPr>
        <w:rFonts w:ascii="Verdana" w:hAnsi="Verdana"/>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D76ED2"/>
    <w:multiLevelType w:val="hybridMultilevel"/>
    <w:tmpl w:val="5B6CD88C"/>
    <w:lvl w:ilvl="0" w:tplc="FC141B64">
      <w:start w:val="1"/>
      <w:numFmt w:val="decimal"/>
      <w:lvlText w:val="%1."/>
      <w:lvlJc w:val="left"/>
      <w:pPr>
        <w:tabs>
          <w:tab w:val="num" w:pos="720"/>
        </w:tabs>
        <w:ind w:left="720" w:hanging="360"/>
      </w:pPr>
      <w:rPr>
        <w:rFonts w:hint="default"/>
      </w:rPr>
    </w:lvl>
    <w:lvl w:ilvl="1" w:tplc="52502C4E">
      <w:numFmt w:val="none"/>
      <w:lvlText w:val=""/>
      <w:lvlJc w:val="left"/>
      <w:pPr>
        <w:tabs>
          <w:tab w:val="num" w:pos="360"/>
        </w:tabs>
      </w:pPr>
    </w:lvl>
    <w:lvl w:ilvl="2" w:tplc="FB347E9E">
      <w:numFmt w:val="none"/>
      <w:lvlText w:val=""/>
      <w:lvlJc w:val="left"/>
      <w:pPr>
        <w:tabs>
          <w:tab w:val="num" w:pos="360"/>
        </w:tabs>
      </w:pPr>
    </w:lvl>
    <w:lvl w:ilvl="3" w:tplc="04B6180C">
      <w:numFmt w:val="none"/>
      <w:lvlText w:val=""/>
      <w:lvlJc w:val="left"/>
      <w:pPr>
        <w:tabs>
          <w:tab w:val="num" w:pos="360"/>
        </w:tabs>
      </w:pPr>
    </w:lvl>
    <w:lvl w:ilvl="4" w:tplc="CB74B5B6">
      <w:numFmt w:val="none"/>
      <w:lvlText w:val=""/>
      <w:lvlJc w:val="left"/>
      <w:pPr>
        <w:tabs>
          <w:tab w:val="num" w:pos="360"/>
        </w:tabs>
      </w:pPr>
    </w:lvl>
    <w:lvl w:ilvl="5" w:tplc="79A63DEE">
      <w:numFmt w:val="none"/>
      <w:lvlText w:val=""/>
      <w:lvlJc w:val="left"/>
      <w:pPr>
        <w:tabs>
          <w:tab w:val="num" w:pos="360"/>
        </w:tabs>
      </w:pPr>
    </w:lvl>
    <w:lvl w:ilvl="6" w:tplc="3208B4D0">
      <w:numFmt w:val="none"/>
      <w:lvlText w:val=""/>
      <w:lvlJc w:val="left"/>
      <w:pPr>
        <w:tabs>
          <w:tab w:val="num" w:pos="360"/>
        </w:tabs>
      </w:pPr>
    </w:lvl>
    <w:lvl w:ilvl="7" w:tplc="3E3ABB56">
      <w:numFmt w:val="none"/>
      <w:lvlText w:val=""/>
      <w:lvlJc w:val="left"/>
      <w:pPr>
        <w:tabs>
          <w:tab w:val="num" w:pos="360"/>
        </w:tabs>
      </w:pPr>
    </w:lvl>
    <w:lvl w:ilvl="8" w:tplc="7542DAB8">
      <w:numFmt w:val="none"/>
      <w:lvlText w:val=""/>
      <w:lvlJc w:val="left"/>
      <w:pPr>
        <w:tabs>
          <w:tab w:val="num" w:pos="360"/>
        </w:tabs>
      </w:pPr>
    </w:lvl>
  </w:abstractNum>
  <w:abstractNum w:abstractNumId="6" w15:restartNumberingAfterBreak="0">
    <w:nsid w:val="0D065680"/>
    <w:multiLevelType w:val="hybridMultilevel"/>
    <w:tmpl w:val="9AE26208"/>
    <w:lvl w:ilvl="0" w:tplc="7E54FE7C">
      <w:start w:val="4"/>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FEA2F19"/>
    <w:multiLevelType w:val="hybridMultilevel"/>
    <w:tmpl w:val="15FCEDB2"/>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9" w15:restartNumberingAfterBreak="0">
    <w:nsid w:val="1CBA3015"/>
    <w:multiLevelType w:val="hybridMultilevel"/>
    <w:tmpl w:val="DF62613C"/>
    <w:lvl w:ilvl="0" w:tplc="95B02D64">
      <w:start w:val="1"/>
      <w:numFmt w:val="decimalZero"/>
      <w:lvlText w:val="%1"/>
      <w:lvlJc w:val="left"/>
      <w:pPr>
        <w:tabs>
          <w:tab w:val="num" w:pos="720"/>
        </w:tabs>
        <w:ind w:left="720" w:hanging="360"/>
      </w:pPr>
      <w:rPr>
        <w:rFonts w:hint="default"/>
      </w:rPr>
    </w:lvl>
    <w:lvl w:ilvl="1" w:tplc="0A06E760">
      <w:start w:val="3"/>
      <w:numFmt w:val="decimalZero"/>
      <w:lvlText w:val="%2)"/>
      <w:lvlJc w:val="left"/>
      <w:pPr>
        <w:tabs>
          <w:tab w:val="num" w:pos="1515"/>
        </w:tabs>
        <w:ind w:left="1515" w:hanging="435"/>
      </w:pPr>
      <w:rPr>
        <w:rFonts w:hint="default"/>
        <w:b w:val="0"/>
      </w:rPr>
    </w:lvl>
    <w:lvl w:ilvl="2" w:tplc="C7ACBB10">
      <w:start w:val="3"/>
      <w:numFmt w:val="decimalZero"/>
      <w:lvlText w:val="%3-"/>
      <w:lvlJc w:val="left"/>
      <w:pPr>
        <w:tabs>
          <w:tab w:val="num" w:pos="2415"/>
        </w:tabs>
        <w:ind w:left="2415" w:hanging="435"/>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D771B28"/>
    <w:multiLevelType w:val="hybridMultilevel"/>
    <w:tmpl w:val="668ED86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7C2B0C"/>
    <w:multiLevelType w:val="hybridMultilevel"/>
    <w:tmpl w:val="549C69EC"/>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4F9243E"/>
    <w:multiLevelType w:val="hybridMultilevel"/>
    <w:tmpl w:val="FFF4C578"/>
    <w:lvl w:ilvl="0" w:tplc="583AFD0A">
      <w:start w:val="4"/>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15:restartNumberingAfterBreak="0">
    <w:nsid w:val="294D21BC"/>
    <w:multiLevelType w:val="hybridMultilevel"/>
    <w:tmpl w:val="443E81CE"/>
    <w:lvl w:ilvl="0" w:tplc="4F142E2A">
      <w:start w:val="9"/>
      <w:numFmt w:val="decimal"/>
      <w:lvlText w:val="%1."/>
      <w:lvlJc w:val="left"/>
      <w:pPr>
        <w:tabs>
          <w:tab w:val="num" w:pos="720"/>
        </w:tabs>
        <w:ind w:left="720" w:hanging="360"/>
      </w:pPr>
      <w:rPr>
        <w:rFonts w:hint="default"/>
      </w:rPr>
    </w:lvl>
    <w:lvl w:ilvl="1" w:tplc="78AE48F8">
      <w:numFmt w:val="none"/>
      <w:lvlText w:val=""/>
      <w:lvlJc w:val="left"/>
      <w:pPr>
        <w:tabs>
          <w:tab w:val="num" w:pos="360"/>
        </w:tabs>
      </w:pPr>
    </w:lvl>
    <w:lvl w:ilvl="2" w:tplc="DD48A4C4">
      <w:numFmt w:val="none"/>
      <w:lvlText w:val=""/>
      <w:lvlJc w:val="left"/>
      <w:pPr>
        <w:tabs>
          <w:tab w:val="num" w:pos="360"/>
        </w:tabs>
      </w:pPr>
    </w:lvl>
    <w:lvl w:ilvl="3" w:tplc="91F62DD6">
      <w:numFmt w:val="none"/>
      <w:lvlText w:val=""/>
      <w:lvlJc w:val="left"/>
      <w:pPr>
        <w:tabs>
          <w:tab w:val="num" w:pos="360"/>
        </w:tabs>
      </w:pPr>
    </w:lvl>
    <w:lvl w:ilvl="4" w:tplc="EB328E86">
      <w:numFmt w:val="none"/>
      <w:lvlText w:val=""/>
      <w:lvlJc w:val="left"/>
      <w:pPr>
        <w:tabs>
          <w:tab w:val="num" w:pos="360"/>
        </w:tabs>
      </w:pPr>
    </w:lvl>
    <w:lvl w:ilvl="5" w:tplc="5720C6C6">
      <w:numFmt w:val="none"/>
      <w:lvlText w:val=""/>
      <w:lvlJc w:val="left"/>
      <w:pPr>
        <w:tabs>
          <w:tab w:val="num" w:pos="360"/>
        </w:tabs>
      </w:pPr>
    </w:lvl>
    <w:lvl w:ilvl="6" w:tplc="0CA2DE26">
      <w:numFmt w:val="none"/>
      <w:lvlText w:val=""/>
      <w:lvlJc w:val="left"/>
      <w:pPr>
        <w:tabs>
          <w:tab w:val="num" w:pos="360"/>
        </w:tabs>
      </w:pPr>
    </w:lvl>
    <w:lvl w:ilvl="7" w:tplc="E9FACEF2">
      <w:numFmt w:val="none"/>
      <w:lvlText w:val=""/>
      <w:lvlJc w:val="left"/>
      <w:pPr>
        <w:tabs>
          <w:tab w:val="num" w:pos="360"/>
        </w:tabs>
      </w:pPr>
    </w:lvl>
    <w:lvl w:ilvl="8" w:tplc="9892B8D8">
      <w:numFmt w:val="none"/>
      <w:lvlText w:val=""/>
      <w:lvlJc w:val="left"/>
      <w:pPr>
        <w:tabs>
          <w:tab w:val="num" w:pos="360"/>
        </w:tabs>
      </w:pPr>
    </w:lvl>
  </w:abstractNum>
  <w:abstractNum w:abstractNumId="15" w15:restartNumberingAfterBreak="0">
    <w:nsid w:val="2B3B21CD"/>
    <w:multiLevelType w:val="hybridMultilevel"/>
    <w:tmpl w:val="5CFC8C76"/>
    <w:lvl w:ilvl="0" w:tplc="EF10FC5E">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B9D568C"/>
    <w:multiLevelType w:val="hybridMultilevel"/>
    <w:tmpl w:val="BFB8ABBC"/>
    <w:lvl w:ilvl="0" w:tplc="27B0E4D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E4561A"/>
    <w:multiLevelType w:val="hybridMultilevel"/>
    <w:tmpl w:val="6930E7B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64118D3"/>
    <w:multiLevelType w:val="hybridMultilevel"/>
    <w:tmpl w:val="01987A48"/>
    <w:lvl w:ilvl="0" w:tplc="9488A8AA">
      <w:start w:val="4"/>
      <w:numFmt w:val="decimalZero"/>
      <w:lvlText w:val="%1-"/>
      <w:lvlJc w:val="left"/>
      <w:pPr>
        <w:tabs>
          <w:tab w:val="num" w:pos="795"/>
        </w:tabs>
        <w:ind w:left="795" w:hanging="435"/>
      </w:pPr>
      <w:rPr>
        <w:rFonts w:hint="default"/>
      </w:rPr>
    </w:lvl>
    <w:lvl w:ilvl="1" w:tplc="C0D2B790">
      <w:start w:val="5"/>
      <w:numFmt w:val="decimalZero"/>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BB136C7"/>
    <w:multiLevelType w:val="hybridMultilevel"/>
    <w:tmpl w:val="D65AEFCC"/>
    <w:lvl w:ilvl="0" w:tplc="FC781D0C">
      <w:start w:val="2"/>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E8C497B"/>
    <w:multiLevelType w:val="hybridMultilevel"/>
    <w:tmpl w:val="28F22F50"/>
    <w:lvl w:ilvl="0" w:tplc="40D82E8C">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ECA7D37"/>
    <w:multiLevelType w:val="hybridMultilevel"/>
    <w:tmpl w:val="2D7AF7E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1BB6971"/>
    <w:multiLevelType w:val="multilevel"/>
    <w:tmpl w:val="61046C4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6323048"/>
    <w:multiLevelType w:val="multilevel"/>
    <w:tmpl w:val="C8A2A50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9674AA4"/>
    <w:multiLevelType w:val="hybridMultilevel"/>
    <w:tmpl w:val="E77C02F4"/>
    <w:lvl w:ilvl="0" w:tplc="B1FE0FA6">
      <w:start w:val="1"/>
      <w:numFmt w:val="lowerLetter"/>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9FA35C8"/>
    <w:multiLevelType w:val="hybridMultilevel"/>
    <w:tmpl w:val="194AA61A"/>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DA74882"/>
    <w:multiLevelType w:val="hybridMultilevel"/>
    <w:tmpl w:val="EDAC5E8C"/>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9" w15:restartNumberingAfterBreak="0">
    <w:nsid w:val="4DD2308C"/>
    <w:multiLevelType w:val="hybridMultilevel"/>
    <w:tmpl w:val="B4D4C880"/>
    <w:lvl w:ilvl="0" w:tplc="00F64836">
      <w:start w:val="2"/>
      <w:numFmt w:val="decimalZero"/>
      <w:lvlText w:val="%1"/>
      <w:lvlJc w:val="left"/>
      <w:pPr>
        <w:tabs>
          <w:tab w:val="num" w:pos="2604"/>
        </w:tabs>
        <w:ind w:left="2604" w:hanging="480"/>
      </w:pPr>
      <w:rPr>
        <w:rFonts w:hint="default"/>
      </w:rPr>
    </w:lvl>
    <w:lvl w:ilvl="1" w:tplc="04160019" w:tentative="1">
      <w:start w:val="1"/>
      <w:numFmt w:val="lowerLetter"/>
      <w:lvlText w:val="%2."/>
      <w:lvlJc w:val="left"/>
      <w:pPr>
        <w:tabs>
          <w:tab w:val="num" w:pos="3204"/>
        </w:tabs>
        <w:ind w:left="3204" w:hanging="360"/>
      </w:pPr>
    </w:lvl>
    <w:lvl w:ilvl="2" w:tplc="0416001B" w:tentative="1">
      <w:start w:val="1"/>
      <w:numFmt w:val="lowerRoman"/>
      <w:lvlText w:val="%3."/>
      <w:lvlJc w:val="right"/>
      <w:pPr>
        <w:tabs>
          <w:tab w:val="num" w:pos="3924"/>
        </w:tabs>
        <w:ind w:left="3924" w:hanging="180"/>
      </w:pPr>
    </w:lvl>
    <w:lvl w:ilvl="3" w:tplc="0416000F" w:tentative="1">
      <w:start w:val="1"/>
      <w:numFmt w:val="decimal"/>
      <w:lvlText w:val="%4."/>
      <w:lvlJc w:val="left"/>
      <w:pPr>
        <w:tabs>
          <w:tab w:val="num" w:pos="4644"/>
        </w:tabs>
        <w:ind w:left="4644" w:hanging="360"/>
      </w:pPr>
    </w:lvl>
    <w:lvl w:ilvl="4" w:tplc="04160019" w:tentative="1">
      <w:start w:val="1"/>
      <w:numFmt w:val="lowerLetter"/>
      <w:lvlText w:val="%5."/>
      <w:lvlJc w:val="left"/>
      <w:pPr>
        <w:tabs>
          <w:tab w:val="num" w:pos="5364"/>
        </w:tabs>
        <w:ind w:left="5364" w:hanging="360"/>
      </w:pPr>
    </w:lvl>
    <w:lvl w:ilvl="5" w:tplc="0416001B" w:tentative="1">
      <w:start w:val="1"/>
      <w:numFmt w:val="lowerRoman"/>
      <w:lvlText w:val="%6."/>
      <w:lvlJc w:val="right"/>
      <w:pPr>
        <w:tabs>
          <w:tab w:val="num" w:pos="6084"/>
        </w:tabs>
        <w:ind w:left="6084" w:hanging="180"/>
      </w:pPr>
    </w:lvl>
    <w:lvl w:ilvl="6" w:tplc="0416000F" w:tentative="1">
      <w:start w:val="1"/>
      <w:numFmt w:val="decimal"/>
      <w:lvlText w:val="%7."/>
      <w:lvlJc w:val="left"/>
      <w:pPr>
        <w:tabs>
          <w:tab w:val="num" w:pos="6804"/>
        </w:tabs>
        <w:ind w:left="6804" w:hanging="360"/>
      </w:pPr>
    </w:lvl>
    <w:lvl w:ilvl="7" w:tplc="04160019" w:tentative="1">
      <w:start w:val="1"/>
      <w:numFmt w:val="lowerLetter"/>
      <w:lvlText w:val="%8."/>
      <w:lvlJc w:val="left"/>
      <w:pPr>
        <w:tabs>
          <w:tab w:val="num" w:pos="7524"/>
        </w:tabs>
        <w:ind w:left="7524" w:hanging="360"/>
      </w:pPr>
    </w:lvl>
    <w:lvl w:ilvl="8" w:tplc="0416001B" w:tentative="1">
      <w:start w:val="1"/>
      <w:numFmt w:val="lowerRoman"/>
      <w:lvlText w:val="%9."/>
      <w:lvlJc w:val="right"/>
      <w:pPr>
        <w:tabs>
          <w:tab w:val="num" w:pos="8244"/>
        </w:tabs>
        <w:ind w:left="8244" w:hanging="180"/>
      </w:pPr>
    </w:lvl>
  </w:abstractNum>
  <w:abstractNum w:abstractNumId="30" w15:restartNumberingAfterBreak="0">
    <w:nsid w:val="59D63237"/>
    <w:multiLevelType w:val="multilevel"/>
    <w:tmpl w:val="45CE7AF8"/>
    <w:lvl w:ilvl="0">
      <w:start w:val="10"/>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C7A10B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15:restartNumberingAfterBreak="0">
    <w:nsid w:val="602E7FD9"/>
    <w:multiLevelType w:val="hybridMultilevel"/>
    <w:tmpl w:val="B8485B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3E34E54"/>
    <w:multiLevelType w:val="hybridMultilevel"/>
    <w:tmpl w:val="7E6C620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5365AB"/>
    <w:multiLevelType w:val="singleLevel"/>
    <w:tmpl w:val="1C2E8200"/>
    <w:lvl w:ilvl="0">
      <w:numFmt w:val="bullet"/>
      <w:lvlText w:val="–"/>
      <w:lvlJc w:val="left"/>
      <w:pPr>
        <w:tabs>
          <w:tab w:val="num" w:pos="360"/>
        </w:tabs>
        <w:ind w:left="360" w:hanging="360"/>
      </w:pPr>
      <w:rPr>
        <w:rFonts w:ascii="Times New Roman" w:hAnsi="Times New Roman" w:hint="default"/>
        <w:b/>
      </w:rPr>
    </w:lvl>
  </w:abstractNum>
  <w:abstractNum w:abstractNumId="36" w15:restartNumberingAfterBreak="0">
    <w:nsid w:val="6711565A"/>
    <w:multiLevelType w:val="hybridMultilevel"/>
    <w:tmpl w:val="EDB2832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6D313B0E"/>
    <w:multiLevelType w:val="hybridMultilevel"/>
    <w:tmpl w:val="FEEC5DA0"/>
    <w:lvl w:ilvl="0" w:tplc="B0CE75AA">
      <w:start w:val="1992"/>
      <w:numFmt w:val="decimal"/>
      <w:lvlText w:val="%1"/>
      <w:lvlJc w:val="left"/>
      <w:pPr>
        <w:tabs>
          <w:tab w:val="num" w:pos="6381"/>
        </w:tabs>
        <w:ind w:left="6381" w:hanging="4965"/>
      </w:pPr>
      <w:rPr>
        <w:rFonts w:hint="default"/>
      </w:rPr>
    </w:lvl>
    <w:lvl w:ilvl="1" w:tplc="3A5644EC">
      <w:start w:val="4"/>
      <w:numFmt w:val="decimalZero"/>
      <w:lvlText w:val="%2"/>
      <w:lvlJc w:val="left"/>
      <w:pPr>
        <w:tabs>
          <w:tab w:val="num" w:pos="2541"/>
        </w:tabs>
        <w:ind w:left="2541" w:hanging="405"/>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38" w15:restartNumberingAfterBreak="0">
    <w:nsid w:val="6E9C1426"/>
    <w:multiLevelType w:val="multilevel"/>
    <w:tmpl w:val="695C6BDC"/>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31C4B20"/>
    <w:multiLevelType w:val="hybridMultilevel"/>
    <w:tmpl w:val="EBE8C7AE"/>
    <w:lvl w:ilvl="0" w:tplc="23FE434A">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2" w15:restartNumberingAfterBreak="0">
    <w:nsid w:val="75FD43D3"/>
    <w:multiLevelType w:val="hybridMultilevel"/>
    <w:tmpl w:val="500C5932"/>
    <w:lvl w:ilvl="0" w:tplc="5A781E22">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3" w15:restartNumberingAfterBreak="0">
    <w:nsid w:val="77734300"/>
    <w:multiLevelType w:val="hybridMultilevel"/>
    <w:tmpl w:val="BA443438"/>
    <w:lvl w:ilvl="0" w:tplc="68EE122E">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4" w15:restartNumberingAfterBreak="0">
    <w:nsid w:val="78A80971"/>
    <w:multiLevelType w:val="hybridMultilevel"/>
    <w:tmpl w:val="AAE2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9F91F8E"/>
    <w:multiLevelType w:val="singleLevel"/>
    <w:tmpl w:val="63DC5E3A"/>
    <w:lvl w:ilvl="0">
      <w:numFmt w:val="bullet"/>
      <w:lvlText w:val="-"/>
      <w:lvlJc w:val="left"/>
      <w:pPr>
        <w:tabs>
          <w:tab w:val="num" w:pos="360"/>
        </w:tabs>
        <w:ind w:left="360" w:hanging="360"/>
      </w:pPr>
      <w:rPr>
        <w:rFonts w:hint="default"/>
      </w:rPr>
    </w:lvl>
  </w:abstractNum>
  <w:abstractNum w:abstractNumId="46" w15:restartNumberingAfterBreak="0">
    <w:nsid w:val="7A950A7A"/>
    <w:multiLevelType w:val="hybridMultilevel"/>
    <w:tmpl w:val="3FD2C286"/>
    <w:lvl w:ilvl="0" w:tplc="045A4298">
      <w:start w:val="3"/>
      <w:numFmt w:val="decimalZero"/>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E641ED0"/>
    <w:multiLevelType w:val="hybridMultilevel"/>
    <w:tmpl w:val="B900CACE"/>
    <w:lvl w:ilvl="0" w:tplc="CBF616BE">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27"/>
  </w:num>
  <w:num w:numId="3">
    <w:abstractNumId w:val="43"/>
  </w:num>
  <w:num w:numId="4">
    <w:abstractNumId w:val="9"/>
  </w:num>
  <w:num w:numId="5">
    <w:abstractNumId w:val="46"/>
  </w:num>
  <w:num w:numId="6">
    <w:abstractNumId w:val="12"/>
  </w:num>
  <w:num w:numId="7">
    <w:abstractNumId w:val="6"/>
  </w:num>
  <w:num w:numId="8">
    <w:abstractNumId w:val="19"/>
  </w:num>
  <w:num w:numId="9">
    <w:abstractNumId w:val="21"/>
  </w:num>
  <w:num w:numId="10">
    <w:abstractNumId w:val="15"/>
  </w:num>
  <w:num w:numId="11">
    <w:abstractNumId w:val="47"/>
  </w:num>
  <w:num w:numId="12">
    <w:abstractNumId w:val="11"/>
  </w:num>
  <w:num w:numId="13">
    <w:abstractNumId w:val="37"/>
  </w:num>
  <w:num w:numId="14">
    <w:abstractNumId w:val="29"/>
  </w:num>
  <w:num w:numId="15">
    <w:abstractNumId w:val="38"/>
  </w:num>
  <w:num w:numId="16">
    <w:abstractNumId w:val="34"/>
  </w:num>
  <w:num w:numId="17">
    <w:abstractNumId w:val="5"/>
  </w:num>
  <w:num w:numId="18">
    <w:abstractNumId w:val="40"/>
  </w:num>
  <w:num w:numId="19">
    <w:abstractNumId w:val="14"/>
  </w:num>
  <w:num w:numId="20">
    <w:abstractNumId w:val="25"/>
  </w:num>
  <w:num w:numId="21">
    <w:abstractNumId w:val="30"/>
  </w:num>
  <w:num w:numId="22">
    <w:abstractNumId w:val="28"/>
  </w:num>
  <w:num w:numId="23">
    <w:abstractNumId w:val="22"/>
  </w:num>
  <w:num w:numId="24">
    <w:abstractNumId w:val="33"/>
  </w:num>
  <w:num w:numId="25">
    <w:abstractNumId w:val="32"/>
  </w:num>
  <w:num w:numId="26">
    <w:abstractNumId w:val="26"/>
  </w:num>
  <w:num w:numId="27">
    <w:abstractNumId w:val="35"/>
  </w:num>
  <w:num w:numId="28">
    <w:abstractNumId w:val="18"/>
  </w:num>
  <w:num w:numId="29">
    <w:abstractNumId w:val="45"/>
  </w:num>
  <w:num w:numId="30">
    <w:abstractNumId w:val="7"/>
  </w:num>
  <w:num w:numId="31">
    <w:abstractNumId w:val="20"/>
  </w:num>
  <w:num w:numId="32">
    <w:abstractNumId w:val="10"/>
  </w:num>
  <w:num w:numId="33">
    <w:abstractNumId w:val="0"/>
  </w:num>
  <w:num w:numId="34">
    <w:abstractNumId w:val="36"/>
  </w:num>
  <w:num w:numId="35">
    <w:abstractNumId w:val="16"/>
  </w:num>
  <w:num w:numId="36">
    <w:abstractNumId w:val="23"/>
  </w:num>
  <w:num w:numId="37">
    <w:abstractNumId w:val="4"/>
  </w:num>
  <w:num w:numId="38">
    <w:abstractNumId w:val="2"/>
  </w:num>
  <w:num w:numId="39">
    <w:abstractNumId w:val="1"/>
  </w:num>
  <w:num w:numId="40">
    <w:abstractNumId w:val="13"/>
  </w:num>
  <w:num w:numId="41">
    <w:abstractNumId w:val="3"/>
  </w:num>
  <w:num w:numId="42">
    <w:abstractNumId w:val="8"/>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4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 w:numId="47">
    <w:abstractNumId w:val="39"/>
  </w:num>
  <w:num w:numId="48">
    <w:abstractNumId w:val="17"/>
  </w:num>
  <w:num w:numId="49">
    <w:abstractNumId w:val="24"/>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430"/>
    <w:rsid w:val="00001B28"/>
    <w:rsid w:val="00003331"/>
    <w:rsid w:val="00003E1D"/>
    <w:rsid w:val="00004178"/>
    <w:rsid w:val="00016F9C"/>
    <w:rsid w:val="00027F30"/>
    <w:rsid w:val="00030556"/>
    <w:rsid w:val="00050DDA"/>
    <w:rsid w:val="00071978"/>
    <w:rsid w:val="0007269F"/>
    <w:rsid w:val="00080F6D"/>
    <w:rsid w:val="00084AFF"/>
    <w:rsid w:val="00084FBA"/>
    <w:rsid w:val="00087F60"/>
    <w:rsid w:val="00092B31"/>
    <w:rsid w:val="000936CF"/>
    <w:rsid w:val="000A17BA"/>
    <w:rsid w:val="000B11AC"/>
    <w:rsid w:val="000B136C"/>
    <w:rsid w:val="000B73E2"/>
    <w:rsid w:val="000C5196"/>
    <w:rsid w:val="000E15A3"/>
    <w:rsid w:val="000E58CA"/>
    <w:rsid w:val="000F5301"/>
    <w:rsid w:val="000F5B5B"/>
    <w:rsid w:val="00113BE5"/>
    <w:rsid w:val="001140BE"/>
    <w:rsid w:val="001217C4"/>
    <w:rsid w:val="0014311D"/>
    <w:rsid w:val="00144881"/>
    <w:rsid w:val="00145237"/>
    <w:rsid w:val="00166E07"/>
    <w:rsid w:val="00191486"/>
    <w:rsid w:val="00194F84"/>
    <w:rsid w:val="00196924"/>
    <w:rsid w:val="00196E26"/>
    <w:rsid w:val="001A029B"/>
    <w:rsid w:val="001A4B17"/>
    <w:rsid w:val="001A6E2B"/>
    <w:rsid w:val="001B4356"/>
    <w:rsid w:val="001C0CE9"/>
    <w:rsid w:val="001C1B96"/>
    <w:rsid w:val="001C738B"/>
    <w:rsid w:val="001D1923"/>
    <w:rsid w:val="001E5A80"/>
    <w:rsid w:val="001F0684"/>
    <w:rsid w:val="001F7B45"/>
    <w:rsid w:val="002001AF"/>
    <w:rsid w:val="00210583"/>
    <w:rsid w:val="00216336"/>
    <w:rsid w:val="00217F03"/>
    <w:rsid w:val="00224A35"/>
    <w:rsid w:val="00254DDD"/>
    <w:rsid w:val="00262EDF"/>
    <w:rsid w:val="00264CD1"/>
    <w:rsid w:val="00274E88"/>
    <w:rsid w:val="002A0BCC"/>
    <w:rsid w:val="002A460E"/>
    <w:rsid w:val="002A46E6"/>
    <w:rsid w:val="002D1D58"/>
    <w:rsid w:val="002D2257"/>
    <w:rsid w:val="002D3B3E"/>
    <w:rsid w:val="002E14D2"/>
    <w:rsid w:val="002F22C0"/>
    <w:rsid w:val="002F5B4C"/>
    <w:rsid w:val="002F6B12"/>
    <w:rsid w:val="003014F7"/>
    <w:rsid w:val="00313032"/>
    <w:rsid w:val="003174C5"/>
    <w:rsid w:val="0032207A"/>
    <w:rsid w:val="00323A09"/>
    <w:rsid w:val="00335B7C"/>
    <w:rsid w:val="00340F10"/>
    <w:rsid w:val="00344EE6"/>
    <w:rsid w:val="003466D7"/>
    <w:rsid w:val="00350F69"/>
    <w:rsid w:val="00356066"/>
    <w:rsid w:val="003620B3"/>
    <w:rsid w:val="003647CF"/>
    <w:rsid w:val="003708FF"/>
    <w:rsid w:val="003711D2"/>
    <w:rsid w:val="00396000"/>
    <w:rsid w:val="0039703E"/>
    <w:rsid w:val="003B3634"/>
    <w:rsid w:val="003C3F4D"/>
    <w:rsid w:val="003C4EA5"/>
    <w:rsid w:val="003C54E1"/>
    <w:rsid w:val="003C6E54"/>
    <w:rsid w:val="003D4B91"/>
    <w:rsid w:val="003D7B84"/>
    <w:rsid w:val="003E017B"/>
    <w:rsid w:val="003E0CF0"/>
    <w:rsid w:val="003F057D"/>
    <w:rsid w:val="003F4AAD"/>
    <w:rsid w:val="004069DB"/>
    <w:rsid w:val="00412CFF"/>
    <w:rsid w:val="00415A14"/>
    <w:rsid w:val="00417A7D"/>
    <w:rsid w:val="004373CC"/>
    <w:rsid w:val="00444E2B"/>
    <w:rsid w:val="00446004"/>
    <w:rsid w:val="004463E2"/>
    <w:rsid w:val="00447CA2"/>
    <w:rsid w:val="0045218C"/>
    <w:rsid w:val="00454908"/>
    <w:rsid w:val="00454A8A"/>
    <w:rsid w:val="00457AF2"/>
    <w:rsid w:val="00463C64"/>
    <w:rsid w:val="004779D7"/>
    <w:rsid w:val="00484FA4"/>
    <w:rsid w:val="004A0387"/>
    <w:rsid w:val="004A0E6F"/>
    <w:rsid w:val="004B6327"/>
    <w:rsid w:val="004B6383"/>
    <w:rsid w:val="004C2B78"/>
    <w:rsid w:val="004C4828"/>
    <w:rsid w:val="004C7798"/>
    <w:rsid w:val="004D2247"/>
    <w:rsid w:val="004D443A"/>
    <w:rsid w:val="004D4DC1"/>
    <w:rsid w:val="004E2292"/>
    <w:rsid w:val="004E5BA1"/>
    <w:rsid w:val="004F047A"/>
    <w:rsid w:val="004F3DBA"/>
    <w:rsid w:val="00503B16"/>
    <w:rsid w:val="005122B4"/>
    <w:rsid w:val="00517055"/>
    <w:rsid w:val="005216D8"/>
    <w:rsid w:val="0052401B"/>
    <w:rsid w:val="00524773"/>
    <w:rsid w:val="00526306"/>
    <w:rsid w:val="0053148C"/>
    <w:rsid w:val="00533A73"/>
    <w:rsid w:val="00541313"/>
    <w:rsid w:val="0054465F"/>
    <w:rsid w:val="005523D3"/>
    <w:rsid w:val="00555742"/>
    <w:rsid w:val="00557DB6"/>
    <w:rsid w:val="005616B0"/>
    <w:rsid w:val="005754F1"/>
    <w:rsid w:val="00594888"/>
    <w:rsid w:val="005B45AC"/>
    <w:rsid w:val="005B4A97"/>
    <w:rsid w:val="005B5DB8"/>
    <w:rsid w:val="005B66B8"/>
    <w:rsid w:val="005C75F2"/>
    <w:rsid w:val="005D70D2"/>
    <w:rsid w:val="005E2625"/>
    <w:rsid w:val="005E302E"/>
    <w:rsid w:val="005E3E75"/>
    <w:rsid w:val="005F1FED"/>
    <w:rsid w:val="005F5071"/>
    <w:rsid w:val="005F532D"/>
    <w:rsid w:val="006075CC"/>
    <w:rsid w:val="00612064"/>
    <w:rsid w:val="00617822"/>
    <w:rsid w:val="00620240"/>
    <w:rsid w:val="0062758E"/>
    <w:rsid w:val="0063713F"/>
    <w:rsid w:val="00646A43"/>
    <w:rsid w:val="0065036A"/>
    <w:rsid w:val="00651D94"/>
    <w:rsid w:val="006610C4"/>
    <w:rsid w:val="00662C8D"/>
    <w:rsid w:val="00673359"/>
    <w:rsid w:val="0068395E"/>
    <w:rsid w:val="006866BB"/>
    <w:rsid w:val="0068774C"/>
    <w:rsid w:val="006A10CD"/>
    <w:rsid w:val="006B33B2"/>
    <w:rsid w:val="006B7DE0"/>
    <w:rsid w:val="006C2762"/>
    <w:rsid w:val="006D16C7"/>
    <w:rsid w:val="006D4157"/>
    <w:rsid w:val="006D4687"/>
    <w:rsid w:val="006F10E4"/>
    <w:rsid w:val="006F3F44"/>
    <w:rsid w:val="007118F4"/>
    <w:rsid w:val="00720DC2"/>
    <w:rsid w:val="0072139B"/>
    <w:rsid w:val="00740FE9"/>
    <w:rsid w:val="007427E6"/>
    <w:rsid w:val="0075266B"/>
    <w:rsid w:val="007556BF"/>
    <w:rsid w:val="00763C87"/>
    <w:rsid w:val="0078661C"/>
    <w:rsid w:val="007965B5"/>
    <w:rsid w:val="007A123A"/>
    <w:rsid w:val="007B1911"/>
    <w:rsid w:val="007C2340"/>
    <w:rsid w:val="007E1613"/>
    <w:rsid w:val="007E309C"/>
    <w:rsid w:val="007E629C"/>
    <w:rsid w:val="007F3625"/>
    <w:rsid w:val="007F5999"/>
    <w:rsid w:val="008059FF"/>
    <w:rsid w:val="008173B5"/>
    <w:rsid w:val="008222D7"/>
    <w:rsid w:val="008361D4"/>
    <w:rsid w:val="0085393B"/>
    <w:rsid w:val="008573DE"/>
    <w:rsid w:val="00857445"/>
    <w:rsid w:val="008707A1"/>
    <w:rsid w:val="00876015"/>
    <w:rsid w:val="0088622B"/>
    <w:rsid w:val="008905A5"/>
    <w:rsid w:val="008A47C4"/>
    <w:rsid w:val="008C3956"/>
    <w:rsid w:val="008C438E"/>
    <w:rsid w:val="008C5474"/>
    <w:rsid w:val="008C75AA"/>
    <w:rsid w:val="008D11B1"/>
    <w:rsid w:val="008E2394"/>
    <w:rsid w:val="008F667F"/>
    <w:rsid w:val="009021F5"/>
    <w:rsid w:val="00903D77"/>
    <w:rsid w:val="00911C15"/>
    <w:rsid w:val="00921F58"/>
    <w:rsid w:val="009264BB"/>
    <w:rsid w:val="009271AB"/>
    <w:rsid w:val="00944A3D"/>
    <w:rsid w:val="00954C91"/>
    <w:rsid w:val="00960A74"/>
    <w:rsid w:val="00964110"/>
    <w:rsid w:val="009813C8"/>
    <w:rsid w:val="0098466D"/>
    <w:rsid w:val="009861E2"/>
    <w:rsid w:val="009926CD"/>
    <w:rsid w:val="009941EE"/>
    <w:rsid w:val="009A6059"/>
    <w:rsid w:val="009B56FD"/>
    <w:rsid w:val="009B5E40"/>
    <w:rsid w:val="009C1251"/>
    <w:rsid w:val="009D5866"/>
    <w:rsid w:val="00A01611"/>
    <w:rsid w:val="00A03C39"/>
    <w:rsid w:val="00A17CA8"/>
    <w:rsid w:val="00A20F36"/>
    <w:rsid w:val="00A215E1"/>
    <w:rsid w:val="00A366A4"/>
    <w:rsid w:val="00A36D57"/>
    <w:rsid w:val="00A4166F"/>
    <w:rsid w:val="00A45C76"/>
    <w:rsid w:val="00A51342"/>
    <w:rsid w:val="00A5489B"/>
    <w:rsid w:val="00A55D0D"/>
    <w:rsid w:val="00A7048E"/>
    <w:rsid w:val="00A751F5"/>
    <w:rsid w:val="00A8115D"/>
    <w:rsid w:val="00A81F73"/>
    <w:rsid w:val="00A91E06"/>
    <w:rsid w:val="00A921FF"/>
    <w:rsid w:val="00AA07E7"/>
    <w:rsid w:val="00AA68A5"/>
    <w:rsid w:val="00AB0BA1"/>
    <w:rsid w:val="00AB373B"/>
    <w:rsid w:val="00AB3B93"/>
    <w:rsid w:val="00AC1431"/>
    <w:rsid w:val="00AC20CE"/>
    <w:rsid w:val="00AC7341"/>
    <w:rsid w:val="00AC7AD8"/>
    <w:rsid w:val="00AD1C9B"/>
    <w:rsid w:val="00AD5BFB"/>
    <w:rsid w:val="00AE7BC7"/>
    <w:rsid w:val="00AF6F44"/>
    <w:rsid w:val="00B00B0A"/>
    <w:rsid w:val="00B130BE"/>
    <w:rsid w:val="00B14A9C"/>
    <w:rsid w:val="00B15AE0"/>
    <w:rsid w:val="00B204DA"/>
    <w:rsid w:val="00B21E34"/>
    <w:rsid w:val="00B21E97"/>
    <w:rsid w:val="00B36FBD"/>
    <w:rsid w:val="00B37799"/>
    <w:rsid w:val="00B43CE0"/>
    <w:rsid w:val="00B4520E"/>
    <w:rsid w:val="00B452D0"/>
    <w:rsid w:val="00B46E04"/>
    <w:rsid w:val="00B47150"/>
    <w:rsid w:val="00B507EB"/>
    <w:rsid w:val="00B64628"/>
    <w:rsid w:val="00B64F28"/>
    <w:rsid w:val="00B659C9"/>
    <w:rsid w:val="00B828F8"/>
    <w:rsid w:val="00B92A1A"/>
    <w:rsid w:val="00B94981"/>
    <w:rsid w:val="00B94F37"/>
    <w:rsid w:val="00BC3D8B"/>
    <w:rsid w:val="00BC794C"/>
    <w:rsid w:val="00BD0343"/>
    <w:rsid w:val="00BD162E"/>
    <w:rsid w:val="00BD3BA9"/>
    <w:rsid w:val="00BD4877"/>
    <w:rsid w:val="00BE3ED6"/>
    <w:rsid w:val="00C13430"/>
    <w:rsid w:val="00C279A0"/>
    <w:rsid w:val="00C30AF3"/>
    <w:rsid w:val="00C514C5"/>
    <w:rsid w:val="00C5226D"/>
    <w:rsid w:val="00C564B6"/>
    <w:rsid w:val="00C625B3"/>
    <w:rsid w:val="00C62677"/>
    <w:rsid w:val="00C67B04"/>
    <w:rsid w:val="00C72F4E"/>
    <w:rsid w:val="00C8097D"/>
    <w:rsid w:val="00C85583"/>
    <w:rsid w:val="00C8662C"/>
    <w:rsid w:val="00C97788"/>
    <w:rsid w:val="00C97EDA"/>
    <w:rsid w:val="00CA415A"/>
    <w:rsid w:val="00CB04E5"/>
    <w:rsid w:val="00CD5C2B"/>
    <w:rsid w:val="00CD730E"/>
    <w:rsid w:val="00CD770D"/>
    <w:rsid w:val="00CF43B6"/>
    <w:rsid w:val="00CF4D5D"/>
    <w:rsid w:val="00CF5D75"/>
    <w:rsid w:val="00D00B42"/>
    <w:rsid w:val="00D04743"/>
    <w:rsid w:val="00D11B32"/>
    <w:rsid w:val="00D123D1"/>
    <w:rsid w:val="00D207D7"/>
    <w:rsid w:val="00D30210"/>
    <w:rsid w:val="00D30C71"/>
    <w:rsid w:val="00D3528A"/>
    <w:rsid w:val="00D40263"/>
    <w:rsid w:val="00D440FD"/>
    <w:rsid w:val="00D44472"/>
    <w:rsid w:val="00D5210B"/>
    <w:rsid w:val="00D5420B"/>
    <w:rsid w:val="00D54A79"/>
    <w:rsid w:val="00D54FAA"/>
    <w:rsid w:val="00D62509"/>
    <w:rsid w:val="00D63435"/>
    <w:rsid w:val="00D647AB"/>
    <w:rsid w:val="00D802C8"/>
    <w:rsid w:val="00D84858"/>
    <w:rsid w:val="00DA1A18"/>
    <w:rsid w:val="00DA2414"/>
    <w:rsid w:val="00DA3F6E"/>
    <w:rsid w:val="00DA403B"/>
    <w:rsid w:val="00DB1BFC"/>
    <w:rsid w:val="00DB5C16"/>
    <w:rsid w:val="00DD3BA1"/>
    <w:rsid w:val="00DE34E3"/>
    <w:rsid w:val="00DE3F94"/>
    <w:rsid w:val="00DF194A"/>
    <w:rsid w:val="00E0510C"/>
    <w:rsid w:val="00E14911"/>
    <w:rsid w:val="00E26F8F"/>
    <w:rsid w:val="00E31CE3"/>
    <w:rsid w:val="00E33C1B"/>
    <w:rsid w:val="00E414DD"/>
    <w:rsid w:val="00E4309E"/>
    <w:rsid w:val="00E55A3C"/>
    <w:rsid w:val="00E57C77"/>
    <w:rsid w:val="00E83954"/>
    <w:rsid w:val="00E84911"/>
    <w:rsid w:val="00E87907"/>
    <w:rsid w:val="00EA3290"/>
    <w:rsid w:val="00EA57B8"/>
    <w:rsid w:val="00EC5319"/>
    <w:rsid w:val="00ED4D6C"/>
    <w:rsid w:val="00ED5B42"/>
    <w:rsid w:val="00EF5E3E"/>
    <w:rsid w:val="00F070B1"/>
    <w:rsid w:val="00F141B6"/>
    <w:rsid w:val="00F253CB"/>
    <w:rsid w:val="00F2647B"/>
    <w:rsid w:val="00F370C2"/>
    <w:rsid w:val="00F37469"/>
    <w:rsid w:val="00F47DE7"/>
    <w:rsid w:val="00F504C8"/>
    <w:rsid w:val="00F53177"/>
    <w:rsid w:val="00F70221"/>
    <w:rsid w:val="00F74061"/>
    <w:rsid w:val="00F930C6"/>
    <w:rsid w:val="00F97AC7"/>
    <w:rsid w:val="00FD2795"/>
    <w:rsid w:val="00FD45E9"/>
    <w:rsid w:val="00FD762C"/>
    <w:rsid w:val="00FE2F5D"/>
    <w:rsid w:val="00FE77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4B89A2"/>
  <w15:docId w15:val="{82F73B37-34ED-42EB-B89E-6208DF4B5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26D"/>
  </w:style>
  <w:style w:type="paragraph" w:styleId="Ttulo1">
    <w:name w:val="heading 1"/>
    <w:basedOn w:val="Normal"/>
    <w:next w:val="Normal"/>
    <w:link w:val="Ttulo1Char"/>
    <w:qFormat/>
    <w:rsid w:val="00C13430"/>
    <w:pPr>
      <w:keepNext/>
      <w:spacing w:after="0" w:line="240" w:lineRule="auto"/>
      <w:outlineLvl w:val="0"/>
    </w:pPr>
    <w:rPr>
      <w:rFonts w:ascii="Old English" w:eastAsia="Times New Roman" w:hAnsi="Old English" w:cs="Times New Roman"/>
      <w:outline/>
      <w:color w:val="000000"/>
      <w:sz w:val="84"/>
      <w:szCs w:val="20"/>
      <w:lang w:eastAsia="pt-BR"/>
      <w14:textOutline w14:w="9525" w14:cap="flat" w14:cmpd="sng" w14:algn="ctr">
        <w14:solidFill>
          <w14:srgbClr w14:val="000000"/>
        </w14:solidFill>
        <w14:prstDash w14:val="solid"/>
        <w14:round/>
      </w14:textOutline>
      <w14:textFill>
        <w14:noFill/>
      </w14:textFill>
    </w:rPr>
  </w:style>
  <w:style w:type="paragraph" w:styleId="Ttulo2">
    <w:name w:val="heading 2"/>
    <w:basedOn w:val="Normal"/>
    <w:next w:val="Normal"/>
    <w:link w:val="Ttulo2Char"/>
    <w:qFormat/>
    <w:rsid w:val="00C13430"/>
    <w:pPr>
      <w:keepNext/>
      <w:spacing w:after="0" w:line="240" w:lineRule="auto"/>
      <w:outlineLvl w:val="1"/>
    </w:pPr>
    <w:rPr>
      <w:rFonts w:ascii="Times New Roman" w:eastAsia="Times New Roman" w:hAnsi="Times New Roman" w:cs="Times New Roman"/>
      <w:sz w:val="32"/>
      <w:szCs w:val="20"/>
      <w:lang w:eastAsia="pt-BR"/>
    </w:rPr>
  </w:style>
  <w:style w:type="paragraph" w:styleId="Ttulo3">
    <w:name w:val="heading 3"/>
    <w:basedOn w:val="Normal"/>
    <w:next w:val="Normal"/>
    <w:link w:val="Ttulo3Char"/>
    <w:qFormat/>
    <w:rsid w:val="00C13430"/>
    <w:pPr>
      <w:keepNext/>
      <w:spacing w:after="0" w:line="240" w:lineRule="auto"/>
      <w:jc w:val="center"/>
      <w:outlineLvl w:val="2"/>
    </w:pPr>
    <w:rPr>
      <w:rFonts w:ascii="Times New Roman" w:eastAsia="Times New Roman" w:hAnsi="Times New Roman" w:cs="Times New Roman"/>
      <w:b/>
      <w:bCs/>
      <w:sz w:val="36"/>
      <w:szCs w:val="20"/>
      <w:lang w:eastAsia="pt-BR"/>
    </w:rPr>
  </w:style>
  <w:style w:type="paragraph" w:styleId="Ttulo4">
    <w:name w:val="heading 4"/>
    <w:basedOn w:val="Normal"/>
    <w:next w:val="Normal"/>
    <w:link w:val="Ttulo4Char"/>
    <w:qFormat/>
    <w:rsid w:val="00C13430"/>
    <w:pPr>
      <w:keepNext/>
      <w:spacing w:after="0" w:line="240" w:lineRule="auto"/>
      <w:ind w:left="3540"/>
      <w:outlineLvl w:val="3"/>
    </w:pPr>
    <w:rPr>
      <w:rFonts w:ascii="Times New Roman" w:eastAsia="Times New Roman" w:hAnsi="Times New Roman" w:cs="Times New Roman"/>
      <w:sz w:val="28"/>
      <w:szCs w:val="20"/>
      <w:lang w:eastAsia="pt-BR"/>
    </w:rPr>
  </w:style>
  <w:style w:type="paragraph" w:styleId="Ttulo5">
    <w:name w:val="heading 5"/>
    <w:basedOn w:val="Normal"/>
    <w:next w:val="Normal"/>
    <w:link w:val="Ttulo5Char"/>
    <w:qFormat/>
    <w:rsid w:val="00C13430"/>
    <w:pPr>
      <w:keepNext/>
      <w:spacing w:after="0" w:line="240" w:lineRule="auto"/>
      <w:ind w:left="2124" w:firstLine="771"/>
      <w:jc w:val="both"/>
      <w:outlineLvl w:val="4"/>
    </w:pPr>
    <w:rPr>
      <w:rFonts w:ascii="Times New Roman" w:eastAsia="Times New Roman" w:hAnsi="Times New Roman" w:cs="Times New Roman"/>
      <w:sz w:val="28"/>
      <w:szCs w:val="20"/>
      <w:lang w:eastAsia="pt-BR"/>
    </w:rPr>
  </w:style>
  <w:style w:type="paragraph" w:styleId="Ttulo6">
    <w:name w:val="heading 6"/>
    <w:basedOn w:val="Normal"/>
    <w:next w:val="Normal"/>
    <w:link w:val="Ttulo6Char"/>
    <w:qFormat/>
    <w:rsid w:val="00C13430"/>
    <w:pPr>
      <w:keepNext/>
      <w:spacing w:after="0" w:line="240" w:lineRule="auto"/>
      <w:jc w:val="center"/>
      <w:outlineLvl w:val="5"/>
    </w:pPr>
    <w:rPr>
      <w:rFonts w:ascii="Times New Roman" w:eastAsia="Times New Roman" w:hAnsi="Times New Roman" w:cs="Times New Roman"/>
      <w:sz w:val="28"/>
      <w:szCs w:val="20"/>
      <w:lang w:eastAsia="pt-BR"/>
    </w:rPr>
  </w:style>
  <w:style w:type="paragraph" w:styleId="Ttulo7">
    <w:name w:val="heading 7"/>
    <w:basedOn w:val="Normal"/>
    <w:next w:val="Normal"/>
    <w:link w:val="Ttulo7Char"/>
    <w:uiPriority w:val="99"/>
    <w:qFormat/>
    <w:rsid w:val="00C13430"/>
    <w:pPr>
      <w:keepNext/>
      <w:spacing w:after="0" w:line="240" w:lineRule="auto"/>
      <w:ind w:left="4245"/>
      <w:outlineLvl w:val="6"/>
    </w:pPr>
    <w:rPr>
      <w:rFonts w:ascii="Times New Roman" w:eastAsia="Times New Roman" w:hAnsi="Times New Roman" w:cs="Times New Roman"/>
      <w:b/>
      <w:bCs/>
      <w:sz w:val="28"/>
      <w:szCs w:val="20"/>
      <w:lang w:eastAsia="pt-BR"/>
    </w:rPr>
  </w:style>
  <w:style w:type="paragraph" w:styleId="Ttulo8">
    <w:name w:val="heading 8"/>
    <w:basedOn w:val="Normal"/>
    <w:next w:val="Normal"/>
    <w:link w:val="Ttulo8Char"/>
    <w:qFormat/>
    <w:rsid w:val="00C13430"/>
    <w:pPr>
      <w:keepNext/>
      <w:spacing w:after="0" w:line="240" w:lineRule="auto"/>
      <w:ind w:left="2832" w:firstLine="708"/>
      <w:outlineLvl w:val="7"/>
    </w:pPr>
    <w:rPr>
      <w:rFonts w:ascii="Times New Roman" w:eastAsia="Times New Roman" w:hAnsi="Times New Roman" w:cs="Times New Roman"/>
      <w:b/>
      <w:bCs/>
      <w:sz w:val="28"/>
      <w:szCs w:val="20"/>
      <w:lang w:eastAsia="pt-BR"/>
    </w:rPr>
  </w:style>
  <w:style w:type="paragraph" w:styleId="Ttulo9">
    <w:name w:val="heading 9"/>
    <w:basedOn w:val="Normal"/>
    <w:next w:val="Normal"/>
    <w:link w:val="Ttulo9Char"/>
    <w:qFormat/>
    <w:rsid w:val="00C13430"/>
    <w:pPr>
      <w:keepNext/>
      <w:spacing w:after="0" w:line="240" w:lineRule="auto"/>
      <w:ind w:left="2832" w:firstLine="708"/>
      <w:jc w:val="both"/>
      <w:outlineLvl w:val="8"/>
    </w:pPr>
    <w:rPr>
      <w:rFonts w:ascii="Times New Roman" w:eastAsia="Times New Roman" w:hAnsi="Times New Roman" w:cs="Times New Roman"/>
      <w:b/>
      <w:bCs/>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3430"/>
    <w:rPr>
      <w:rFonts w:ascii="Old English" w:eastAsia="Times New Roman" w:hAnsi="Old English" w:cs="Times New Roman"/>
      <w:outline/>
      <w:color w:val="000000"/>
      <w:sz w:val="84"/>
      <w:szCs w:val="20"/>
      <w:lang w:eastAsia="pt-BR"/>
      <w14:textOutline w14:w="9525" w14:cap="flat" w14:cmpd="sng" w14:algn="ctr">
        <w14:solidFill>
          <w14:srgbClr w14:val="000000"/>
        </w14:solidFill>
        <w14:prstDash w14:val="solid"/>
        <w14:round/>
      </w14:textOutline>
      <w14:textFill>
        <w14:noFill/>
      </w14:textFill>
    </w:rPr>
  </w:style>
  <w:style w:type="character" w:customStyle="1" w:styleId="Ttulo2Char">
    <w:name w:val="Título 2 Char"/>
    <w:basedOn w:val="Fontepargpadro"/>
    <w:link w:val="Ttulo2"/>
    <w:rsid w:val="00C13430"/>
    <w:rPr>
      <w:rFonts w:ascii="Times New Roman" w:eastAsia="Times New Roman" w:hAnsi="Times New Roman" w:cs="Times New Roman"/>
      <w:sz w:val="32"/>
      <w:szCs w:val="20"/>
      <w:lang w:eastAsia="pt-BR"/>
    </w:rPr>
  </w:style>
  <w:style w:type="character" w:customStyle="1" w:styleId="Ttulo3Char">
    <w:name w:val="Título 3 Char"/>
    <w:basedOn w:val="Fontepargpadro"/>
    <w:link w:val="Ttulo3"/>
    <w:rsid w:val="00C13430"/>
    <w:rPr>
      <w:rFonts w:ascii="Times New Roman" w:eastAsia="Times New Roman" w:hAnsi="Times New Roman" w:cs="Times New Roman"/>
      <w:b/>
      <w:bCs/>
      <w:sz w:val="36"/>
      <w:szCs w:val="20"/>
      <w:lang w:eastAsia="pt-BR"/>
    </w:rPr>
  </w:style>
  <w:style w:type="character" w:customStyle="1" w:styleId="Ttulo4Char">
    <w:name w:val="Título 4 Char"/>
    <w:basedOn w:val="Fontepargpadro"/>
    <w:link w:val="Ttulo4"/>
    <w:rsid w:val="00C13430"/>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C13430"/>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C13430"/>
    <w:rPr>
      <w:rFonts w:ascii="Times New Roman" w:eastAsia="Times New Roman" w:hAnsi="Times New Roman" w:cs="Times New Roman"/>
      <w:sz w:val="28"/>
      <w:szCs w:val="20"/>
      <w:lang w:eastAsia="pt-BR"/>
    </w:rPr>
  </w:style>
  <w:style w:type="character" w:customStyle="1" w:styleId="Ttulo7Char">
    <w:name w:val="Título 7 Char"/>
    <w:basedOn w:val="Fontepargpadro"/>
    <w:link w:val="Ttulo7"/>
    <w:uiPriority w:val="99"/>
    <w:rsid w:val="00C13430"/>
    <w:rPr>
      <w:rFonts w:ascii="Times New Roman" w:eastAsia="Times New Roman" w:hAnsi="Times New Roman" w:cs="Times New Roman"/>
      <w:b/>
      <w:bCs/>
      <w:sz w:val="28"/>
      <w:szCs w:val="20"/>
      <w:lang w:eastAsia="pt-BR"/>
    </w:rPr>
  </w:style>
  <w:style w:type="character" w:customStyle="1" w:styleId="Ttulo8Char">
    <w:name w:val="Título 8 Char"/>
    <w:basedOn w:val="Fontepargpadro"/>
    <w:link w:val="Ttulo8"/>
    <w:rsid w:val="00C13430"/>
    <w:rPr>
      <w:rFonts w:ascii="Times New Roman" w:eastAsia="Times New Roman" w:hAnsi="Times New Roman" w:cs="Times New Roman"/>
      <w:b/>
      <w:bCs/>
      <w:sz w:val="28"/>
      <w:szCs w:val="20"/>
      <w:lang w:eastAsia="pt-BR"/>
    </w:rPr>
  </w:style>
  <w:style w:type="character" w:customStyle="1" w:styleId="Ttulo9Char">
    <w:name w:val="Título 9 Char"/>
    <w:basedOn w:val="Fontepargpadro"/>
    <w:link w:val="Ttulo9"/>
    <w:rsid w:val="00C13430"/>
    <w:rPr>
      <w:rFonts w:ascii="Times New Roman" w:eastAsia="Times New Roman" w:hAnsi="Times New Roman" w:cs="Times New Roman"/>
      <w:b/>
      <w:bCs/>
      <w:sz w:val="28"/>
      <w:szCs w:val="20"/>
      <w:lang w:eastAsia="pt-BR"/>
    </w:rPr>
  </w:style>
  <w:style w:type="numbering" w:customStyle="1" w:styleId="Semlista1">
    <w:name w:val="Sem lista1"/>
    <w:next w:val="Semlista"/>
    <w:uiPriority w:val="99"/>
    <w:semiHidden/>
    <w:unhideWhenUsed/>
    <w:rsid w:val="00C13430"/>
  </w:style>
  <w:style w:type="paragraph" w:styleId="Cabealho">
    <w:name w:val="header"/>
    <w:basedOn w:val="Normal"/>
    <w:link w:val="CabealhoChar"/>
    <w:uiPriority w:val="99"/>
    <w:rsid w:val="00C13430"/>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C13430"/>
    <w:rPr>
      <w:rFonts w:ascii="Times New Roman" w:eastAsia="Times New Roman" w:hAnsi="Times New Roman" w:cs="Times New Roman"/>
      <w:sz w:val="20"/>
      <w:szCs w:val="20"/>
      <w:lang w:eastAsia="pt-BR"/>
    </w:rPr>
  </w:style>
  <w:style w:type="character" w:styleId="Hyperlink">
    <w:name w:val="Hyperlink"/>
    <w:basedOn w:val="Fontepargpadro"/>
    <w:uiPriority w:val="99"/>
    <w:rsid w:val="00C13430"/>
    <w:rPr>
      <w:color w:val="0000FF"/>
      <w:u w:val="single"/>
    </w:rPr>
  </w:style>
  <w:style w:type="paragraph" w:styleId="Rodap">
    <w:name w:val="footer"/>
    <w:basedOn w:val="Normal"/>
    <w:link w:val="RodapChar"/>
    <w:uiPriority w:val="99"/>
    <w:unhideWhenUsed/>
    <w:rsid w:val="00C13430"/>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C13430"/>
    <w:rPr>
      <w:rFonts w:ascii="Calibri" w:eastAsia="Calibri" w:hAnsi="Calibri" w:cs="Times New Roman"/>
    </w:rPr>
  </w:style>
  <w:style w:type="table" w:styleId="Tabelacomgrade">
    <w:name w:val="Table Grid"/>
    <w:basedOn w:val="Tabelanormal"/>
    <w:rsid w:val="00C1343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13430"/>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C13430"/>
    <w:rPr>
      <w:rFonts w:ascii="Tahoma" w:eastAsia="Calibri" w:hAnsi="Tahoma" w:cs="Tahoma"/>
      <w:sz w:val="16"/>
      <w:szCs w:val="16"/>
    </w:rPr>
  </w:style>
  <w:style w:type="paragraph" w:styleId="Ttulo">
    <w:name w:val="Title"/>
    <w:basedOn w:val="Normal"/>
    <w:link w:val="TtuloChar"/>
    <w:qFormat/>
    <w:rsid w:val="00C13430"/>
    <w:pPr>
      <w:tabs>
        <w:tab w:val="left" w:pos="-2552"/>
        <w:tab w:val="left" w:pos="6237"/>
      </w:tabs>
      <w:spacing w:after="0" w:line="240" w:lineRule="auto"/>
      <w:jc w:val="center"/>
    </w:pPr>
    <w:rPr>
      <w:rFonts w:ascii="Times New Roman" w:eastAsia="Times New Roman" w:hAnsi="Times New Roman" w:cs="Times New Roman"/>
      <w:b/>
      <w:i/>
      <w:sz w:val="54"/>
      <w:szCs w:val="20"/>
      <w:u w:val="single"/>
      <w:lang w:eastAsia="pt-BR"/>
    </w:rPr>
  </w:style>
  <w:style w:type="character" w:customStyle="1" w:styleId="TtuloChar">
    <w:name w:val="Título Char"/>
    <w:basedOn w:val="Fontepargpadro"/>
    <w:link w:val="Ttulo"/>
    <w:rsid w:val="00C13430"/>
    <w:rPr>
      <w:rFonts w:ascii="Times New Roman" w:eastAsia="Times New Roman" w:hAnsi="Times New Roman" w:cs="Times New Roman"/>
      <w:b/>
      <w:i/>
      <w:sz w:val="54"/>
      <w:szCs w:val="20"/>
      <w:u w:val="single"/>
      <w:lang w:eastAsia="pt-BR"/>
    </w:rPr>
  </w:style>
  <w:style w:type="paragraph" w:styleId="Subttulo">
    <w:name w:val="Subtitle"/>
    <w:basedOn w:val="Normal"/>
    <w:link w:val="SubttuloChar"/>
    <w:uiPriority w:val="99"/>
    <w:qFormat/>
    <w:rsid w:val="00C13430"/>
    <w:pPr>
      <w:tabs>
        <w:tab w:val="left" w:pos="-2552"/>
        <w:tab w:val="left" w:pos="6237"/>
      </w:tabs>
      <w:spacing w:after="0" w:line="240" w:lineRule="auto"/>
      <w:jc w:val="center"/>
    </w:pPr>
    <w:rPr>
      <w:rFonts w:ascii="Courier New" w:eastAsia="Times New Roman" w:hAnsi="Courier New" w:cs="Times New Roman"/>
      <w:i/>
      <w:sz w:val="20"/>
      <w:szCs w:val="20"/>
      <w:lang w:eastAsia="pt-BR"/>
    </w:rPr>
  </w:style>
  <w:style w:type="character" w:customStyle="1" w:styleId="SubttuloChar">
    <w:name w:val="Subtítulo Char"/>
    <w:basedOn w:val="Fontepargpadro"/>
    <w:link w:val="Subttulo"/>
    <w:uiPriority w:val="99"/>
    <w:rsid w:val="00C13430"/>
    <w:rPr>
      <w:rFonts w:ascii="Courier New" w:eastAsia="Times New Roman" w:hAnsi="Courier New" w:cs="Times New Roman"/>
      <w:i/>
      <w:sz w:val="20"/>
      <w:szCs w:val="20"/>
      <w:lang w:eastAsia="pt-BR"/>
    </w:rPr>
  </w:style>
  <w:style w:type="paragraph" w:styleId="Corpodetexto">
    <w:name w:val="Body Text"/>
    <w:basedOn w:val="Normal"/>
    <w:link w:val="CorpodetextoChar"/>
    <w:uiPriority w:val="99"/>
    <w:rsid w:val="00C13430"/>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uiPriority w:val="99"/>
    <w:rsid w:val="00C13430"/>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uiPriority w:val="99"/>
    <w:rsid w:val="00C13430"/>
    <w:pPr>
      <w:spacing w:after="0" w:line="240" w:lineRule="auto"/>
      <w:ind w:left="1065"/>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uiPriority w:val="99"/>
    <w:rsid w:val="00C13430"/>
    <w:rPr>
      <w:rFonts w:ascii="Times New Roman" w:eastAsia="Times New Roman" w:hAnsi="Times New Roman" w:cs="Times New Roman"/>
      <w:sz w:val="28"/>
      <w:szCs w:val="20"/>
      <w:lang w:eastAsia="pt-BR"/>
    </w:rPr>
  </w:style>
  <w:style w:type="paragraph" w:styleId="Corpodetexto2">
    <w:name w:val="Body Text 2"/>
    <w:basedOn w:val="Normal"/>
    <w:link w:val="Corpodetexto2Char"/>
    <w:uiPriority w:val="99"/>
    <w:rsid w:val="00C13430"/>
    <w:pPr>
      <w:spacing w:after="0" w:line="240" w:lineRule="auto"/>
      <w:jc w:val="both"/>
    </w:pPr>
    <w:rPr>
      <w:rFonts w:ascii="Times New Roman" w:eastAsia="Times New Roman" w:hAnsi="Times New Roman" w:cs="Times New Roman"/>
      <w:sz w:val="32"/>
      <w:szCs w:val="20"/>
      <w:lang w:eastAsia="pt-BR"/>
    </w:rPr>
  </w:style>
  <w:style w:type="character" w:customStyle="1" w:styleId="Corpodetexto2Char">
    <w:name w:val="Corpo de texto 2 Char"/>
    <w:basedOn w:val="Fontepargpadro"/>
    <w:link w:val="Corpodetexto2"/>
    <w:uiPriority w:val="99"/>
    <w:rsid w:val="00C13430"/>
    <w:rPr>
      <w:rFonts w:ascii="Times New Roman" w:eastAsia="Times New Roman" w:hAnsi="Times New Roman" w:cs="Times New Roman"/>
      <w:sz w:val="32"/>
      <w:szCs w:val="20"/>
      <w:lang w:eastAsia="pt-BR"/>
    </w:rPr>
  </w:style>
  <w:style w:type="paragraph" w:styleId="Recuodecorpodetexto2">
    <w:name w:val="Body Text Indent 2"/>
    <w:basedOn w:val="Normal"/>
    <w:link w:val="Recuodecorpodetexto2Char"/>
    <w:uiPriority w:val="99"/>
    <w:rsid w:val="00C13430"/>
    <w:pPr>
      <w:spacing w:after="0" w:line="240" w:lineRule="auto"/>
      <w:ind w:left="3540"/>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uiPriority w:val="99"/>
    <w:rsid w:val="00C13430"/>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uiPriority w:val="99"/>
    <w:rsid w:val="00C13430"/>
    <w:pPr>
      <w:spacing w:after="0" w:line="240" w:lineRule="auto"/>
      <w:ind w:left="4245"/>
      <w:jc w:val="both"/>
    </w:pPr>
    <w:rPr>
      <w:rFonts w:ascii="Times New Roman" w:eastAsia="Times New Roman" w:hAnsi="Times New Roman" w:cs="Times New Roman"/>
      <w:sz w:val="28"/>
      <w:szCs w:val="20"/>
      <w:lang w:eastAsia="pt-BR"/>
    </w:rPr>
  </w:style>
  <w:style w:type="character" w:customStyle="1" w:styleId="Recuodecorpodetexto3Char">
    <w:name w:val="Recuo de corpo de texto 3 Char"/>
    <w:basedOn w:val="Fontepargpadro"/>
    <w:link w:val="Recuodecorpodetexto3"/>
    <w:uiPriority w:val="99"/>
    <w:rsid w:val="00C13430"/>
    <w:rPr>
      <w:rFonts w:ascii="Times New Roman" w:eastAsia="Times New Roman" w:hAnsi="Times New Roman" w:cs="Times New Roman"/>
      <w:sz w:val="28"/>
      <w:szCs w:val="20"/>
      <w:lang w:eastAsia="pt-BR"/>
    </w:rPr>
  </w:style>
  <w:style w:type="paragraph" w:styleId="Corpodetexto3">
    <w:name w:val="Body Text 3"/>
    <w:basedOn w:val="Normal"/>
    <w:link w:val="Corpodetexto3Char"/>
    <w:uiPriority w:val="99"/>
    <w:rsid w:val="00C13430"/>
    <w:pPr>
      <w:spacing w:after="0" w:line="240" w:lineRule="auto"/>
    </w:pPr>
    <w:rPr>
      <w:rFonts w:ascii="Times New Roman" w:eastAsia="Times New Roman" w:hAnsi="Times New Roman" w:cs="Times New Roman"/>
      <w:sz w:val="28"/>
      <w:szCs w:val="20"/>
      <w:lang w:eastAsia="pt-BR"/>
    </w:rPr>
  </w:style>
  <w:style w:type="character" w:customStyle="1" w:styleId="Corpodetexto3Char">
    <w:name w:val="Corpo de texto 3 Char"/>
    <w:basedOn w:val="Fontepargpadro"/>
    <w:link w:val="Corpodetexto3"/>
    <w:uiPriority w:val="99"/>
    <w:rsid w:val="00C13430"/>
    <w:rPr>
      <w:rFonts w:ascii="Times New Roman" w:eastAsia="Times New Roman" w:hAnsi="Times New Roman" w:cs="Times New Roman"/>
      <w:sz w:val="28"/>
      <w:szCs w:val="20"/>
      <w:lang w:eastAsia="pt-BR"/>
    </w:rPr>
  </w:style>
  <w:style w:type="character" w:styleId="Nmerodepgina">
    <w:name w:val="page number"/>
    <w:basedOn w:val="Fontepargpadro"/>
    <w:rsid w:val="00C13430"/>
  </w:style>
  <w:style w:type="paragraph" w:styleId="PargrafodaLista">
    <w:name w:val="List Paragraph"/>
    <w:basedOn w:val="Normal"/>
    <w:uiPriority w:val="34"/>
    <w:qFormat/>
    <w:rsid w:val="00C13430"/>
    <w:pPr>
      <w:spacing w:after="0" w:line="240" w:lineRule="auto"/>
      <w:ind w:left="708"/>
    </w:pPr>
    <w:rPr>
      <w:rFonts w:ascii="Times New Roman" w:eastAsia="Times New Roman" w:hAnsi="Times New Roman" w:cs="Times New Roman"/>
      <w:sz w:val="20"/>
      <w:szCs w:val="20"/>
      <w:lang w:eastAsia="pt-BR"/>
    </w:rPr>
  </w:style>
  <w:style w:type="paragraph" w:customStyle="1" w:styleId="BodyText25">
    <w:name w:val="Body Text 25"/>
    <w:basedOn w:val="Normal"/>
    <w:uiPriority w:val="99"/>
    <w:rsid w:val="00C13430"/>
    <w:pPr>
      <w:spacing w:after="0" w:line="300" w:lineRule="exact"/>
      <w:jc w:val="both"/>
    </w:pPr>
    <w:rPr>
      <w:rFonts w:ascii="Abadi MT Condensed Light" w:eastAsia="Times New Roman" w:hAnsi="Abadi MT Condensed Light" w:cs="Times New Roman"/>
      <w:szCs w:val="20"/>
      <w:lang w:val="en-US" w:eastAsia="pt-BR"/>
    </w:rPr>
  </w:style>
  <w:style w:type="paragraph" w:customStyle="1" w:styleId="BodyText23">
    <w:name w:val="Body Text 23"/>
    <w:basedOn w:val="Normal"/>
    <w:uiPriority w:val="99"/>
    <w:rsid w:val="00C13430"/>
    <w:pPr>
      <w:widowControl w:val="0"/>
      <w:spacing w:after="0" w:line="360" w:lineRule="atLeast"/>
      <w:ind w:left="567" w:hanging="567"/>
      <w:jc w:val="both"/>
    </w:pPr>
    <w:rPr>
      <w:rFonts w:ascii="Arial" w:eastAsia="Times New Roman" w:hAnsi="Arial" w:cs="Times New Roman"/>
      <w:sz w:val="20"/>
      <w:szCs w:val="20"/>
      <w:lang w:val="en-US" w:eastAsia="pt-BR"/>
    </w:rPr>
  </w:style>
  <w:style w:type="paragraph" w:customStyle="1" w:styleId="Corpodetexto21">
    <w:name w:val="Corpo de texto 21"/>
    <w:basedOn w:val="Normal"/>
    <w:uiPriority w:val="99"/>
    <w:rsid w:val="00C13430"/>
    <w:pPr>
      <w:widowControl w:val="0"/>
      <w:overflowPunct w:val="0"/>
      <w:autoSpaceDE w:val="0"/>
      <w:autoSpaceDN w:val="0"/>
      <w:adjustRightInd w:val="0"/>
      <w:spacing w:after="0" w:line="180" w:lineRule="atLeast"/>
      <w:ind w:right="720"/>
      <w:jc w:val="both"/>
      <w:textAlignment w:val="baseline"/>
    </w:pPr>
    <w:rPr>
      <w:rFonts w:ascii="Arial" w:eastAsia="Times New Roman" w:hAnsi="Arial" w:cs="Times New Roman"/>
      <w:sz w:val="20"/>
      <w:szCs w:val="20"/>
      <w:lang w:val="en-US" w:eastAsia="pt-BR"/>
    </w:rPr>
  </w:style>
  <w:style w:type="paragraph" w:styleId="Textodenotaderodap">
    <w:name w:val="footnote text"/>
    <w:basedOn w:val="Normal"/>
    <w:link w:val="TextodenotaderodapChar"/>
    <w:uiPriority w:val="99"/>
    <w:semiHidden/>
    <w:rsid w:val="00C13430"/>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US" w:eastAsia="pt-BR"/>
    </w:rPr>
  </w:style>
  <w:style w:type="character" w:customStyle="1" w:styleId="TextodenotaderodapChar">
    <w:name w:val="Texto de nota de rodapé Char"/>
    <w:basedOn w:val="Fontepargpadro"/>
    <w:link w:val="Textodenotaderodap"/>
    <w:uiPriority w:val="99"/>
    <w:semiHidden/>
    <w:rsid w:val="00C13430"/>
    <w:rPr>
      <w:rFonts w:ascii="Arial" w:eastAsia="Times New Roman" w:hAnsi="Arial" w:cs="Times New Roman"/>
      <w:sz w:val="20"/>
      <w:szCs w:val="20"/>
      <w:lang w:val="en-US" w:eastAsia="pt-BR"/>
    </w:rPr>
  </w:style>
  <w:style w:type="paragraph" w:styleId="Textoembloco">
    <w:name w:val="Block Text"/>
    <w:basedOn w:val="Normal"/>
    <w:rsid w:val="00C13430"/>
    <w:pPr>
      <w:spacing w:after="0" w:line="240" w:lineRule="auto"/>
      <w:ind w:left="-851" w:right="-1650"/>
    </w:pPr>
    <w:rPr>
      <w:rFonts w:ascii="Helv" w:eastAsia="Times New Roman" w:hAnsi="Helv" w:cs="Times New Roman"/>
      <w:b/>
      <w:sz w:val="18"/>
      <w:szCs w:val="20"/>
      <w:lang w:val="en-US" w:eastAsia="pt-BR"/>
    </w:rPr>
  </w:style>
  <w:style w:type="paragraph" w:customStyle="1" w:styleId="Ttulo01">
    <w:name w:val="Título 01"/>
    <w:basedOn w:val="Ttulo"/>
    <w:uiPriority w:val="99"/>
    <w:rsid w:val="00C13430"/>
    <w:pPr>
      <w:tabs>
        <w:tab w:val="clear" w:pos="-2552"/>
        <w:tab w:val="clear" w:pos="6237"/>
      </w:tabs>
      <w:outlineLvl w:val="0"/>
    </w:pPr>
    <w:rPr>
      <w:rFonts w:ascii="Arial" w:hAnsi="Arial" w:cs="Arial"/>
      <w:bCs/>
      <w:i w:val="0"/>
      <w:caps/>
      <w:sz w:val="26"/>
      <w:u w:val="none"/>
    </w:rPr>
  </w:style>
  <w:style w:type="paragraph" w:customStyle="1" w:styleId="Ttulo02">
    <w:name w:val="Título 02"/>
    <w:basedOn w:val="Ttulo2"/>
    <w:uiPriority w:val="99"/>
    <w:rsid w:val="00C13430"/>
    <w:pPr>
      <w:jc w:val="center"/>
    </w:pPr>
    <w:rPr>
      <w:rFonts w:ascii="Arial" w:hAnsi="Arial" w:cs="Arial"/>
      <w:b/>
      <w:bCs/>
      <w:caps/>
      <w:snapToGrid w:val="0"/>
      <w:sz w:val="24"/>
      <w:szCs w:val="24"/>
    </w:rPr>
  </w:style>
  <w:style w:type="paragraph" w:styleId="Commarcadores">
    <w:name w:val="List Bullet"/>
    <w:basedOn w:val="Normal"/>
    <w:uiPriority w:val="99"/>
    <w:rsid w:val="00C13430"/>
    <w:pPr>
      <w:numPr>
        <w:numId w:val="33"/>
      </w:numPr>
      <w:spacing w:after="0" w:line="240" w:lineRule="auto"/>
    </w:pPr>
    <w:rPr>
      <w:rFonts w:ascii="Helv" w:eastAsia="Times New Roman" w:hAnsi="Helv" w:cs="Times New Roman"/>
      <w:sz w:val="20"/>
      <w:szCs w:val="20"/>
      <w:lang w:val="en-US" w:eastAsia="pt-BR"/>
    </w:rPr>
  </w:style>
  <w:style w:type="character" w:customStyle="1" w:styleId="st1">
    <w:name w:val="st1"/>
    <w:basedOn w:val="Fontepargpadro"/>
    <w:rsid w:val="00C13430"/>
  </w:style>
  <w:style w:type="paragraph" w:customStyle="1" w:styleId="Default">
    <w:name w:val="Default"/>
    <w:rsid w:val="00C1343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CharChar1">
    <w:name w:val="Char Char1"/>
    <w:basedOn w:val="Fontepargpadro"/>
    <w:semiHidden/>
    <w:rsid w:val="00C13430"/>
    <w:rPr>
      <w:sz w:val="28"/>
      <w:lang w:val="pt-BR" w:eastAsia="pt-BR" w:bidi="ar-SA"/>
    </w:rPr>
  </w:style>
  <w:style w:type="paragraph" w:styleId="SemEspaamento">
    <w:name w:val="No Spacing"/>
    <w:uiPriority w:val="1"/>
    <w:qFormat/>
    <w:rsid w:val="00C13430"/>
    <w:pPr>
      <w:spacing w:after="0" w:line="240" w:lineRule="auto"/>
    </w:pPr>
    <w:rPr>
      <w:rFonts w:ascii="Times New Roman" w:eastAsia="Times New Roman" w:hAnsi="Times New Roman" w:cs="Times New Roman"/>
      <w:sz w:val="20"/>
      <w:szCs w:val="20"/>
      <w:lang w:eastAsia="pt-BR"/>
    </w:rPr>
  </w:style>
  <w:style w:type="paragraph" w:styleId="TextosemFormatao">
    <w:name w:val="Plain Text"/>
    <w:aliases w:val="Texto simples"/>
    <w:basedOn w:val="Normal"/>
    <w:link w:val="TextosemFormataoChar"/>
    <w:uiPriority w:val="99"/>
    <w:rsid w:val="00C13430"/>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aliases w:val="Texto simples Char"/>
    <w:basedOn w:val="Fontepargpadro"/>
    <w:link w:val="TextosemFormatao"/>
    <w:uiPriority w:val="99"/>
    <w:rsid w:val="00C13430"/>
    <w:rPr>
      <w:rFonts w:ascii="Courier New" w:eastAsia="Times New Roman" w:hAnsi="Courier New" w:cs="Courier New"/>
      <w:sz w:val="20"/>
      <w:szCs w:val="20"/>
      <w:lang w:eastAsia="pt-BR"/>
    </w:rPr>
  </w:style>
  <w:style w:type="paragraph" w:styleId="NormalWeb">
    <w:name w:val="Normal (Web)"/>
    <w:basedOn w:val="Normal"/>
    <w:uiPriority w:val="99"/>
    <w:rsid w:val="00C13430"/>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character" w:styleId="Refdenotaderodap">
    <w:name w:val="footnote reference"/>
    <w:basedOn w:val="Fontepargpadro"/>
    <w:semiHidden/>
    <w:rsid w:val="00050DDA"/>
    <w:rPr>
      <w:vertAlign w:val="superscript"/>
    </w:rPr>
  </w:style>
  <w:style w:type="paragraph" w:styleId="Legenda">
    <w:name w:val="caption"/>
    <w:basedOn w:val="Normal"/>
    <w:next w:val="Normal"/>
    <w:qFormat/>
    <w:rsid w:val="00050DDA"/>
    <w:pPr>
      <w:spacing w:after="0" w:line="480" w:lineRule="atLeast"/>
      <w:ind w:left="-851" w:right="-1650"/>
    </w:pPr>
    <w:rPr>
      <w:rFonts w:ascii="Helv" w:eastAsia="Times New Roman" w:hAnsi="Helv" w:cs="Times New Roman"/>
      <w:b/>
      <w:sz w:val="18"/>
      <w:szCs w:val="20"/>
      <w:lang w:eastAsia="pt-BR"/>
    </w:rPr>
  </w:style>
  <w:style w:type="character" w:customStyle="1" w:styleId="clconteudodados1">
    <w:name w:val="clconteudodados1"/>
    <w:basedOn w:val="Fontepargpadro"/>
    <w:rsid w:val="00050DDA"/>
    <w:rPr>
      <w:sz w:val="15"/>
      <w:szCs w:val="15"/>
    </w:rPr>
  </w:style>
  <w:style w:type="paragraph" w:customStyle="1" w:styleId="Corpo">
    <w:name w:val="Corpo"/>
    <w:rsid w:val="00050DDA"/>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050DDA"/>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rsid w:val="00050DD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050DD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Arial Unicode MS" w:hAnsi="Arial" w:cs="Arial"/>
      <w:sz w:val="18"/>
      <w:szCs w:val="18"/>
    </w:rPr>
  </w:style>
  <w:style w:type="paragraph" w:customStyle="1" w:styleId="Ocr12j">
    <w:name w:val="Ocr12j"/>
    <w:basedOn w:val="Normal"/>
    <w:rsid w:val="00050DDA"/>
    <w:pPr>
      <w:spacing w:after="0" w:line="240" w:lineRule="auto"/>
      <w:jc w:val="both"/>
    </w:pPr>
    <w:rPr>
      <w:rFonts w:ascii="Times New Roman" w:eastAsia="Times New Roman" w:hAnsi="Times New Roman" w:cs="Times New Roman"/>
      <w:sz w:val="24"/>
      <w:szCs w:val="20"/>
      <w:lang w:eastAsia="pt-BR"/>
    </w:rPr>
  </w:style>
  <w:style w:type="character" w:customStyle="1" w:styleId="WW8Num16z0">
    <w:name w:val="WW8Num16z0"/>
    <w:rsid w:val="00050DDA"/>
    <w:rPr>
      <w:rFonts w:ascii="Wingdings" w:hAnsi="Wingdings"/>
    </w:rPr>
  </w:style>
  <w:style w:type="paragraph" w:customStyle="1" w:styleId="Patricia">
    <w:name w:val="Patricia"/>
    <w:basedOn w:val="Normal"/>
    <w:rsid w:val="00050DDA"/>
    <w:pPr>
      <w:spacing w:after="0" w:line="240" w:lineRule="auto"/>
    </w:pPr>
    <w:rPr>
      <w:rFonts w:ascii="Arial" w:eastAsia="Times New Roman" w:hAnsi="Arial" w:cs="Times New Roman"/>
      <w:sz w:val="24"/>
      <w:szCs w:val="20"/>
      <w:lang w:eastAsia="pt-BR"/>
    </w:rPr>
  </w:style>
  <w:style w:type="paragraph" w:customStyle="1" w:styleId="Artigo">
    <w:name w:val="Artigo"/>
    <w:basedOn w:val="Normal"/>
    <w:link w:val="ArtigoChar"/>
    <w:uiPriority w:val="99"/>
    <w:rsid w:val="00050DDA"/>
    <w:pPr>
      <w:autoSpaceDE w:val="0"/>
      <w:autoSpaceDN w:val="0"/>
      <w:adjustRightInd w:val="0"/>
      <w:spacing w:before="85" w:after="85" w:line="240" w:lineRule="auto"/>
      <w:jc w:val="both"/>
    </w:pPr>
    <w:rPr>
      <w:rFonts w:ascii="Arial" w:eastAsia="Times New Roman" w:hAnsi="Arial" w:cs="Times New Roman"/>
      <w:b/>
      <w:bCs/>
      <w:sz w:val="20"/>
      <w:szCs w:val="20"/>
      <w:u w:val="single"/>
      <w:lang w:eastAsia="pt-BR"/>
    </w:rPr>
  </w:style>
  <w:style w:type="character" w:customStyle="1" w:styleId="ArtigoChar">
    <w:name w:val="Artigo Char"/>
    <w:link w:val="Artigo"/>
    <w:uiPriority w:val="99"/>
    <w:rsid w:val="00050DDA"/>
    <w:rPr>
      <w:rFonts w:ascii="Arial" w:eastAsia="Times New Roman" w:hAnsi="Arial" w:cs="Times New Roman"/>
      <w:b/>
      <w:bCs/>
      <w:sz w:val="20"/>
      <w:szCs w:val="20"/>
      <w:u w:val="single"/>
      <w:lang w:eastAsia="pt-BR"/>
    </w:rPr>
  </w:style>
  <w:style w:type="character" w:styleId="Forte">
    <w:name w:val="Strong"/>
    <w:qFormat/>
    <w:rsid w:val="00050DDA"/>
    <w:rPr>
      <w:b/>
      <w:bCs/>
    </w:rPr>
  </w:style>
  <w:style w:type="paragraph" w:customStyle="1" w:styleId="Assunto">
    <w:name w:val="Assunto"/>
    <w:basedOn w:val="Normal"/>
    <w:uiPriority w:val="99"/>
    <w:rsid w:val="00050DDA"/>
    <w:pPr>
      <w:autoSpaceDE w:val="0"/>
      <w:autoSpaceDN w:val="0"/>
      <w:adjustRightInd w:val="0"/>
      <w:spacing w:before="170" w:after="170" w:line="240" w:lineRule="auto"/>
    </w:pPr>
    <w:rPr>
      <w:rFonts w:ascii="Arial" w:eastAsia="Times New Roman" w:hAnsi="Arial" w:cs="Arial"/>
      <w:b/>
      <w:bCs/>
      <w:sz w:val="20"/>
      <w:szCs w:val="20"/>
      <w:lang w:eastAsia="pt-BR"/>
    </w:rPr>
  </w:style>
  <w:style w:type="paragraph" w:customStyle="1" w:styleId="Normal10">
    <w:name w:val="Normal 10"/>
    <w:basedOn w:val="Normal"/>
    <w:rsid w:val="00050DDA"/>
    <w:pPr>
      <w:autoSpaceDE w:val="0"/>
      <w:autoSpaceDN w:val="0"/>
      <w:adjustRightInd w:val="0"/>
      <w:spacing w:before="85" w:after="85" w:line="240" w:lineRule="auto"/>
      <w:ind w:firstLine="1134"/>
      <w:jc w:val="both"/>
    </w:pPr>
    <w:rPr>
      <w:rFonts w:ascii="Arial" w:eastAsia="Times New Roman" w:hAnsi="Arial" w:cs="Arial"/>
      <w:sz w:val="20"/>
      <w:szCs w:val="20"/>
      <w:lang w:eastAsia="pt-BR"/>
    </w:rPr>
  </w:style>
  <w:style w:type="paragraph" w:customStyle="1" w:styleId="Artigo1">
    <w:name w:val="Artigo1"/>
    <w:basedOn w:val="Normal"/>
    <w:rsid w:val="00050DDA"/>
    <w:pPr>
      <w:autoSpaceDE w:val="0"/>
      <w:autoSpaceDN w:val="0"/>
      <w:adjustRightInd w:val="0"/>
      <w:spacing w:before="85" w:after="85" w:line="240" w:lineRule="auto"/>
      <w:jc w:val="both"/>
    </w:pPr>
    <w:rPr>
      <w:rFonts w:ascii="Arial" w:eastAsia="Times New Roman" w:hAnsi="Arial" w:cs="Arial"/>
      <w:sz w:val="20"/>
      <w:szCs w:val="20"/>
      <w:lang w:eastAsia="pt-BR"/>
    </w:rPr>
  </w:style>
  <w:style w:type="paragraph" w:styleId="Assinatura">
    <w:name w:val="Signature"/>
    <w:basedOn w:val="Normal"/>
    <w:link w:val="AssinaturaChar"/>
    <w:rsid w:val="00050DDA"/>
    <w:pPr>
      <w:autoSpaceDE w:val="0"/>
      <w:autoSpaceDN w:val="0"/>
      <w:adjustRightInd w:val="0"/>
      <w:spacing w:before="51" w:after="51" w:line="240" w:lineRule="auto"/>
      <w:ind w:left="1134"/>
    </w:pPr>
    <w:rPr>
      <w:rFonts w:ascii="Arial" w:eastAsia="Times New Roman" w:hAnsi="Arial" w:cs="Times New Roman"/>
      <w:i/>
      <w:iCs/>
      <w:sz w:val="20"/>
      <w:szCs w:val="20"/>
      <w:lang w:eastAsia="pt-BR"/>
    </w:rPr>
  </w:style>
  <w:style w:type="character" w:customStyle="1" w:styleId="AssinaturaChar">
    <w:name w:val="Assinatura Char"/>
    <w:basedOn w:val="Fontepargpadro"/>
    <w:link w:val="Assinatura"/>
    <w:rsid w:val="00050DDA"/>
    <w:rPr>
      <w:rFonts w:ascii="Arial" w:eastAsia="Times New Roman" w:hAnsi="Arial" w:cs="Times New Roman"/>
      <w:i/>
      <w:iCs/>
      <w:sz w:val="20"/>
      <w:szCs w:val="20"/>
      <w:lang w:eastAsia="pt-BR"/>
    </w:rPr>
  </w:style>
  <w:style w:type="paragraph" w:customStyle="1" w:styleId="Alnea">
    <w:name w:val="Alínea"/>
    <w:basedOn w:val="Normal"/>
    <w:rsid w:val="00050DDA"/>
    <w:pPr>
      <w:autoSpaceDE w:val="0"/>
      <w:autoSpaceDN w:val="0"/>
      <w:adjustRightInd w:val="0"/>
      <w:spacing w:before="51" w:after="51" w:line="240" w:lineRule="auto"/>
      <w:ind w:left="1134"/>
      <w:jc w:val="both"/>
    </w:pPr>
    <w:rPr>
      <w:rFonts w:ascii="Arial" w:eastAsia="Times New Roman" w:hAnsi="Arial" w:cs="Arial"/>
      <w:sz w:val="20"/>
      <w:szCs w:val="20"/>
      <w:lang w:eastAsia="pt-BR"/>
    </w:rPr>
  </w:style>
  <w:style w:type="paragraph" w:customStyle="1" w:styleId="normal100">
    <w:name w:val="normal10"/>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unto0">
    <w:name w:val="assunt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10">
    <w:name w:val="artigo1"/>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ciso">
    <w:name w:val="incis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0">
    <w:name w:val="artig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padro">
    <w:name w:val="Texto padrão"/>
    <w:basedOn w:val="Normal"/>
    <w:rsid w:val="00050DDA"/>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59"/>
    <w:rsid w:val="00050DDA"/>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050DDA"/>
  </w:style>
  <w:style w:type="character" w:styleId="nfase">
    <w:name w:val="Emphasis"/>
    <w:uiPriority w:val="20"/>
    <w:qFormat/>
    <w:rsid w:val="00050DDA"/>
    <w:rPr>
      <w:i/>
      <w:iCs/>
    </w:rPr>
  </w:style>
  <w:style w:type="character" w:customStyle="1" w:styleId="apple-style-span">
    <w:name w:val="apple-style-span"/>
    <w:basedOn w:val="Fontepargpadro"/>
    <w:rsid w:val="00050DDA"/>
  </w:style>
  <w:style w:type="character" w:styleId="HiperlinkVisitado">
    <w:name w:val="FollowedHyperlink"/>
    <w:uiPriority w:val="99"/>
    <w:unhideWhenUsed/>
    <w:rsid w:val="00050DDA"/>
    <w:rPr>
      <w:color w:val="800080"/>
      <w:u w:val="single"/>
    </w:rPr>
  </w:style>
  <w:style w:type="paragraph" w:customStyle="1" w:styleId="xl63">
    <w:name w:val="xl63"/>
    <w:basedOn w:val="Normal"/>
    <w:rsid w:val="00050DDA"/>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4">
    <w:name w:val="xl64"/>
    <w:basedOn w:val="Normal"/>
    <w:rsid w:val="00050DDA"/>
    <w:pPr>
      <w:spacing w:before="100" w:beforeAutospacing="1" w:after="100" w:afterAutospacing="1" w:line="240" w:lineRule="auto"/>
    </w:pPr>
    <w:rPr>
      <w:rFonts w:ascii="Arial" w:eastAsia="Times New Roman" w:hAnsi="Arial" w:cs="Arial"/>
      <w:sz w:val="16"/>
      <w:szCs w:val="16"/>
      <w:lang w:eastAsia="pt-BR"/>
    </w:rPr>
  </w:style>
  <w:style w:type="paragraph" w:customStyle="1" w:styleId="xl65">
    <w:name w:val="xl65"/>
    <w:basedOn w:val="Normal"/>
    <w:rsid w:val="00050DDA"/>
    <w:pP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6">
    <w:name w:val="xl66"/>
    <w:basedOn w:val="Normal"/>
    <w:rsid w:val="00050DDA"/>
    <w:pP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67">
    <w:name w:val="xl67"/>
    <w:basedOn w:val="Normal"/>
    <w:rsid w:val="00050DDA"/>
    <w:pPr>
      <w:spacing w:before="100" w:beforeAutospacing="1" w:after="100" w:afterAutospacing="1" w:line="240" w:lineRule="auto"/>
      <w:textAlignment w:val="center"/>
    </w:pPr>
    <w:rPr>
      <w:rFonts w:ascii="Arial" w:eastAsia="Times New Roman" w:hAnsi="Arial" w:cs="Arial"/>
      <w:color w:val="000080"/>
      <w:sz w:val="24"/>
      <w:szCs w:val="24"/>
      <w:lang w:eastAsia="pt-BR"/>
    </w:rPr>
  </w:style>
  <w:style w:type="paragraph" w:customStyle="1" w:styleId="xl68">
    <w:name w:val="xl68"/>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69">
    <w:name w:val="xl69"/>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0">
    <w:name w:val="xl70"/>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71">
    <w:name w:val="xl71"/>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2">
    <w:name w:val="xl72"/>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3">
    <w:name w:val="xl73"/>
    <w:basedOn w:val="Normal"/>
    <w:rsid w:val="00050DDA"/>
    <w:pPr>
      <w:pBdr>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4">
    <w:name w:val="xl74"/>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5">
    <w:name w:val="xl75"/>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76">
    <w:name w:val="xl76"/>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7">
    <w:name w:val="xl77"/>
    <w:basedOn w:val="Normal"/>
    <w:rsid w:val="00050DDA"/>
    <w:pPr>
      <w:pBdr>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78">
    <w:name w:val="xl78"/>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9">
    <w:name w:val="xl79"/>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80">
    <w:name w:val="xl80"/>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81">
    <w:name w:val="xl81"/>
    <w:basedOn w:val="Normal"/>
    <w:rsid w:val="00050DDA"/>
    <w:pPr>
      <w:pBdr>
        <w:top w:val="single" w:sz="4" w:space="0" w:color="auto"/>
        <w:lef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82">
    <w:name w:val="xl82"/>
    <w:basedOn w:val="Normal"/>
    <w:rsid w:val="00050DDA"/>
    <w:pPr>
      <w:pBdr>
        <w:top w:val="single" w:sz="4" w:space="0" w:color="auto"/>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3">
    <w:name w:val="xl83"/>
    <w:basedOn w:val="Normal"/>
    <w:rsid w:val="00050DDA"/>
    <w:pPr>
      <w:pBdr>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4">
    <w:name w:val="xl84"/>
    <w:basedOn w:val="Normal"/>
    <w:rsid w:val="00050DDA"/>
    <w:pPr>
      <w:pBdr>
        <w:top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5">
    <w:name w:val="xl85"/>
    <w:basedOn w:val="Normal"/>
    <w:rsid w:val="00050D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6">
    <w:name w:val="xl86"/>
    <w:basedOn w:val="Normal"/>
    <w:rsid w:val="00050DDA"/>
    <w:pPr>
      <w:pBdr>
        <w:top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87">
    <w:name w:val="xl87"/>
    <w:basedOn w:val="Normal"/>
    <w:rsid w:val="00050DDA"/>
    <w:pP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8">
    <w:name w:val="xl88"/>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9">
    <w:name w:val="xl89"/>
    <w:basedOn w:val="Normal"/>
    <w:rsid w:val="00050DDA"/>
    <w:pPr>
      <w:pBdr>
        <w:top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0">
    <w:name w:val="xl90"/>
    <w:basedOn w:val="Normal"/>
    <w:rsid w:val="00050DDA"/>
    <w:pPr>
      <w:pBdr>
        <w:top w:val="single" w:sz="4" w:space="0" w:color="auto"/>
        <w:bottom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1">
    <w:name w:val="xl91"/>
    <w:basedOn w:val="Normal"/>
    <w:rsid w:val="00050DDA"/>
    <w:pPr>
      <w:pBdr>
        <w:bottom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2">
    <w:name w:val="xl92"/>
    <w:basedOn w:val="Normal"/>
    <w:rsid w:val="00050DD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3">
    <w:name w:val="xl93"/>
    <w:basedOn w:val="Normal"/>
    <w:rsid w:val="00050DDA"/>
    <w:pPr>
      <w:pBdr>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4">
    <w:name w:val="xl94"/>
    <w:basedOn w:val="Normal"/>
    <w:rsid w:val="00050DD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5">
    <w:name w:val="xl95"/>
    <w:basedOn w:val="Normal"/>
    <w:rsid w:val="00050DDA"/>
    <w:pPr>
      <w:pBdr>
        <w:top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6">
    <w:name w:val="xl96"/>
    <w:basedOn w:val="Normal"/>
    <w:rsid w:val="00050DDA"/>
    <w:pPr>
      <w:pBdr>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7">
    <w:name w:val="xl97"/>
    <w:basedOn w:val="Normal"/>
    <w:rsid w:val="00050D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8">
    <w:name w:val="xl98"/>
    <w:basedOn w:val="Normal"/>
    <w:rsid w:val="00050DDA"/>
    <w:pPr>
      <w:pBdr>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9">
    <w:name w:val="xl99"/>
    <w:basedOn w:val="Normal"/>
    <w:rsid w:val="00050DDA"/>
    <w:pPr>
      <w:pBdr>
        <w:top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100">
    <w:name w:val="xl100"/>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1">
    <w:name w:val="xl101"/>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2">
    <w:name w:val="xl102"/>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03">
    <w:name w:val="xl103"/>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04">
    <w:name w:val="xl104"/>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5">
    <w:name w:val="xl105"/>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6">
    <w:name w:val="xl106"/>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7">
    <w:name w:val="xl107"/>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08">
    <w:name w:val="xl108"/>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09">
    <w:name w:val="xl109"/>
    <w:basedOn w:val="Normal"/>
    <w:rsid w:val="00050DDA"/>
    <w:pP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110">
    <w:name w:val="xl110"/>
    <w:basedOn w:val="Normal"/>
    <w:rsid w:val="00050DDA"/>
    <w:pPr>
      <w:pBdr>
        <w:top w:val="single" w:sz="4" w:space="0" w:color="auto"/>
        <w:lef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11">
    <w:name w:val="xl111"/>
    <w:basedOn w:val="Normal"/>
    <w:rsid w:val="00050DDA"/>
    <w:pPr>
      <w:spacing w:before="100" w:beforeAutospacing="1" w:after="100" w:afterAutospacing="1" w:line="240" w:lineRule="auto"/>
      <w:textAlignment w:val="center"/>
    </w:pPr>
    <w:rPr>
      <w:rFonts w:ascii="Brush Script MT" w:eastAsia="Times New Roman" w:hAnsi="Brush Script MT" w:cs="Times New Roman"/>
      <w:sz w:val="24"/>
      <w:szCs w:val="24"/>
      <w:lang w:eastAsia="pt-BR"/>
    </w:rPr>
  </w:style>
  <w:style w:type="paragraph" w:customStyle="1" w:styleId="xl112">
    <w:name w:val="xl112"/>
    <w:basedOn w:val="Normal"/>
    <w:rsid w:val="00050DDA"/>
    <w:pP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113">
    <w:name w:val="xl113"/>
    <w:basedOn w:val="Normal"/>
    <w:rsid w:val="00050DDA"/>
    <w:pPr>
      <w:spacing w:before="100" w:beforeAutospacing="1" w:after="100" w:afterAutospacing="1" w:line="240" w:lineRule="auto"/>
    </w:pPr>
    <w:rPr>
      <w:rFonts w:ascii="Brush Script MT" w:eastAsia="Times New Roman" w:hAnsi="Brush Script MT" w:cs="Times New Roman"/>
      <w:sz w:val="28"/>
      <w:szCs w:val="28"/>
      <w:lang w:eastAsia="pt-BR"/>
    </w:rPr>
  </w:style>
  <w:style w:type="paragraph" w:customStyle="1" w:styleId="xl114">
    <w:name w:val="xl114"/>
    <w:basedOn w:val="Normal"/>
    <w:rsid w:val="00050DD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Verdana" w:eastAsia="Times New Roman" w:hAnsi="Verdana" w:cs="Times New Roman"/>
      <w:b/>
      <w:bCs/>
      <w:sz w:val="18"/>
      <w:szCs w:val="18"/>
      <w:u w:val="single"/>
      <w:lang w:eastAsia="pt-BR"/>
    </w:rPr>
  </w:style>
  <w:style w:type="paragraph" w:customStyle="1" w:styleId="xl115">
    <w:name w:val="xl115"/>
    <w:basedOn w:val="Normal"/>
    <w:rsid w:val="00050DDA"/>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textAlignment w:val="center"/>
    </w:pPr>
    <w:rPr>
      <w:rFonts w:ascii="Verdana" w:eastAsia="Times New Roman" w:hAnsi="Verdana" w:cs="Times New Roman"/>
      <w:b/>
      <w:bCs/>
      <w:sz w:val="18"/>
      <w:szCs w:val="18"/>
      <w:u w:val="single"/>
      <w:lang w:eastAsia="pt-BR"/>
    </w:rPr>
  </w:style>
  <w:style w:type="paragraph" w:customStyle="1" w:styleId="xl116">
    <w:name w:val="xl116"/>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17">
    <w:name w:val="xl117"/>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18">
    <w:name w:val="xl118"/>
    <w:basedOn w:val="Normal"/>
    <w:rsid w:val="00050DDA"/>
    <w:pPr>
      <w:pBdr>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19">
    <w:name w:val="xl119"/>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0">
    <w:name w:val="xl120"/>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1">
    <w:name w:val="xl121"/>
    <w:basedOn w:val="Normal"/>
    <w:rsid w:val="00050DDA"/>
    <w:pPr>
      <w:pBdr>
        <w:lef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2">
    <w:name w:val="xl122"/>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3">
    <w:name w:val="xl123"/>
    <w:basedOn w:val="Normal"/>
    <w:rsid w:val="00050DDA"/>
    <w:pPr>
      <w:pBdr>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4">
    <w:name w:val="xl124"/>
    <w:basedOn w:val="Normal"/>
    <w:rsid w:val="00050D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5">
    <w:name w:val="xl125"/>
    <w:basedOn w:val="Normal"/>
    <w:rsid w:val="00050DDA"/>
    <w:pPr>
      <w:spacing w:before="100" w:beforeAutospacing="1" w:after="100" w:afterAutospacing="1" w:line="240" w:lineRule="auto"/>
    </w:pPr>
    <w:rPr>
      <w:rFonts w:ascii="Freestyle Script" w:eastAsia="Times New Roman" w:hAnsi="Freestyle Script" w:cs="Times New Roman"/>
      <w:b/>
      <w:bCs/>
      <w:sz w:val="28"/>
      <w:szCs w:val="28"/>
      <w:lang w:eastAsia="pt-BR"/>
    </w:rPr>
  </w:style>
  <w:style w:type="numbering" w:customStyle="1" w:styleId="Semlista2">
    <w:name w:val="Sem lista2"/>
    <w:next w:val="Semlista"/>
    <w:uiPriority w:val="99"/>
    <w:semiHidden/>
    <w:unhideWhenUsed/>
    <w:rsid w:val="00050DDA"/>
  </w:style>
  <w:style w:type="table" w:customStyle="1" w:styleId="Tabelacomgrade2">
    <w:name w:val="Tabela com grade2"/>
    <w:basedOn w:val="Tabelanormal"/>
    <w:next w:val="Tabelacomgrade"/>
    <w:rsid w:val="00050DDA"/>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050DDA"/>
    <w:pPr>
      <w:spacing w:after="0" w:line="240" w:lineRule="auto"/>
    </w:pPr>
    <w:rPr>
      <w:rFonts w:ascii="Times New Roman" w:eastAsia="Times New Roman" w:hAnsi="Times New Roman" w:cs="Times New Roman"/>
      <w:sz w:val="24"/>
      <w:szCs w:val="24"/>
      <w:lang w:eastAsia="pt-BR"/>
    </w:rPr>
  </w:style>
  <w:style w:type="character" w:customStyle="1" w:styleId="normalchar1">
    <w:name w:val="normal__char1"/>
    <w:rsid w:val="00050DDA"/>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050DDA"/>
    <w:pPr>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Textoembloco1">
    <w:name w:val="Texto em bloco1"/>
    <w:basedOn w:val="Normal"/>
    <w:uiPriority w:val="99"/>
    <w:rsid w:val="00050DDA"/>
    <w:pPr>
      <w:spacing w:after="0" w:line="240" w:lineRule="auto"/>
      <w:ind w:left="2832" w:right="567" w:hanging="2832"/>
      <w:jc w:val="both"/>
    </w:pPr>
    <w:rPr>
      <w:rFonts w:ascii="Courier" w:eastAsia="Times New Roman" w:hAnsi="Courier" w:cs="Times New Roman"/>
      <w:sz w:val="24"/>
      <w:szCs w:val="20"/>
      <w:lang w:eastAsia="pt-BR"/>
    </w:rPr>
  </w:style>
  <w:style w:type="paragraph" w:customStyle="1" w:styleId="yiv784081582msonormal">
    <w:name w:val="yiv784081582msonormal"/>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unhideWhenUsed/>
    <w:rsid w:val="00050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050DDA"/>
    <w:rPr>
      <w:rFonts w:ascii="Courier New" w:eastAsia="Times New Roman" w:hAnsi="Courier New" w:cs="Courier New"/>
      <w:sz w:val="20"/>
      <w:szCs w:val="20"/>
      <w:lang w:eastAsia="pt-BR"/>
    </w:rPr>
  </w:style>
  <w:style w:type="character" w:styleId="Nmerodelinha">
    <w:name w:val="line number"/>
    <w:basedOn w:val="Fontepargpadro"/>
    <w:uiPriority w:val="99"/>
    <w:semiHidden/>
    <w:unhideWhenUsed/>
    <w:rsid w:val="00050DDA"/>
  </w:style>
  <w:style w:type="character" w:customStyle="1" w:styleId="TextodenotaderodapChar1">
    <w:name w:val="Texto de nota de rodapé Char1"/>
    <w:basedOn w:val="Fontepargpadro"/>
    <w:uiPriority w:val="99"/>
    <w:semiHidden/>
    <w:rsid w:val="00050DDA"/>
    <w:rPr>
      <w:lang w:eastAsia="en-US"/>
    </w:rPr>
  </w:style>
  <w:style w:type="character" w:customStyle="1" w:styleId="CabealhoChar1">
    <w:name w:val="Cabeçalho Char1"/>
    <w:basedOn w:val="Fontepargpadro"/>
    <w:uiPriority w:val="99"/>
    <w:semiHidden/>
    <w:rsid w:val="00050DDA"/>
    <w:rPr>
      <w:sz w:val="22"/>
      <w:szCs w:val="22"/>
      <w:lang w:eastAsia="en-US"/>
    </w:rPr>
  </w:style>
  <w:style w:type="character" w:customStyle="1" w:styleId="RodapChar1">
    <w:name w:val="Rodapé Char1"/>
    <w:basedOn w:val="Fontepargpadro"/>
    <w:uiPriority w:val="99"/>
    <w:semiHidden/>
    <w:rsid w:val="00050DDA"/>
    <w:rPr>
      <w:sz w:val="22"/>
      <w:szCs w:val="22"/>
      <w:lang w:eastAsia="en-US"/>
    </w:rPr>
  </w:style>
  <w:style w:type="character" w:customStyle="1" w:styleId="CorpodetextoChar1">
    <w:name w:val="Corpo de texto Char1"/>
    <w:basedOn w:val="Fontepargpadro"/>
    <w:uiPriority w:val="99"/>
    <w:semiHidden/>
    <w:rsid w:val="00050DDA"/>
    <w:rPr>
      <w:sz w:val="22"/>
      <w:szCs w:val="22"/>
      <w:lang w:eastAsia="en-US"/>
    </w:rPr>
  </w:style>
  <w:style w:type="character" w:customStyle="1" w:styleId="RecuodecorpodetextoChar1">
    <w:name w:val="Recuo de corpo de texto Char1"/>
    <w:basedOn w:val="Fontepargpadro"/>
    <w:uiPriority w:val="99"/>
    <w:semiHidden/>
    <w:rsid w:val="00050DDA"/>
    <w:rPr>
      <w:sz w:val="22"/>
      <w:szCs w:val="22"/>
      <w:lang w:eastAsia="en-US"/>
    </w:rPr>
  </w:style>
  <w:style w:type="character" w:customStyle="1" w:styleId="Corpodetexto2Char1">
    <w:name w:val="Corpo de texto 2 Char1"/>
    <w:basedOn w:val="Fontepargpadro"/>
    <w:uiPriority w:val="99"/>
    <w:semiHidden/>
    <w:rsid w:val="00050DDA"/>
    <w:rPr>
      <w:sz w:val="22"/>
      <w:szCs w:val="22"/>
      <w:lang w:eastAsia="en-US"/>
    </w:rPr>
  </w:style>
  <w:style w:type="character" w:customStyle="1" w:styleId="Corpodetexto3Char1">
    <w:name w:val="Corpo de texto 3 Char1"/>
    <w:basedOn w:val="Fontepargpadro"/>
    <w:uiPriority w:val="99"/>
    <w:semiHidden/>
    <w:rsid w:val="00050DDA"/>
    <w:rPr>
      <w:sz w:val="16"/>
      <w:szCs w:val="16"/>
      <w:lang w:eastAsia="en-US"/>
    </w:rPr>
  </w:style>
  <w:style w:type="character" w:customStyle="1" w:styleId="Recuodecorpodetexto2Char1">
    <w:name w:val="Recuo de corpo de texto 2 Char1"/>
    <w:basedOn w:val="Fontepargpadro"/>
    <w:uiPriority w:val="99"/>
    <w:semiHidden/>
    <w:rsid w:val="00050DDA"/>
    <w:rPr>
      <w:sz w:val="22"/>
      <w:szCs w:val="22"/>
      <w:lang w:eastAsia="en-US"/>
    </w:rPr>
  </w:style>
  <w:style w:type="character" w:customStyle="1" w:styleId="Recuodecorpodetexto3Char1">
    <w:name w:val="Recuo de corpo de texto 3 Char1"/>
    <w:basedOn w:val="Fontepargpadro"/>
    <w:uiPriority w:val="99"/>
    <w:semiHidden/>
    <w:rsid w:val="00050DDA"/>
    <w:rPr>
      <w:sz w:val="16"/>
      <w:szCs w:val="16"/>
      <w:lang w:eastAsia="en-US"/>
    </w:rPr>
  </w:style>
  <w:style w:type="character" w:customStyle="1" w:styleId="TextosemFormataoChar1">
    <w:name w:val="Texto sem Formatação Char1"/>
    <w:basedOn w:val="Fontepargpadro"/>
    <w:uiPriority w:val="99"/>
    <w:semiHidden/>
    <w:rsid w:val="00050DDA"/>
    <w:rPr>
      <w:rFonts w:ascii="Consolas" w:hAnsi="Consolas" w:cs="Consolas"/>
      <w:sz w:val="21"/>
      <w:szCs w:val="21"/>
      <w:lang w:eastAsia="en-US"/>
    </w:rPr>
  </w:style>
  <w:style w:type="character" w:customStyle="1" w:styleId="portal-description">
    <w:name w:val="portal-description"/>
    <w:basedOn w:val="Fontepargpadro"/>
    <w:rsid w:val="00050DDA"/>
  </w:style>
  <w:style w:type="paragraph" w:customStyle="1" w:styleId="font5">
    <w:name w:val="font5"/>
    <w:basedOn w:val="Normal"/>
    <w:rsid w:val="00D3528A"/>
    <w:pPr>
      <w:spacing w:before="100" w:beforeAutospacing="1" w:after="100" w:afterAutospacing="1" w:line="240" w:lineRule="auto"/>
    </w:pPr>
    <w:rPr>
      <w:rFonts w:ascii="Book Antiqua" w:eastAsia="Times New Roman" w:hAnsi="Book Antiqua" w:cs="Times New Roman"/>
      <w:color w:val="000000"/>
      <w:sz w:val="24"/>
      <w:szCs w:val="24"/>
      <w:lang w:eastAsia="pt-BR"/>
    </w:rPr>
  </w:style>
  <w:style w:type="paragraph" w:customStyle="1" w:styleId="font6">
    <w:name w:val="font6"/>
    <w:basedOn w:val="Normal"/>
    <w:rsid w:val="00D3528A"/>
    <w:pPr>
      <w:spacing w:before="100" w:beforeAutospacing="1" w:after="100" w:afterAutospacing="1" w:line="240" w:lineRule="auto"/>
    </w:pPr>
    <w:rPr>
      <w:rFonts w:ascii="Book Antiqua" w:eastAsia="Times New Roman" w:hAnsi="Book Antiqua" w:cs="Times New Roman"/>
      <w:b/>
      <w:bCs/>
      <w:color w:val="000000"/>
      <w:sz w:val="24"/>
      <w:szCs w:val="24"/>
      <w:lang w:eastAsia="pt-BR"/>
    </w:rPr>
  </w:style>
  <w:style w:type="paragraph" w:customStyle="1" w:styleId="font7">
    <w:name w:val="font7"/>
    <w:basedOn w:val="Normal"/>
    <w:rsid w:val="00194F84"/>
    <w:pPr>
      <w:spacing w:before="100" w:beforeAutospacing="1" w:after="100" w:afterAutospacing="1" w:line="240" w:lineRule="auto"/>
    </w:pPr>
    <w:rPr>
      <w:rFonts w:ascii="Book Antiqua" w:eastAsia="Times New Roman" w:hAnsi="Book Antiqua" w:cs="Times New Roman"/>
      <w:color w:val="000000"/>
      <w:sz w:val="16"/>
      <w:szCs w:val="16"/>
      <w:lang w:eastAsia="pt-BR"/>
    </w:rPr>
  </w:style>
  <w:style w:type="paragraph" w:customStyle="1" w:styleId="font8">
    <w:name w:val="font8"/>
    <w:basedOn w:val="Normal"/>
    <w:rsid w:val="00194F84"/>
    <w:pPr>
      <w:spacing w:before="100" w:beforeAutospacing="1" w:after="100" w:afterAutospacing="1" w:line="240" w:lineRule="auto"/>
    </w:pPr>
    <w:rPr>
      <w:rFonts w:ascii="Book Antiqua" w:eastAsia="Times New Roman" w:hAnsi="Book Antiqua" w:cs="Times New Roman"/>
      <w:b/>
      <w:bCs/>
      <w:color w:val="0D0D0D"/>
      <w:sz w:val="16"/>
      <w:szCs w:val="16"/>
      <w:lang w:eastAsia="pt-BR"/>
    </w:rPr>
  </w:style>
  <w:style w:type="paragraph" w:customStyle="1" w:styleId="font9">
    <w:name w:val="font9"/>
    <w:basedOn w:val="Normal"/>
    <w:rsid w:val="00194F84"/>
    <w:pPr>
      <w:spacing w:before="100" w:beforeAutospacing="1" w:after="100" w:afterAutospacing="1" w:line="240" w:lineRule="auto"/>
    </w:pPr>
    <w:rPr>
      <w:rFonts w:ascii="Book Antiqua" w:eastAsia="Times New Roman" w:hAnsi="Book Antiqua" w:cs="Times New Roman"/>
      <w:color w:val="0D0D0D"/>
      <w:sz w:val="16"/>
      <w:szCs w:val="16"/>
      <w:lang w:eastAsia="pt-BR"/>
    </w:rPr>
  </w:style>
  <w:style w:type="paragraph" w:customStyle="1" w:styleId="msonormal0">
    <w:name w:val="msonormal"/>
    <w:basedOn w:val="Normal"/>
    <w:rsid w:val="005D70D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5226">
      <w:bodyDiv w:val="1"/>
      <w:marLeft w:val="0"/>
      <w:marRight w:val="0"/>
      <w:marTop w:val="0"/>
      <w:marBottom w:val="0"/>
      <w:divBdr>
        <w:top w:val="none" w:sz="0" w:space="0" w:color="auto"/>
        <w:left w:val="none" w:sz="0" w:space="0" w:color="auto"/>
        <w:bottom w:val="none" w:sz="0" w:space="0" w:color="auto"/>
        <w:right w:val="none" w:sz="0" w:space="0" w:color="auto"/>
      </w:divBdr>
    </w:div>
    <w:div w:id="36130110">
      <w:bodyDiv w:val="1"/>
      <w:marLeft w:val="0"/>
      <w:marRight w:val="0"/>
      <w:marTop w:val="0"/>
      <w:marBottom w:val="0"/>
      <w:divBdr>
        <w:top w:val="none" w:sz="0" w:space="0" w:color="auto"/>
        <w:left w:val="none" w:sz="0" w:space="0" w:color="auto"/>
        <w:bottom w:val="none" w:sz="0" w:space="0" w:color="auto"/>
        <w:right w:val="none" w:sz="0" w:space="0" w:color="auto"/>
      </w:divBdr>
    </w:div>
    <w:div w:id="176236334">
      <w:bodyDiv w:val="1"/>
      <w:marLeft w:val="0"/>
      <w:marRight w:val="0"/>
      <w:marTop w:val="0"/>
      <w:marBottom w:val="0"/>
      <w:divBdr>
        <w:top w:val="none" w:sz="0" w:space="0" w:color="auto"/>
        <w:left w:val="none" w:sz="0" w:space="0" w:color="auto"/>
        <w:bottom w:val="none" w:sz="0" w:space="0" w:color="auto"/>
        <w:right w:val="none" w:sz="0" w:space="0" w:color="auto"/>
      </w:divBdr>
    </w:div>
    <w:div w:id="189681485">
      <w:bodyDiv w:val="1"/>
      <w:marLeft w:val="0"/>
      <w:marRight w:val="0"/>
      <w:marTop w:val="0"/>
      <w:marBottom w:val="0"/>
      <w:divBdr>
        <w:top w:val="none" w:sz="0" w:space="0" w:color="auto"/>
        <w:left w:val="none" w:sz="0" w:space="0" w:color="auto"/>
        <w:bottom w:val="none" w:sz="0" w:space="0" w:color="auto"/>
        <w:right w:val="none" w:sz="0" w:space="0" w:color="auto"/>
      </w:divBdr>
    </w:div>
    <w:div w:id="236136447">
      <w:bodyDiv w:val="1"/>
      <w:marLeft w:val="0"/>
      <w:marRight w:val="0"/>
      <w:marTop w:val="0"/>
      <w:marBottom w:val="0"/>
      <w:divBdr>
        <w:top w:val="none" w:sz="0" w:space="0" w:color="auto"/>
        <w:left w:val="none" w:sz="0" w:space="0" w:color="auto"/>
        <w:bottom w:val="none" w:sz="0" w:space="0" w:color="auto"/>
        <w:right w:val="none" w:sz="0" w:space="0" w:color="auto"/>
      </w:divBdr>
    </w:div>
    <w:div w:id="303658679">
      <w:bodyDiv w:val="1"/>
      <w:marLeft w:val="0"/>
      <w:marRight w:val="0"/>
      <w:marTop w:val="0"/>
      <w:marBottom w:val="0"/>
      <w:divBdr>
        <w:top w:val="none" w:sz="0" w:space="0" w:color="auto"/>
        <w:left w:val="none" w:sz="0" w:space="0" w:color="auto"/>
        <w:bottom w:val="none" w:sz="0" w:space="0" w:color="auto"/>
        <w:right w:val="none" w:sz="0" w:space="0" w:color="auto"/>
      </w:divBdr>
    </w:div>
    <w:div w:id="313728972">
      <w:bodyDiv w:val="1"/>
      <w:marLeft w:val="0"/>
      <w:marRight w:val="0"/>
      <w:marTop w:val="0"/>
      <w:marBottom w:val="0"/>
      <w:divBdr>
        <w:top w:val="none" w:sz="0" w:space="0" w:color="auto"/>
        <w:left w:val="none" w:sz="0" w:space="0" w:color="auto"/>
        <w:bottom w:val="none" w:sz="0" w:space="0" w:color="auto"/>
        <w:right w:val="none" w:sz="0" w:space="0" w:color="auto"/>
      </w:divBdr>
    </w:div>
    <w:div w:id="606237136">
      <w:bodyDiv w:val="1"/>
      <w:marLeft w:val="0"/>
      <w:marRight w:val="0"/>
      <w:marTop w:val="0"/>
      <w:marBottom w:val="0"/>
      <w:divBdr>
        <w:top w:val="none" w:sz="0" w:space="0" w:color="auto"/>
        <w:left w:val="none" w:sz="0" w:space="0" w:color="auto"/>
        <w:bottom w:val="none" w:sz="0" w:space="0" w:color="auto"/>
        <w:right w:val="none" w:sz="0" w:space="0" w:color="auto"/>
      </w:divBdr>
    </w:div>
    <w:div w:id="648444355">
      <w:bodyDiv w:val="1"/>
      <w:marLeft w:val="0"/>
      <w:marRight w:val="0"/>
      <w:marTop w:val="0"/>
      <w:marBottom w:val="0"/>
      <w:divBdr>
        <w:top w:val="none" w:sz="0" w:space="0" w:color="auto"/>
        <w:left w:val="none" w:sz="0" w:space="0" w:color="auto"/>
        <w:bottom w:val="none" w:sz="0" w:space="0" w:color="auto"/>
        <w:right w:val="none" w:sz="0" w:space="0" w:color="auto"/>
      </w:divBdr>
    </w:div>
    <w:div w:id="665519131">
      <w:bodyDiv w:val="1"/>
      <w:marLeft w:val="0"/>
      <w:marRight w:val="0"/>
      <w:marTop w:val="0"/>
      <w:marBottom w:val="0"/>
      <w:divBdr>
        <w:top w:val="none" w:sz="0" w:space="0" w:color="auto"/>
        <w:left w:val="none" w:sz="0" w:space="0" w:color="auto"/>
        <w:bottom w:val="none" w:sz="0" w:space="0" w:color="auto"/>
        <w:right w:val="none" w:sz="0" w:space="0" w:color="auto"/>
      </w:divBdr>
    </w:div>
    <w:div w:id="821118536">
      <w:bodyDiv w:val="1"/>
      <w:marLeft w:val="0"/>
      <w:marRight w:val="0"/>
      <w:marTop w:val="0"/>
      <w:marBottom w:val="0"/>
      <w:divBdr>
        <w:top w:val="none" w:sz="0" w:space="0" w:color="auto"/>
        <w:left w:val="none" w:sz="0" w:space="0" w:color="auto"/>
        <w:bottom w:val="none" w:sz="0" w:space="0" w:color="auto"/>
        <w:right w:val="none" w:sz="0" w:space="0" w:color="auto"/>
      </w:divBdr>
    </w:div>
    <w:div w:id="832454338">
      <w:bodyDiv w:val="1"/>
      <w:marLeft w:val="0"/>
      <w:marRight w:val="0"/>
      <w:marTop w:val="0"/>
      <w:marBottom w:val="0"/>
      <w:divBdr>
        <w:top w:val="none" w:sz="0" w:space="0" w:color="auto"/>
        <w:left w:val="none" w:sz="0" w:space="0" w:color="auto"/>
        <w:bottom w:val="none" w:sz="0" w:space="0" w:color="auto"/>
        <w:right w:val="none" w:sz="0" w:space="0" w:color="auto"/>
      </w:divBdr>
    </w:div>
    <w:div w:id="885069143">
      <w:bodyDiv w:val="1"/>
      <w:marLeft w:val="0"/>
      <w:marRight w:val="0"/>
      <w:marTop w:val="0"/>
      <w:marBottom w:val="0"/>
      <w:divBdr>
        <w:top w:val="none" w:sz="0" w:space="0" w:color="auto"/>
        <w:left w:val="none" w:sz="0" w:space="0" w:color="auto"/>
        <w:bottom w:val="none" w:sz="0" w:space="0" w:color="auto"/>
        <w:right w:val="none" w:sz="0" w:space="0" w:color="auto"/>
      </w:divBdr>
    </w:div>
    <w:div w:id="944852391">
      <w:bodyDiv w:val="1"/>
      <w:marLeft w:val="0"/>
      <w:marRight w:val="0"/>
      <w:marTop w:val="0"/>
      <w:marBottom w:val="0"/>
      <w:divBdr>
        <w:top w:val="none" w:sz="0" w:space="0" w:color="auto"/>
        <w:left w:val="none" w:sz="0" w:space="0" w:color="auto"/>
        <w:bottom w:val="none" w:sz="0" w:space="0" w:color="auto"/>
        <w:right w:val="none" w:sz="0" w:space="0" w:color="auto"/>
      </w:divBdr>
    </w:div>
    <w:div w:id="976762778">
      <w:bodyDiv w:val="1"/>
      <w:marLeft w:val="0"/>
      <w:marRight w:val="0"/>
      <w:marTop w:val="0"/>
      <w:marBottom w:val="0"/>
      <w:divBdr>
        <w:top w:val="none" w:sz="0" w:space="0" w:color="auto"/>
        <w:left w:val="none" w:sz="0" w:space="0" w:color="auto"/>
        <w:bottom w:val="none" w:sz="0" w:space="0" w:color="auto"/>
        <w:right w:val="none" w:sz="0" w:space="0" w:color="auto"/>
      </w:divBdr>
    </w:div>
    <w:div w:id="1022710266">
      <w:bodyDiv w:val="1"/>
      <w:marLeft w:val="0"/>
      <w:marRight w:val="0"/>
      <w:marTop w:val="0"/>
      <w:marBottom w:val="0"/>
      <w:divBdr>
        <w:top w:val="none" w:sz="0" w:space="0" w:color="auto"/>
        <w:left w:val="none" w:sz="0" w:space="0" w:color="auto"/>
        <w:bottom w:val="none" w:sz="0" w:space="0" w:color="auto"/>
        <w:right w:val="none" w:sz="0" w:space="0" w:color="auto"/>
      </w:divBdr>
    </w:div>
    <w:div w:id="1051349102">
      <w:bodyDiv w:val="1"/>
      <w:marLeft w:val="0"/>
      <w:marRight w:val="0"/>
      <w:marTop w:val="0"/>
      <w:marBottom w:val="0"/>
      <w:divBdr>
        <w:top w:val="none" w:sz="0" w:space="0" w:color="auto"/>
        <w:left w:val="none" w:sz="0" w:space="0" w:color="auto"/>
        <w:bottom w:val="none" w:sz="0" w:space="0" w:color="auto"/>
        <w:right w:val="none" w:sz="0" w:space="0" w:color="auto"/>
      </w:divBdr>
    </w:div>
    <w:div w:id="1082215242">
      <w:bodyDiv w:val="1"/>
      <w:marLeft w:val="0"/>
      <w:marRight w:val="0"/>
      <w:marTop w:val="0"/>
      <w:marBottom w:val="0"/>
      <w:divBdr>
        <w:top w:val="none" w:sz="0" w:space="0" w:color="auto"/>
        <w:left w:val="none" w:sz="0" w:space="0" w:color="auto"/>
        <w:bottom w:val="none" w:sz="0" w:space="0" w:color="auto"/>
        <w:right w:val="none" w:sz="0" w:space="0" w:color="auto"/>
      </w:divBdr>
    </w:div>
    <w:div w:id="1122262502">
      <w:bodyDiv w:val="1"/>
      <w:marLeft w:val="0"/>
      <w:marRight w:val="0"/>
      <w:marTop w:val="0"/>
      <w:marBottom w:val="0"/>
      <w:divBdr>
        <w:top w:val="none" w:sz="0" w:space="0" w:color="auto"/>
        <w:left w:val="none" w:sz="0" w:space="0" w:color="auto"/>
        <w:bottom w:val="none" w:sz="0" w:space="0" w:color="auto"/>
        <w:right w:val="none" w:sz="0" w:space="0" w:color="auto"/>
      </w:divBdr>
    </w:div>
    <w:div w:id="1166242171">
      <w:bodyDiv w:val="1"/>
      <w:marLeft w:val="0"/>
      <w:marRight w:val="0"/>
      <w:marTop w:val="0"/>
      <w:marBottom w:val="0"/>
      <w:divBdr>
        <w:top w:val="none" w:sz="0" w:space="0" w:color="auto"/>
        <w:left w:val="none" w:sz="0" w:space="0" w:color="auto"/>
        <w:bottom w:val="none" w:sz="0" w:space="0" w:color="auto"/>
        <w:right w:val="none" w:sz="0" w:space="0" w:color="auto"/>
      </w:divBdr>
    </w:div>
    <w:div w:id="1186014504">
      <w:bodyDiv w:val="1"/>
      <w:marLeft w:val="0"/>
      <w:marRight w:val="0"/>
      <w:marTop w:val="0"/>
      <w:marBottom w:val="0"/>
      <w:divBdr>
        <w:top w:val="none" w:sz="0" w:space="0" w:color="auto"/>
        <w:left w:val="none" w:sz="0" w:space="0" w:color="auto"/>
        <w:bottom w:val="none" w:sz="0" w:space="0" w:color="auto"/>
        <w:right w:val="none" w:sz="0" w:space="0" w:color="auto"/>
      </w:divBdr>
    </w:div>
    <w:div w:id="1266889206">
      <w:bodyDiv w:val="1"/>
      <w:marLeft w:val="0"/>
      <w:marRight w:val="0"/>
      <w:marTop w:val="0"/>
      <w:marBottom w:val="0"/>
      <w:divBdr>
        <w:top w:val="none" w:sz="0" w:space="0" w:color="auto"/>
        <w:left w:val="none" w:sz="0" w:space="0" w:color="auto"/>
        <w:bottom w:val="none" w:sz="0" w:space="0" w:color="auto"/>
        <w:right w:val="none" w:sz="0" w:space="0" w:color="auto"/>
      </w:divBdr>
    </w:div>
    <w:div w:id="1303804990">
      <w:bodyDiv w:val="1"/>
      <w:marLeft w:val="0"/>
      <w:marRight w:val="0"/>
      <w:marTop w:val="0"/>
      <w:marBottom w:val="0"/>
      <w:divBdr>
        <w:top w:val="none" w:sz="0" w:space="0" w:color="auto"/>
        <w:left w:val="none" w:sz="0" w:space="0" w:color="auto"/>
        <w:bottom w:val="none" w:sz="0" w:space="0" w:color="auto"/>
        <w:right w:val="none" w:sz="0" w:space="0" w:color="auto"/>
      </w:divBdr>
    </w:div>
    <w:div w:id="1307006302">
      <w:bodyDiv w:val="1"/>
      <w:marLeft w:val="0"/>
      <w:marRight w:val="0"/>
      <w:marTop w:val="0"/>
      <w:marBottom w:val="0"/>
      <w:divBdr>
        <w:top w:val="none" w:sz="0" w:space="0" w:color="auto"/>
        <w:left w:val="none" w:sz="0" w:space="0" w:color="auto"/>
        <w:bottom w:val="none" w:sz="0" w:space="0" w:color="auto"/>
        <w:right w:val="none" w:sz="0" w:space="0" w:color="auto"/>
      </w:divBdr>
    </w:div>
    <w:div w:id="1371299541">
      <w:bodyDiv w:val="1"/>
      <w:marLeft w:val="0"/>
      <w:marRight w:val="0"/>
      <w:marTop w:val="0"/>
      <w:marBottom w:val="0"/>
      <w:divBdr>
        <w:top w:val="none" w:sz="0" w:space="0" w:color="auto"/>
        <w:left w:val="none" w:sz="0" w:space="0" w:color="auto"/>
        <w:bottom w:val="none" w:sz="0" w:space="0" w:color="auto"/>
        <w:right w:val="none" w:sz="0" w:space="0" w:color="auto"/>
      </w:divBdr>
    </w:div>
    <w:div w:id="1396783707">
      <w:bodyDiv w:val="1"/>
      <w:marLeft w:val="0"/>
      <w:marRight w:val="0"/>
      <w:marTop w:val="0"/>
      <w:marBottom w:val="0"/>
      <w:divBdr>
        <w:top w:val="none" w:sz="0" w:space="0" w:color="auto"/>
        <w:left w:val="none" w:sz="0" w:space="0" w:color="auto"/>
        <w:bottom w:val="none" w:sz="0" w:space="0" w:color="auto"/>
        <w:right w:val="none" w:sz="0" w:space="0" w:color="auto"/>
      </w:divBdr>
    </w:div>
    <w:div w:id="1428696079">
      <w:bodyDiv w:val="1"/>
      <w:marLeft w:val="0"/>
      <w:marRight w:val="0"/>
      <w:marTop w:val="0"/>
      <w:marBottom w:val="0"/>
      <w:divBdr>
        <w:top w:val="none" w:sz="0" w:space="0" w:color="auto"/>
        <w:left w:val="none" w:sz="0" w:space="0" w:color="auto"/>
        <w:bottom w:val="none" w:sz="0" w:space="0" w:color="auto"/>
        <w:right w:val="none" w:sz="0" w:space="0" w:color="auto"/>
      </w:divBdr>
    </w:div>
    <w:div w:id="1453939529">
      <w:bodyDiv w:val="1"/>
      <w:marLeft w:val="0"/>
      <w:marRight w:val="0"/>
      <w:marTop w:val="0"/>
      <w:marBottom w:val="0"/>
      <w:divBdr>
        <w:top w:val="none" w:sz="0" w:space="0" w:color="auto"/>
        <w:left w:val="none" w:sz="0" w:space="0" w:color="auto"/>
        <w:bottom w:val="none" w:sz="0" w:space="0" w:color="auto"/>
        <w:right w:val="none" w:sz="0" w:space="0" w:color="auto"/>
      </w:divBdr>
    </w:div>
    <w:div w:id="1485704644">
      <w:bodyDiv w:val="1"/>
      <w:marLeft w:val="0"/>
      <w:marRight w:val="0"/>
      <w:marTop w:val="0"/>
      <w:marBottom w:val="0"/>
      <w:divBdr>
        <w:top w:val="none" w:sz="0" w:space="0" w:color="auto"/>
        <w:left w:val="none" w:sz="0" w:space="0" w:color="auto"/>
        <w:bottom w:val="none" w:sz="0" w:space="0" w:color="auto"/>
        <w:right w:val="none" w:sz="0" w:space="0" w:color="auto"/>
      </w:divBdr>
    </w:div>
    <w:div w:id="1579827258">
      <w:bodyDiv w:val="1"/>
      <w:marLeft w:val="0"/>
      <w:marRight w:val="0"/>
      <w:marTop w:val="0"/>
      <w:marBottom w:val="0"/>
      <w:divBdr>
        <w:top w:val="none" w:sz="0" w:space="0" w:color="auto"/>
        <w:left w:val="none" w:sz="0" w:space="0" w:color="auto"/>
        <w:bottom w:val="none" w:sz="0" w:space="0" w:color="auto"/>
        <w:right w:val="none" w:sz="0" w:space="0" w:color="auto"/>
      </w:divBdr>
    </w:div>
    <w:div w:id="1603686280">
      <w:bodyDiv w:val="1"/>
      <w:marLeft w:val="0"/>
      <w:marRight w:val="0"/>
      <w:marTop w:val="0"/>
      <w:marBottom w:val="0"/>
      <w:divBdr>
        <w:top w:val="none" w:sz="0" w:space="0" w:color="auto"/>
        <w:left w:val="none" w:sz="0" w:space="0" w:color="auto"/>
        <w:bottom w:val="none" w:sz="0" w:space="0" w:color="auto"/>
        <w:right w:val="none" w:sz="0" w:space="0" w:color="auto"/>
      </w:divBdr>
    </w:div>
    <w:div w:id="1683779835">
      <w:bodyDiv w:val="1"/>
      <w:marLeft w:val="0"/>
      <w:marRight w:val="0"/>
      <w:marTop w:val="0"/>
      <w:marBottom w:val="0"/>
      <w:divBdr>
        <w:top w:val="none" w:sz="0" w:space="0" w:color="auto"/>
        <w:left w:val="none" w:sz="0" w:space="0" w:color="auto"/>
        <w:bottom w:val="none" w:sz="0" w:space="0" w:color="auto"/>
        <w:right w:val="none" w:sz="0" w:space="0" w:color="auto"/>
      </w:divBdr>
    </w:div>
    <w:div w:id="1905792074">
      <w:bodyDiv w:val="1"/>
      <w:marLeft w:val="0"/>
      <w:marRight w:val="0"/>
      <w:marTop w:val="0"/>
      <w:marBottom w:val="0"/>
      <w:divBdr>
        <w:top w:val="none" w:sz="0" w:space="0" w:color="auto"/>
        <w:left w:val="none" w:sz="0" w:space="0" w:color="auto"/>
        <w:bottom w:val="none" w:sz="0" w:space="0" w:color="auto"/>
        <w:right w:val="none" w:sz="0" w:space="0" w:color="auto"/>
      </w:divBdr>
    </w:div>
    <w:div w:id="1919702881">
      <w:bodyDiv w:val="1"/>
      <w:marLeft w:val="0"/>
      <w:marRight w:val="0"/>
      <w:marTop w:val="0"/>
      <w:marBottom w:val="0"/>
      <w:divBdr>
        <w:top w:val="none" w:sz="0" w:space="0" w:color="auto"/>
        <w:left w:val="none" w:sz="0" w:space="0" w:color="auto"/>
        <w:bottom w:val="none" w:sz="0" w:space="0" w:color="auto"/>
        <w:right w:val="none" w:sz="0" w:space="0" w:color="auto"/>
      </w:divBdr>
    </w:div>
    <w:div w:id="205117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D55E6-7B15-4392-847A-A70FC780A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16</Pages>
  <Words>6800</Words>
  <Characters>36720</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dc:creator>
  <cp:lastModifiedBy>User</cp:lastModifiedBy>
  <cp:revision>4</cp:revision>
  <cp:lastPrinted>2019-07-19T17:45:00Z</cp:lastPrinted>
  <dcterms:created xsi:type="dcterms:W3CDTF">2020-03-17T12:59:00Z</dcterms:created>
  <dcterms:modified xsi:type="dcterms:W3CDTF">2020-03-20T22:09:00Z</dcterms:modified>
</cp:coreProperties>
</file>