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1F" w:rsidRPr="00F0241F" w:rsidRDefault="00F0241F" w:rsidP="00F0241F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F0241F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F0241F" w:rsidRPr="00F0241F" w:rsidRDefault="00F0241F" w:rsidP="00F0241F">
      <w:pPr>
        <w:pStyle w:val="Centered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Centered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Proc. Licitatório n.º 000081/19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PREGÃO PRESENCIAL n.º 38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Sessão: 1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Objeto: A presente licitação tem por objeto, a Aquisição de Equipamento e Material Permanente, para a Unidade de Atenção Especializada em Saúde, localizada na Rua Riachuelo n° 910 – Bairro Centro – Pirajuí – SP, conforme especificações constantes do Anexo I – Termo de Referência.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Na data de 21 de outubro de 2019, às 09:00, o Pregoeiro e a Equipe de Apoio reuniram-se para a Sessão Pública de julgamento do Pregão em epígrafe.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CREDENCIAMENTO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 xml:space="preserve">Declarada aberta a sessão pelo </w:t>
      </w:r>
      <w:proofErr w:type="spellStart"/>
      <w:r w:rsidRPr="00F0241F">
        <w:rPr>
          <w:rFonts w:ascii="Book Antiqua" w:hAnsi="Book Antiqua"/>
          <w:sz w:val="16"/>
          <w:szCs w:val="16"/>
        </w:rPr>
        <w:t>Sr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  <w:bookmarkStart w:id="0" w:name="_GoBack"/>
            <w:bookmarkEnd w:id="0"/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CARLOS EDUARDO CARVALHO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007.976.549-17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33.813.237/0001-40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77.933.239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RICARDO AP CARUZO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357.834.448-63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11.268.379/0001-31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45.585.136-0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FABIO HOSNI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145.915.058-98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05.515.873/0001-50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19.896.622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LUCIANA MACEDO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145.764.868-70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13.641.651/0001-02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24.346.978-0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LEONARDO GONÇALVES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424.304.048-69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19.950.400/0001-96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44.568.317-X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GELCIO MOISES GARCIA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154.625.438-24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32.158.543/0001-28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25.000.830-0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KLEBER LUIS LEAL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348.890.508-09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33.887.039/0001-21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42.078.331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LAUDINEI ANTONIO CAMPOS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857.114.549-00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28.767.561/0001-30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40.865.853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HAMILTON BIANCO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127.629.658-45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07.776.581/0001-05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16.753.100-1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CELSO YOITI OKAMOTO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258.557.818-60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03.688.940/0001-03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28.343.975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RICARDO REIS PRADO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214.466.158-80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02.688.464/0001-68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30.783.268-5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LUIZ CARLOS DA COSTA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516.636.519-49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30.323.616/0001-64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41.703.261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RODRIGO MOREIRA ARAGÃO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327.268.068-30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08.148.745/0001-04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40.058.067-7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F0241F" w:rsidRPr="00F0241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JOAO LOURENÇO DOS SANTOS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327.499.858-38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23.950.533/0001-30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40.596.309-9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 xml:space="preserve">Ao término do credenciamento, o </w:t>
      </w:r>
      <w:proofErr w:type="spellStart"/>
      <w:r w:rsidRPr="00F0241F">
        <w:rPr>
          <w:rFonts w:ascii="Book Antiqua" w:hAnsi="Book Antiqua"/>
          <w:sz w:val="16"/>
          <w:szCs w:val="16"/>
        </w:rPr>
        <w:t>Sr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 xml:space="preserve">Ato contínuo foram abertos os Envelopes contendo as Propostas e, com a colaboração dos membros da Equipe de Apoio, o Pregoeiro procedeu à análise das propostas escritas, quando foi verificado se cada proposta atendia aos requisitos do edital, passou então ao </w:t>
      </w:r>
      <w:r w:rsidRPr="00F0241F">
        <w:rPr>
          <w:rFonts w:ascii="Book Antiqua" w:hAnsi="Book Antiqua"/>
          <w:sz w:val="16"/>
          <w:szCs w:val="16"/>
        </w:rPr>
        <w:lastRenderedPageBreak/>
        <w:t>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4"/>
        <w:gridCol w:w="1336"/>
        <w:gridCol w:w="966"/>
        <w:gridCol w:w="966"/>
        <w:gridCol w:w="1078"/>
      </w:tblGrid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013.139.001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BEBEDOURO REFRIGERADO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KARINA K40C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637,00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KARINA/K40I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KARINA/K40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643,50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643,50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KARINA -   K 40c – COLUNA BRANCO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karina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KARINA- K40I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SPRINGER MIDEA- 42MAQA09S5 38KQX09S5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5.720,00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CONSUL 9000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Btus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Quente/frio 220v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Monofasico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CBP09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MIDEA 42MAQA09S5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MIDEA/38KQX09S5/42MAQA09S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VOGGA/VOGT12QF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9.920,00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ELETROLUX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MADU/ECO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MARTINUCCI J1ME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JV/1200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PRADO/P14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PC -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AMD - A10-9700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SEAGATE -  ST3500414C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8.780,00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LETTECH HT AMD-A10 + LG 20M37AA + MICROSOFT WINDOW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8.820,00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INTEL I3 9100/ASROCK H310M/CRUCIAL DDR4-2400 UDIMM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8.910,00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MARTINUCCI J1ME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284,20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284,20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MADU/ECO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JV/1200C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P14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REAL/PRATIC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JV/1794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CASTOFAR 01.1020 III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264,60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MAIART/SECRETÁRIA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89,10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267,30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Masticmol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Turim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013.157.002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ARMÁRIO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RAFFA/PA18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VEGEL AIA500E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686,00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1.372,00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Pandin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AP408SL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687,00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1.374,00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PRISMA/PAR116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1.386,00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PANDIN/AP408SL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MARTE BALANÇAS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BIOSCALE / BL3200AS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QUIMIS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DESTILADOR DE ÁGUA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CRISTOFOLI / DEST3,8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3.104,00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CRISTOFOLI/DESTILADOR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QUIMIS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QUIMIS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FRANCISCO CARLOS HEREDIA VASQUES &amp; CIA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CENTRIFUGA LABORATORIAL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DAIKI / 802B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HUNAN HEREXI INSTRUMENDS &amp; EQUIPAMENT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4.442,00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CENTRILAB/CE800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QUIMIS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013.134.047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AUTOCLAVE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4.074,00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4.074,00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STERMAX/12ASE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STERMAX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4.187,00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4.187,00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STERMAX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BS / DIGITALE 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BIOQUIMICO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SINNOWA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PARAMEDICAL SRL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ANALISAR DE IONS/ELETROLITOS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DRAKE / ISELAB_3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MARTE BALANÇAS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39.488,00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39.488,00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INBRAS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CRONOMETRO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THATGIRL / ZSD009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HERWEG - Cronômetro Digital Progressivo Regressivo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GELMED MOVEIS E EQUIP HOSPITALARES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INCOTERM/DIGI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218,00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436,00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VOLLO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DRAKE ELETRONICA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39.488,00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78.976,00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CONTADOR DE COLONIAS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1.261,00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1.261,00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GLOBAL / J3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TECNAL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MAX DIAGNOSTICA COM E LOC DE ART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ESTUFA DE CULTURA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SOLIDSTEEL / SSB30L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LAB1000/SSBI21L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STERILIFER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3.091,00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QUIMIS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SUPREME/EST30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Funari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FF2620R30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587,00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3.522,00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VEGEL ED30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3.528,00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3.570,00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PANDIN/EPSA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3.570,00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DE URINA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WAMA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BIOSYS / URISCAN 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21.370,00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21.370,00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BANHO MARIA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KACIL / BM03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1.746,00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SOLIDSTEEL/SSD10L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1.789,00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1.789,00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KACIL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1.795,00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QUIMIS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013.139.557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ELECTROLUX RDE33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CONSUL CRA30FBBNA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3.136,00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ELECTROLUX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RDE33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1.584,00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ELECTROLUX/RE33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CONSUL - REF 261L CONSUL 1P DG.SECO CLASSE A BRANC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SPRINGER MIDEA - 42MAQA09S5 38KQX09S5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CONSUL 9000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Btus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Quente/frio 220v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Monofasico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CBP09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MIDEA 42MAQA09S5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MIDEA/38KQX09S5/42MAQA09S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VOGGA/VOGT12QF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2.480,00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ELETROLUX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PRADO MOVEIS E EQUIP PARA ESCRITORIO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MADU/ECO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MARTINUCCI J1ME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JV/1200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PRADO/P14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JV/1794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GELMED MOVEIS E EQUIP HOSPITALARES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REAL/PRATIC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CASTOFAR 01.1020 III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88,20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MAIART/SECRETÁRIA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89,10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89,10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Masticmol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Turim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SUPREME/EST30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Funari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FF2620R30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587,00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1.174,00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VEGEL ED30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1.176,00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1.190,00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PANDIN/EPSA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1.190,00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Motivo: NAO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8"/>
        <w:gridCol w:w="966"/>
        <w:gridCol w:w="966"/>
        <w:gridCol w:w="1577"/>
      </w:tblGrid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013.139.001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BEBEDOURO REFRIGERADO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632,22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627,47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627,47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285,84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4.357,07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4.357,00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4.357,00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276,90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274,82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274,82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86,68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86,02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86,02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013.157.002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ARMÁRIO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669,93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664,90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664,90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DESTILADOR DE ÁGUA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1.508,60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1.497,28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1.497,20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1.497,20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CENTRIFUGA LABORATORIAL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4.242,93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4.242,93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013.134.047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AUTOCLAVE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4.074,00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BIOQUIMICO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ANALISAR DE IONS/ELETROLITOS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CARVALHO REZENDE COMERCIO DE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CRONOMETRO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198,50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195,52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195,52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CONTADOR DE COLONIAS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1.261,00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ESTUFA DE CULTURA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570,68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566,39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DE URINA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BANHO MARIA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GELMED MOVEIS E EQUIP HOSPITALARES </w:t>
            </w: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1.697,17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1.697,17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013.139.557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1.538,37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1.526,83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1.526,83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285,84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Vlr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570,68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566,39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F0241F" w:rsidRPr="00F0241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44"/>
        <w:gridCol w:w="1107"/>
        <w:gridCol w:w="1604"/>
      </w:tblGrid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Cod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013.139.001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BEBEDOURO REFRIGERADO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627,47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4.357,00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274,82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86,02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013.157.002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ARMÁRIO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664,90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013.132.078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BALANCA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DESTILADOR DE ÁGUA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1.497,20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CENTRIFUGA LABORATORIAL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4.242,93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013.134.047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AUTOCLAVE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4.074,00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80.000,00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BIOQUIMICO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40.000,00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ANALISAR DE IONS/ELETROLITOS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CRONOMETRO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195,52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CONTADOR DE COLONIAS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1.261,00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3.100,00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ESTUFA DE CULTURA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DE URINA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1.800,00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BANHO MARIA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1.697,17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013.139.557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1.526,83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F0241F" w:rsidRPr="00F0241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HABILITAÇÃO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CARLOS EDUARDO CARVALHO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RICARDO AP CARUZO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FABIO HOSNI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LUCIANA MACEDO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LEONARDO GONÇALVES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GELCIO MOISES GARCIA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KLEBER LUIS LEAL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LAUDINEI ANTONIO CAMPOS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HAMILTON BIANCO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7127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MEIRI MITIKO SUZUKI NAKAMURA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CELSO YOITI OKAMOTO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RICARDO REIS PRADO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LUIZ CARLOS DA COSTA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ROSILENE APARECIDA HERNANDES EIRELI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RODRIGO MOREIRA ARAGÃO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JOAO LOURENÇO DOS SANTOS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ADJUDICAÇÃO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F0241F">
        <w:rPr>
          <w:rFonts w:ascii="Book Antiqua" w:hAnsi="Book Antiqua"/>
          <w:sz w:val="16"/>
          <w:szCs w:val="16"/>
        </w:rPr>
        <w:t>Sr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700"/>
        <w:gridCol w:w="978"/>
        <w:gridCol w:w="2246"/>
      </w:tblGrid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013.139.001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BEBEDOURO REFRIGERADO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KARINA K40C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SPRINGER MIDEA- 42MAQA09S5 38KQX09S5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COMPUTADOR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013.130.092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Masticmol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Turim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013.157.002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ARMÁRIO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Pandin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AP408SL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9810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013.132.078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BALANCA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LK MEDICAL COM DE EQUIP HOSPITALARES EIRELI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MARTE BALANÇAS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DESTILADOR DE ÁGUA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CENTRIFUGA LABORATORIAL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CENTRILAB/CE800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013.134.047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AUTOCLAVE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BIOQUIMICO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ANALISAR DE IONS/ELETROLITOS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DRAKE / ISELAB_3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CRONOMETRO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HERWEG - Cronômetro Digital Progressivo Regressivo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CONTADOR DE COLONIAS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ESTUFA DE CULTURA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SOLIDSTEEL / SSB30L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PANDIN/EPSA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DE URINA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WAMA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BANHO MARIA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013.139.557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CONSUL CRA30FBBNA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SPRINGER MIDEA - 42MAQA09S5 38KQX09S5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MESA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CADEIRA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Masticmol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Turim</w:t>
            </w:r>
          </w:p>
        </w:tc>
      </w:tr>
      <w:tr w:rsidR="00F0241F" w:rsidRPr="00F0241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PANDIN/EPSA</w:t>
            </w: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 xml:space="preserve">Em seguida, informou que o processo seria encaminhado à </w:t>
      </w:r>
      <w:proofErr w:type="spellStart"/>
      <w:r w:rsidRPr="00F0241F">
        <w:rPr>
          <w:rFonts w:ascii="Book Antiqua" w:hAnsi="Book Antiqua"/>
          <w:sz w:val="16"/>
          <w:szCs w:val="16"/>
        </w:rPr>
        <w:t>Sra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Prefeita Municipal para homologação. Informou ainda o </w:t>
      </w:r>
      <w:proofErr w:type="spellStart"/>
      <w:r w:rsidRPr="00F0241F">
        <w:rPr>
          <w:rFonts w:ascii="Book Antiqua" w:hAnsi="Book Antiqua"/>
          <w:sz w:val="16"/>
          <w:szCs w:val="16"/>
        </w:rPr>
        <w:t>Sr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F0241F">
        <w:rPr>
          <w:rFonts w:ascii="Book Antiqua" w:hAnsi="Book Antiqua"/>
          <w:sz w:val="16"/>
          <w:szCs w:val="16"/>
        </w:rPr>
        <w:t>Pirajui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F0241F">
        <w:rPr>
          <w:rFonts w:ascii="Book Antiqua" w:hAnsi="Book Antiqua"/>
          <w:sz w:val="16"/>
          <w:szCs w:val="16"/>
        </w:rPr>
        <w:t>Sr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ENCERRAMENTO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 xml:space="preserve">Ato contínuo, o </w:t>
      </w:r>
      <w:proofErr w:type="spellStart"/>
      <w:r w:rsidRPr="00F0241F">
        <w:rPr>
          <w:rFonts w:ascii="Book Antiqua" w:hAnsi="Book Antiqua"/>
          <w:sz w:val="16"/>
          <w:szCs w:val="16"/>
        </w:rPr>
        <w:t>Sr</w:t>
      </w:r>
      <w:proofErr w:type="spellEnd"/>
      <w:r w:rsidRPr="00F0241F">
        <w:rPr>
          <w:rFonts w:ascii="Book Antiqua" w:hAnsi="Book Antiqua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4216"/>
        <w:gridCol w:w="966"/>
        <w:gridCol w:w="966"/>
        <w:gridCol w:w="966"/>
        <w:gridCol w:w="966"/>
      </w:tblGrid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4240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E.M. MARQUES INFORMÁTICA-ME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13.641.651/0001-02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AGENOR MARTINS VIEIRA, 2-93 - NOVA BAURU, BAURU - SP, CEP: 17022-157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Telefone: 14 3241-1408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COMPUTADOR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4.357,00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8.714,00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8.714,00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6637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CIRUROMA COMERCIAL LTDA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05.515.873/0001-50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AV SANTA INES, 1076 SALA 01 - 01A E 04 - PARQUE MANDAQUI, SAO PAULO - SP, CEP: 02415-001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Telefone: (11) 2729-6657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DE URINA Marca: WAMA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6956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TUKABY MOVEIS - EIRELI -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23.950.533/0001-30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 MUNICIPAL RURAL GPI 250, KM 01, S/N SALA A - ZONA RURAL, GUAPIACU - SP, CEP: 15110-000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Telefone: (17) 3267-1011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 Marca: PANDIN/EPSA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3.372,84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013.145.002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ESTANTE DE AÇO Marca: PANDIN/EPSA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562,14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1.124,28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4.497,12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9749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PRADO MOVEIS E EQUIP PARA ESCRITORIO CATANDUVA LTD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02.688.464/0001-68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BRASIL, 1253 - CENTRO - SP, CEP: 15800-030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MESA Marca: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851,07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013.130.092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MESA Marca: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274,82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274,82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CADEIRA Marca: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Masticmol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Turim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86,02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258,06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013.157.002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ARMÁRIO DE AÇO Marca: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Pandin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AP408SL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664,90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1.329,80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013.130.073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MESA Marca: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Cemawe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MCE1000+GCE02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283,69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007.071.617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CADEIRA Marca: </w:t>
            </w:r>
            <w:proofErr w:type="spellStart"/>
            <w:r w:rsidRPr="00F0241F">
              <w:rPr>
                <w:rFonts w:ascii="Book Antiqua" w:hAnsi="Book Antiqua"/>
                <w:sz w:val="16"/>
                <w:szCs w:val="16"/>
              </w:rPr>
              <w:t>Masticmol</w:t>
            </w:r>
            <w:proofErr w:type="spellEnd"/>
            <w:r w:rsidRPr="00F0241F">
              <w:rPr>
                <w:rFonts w:ascii="Book Antiqua" w:hAnsi="Book Antiqua"/>
                <w:sz w:val="16"/>
                <w:szCs w:val="16"/>
              </w:rPr>
              <w:t xml:space="preserve"> / Turim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87,34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3.084,78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CENTER COPY IMP E INF LTDA ME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11.268.379/0001-31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DR. VALENTIM GENTIL, 140 - CENTRO - SP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CRONOMETRO Marca: HERWEG - Cronômetro Digital Progressivo Regressivo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195,52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391,04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391,04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9756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LENISE ARRABACA BARBOSA INFORMATICA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33.887.039/0001-21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FLORIANO PEIXOTO, 380 - LOJA 17 E 18 - PR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BEBEDOURO REFRIGERADO Marca: KARINA K40C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627,47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627,47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013.139.557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 xml:space="preserve">GELADEIRA Marca: CONSUL CRA30FBBNA 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1.526,83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3.053,66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3.681,13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9761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FRANCISCO CARLOS HEREDIA VASQUES &amp; CIA LTDA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19.950.400/0001-96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21 DE ABRIL, 120 - CENTRO - SP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 Marca: SPRINGER MIDEA- 42MAQA09S5 38KQX09S5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5.720,00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013.156.004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AR CONDICIONADO 9.000 BTUS Marca: SPRINGER MIDEA - 42MAQA09S5 38KQX09S5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1.430,00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7.150,00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9809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MAX DIAGNOSTICA COM E LOC DE ART LABORATORIAIS EIR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07.776.581/0001-05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JOSE DA COSTA TEIXEIRA, 546 - REC DAS FLORES - SP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ANALISADOR BIOQUIMICO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78.800,00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LK MEDICAL COM DE EQUIP HOSPITALARES EIRELI EPP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28.767.561/0001-30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MADRI, 66 - JD ESPANHA - PR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013.132.078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BALANCA Marca: MARTE BALANÇAS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5.400,00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5.400,00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QUICKBUM E COMMERCE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30.323.616/0001-64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GARRINCHA DO MATO GROSSO, 440 - SETOR 03 - PR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DESTILADOR DE ÁGUA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1.497,20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2.994,40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013.134.047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AUTOCLAVE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4.074,00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4.074,00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CONTADOR DE COLONIAS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1.261,00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1.261,00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BANHO MARIA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1.697,17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1.697,17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10.026,57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GELMED MOVEIS E EQUIP HOSPITALARES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32.158.543/0001-28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RUA JOSE AMAZILIO TERESANI, 118 - CIDADE JARDIM II - SP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013.162.019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CENTRIFUGA LABORATORIAL Marca: CENTRILAB/CE800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4.242,93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4.242,93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4.242,93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9814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CARVALHO REZENDE COMERCIO DE ELETRONICOS EIRELI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CNPJ: 33.813.237/0001-40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AV 7 DE SETEMBRO, 717 - CENTRO - PR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ANALISAR DE IONS/ELETROLITOS Marca: DRAKE / ISELAB_3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38.000,00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013.162.024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ESTUFA DE CULTURA Marca: SOLIDSTEEL / SSB30L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3.000,00</w:t>
            </w:r>
          </w:p>
        </w:tc>
      </w:tr>
      <w:tr w:rsidR="00F0241F" w:rsidRPr="00F0241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41.000,00</w:t>
            </w: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OCORRÊNCIAS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F0241F">
        <w:rPr>
          <w:rFonts w:ascii="Book Antiqua" w:hAnsi="Book Antiqua"/>
          <w:sz w:val="16"/>
          <w:szCs w:val="16"/>
        </w:rPr>
        <w:t>Não houve.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F0241F">
        <w:rPr>
          <w:rFonts w:ascii="Book Antiqua" w:hAnsi="Book Antiqua"/>
          <w:b/>
          <w:bCs/>
          <w:sz w:val="16"/>
          <w:szCs w:val="16"/>
        </w:rPr>
        <w:t>ASSINAM</w:t>
      </w: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F0241F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F0241F" w:rsidRPr="00F0241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DUCIELE DA SILVA NUNES DE MELO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FLORÊNCIO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0241F" w:rsidRPr="00F0241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F0241F" w:rsidRPr="00F0241F" w:rsidRDefault="00F0241F" w:rsidP="00F0241F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F0241F">
        <w:rPr>
          <w:rFonts w:ascii="Book Antiqua" w:hAnsi="Book Antiqua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CARLOS EDUARDO CARVALHO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007.976.549-17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77.933.239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CARVALHO REZENDE COMERCIO DE ELETRONICOS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RICARDO AP CARUZO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357.834.448-63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45.585.136-0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CENTER COPY IMP E INF LTDA ME</w:t>
            </w:r>
          </w:p>
        </w:tc>
      </w:tr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FABIO HOSNI DE FREITAS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145.915.058-98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19.896.622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CIRUROMA COMERCIAL LTDA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LUCIANA MACEDO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145.764.868-70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24.346.978-0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E.M. MARQUES INFORMÁTICA-ME</w:t>
            </w:r>
          </w:p>
        </w:tc>
      </w:tr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LEONARDO GONÇALVES VIEIRA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424.304.048-69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44.568.317-X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FRANCISCO CARLOS HEREDIA VASQUES &amp; CIA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GELCIO MOISES GARCIA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154.625.438-24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25.000.830-0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GELMED MOVEIS E EQUIP HOSPITALARES EIRELI</w:t>
            </w:r>
          </w:p>
        </w:tc>
      </w:tr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KLEBER LUIS LEAL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348.890.508-09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42.078.331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LENISE ARRABACA BARBOSA INFORMATICA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LAUDINEI ANTONIO CAMPOS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857.114.549-00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40.865.853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LK MEDICAL COM DE EQUIP HOSPITALARES EIRELI EPP</w:t>
            </w:r>
          </w:p>
        </w:tc>
      </w:tr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HAMILTON BIANCO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127.629.658-45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16.753.100-1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MAX DIAGNOSTICA COM E LOC DE ART LABORATORIAIS EIR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CELSO YOITI OKAMOTO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258.557.818-60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28.343.975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MEIRI MITIKO SUZUKI NAKAMURA - ME</w:t>
            </w:r>
          </w:p>
        </w:tc>
      </w:tr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RICARDO REIS PRADO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214.466.158-80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30.783.268-5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PRADO MOVEIS E EQUIP PARA ESCRITORIO CATANDUVA LTD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LUIZ CARLOS DA COSTA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516.636.519-49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RG.: 41.703.261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QUICKBUM E COMMERCE EIRELI</w:t>
            </w:r>
          </w:p>
        </w:tc>
      </w:tr>
      <w:tr w:rsidR="00F0241F" w:rsidRPr="00F0241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RODRIGO MOREIRA ARAGÃO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327.268.068-30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RG.: 40.058.067-7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ROSILENE APARECIDA HERNANDES EIRELI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Representante: JOAO LOURENÇO DOS SANTOS JUNIOR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CPF.: 327.499.858-38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lastRenderedPageBreak/>
              <w:t>RG.: 40.596.309-9</w:t>
            </w:r>
          </w:p>
          <w:p w:rsidR="00F0241F" w:rsidRPr="00F0241F" w:rsidRDefault="00F0241F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F0241F">
              <w:rPr>
                <w:rFonts w:ascii="Book Antiqua" w:hAnsi="Book Antiqua"/>
                <w:sz w:val="16"/>
                <w:szCs w:val="16"/>
              </w:rPr>
              <w:t>Empresa: TUKABY MOVEIS - EIRELI - ME</w:t>
            </w:r>
          </w:p>
        </w:tc>
      </w:tr>
    </w:tbl>
    <w:p w:rsidR="00F0241F" w:rsidRPr="00F0241F" w:rsidRDefault="00F0241F" w:rsidP="00F0241F">
      <w:pPr>
        <w:pStyle w:val="ParagraphStyle"/>
        <w:spacing w:after="160" w:line="252" w:lineRule="auto"/>
        <w:rPr>
          <w:rFonts w:ascii="Book Antiqua" w:hAnsi="Book Antiqua" w:cs="Calibri"/>
          <w:sz w:val="16"/>
          <w:szCs w:val="16"/>
        </w:rPr>
      </w:pPr>
    </w:p>
    <w:p w:rsidR="00365B76" w:rsidRPr="00F0241F" w:rsidRDefault="00365B76" w:rsidP="00F0241F">
      <w:pPr>
        <w:rPr>
          <w:rFonts w:ascii="Book Antiqua" w:hAnsi="Book Antiqua"/>
          <w:sz w:val="16"/>
          <w:szCs w:val="16"/>
          <w:lang w:val="x-none"/>
        </w:rPr>
      </w:pPr>
    </w:p>
    <w:sectPr w:rsidR="00365B76" w:rsidRPr="00F0241F" w:rsidSect="002212E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0" w:rsidRDefault="001E1A40" w:rsidP="00EB5DA3">
      <w:r>
        <w:separator/>
      </w:r>
    </w:p>
  </w:endnote>
  <w:endnote w:type="continuationSeparator" w:id="0">
    <w:p w:rsidR="001E1A40" w:rsidRDefault="001E1A40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0" w:rsidRDefault="001E1A40" w:rsidP="00EB5DA3">
      <w:r>
        <w:separator/>
      </w:r>
    </w:p>
  </w:footnote>
  <w:footnote w:type="continuationSeparator" w:id="0">
    <w:p w:rsidR="001E1A40" w:rsidRDefault="001E1A40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F0241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0241F" w:rsidRPr="00F0241F" w:rsidRDefault="00F0241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97F6C7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F0241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5168" behindDoc="0" locked="0" layoutInCell="1" allowOverlap="1" wp14:anchorId="489913BB" wp14:editId="3396C62D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F0241F" w:rsidRPr="00053EBD" w:rsidRDefault="00F0241F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0241F" w:rsidRPr="00053EBD" w:rsidRDefault="00F0241F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0241F" w:rsidRPr="00534669" w:rsidRDefault="00F0241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0241F" w:rsidRDefault="00F0241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0241F" w:rsidRPr="00F0241F" w:rsidRDefault="00F0241F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0241F" w:rsidRPr="00BF5471" w:rsidRDefault="00F0241F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37CD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951E6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759B9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1A40"/>
    <w:rsid w:val="001E45F4"/>
    <w:rsid w:val="001F053B"/>
    <w:rsid w:val="001F1CF8"/>
    <w:rsid w:val="001F4B99"/>
    <w:rsid w:val="001F60B4"/>
    <w:rsid w:val="00202EDE"/>
    <w:rsid w:val="00203D22"/>
    <w:rsid w:val="0021697A"/>
    <w:rsid w:val="00216A38"/>
    <w:rsid w:val="002212E4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E6716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2C0D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A47BD"/>
    <w:rsid w:val="006B0E1B"/>
    <w:rsid w:val="006B5215"/>
    <w:rsid w:val="006C1E94"/>
    <w:rsid w:val="006D1521"/>
    <w:rsid w:val="006D3F23"/>
    <w:rsid w:val="006E3EC0"/>
    <w:rsid w:val="006F2204"/>
    <w:rsid w:val="006F7EC8"/>
    <w:rsid w:val="00702909"/>
    <w:rsid w:val="007122A3"/>
    <w:rsid w:val="00712B04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455EA"/>
    <w:rsid w:val="00745958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A5C0F"/>
    <w:rsid w:val="007A5E92"/>
    <w:rsid w:val="007C26A9"/>
    <w:rsid w:val="007C33F8"/>
    <w:rsid w:val="007C3FBA"/>
    <w:rsid w:val="007C549F"/>
    <w:rsid w:val="007C6598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0707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937CA"/>
    <w:rsid w:val="00997B66"/>
    <w:rsid w:val="00997F0E"/>
    <w:rsid w:val="009A0503"/>
    <w:rsid w:val="009A0EA7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1924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211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2D6C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90E8B"/>
    <w:rsid w:val="00CA17C4"/>
    <w:rsid w:val="00CA3B4A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1431"/>
    <w:rsid w:val="00D47216"/>
    <w:rsid w:val="00D528F4"/>
    <w:rsid w:val="00D552CD"/>
    <w:rsid w:val="00D82B41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3F95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241F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ParagraphStyle">
    <w:name w:val="Paragraph Style"/>
    <w:rsid w:val="00F02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0241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F0241F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0241F"/>
    <w:rPr>
      <w:sz w:val="20"/>
      <w:szCs w:val="20"/>
    </w:rPr>
  </w:style>
  <w:style w:type="character" w:customStyle="1" w:styleId="Heading">
    <w:name w:val="Heading"/>
    <w:uiPriority w:val="99"/>
    <w:rsid w:val="00F0241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0241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0241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0241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0241F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F0241F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F024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ParagraphStyle">
    <w:name w:val="Paragraph Style"/>
    <w:rsid w:val="00F02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0241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F0241F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0241F"/>
    <w:rPr>
      <w:sz w:val="20"/>
      <w:szCs w:val="20"/>
    </w:rPr>
  </w:style>
  <w:style w:type="character" w:customStyle="1" w:styleId="Heading">
    <w:name w:val="Heading"/>
    <w:uiPriority w:val="99"/>
    <w:rsid w:val="00F0241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0241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0241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0241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0241F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F0241F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F02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DBFB-F3E8-4253-A8BA-F4FE65AD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10936</Words>
  <Characters>59058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2019-06-28T17:37:00Z</cp:lastPrinted>
  <dcterms:created xsi:type="dcterms:W3CDTF">2019-10-21T17:22:00Z</dcterms:created>
  <dcterms:modified xsi:type="dcterms:W3CDTF">2019-10-21T17:22:00Z</dcterms:modified>
</cp:coreProperties>
</file>