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030/2018</w:t>
      </w:r>
    </w:p>
    <w:p w:rsidR="007D1F65" w:rsidRPr="00A16F06" w:rsidRDefault="007D1F65" w:rsidP="007D1F65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19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7D1F65" w:rsidRPr="00A16F06" w:rsidRDefault="007D1F65" w:rsidP="007D1F65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D1F65" w:rsidRPr="009861E2" w:rsidRDefault="007D1F65" w:rsidP="007D1F65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B32076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07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junho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</w:rPr>
        <w:t>, e a empresa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9861E2">
        <w:rPr>
          <w:rFonts w:ascii="Consolas" w:hAnsi="Consolas" w:cs="Consolas"/>
          <w:color w:val="auto"/>
          <w:sz w:val="28"/>
          <w:szCs w:val="28"/>
        </w:rPr>
        <w:t>.</w:t>
      </w:r>
    </w:p>
    <w:p w:rsidR="007D1F65" w:rsidRPr="009861E2" w:rsidRDefault="007D1F65" w:rsidP="007D1F65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D1F65" w:rsidRPr="002008E1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1</w:t>
      </w:r>
    </w:p>
    <w:p w:rsidR="007D1F65" w:rsidRPr="009268F3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Pr="00D401C1">
        <w:rPr>
          <w:rFonts w:ascii="Consolas" w:hAnsi="Consolas" w:cs="Consolas"/>
          <w:b/>
          <w:bCs/>
          <w:sz w:val="28"/>
          <w:szCs w:val="28"/>
        </w:rPr>
        <w:t>JOFRAN – COMÉRCIO DE PRODUTOS PARA HIGIENIZAÇÃO LTDA.</w:t>
      </w:r>
    </w:p>
    <w:p w:rsidR="007D1F65" w:rsidRPr="00AA720C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Pr="00D401C1">
        <w:rPr>
          <w:rFonts w:ascii="Consolas" w:hAnsi="Consolas" w:cs="Consolas"/>
          <w:sz w:val="28"/>
          <w:szCs w:val="28"/>
        </w:rPr>
        <w:t xml:space="preserve">Avenida Fernando de Lucio nº 35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D401C1">
        <w:rPr>
          <w:rFonts w:ascii="Consolas" w:hAnsi="Consolas" w:cs="Consolas"/>
          <w:sz w:val="28"/>
          <w:szCs w:val="28"/>
        </w:rPr>
        <w:t xml:space="preserve">Jardim </w:t>
      </w:r>
      <w:r w:rsidRPr="00AA720C">
        <w:rPr>
          <w:rFonts w:ascii="Consolas" w:hAnsi="Consolas" w:cs="Consolas"/>
          <w:color w:val="000000" w:themeColor="text1"/>
          <w:sz w:val="28"/>
          <w:szCs w:val="28"/>
        </w:rPr>
        <w:t xml:space="preserve">Maria Luiza II – CEP 17.203-540 – Jau – SP – Fone (0XX14) </w:t>
      </w:r>
      <w:r w:rsidR="00AA720C" w:rsidRPr="00AA720C">
        <w:rPr>
          <w:rFonts w:ascii="Consolas" w:hAnsi="Consolas" w:cs="Consolas"/>
          <w:color w:val="000000" w:themeColor="text1"/>
          <w:sz w:val="28"/>
          <w:szCs w:val="28"/>
        </w:rPr>
        <w:t>3622-6799</w:t>
      </w:r>
    </w:p>
    <w:p w:rsidR="007D1F65" w:rsidRPr="00AA720C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AA720C">
        <w:rPr>
          <w:rFonts w:ascii="Consolas" w:hAnsi="Consolas" w:cs="Consolas"/>
          <w:color w:val="000000" w:themeColor="text1"/>
          <w:sz w:val="28"/>
          <w:szCs w:val="28"/>
        </w:rPr>
        <w:t>CNPJ: 59.902.262/0001-94</w:t>
      </w:r>
    </w:p>
    <w:p w:rsidR="007D1F65" w:rsidRPr="00AA720C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AA720C">
        <w:rPr>
          <w:rFonts w:ascii="Consolas" w:hAnsi="Consolas" w:cs="Consolas"/>
          <w:color w:val="000000" w:themeColor="text1"/>
          <w:sz w:val="28"/>
          <w:szCs w:val="28"/>
        </w:rPr>
        <w:t xml:space="preserve">Representante Legal: </w:t>
      </w:r>
      <w:r w:rsidR="00AA720C" w:rsidRPr="00AA720C">
        <w:rPr>
          <w:rFonts w:ascii="Consolas" w:hAnsi="Consolas" w:cs="Consolas"/>
          <w:color w:val="000000" w:themeColor="text1"/>
          <w:sz w:val="28"/>
          <w:szCs w:val="28"/>
        </w:rPr>
        <w:t>Francisco Aparecido Liduenha</w:t>
      </w:r>
      <w:r w:rsidRPr="00AA720C">
        <w:rPr>
          <w:rFonts w:ascii="Consolas" w:hAnsi="Consolas" w:cs="Consolas"/>
          <w:color w:val="000000" w:themeColor="text1"/>
          <w:sz w:val="28"/>
          <w:szCs w:val="28"/>
        </w:rPr>
        <w:t xml:space="preserve">     </w:t>
      </w:r>
    </w:p>
    <w:p w:rsidR="007D1F65" w:rsidRPr="00AA720C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color w:val="000000" w:themeColor="text1"/>
          <w:sz w:val="28"/>
          <w:szCs w:val="28"/>
        </w:rPr>
      </w:pPr>
      <w:r w:rsidRPr="00AA720C">
        <w:rPr>
          <w:rFonts w:ascii="Consolas" w:hAnsi="Consolas" w:cs="Consolas"/>
          <w:color w:val="000000" w:themeColor="text1"/>
          <w:sz w:val="28"/>
          <w:szCs w:val="28"/>
        </w:rPr>
        <w:t xml:space="preserve">CPF: </w:t>
      </w:r>
      <w:r w:rsidR="00AA720C" w:rsidRPr="00AA720C">
        <w:rPr>
          <w:rFonts w:ascii="Consolas" w:hAnsi="Consolas" w:cs="Consolas"/>
          <w:color w:val="000000" w:themeColor="text1"/>
          <w:sz w:val="28"/>
          <w:szCs w:val="28"/>
        </w:rPr>
        <w:t>065.338.488-28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R$ 6.170,75 (seis mil e cento e setenta reais e setenta e cinco centavos).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>
        <w:rPr>
          <w:rFonts w:ascii="Consolas" w:hAnsi="Consolas" w:cs="Consolas"/>
          <w:bCs/>
          <w:sz w:val="28"/>
          <w:szCs w:val="28"/>
        </w:rPr>
        <w:t>Aquisição de Materiais de Limpeza</w:t>
      </w:r>
      <w:r w:rsidRPr="00355C4E"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7"/>
        <w:gridCol w:w="929"/>
        <w:gridCol w:w="4102"/>
        <w:gridCol w:w="944"/>
        <w:gridCol w:w="929"/>
        <w:gridCol w:w="944"/>
        <w:gridCol w:w="929"/>
      </w:tblGrid>
      <w:tr w:rsidR="007D1F65" w:rsidRPr="007D1F65" w:rsidTr="007D1F65">
        <w:tc>
          <w:tcPr>
            <w:tcW w:w="587" w:type="dxa"/>
            <w:shd w:val="clear" w:color="auto" w:fill="DDD9C3" w:themeFill="background2" w:themeFillShade="E6"/>
          </w:tcPr>
          <w:p w:rsidR="007D1F65" w:rsidRPr="007D1F65" w:rsidRDefault="007D1F65" w:rsidP="0010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7D1F65" w:rsidRPr="007D1F65" w:rsidRDefault="007D1F65" w:rsidP="0010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7D1F65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7D1F65" w:rsidRPr="007D1F65" w:rsidRDefault="007D1F65" w:rsidP="0010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7D1F65">
              <w:rPr>
                <w:rFonts w:ascii="Consolas" w:hAnsi="Consolas" w:cs="Consolas"/>
                <w:b/>
                <w:sz w:val="16"/>
                <w:szCs w:val="16"/>
              </w:rPr>
              <w:t>3264</w:t>
            </w:r>
          </w:p>
          <w:p w:rsidR="007D1F65" w:rsidRPr="007D1F65" w:rsidRDefault="007D1F65" w:rsidP="0010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7D1F65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102" w:type="dxa"/>
            <w:shd w:val="clear" w:color="auto" w:fill="DDD9C3" w:themeFill="background2" w:themeFillShade="E6"/>
          </w:tcPr>
          <w:p w:rsidR="007D1F65" w:rsidRPr="007D1F65" w:rsidRDefault="007D1F65" w:rsidP="0010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7D1F65">
              <w:rPr>
                <w:rFonts w:ascii="Consolas" w:hAnsi="Consolas" w:cs="Consolas"/>
                <w:b/>
                <w:sz w:val="16"/>
                <w:szCs w:val="16"/>
              </w:rPr>
              <w:t>JOFRAN COMÉRCIO PROD HIGIENIZAÇÃO LTDA-EPP</w:t>
            </w:r>
          </w:p>
          <w:p w:rsidR="007D1F65" w:rsidRPr="007D1F65" w:rsidRDefault="007D1F65" w:rsidP="0010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7D1F65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4" w:type="dxa"/>
            <w:shd w:val="clear" w:color="auto" w:fill="DDD9C3" w:themeFill="background2" w:themeFillShade="E6"/>
          </w:tcPr>
          <w:p w:rsidR="007D1F65" w:rsidRPr="007D1F65" w:rsidRDefault="007D1F65" w:rsidP="0010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7D1F65" w:rsidRPr="007D1F65" w:rsidRDefault="007D1F65" w:rsidP="0010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7D1F65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7D1F65" w:rsidRPr="007D1F65" w:rsidRDefault="007D1F65" w:rsidP="0010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7D1F65" w:rsidRPr="007D1F65" w:rsidRDefault="007D1F65" w:rsidP="0010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7D1F65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4" w:type="dxa"/>
            <w:shd w:val="clear" w:color="auto" w:fill="DDD9C3" w:themeFill="background2" w:themeFillShade="E6"/>
          </w:tcPr>
          <w:p w:rsidR="007D1F65" w:rsidRPr="007D1F65" w:rsidRDefault="007D1F65" w:rsidP="0010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7D1F65" w:rsidRPr="007D1F65" w:rsidRDefault="007D1F65" w:rsidP="0010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7D1F65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7D1F65" w:rsidRPr="007D1F65" w:rsidRDefault="007D1F65" w:rsidP="0010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7D1F65" w:rsidRPr="007D1F65" w:rsidRDefault="007D1F65" w:rsidP="0010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7D1F65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7D1F65" w:rsidRPr="004A5CEE" w:rsidTr="007D1F65">
        <w:tc>
          <w:tcPr>
            <w:tcW w:w="587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55</w:t>
            </w:r>
          </w:p>
        </w:tc>
        <w:tc>
          <w:tcPr>
            <w:tcW w:w="929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002.025.001</w:t>
            </w:r>
          </w:p>
        </w:tc>
        <w:tc>
          <w:tcPr>
            <w:tcW w:w="4102" w:type="dxa"/>
          </w:tcPr>
          <w:p w:rsidR="007D1F65" w:rsidRPr="004A5CEE" w:rsidRDefault="007D1F65" w:rsidP="0010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SACO PLÁSTICO PARA LIXO DE 20 LITROS PRETO DE 8 A 10 DE ESPESSURA PACOTE COM 100 UNID. Marca: KID LIXO</w:t>
            </w:r>
          </w:p>
        </w:tc>
        <w:tc>
          <w:tcPr>
            <w:tcW w:w="944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113</w:t>
            </w:r>
          </w:p>
        </w:tc>
        <w:tc>
          <w:tcPr>
            <w:tcW w:w="944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6,24</w:t>
            </w:r>
          </w:p>
        </w:tc>
        <w:tc>
          <w:tcPr>
            <w:tcW w:w="929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705,12</w:t>
            </w:r>
          </w:p>
        </w:tc>
      </w:tr>
      <w:tr w:rsidR="007D1F65" w:rsidRPr="004A5CEE" w:rsidTr="007D1F65">
        <w:tc>
          <w:tcPr>
            <w:tcW w:w="587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57</w:t>
            </w:r>
          </w:p>
        </w:tc>
        <w:tc>
          <w:tcPr>
            <w:tcW w:w="929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002.025.003</w:t>
            </w:r>
          </w:p>
        </w:tc>
        <w:tc>
          <w:tcPr>
            <w:tcW w:w="4102" w:type="dxa"/>
          </w:tcPr>
          <w:p w:rsidR="007D1F65" w:rsidRPr="004A5CEE" w:rsidRDefault="007D1F65" w:rsidP="0010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SACO PLÁSTICO PARA LIXO DE 60 LITROS PRETO DE 8 A 10 DE ESPESSURA PACOTE COM 100 UNID. Marca: KID LIXO</w:t>
            </w:r>
          </w:p>
        </w:tc>
        <w:tc>
          <w:tcPr>
            <w:tcW w:w="944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150</w:t>
            </w:r>
          </w:p>
        </w:tc>
        <w:tc>
          <w:tcPr>
            <w:tcW w:w="944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11,19</w:t>
            </w:r>
          </w:p>
        </w:tc>
        <w:tc>
          <w:tcPr>
            <w:tcW w:w="929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1.678,50</w:t>
            </w:r>
          </w:p>
        </w:tc>
      </w:tr>
      <w:tr w:rsidR="007D1F65" w:rsidRPr="004A5CEE" w:rsidTr="007D1F65">
        <w:tc>
          <w:tcPr>
            <w:tcW w:w="587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85</w:t>
            </w:r>
          </w:p>
        </w:tc>
        <w:tc>
          <w:tcPr>
            <w:tcW w:w="929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002.020.521</w:t>
            </w:r>
          </w:p>
        </w:tc>
        <w:tc>
          <w:tcPr>
            <w:tcW w:w="4102" w:type="dxa"/>
          </w:tcPr>
          <w:p w:rsidR="007D1F65" w:rsidRPr="004A5CEE" w:rsidRDefault="007D1F65" w:rsidP="0010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SACO PLÁSTICO PARA ACONDICIONAMENTO DE RESÍDUO COMUM, SACO RESISTENTE DE COR PRETA, CONFECCIONADO DE POLIETILENO DE 200 LITROS PRETO DE 10 A 12 DE ESPESSURA, PACOTE COM 100 UNIDADES. Marca: KID LIXO</w:t>
            </w:r>
          </w:p>
        </w:tc>
        <w:tc>
          <w:tcPr>
            <w:tcW w:w="944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4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29,99</w:t>
            </w:r>
          </w:p>
        </w:tc>
        <w:tc>
          <w:tcPr>
            <w:tcW w:w="929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2.249,25</w:t>
            </w:r>
          </w:p>
        </w:tc>
      </w:tr>
      <w:tr w:rsidR="007D1F65" w:rsidRPr="004A5CEE" w:rsidTr="007D1F65">
        <w:tc>
          <w:tcPr>
            <w:tcW w:w="587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143</w:t>
            </w:r>
          </w:p>
        </w:tc>
        <w:tc>
          <w:tcPr>
            <w:tcW w:w="929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002.025.001</w:t>
            </w:r>
          </w:p>
        </w:tc>
        <w:tc>
          <w:tcPr>
            <w:tcW w:w="4102" w:type="dxa"/>
          </w:tcPr>
          <w:p w:rsidR="007D1F65" w:rsidRPr="004A5CEE" w:rsidRDefault="007D1F65" w:rsidP="0010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SACO PLÁSTICO PARA LIXO DE 20 LITROS PRETO DE 8 A 10 DE ESPESSURA PACOTE COM 100 UNID. Marca: KID LIXO</w:t>
            </w:r>
          </w:p>
        </w:tc>
        <w:tc>
          <w:tcPr>
            <w:tcW w:w="944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37</w:t>
            </w:r>
          </w:p>
        </w:tc>
        <w:tc>
          <w:tcPr>
            <w:tcW w:w="944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6,24</w:t>
            </w:r>
          </w:p>
        </w:tc>
        <w:tc>
          <w:tcPr>
            <w:tcW w:w="929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230,88</w:t>
            </w:r>
          </w:p>
        </w:tc>
      </w:tr>
      <w:tr w:rsidR="007D1F65" w:rsidRPr="004A5CEE" w:rsidTr="007D1F65">
        <w:tc>
          <w:tcPr>
            <w:tcW w:w="587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145</w:t>
            </w:r>
          </w:p>
        </w:tc>
        <w:tc>
          <w:tcPr>
            <w:tcW w:w="929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002.025.003</w:t>
            </w:r>
          </w:p>
        </w:tc>
        <w:tc>
          <w:tcPr>
            <w:tcW w:w="4102" w:type="dxa"/>
          </w:tcPr>
          <w:p w:rsidR="007D1F65" w:rsidRPr="004A5CEE" w:rsidRDefault="007D1F65" w:rsidP="0010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SACO PLÁSTICO PARA LIXO DE 60 LITROS PRETO DE 8 A 10 DE ESPESSURA PACOTE COM 100 UNID. Marca: KID LIXO</w:t>
            </w:r>
          </w:p>
        </w:tc>
        <w:tc>
          <w:tcPr>
            <w:tcW w:w="944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50</w:t>
            </w:r>
          </w:p>
        </w:tc>
        <w:tc>
          <w:tcPr>
            <w:tcW w:w="944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11,19</w:t>
            </w:r>
          </w:p>
        </w:tc>
        <w:tc>
          <w:tcPr>
            <w:tcW w:w="929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559,50</w:t>
            </w:r>
          </w:p>
        </w:tc>
      </w:tr>
      <w:tr w:rsidR="007D1F65" w:rsidRPr="004A5CEE" w:rsidTr="007D1F65">
        <w:tc>
          <w:tcPr>
            <w:tcW w:w="587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172</w:t>
            </w:r>
          </w:p>
        </w:tc>
        <w:tc>
          <w:tcPr>
            <w:tcW w:w="929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002.020.521</w:t>
            </w:r>
          </w:p>
        </w:tc>
        <w:tc>
          <w:tcPr>
            <w:tcW w:w="4102" w:type="dxa"/>
          </w:tcPr>
          <w:p w:rsidR="007D1F65" w:rsidRPr="004A5CEE" w:rsidRDefault="007D1F65" w:rsidP="0010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SACO PLÁSTICO PARA ACONDICIONAMENTO DE RESÍDUO COMUM, SACO RESISTENTE DE COR PRETA, CONFECCIONADO DE POLIETILENO DE 200 LITROS PRETO DE 10 A 12 DE ESPESSURA, PACOTE COM 100 UNIDADES. Marca: KID LIXO</w:t>
            </w:r>
          </w:p>
        </w:tc>
        <w:tc>
          <w:tcPr>
            <w:tcW w:w="944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4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29,90</w:t>
            </w:r>
          </w:p>
        </w:tc>
        <w:tc>
          <w:tcPr>
            <w:tcW w:w="929" w:type="dxa"/>
          </w:tcPr>
          <w:p w:rsidR="007D1F65" w:rsidRPr="004A5CEE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747,50</w:t>
            </w:r>
          </w:p>
        </w:tc>
      </w:tr>
      <w:tr w:rsidR="007D1F65" w:rsidRPr="007D1F65" w:rsidTr="007D1F65">
        <w:tc>
          <w:tcPr>
            <w:tcW w:w="8435" w:type="dxa"/>
            <w:gridSpan w:val="6"/>
            <w:shd w:val="clear" w:color="auto" w:fill="DDD9C3" w:themeFill="background2" w:themeFillShade="E6"/>
          </w:tcPr>
          <w:p w:rsidR="007D1F65" w:rsidRPr="007D1F65" w:rsidRDefault="007D1F65" w:rsidP="0010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7D1F65">
              <w:rPr>
                <w:rFonts w:ascii="Consolas" w:hAnsi="Consolas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7D1F65" w:rsidRPr="007D1F65" w:rsidRDefault="007D1F65" w:rsidP="007D1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7D1F65">
              <w:rPr>
                <w:rFonts w:ascii="Consolas" w:hAnsi="Consolas" w:cs="Consolas"/>
                <w:b/>
                <w:sz w:val="16"/>
                <w:szCs w:val="16"/>
              </w:rPr>
              <w:t>6.170,75</w:t>
            </w:r>
          </w:p>
        </w:tc>
      </w:tr>
    </w:tbl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Manter durante toda a vigência desta Ata de Registro de Preços, compatibilidade com as obrigações assumidas, bem </w:t>
      </w:r>
      <w:r w:rsidRPr="009861E2">
        <w:rPr>
          <w:rFonts w:ascii="Consolas" w:hAnsi="Consolas" w:cs="Consolas"/>
          <w:sz w:val="28"/>
          <w:szCs w:val="28"/>
        </w:rPr>
        <w:lastRenderedPageBreak/>
        <w:t>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347DF0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</w:t>
      </w:r>
      <w:r>
        <w:rPr>
          <w:rFonts w:ascii="Consolas" w:hAnsi="Consolas" w:cs="Consolas"/>
          <w:sz w:val="28"/>
          <w:szCs w:val="28"/>
        </w:rPr>
        <w:t>m</w:t>
      </w:r>
      <w:r w:rsidRPr="009861E2">
        <w:rPr>
          <w:rFonts w:ascii="Consolas" w:hAnsi="Consolas" w:cs="Consolas"/>
          <w:sz w:val="28"/>
          <w:szCs w:val="28"/>
        </w:rPr>
        <w:t xml:space="preserve"> nomead</w:t>
      </w:r>
      <w:r>
        <w:rPr>
          <w:rFonts w:ascii="Consolas" w:hAnsi="Consolas" w:cs="Consolas"/>
          <w:sz w:val="28"/>
          <w:szCs w:val="28"/>
        </w:rPr>
        <w:t>as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as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>
        <w:rPr>
          <w:rFonts w:ascii="Consolas" w:hAnsi="Consolas" w:cs="Consolas"/>
          <w:sz w:val="28"/>
          <w:szCs w:val="28"/>
        </w:rPr>
        <w:t>Denise Guimarães d</w:t>
      </w:r>
      <w:r w:rsidRPr="00534A07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 e 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 w:rsidRPr="00135EF4">
        <w:rPr>
          <w:rFonts w:ascii="Consolas" w:hAnsi="Consolas" w:cs="Consolas"/>
          <w:sz w:val="28"/>
          <w:szCs w:val="28"/>
        </w:rPr>
        <w:t xml:space="preserve">Ângela </w:t>
      </w:r>
      <w:r w:rsidRPr="00347DF0">
        <w:rPr>
          <w:rFonts w:ascii="Consolas" w:hAnsi="Consolas" w:cs="Consolas"/>
          <w:sz w:val="28"/>
          <w:szCs w:val="28"/>
        </w:rPr>
        <w:t xml:space="preserve">Aparecida Duque, Encarregada de Almoxarifado e </w:t>
      </w:r>
      <w:r w:rsidRPr="00347DF0">
        <w:rPr>
          <w:rFonts w:ascii="Consolas" w:hAnsi="Consolas" w:cs="Consolas"/>
          <w:bCs/>
          <w:sz w:val="28"/>
          <w:szCs w:val="28"/>
        </w:rPr>
        <w:t xml:space="preserve">CPF nº. </w:t>
      </w:r>
      <w:r w:rsidRPr="00347DF0">
        <w:rPr>
          <w:rFonts w:ascii="Consolas" w:hAnsi="Consolas" w:cs="Consolas"/>
          <w:sz w:val="28"/>
          <w:szCs w:val="28"/>
        </w:rPr>
        <w:t xml:space="preserve">046.104.568-00. </w:t>
      </w:r>
    </w:p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gestor</w:t>
      </w:r>
      <w:r>
        <w:rPr>
          <w:rFonts w:ascii="Consolas" w:hAnsi="Consolas" w:cs="Consolas"/>
          <w:sz w:val="28"/>
          <w:szCs w:val="28"/>
        </w:rPr>
        <w:t>as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19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Pr="00D401C1">
        <w:rPr>
          <w:rFonts w:ascii="Consolas" w:hAnsi="Consolas" w:cs="Consolas"/>
          <w:b/>
          <w:bCs/>
          <w:sz w:val="28"/>
          <w:szCs w:val="28"/>
        </w:rPr>
        <w:t>JOFRAN – COMÉRCIO DE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401C1">
        <w:rPr>
          <w:rFonts w:ascii="Consolas" w:hAnsi="Consolas" w:cs="Consolas"/>
          <w:b/>
          <w:bCs/>
          <w:sz w:val="28"/>
          <w:szCs w:val="28"/>
        </w:rPr>
        <w:t>PRODUTOS PARA HIGIENIZAÇÃO LTDA.</w:t>
      </w:r>
    </w:p>
    <w:p w:rsidR="007D1F65" w:rsidRPr="00AA720C" w:rsidRDefault="00AA720C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AA720C">
        <w:rPr>
          <w:rFonts w:ascii="Consolas" w:hAnsi="Consolas" w:cs="Consolas"/>
          <w:b/>
          <w:color w:val="000000" w:themeColor="text1"/>
          <w:sz w:val="28"/>
          <w:szCs w:val="28"/>
        </w:rPr>
        <w:t xml:space="preserve">FRANCISCO APARECIDO LIDUENHA     </w:t>
      </w: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/>
      </w:tblPr>
      <w:tblGrid>
        <w:gridCol w:w="4740"/>
        <w:gridCol w:w="4738"/>
      </w:tblGrid>
      <w:tr w:rsidR="007D1F65" w:rsidTr="00E90638">
        <w:trPr>
          <w:jc w:val="center"/>
        </w:trPr>
        <w:tc>
          <w:tcPr>
            <w:tcW w:w="4740" w:type="dxa"/>
            <w:hideMark/>
          </w:tcPr>
          <w:p w:rsidR="007D1F65" w:rsidRDefault="007D1F65" w:rsidP="00E9063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D1F65" w:rsidRPr="00823366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7D1F65" w:rsidRDefault="007D1F65" w:rsidP="00E9063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7D1F65" w:rsidRPr="00823366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7D1F65" w:rsidRDefault="007D1F65" w:rsidP="007D1F65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GESTORAS DA ATA DE REGISTRO DE PREÇOS:</w:t>
      </w:r>
    </w:p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7D1F65" w:rsidTr="007D1F65">
        <w:trPr>
          <w:jc w:val="center"/>
        </w:trPr>
        <w:tc>
          <w:tcPr>
            <w:tcW w:w="4747" w:type="dxa"/>
          </w:tcPr>
          <w:p w:rsidR="007D1F65" w:rsidRPr="002A00FE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A00FE"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</w:p>
          <w:p w:rsidR="007D1F65" w:rsidRPr="002A00FE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A00FE">
              <w:rPr>
                <w:rFonts w:ascii="Consolas" w:hAnsi="Consolas" w:cs="Consolas"/>
                <w:b/>
                <w:sz w:val="28"/>
                <w:szCs w:val="28"/>
              </w:rPr>
              <w:t>DIRETORA DE DIVISÃO DE SAÚDE</w:t>
            </w:r>
          </w:p>
          <w:p w:rsidR="007D1F65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A3156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  <w:tc>
          <w:tcPr>
            <w:tcW w:w="4747" w:type="dxa"/>
          </w:tcPr>
          <w:p w:rsidR="007D1F65" w:rsidRPr="007D1F65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D1F65">
              <w:rPr>
                <w:rFonts w:ascii="Consolas" w:hAnsi="Consolas" w:cs="Consolas"/>
                <w:b/>
                <w:sz w:val="28"/>
                <w:szCs w:val="28"/>
              </w:rPr>
              <w:t>ÂNGELA APARECIDA DUQUE, ENCARREGADA DE ALMOXARIFADO</w:t>
            </w:r>
          </w:p>
          <w:p w:rsidR="007D1F65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347DF0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347DF0">
              <w:rPr>
                <w:rFonts w:ascii="Consolas" w:hAnsi="Consolas" w:cs="Consolas"/>
                <w:sz w:val="28"/>
                <w:szCs w:val="28"/>
              </w:rPr>
              <w:t>046.104.568-00</w:t>
            </w:r>
          </w:p>
        </w:tc>
      </w:tr>
    </w:tbl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D1F65" w:rsidRDefault="007D1F65" w:rsidP="007D1F65"/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7D1F65" w:rsidRPr="009861E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5C4" w:rsidRDefault="00DA05C4" w:rsidP="007D1F65">
      <w:pPr>
        <w:spacing w:after="0" w:line="240" w:lineRule="auto"/>
      </w:pPr>
      <w:r>
        <w:separator/>
      </w:r>
    </w:p>
  </w:endnote>
  <w:endnote w:type="continuationSeparator" w:id="1">
    <w:p w:rsidR="00DA05C4" w:rsidRDefault="00DA05C4" w:rsidP="007D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D53DAA" w:rsidRDefault="00A8109F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7D1F65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AA720C">
          <w:rPr>
            <w:rFonts w:ascii="Consolas" w:hAnsi="Consolas" w:cs="Consolas"/>
            <w:b/>
            <w:noProof/>
            <w:sz w:val="20"/>
            <w:szCs w:val="20"/>
          </w:rPr>
          <w:t>4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7D1F65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7D1F65">
          <w:rPr>
            <w:rFonts w:ascii="Consolas" w:hAnsi="Consolas" w:cs="Consolas"/>
            <w:b/>
            <w:sz w:val="20"/>
            <w:szCs w:val="20"/>
          </w:rPr>
          <w:t>6</w:t>
        </w:r>
      </w:p>
    </w:sdtContent>
  </w:sdt>
  <w:p w:rsidR="00D53DAA" w:rsidRPr="00043C58" w:rsidRDefault="00DA05C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5C4" w:rsidRDefault="00DA05C4" w:rsidP="007D1F65">
      <w:pPr>
        <w:spacing w:after="0" w:line="240" w:lineRule="auto"/>
      </w:pPr>
      <w:r>
        <w:separator/>
      </w:r>
    </w:p>
  </w:footnote>
  <w:footnote w:type="continuationSeparator" w:id="1">
    <w:p w:rsidR="00DA05C4" w:rsidRDefault="00DA05C4" w:rsidP="007D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D53DAA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D53DAA" w:rsidRPr="001D5726" w:rsidRDefault="00A8109F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89696790" r:id="rId2"/>
            </w:pict>
          </w:r>
        </w:p>
      </w:tc>
      <w:tc>
        <w:tcPr>
          <w:tcW w:w="4254" w:type="pct"/>
          <w:shd w:val="clear" w:color="auto" w:fill="FFFFFF"/>
        </w:tcPr>
        <w:p w:rsidR="00D53DAA" w:rsidRPr="00053EBD" w:rsidRDefault="007D1F65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53DAA" w:rsidRPr="00053EBD" w:rsidRDefault="007D1F6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53DAA" w:rsidRDefault="007D1F6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D53DAA" w:rsidRPr="001D5726" w:rsidRDefault="007D1F6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53DAA" w:rsidRPr="0040340E" w:rsidRDefault="00A8109F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A8109F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D1F65"/>
    <w:rsid w:val="0010708B"/>
    <w:rsid w:val="001908CE"/>
    <w:rsid w:val="005578F4"/>
    <w:rsid w:val="007D1F65"/>
    <w:rsid w:val="008923B2"/>
    <w:rsid w:val="00A8109F"/>
    <w:rsid w:val="00AA720C"/>
    <w:rsid w:val="00BC6AE2"/>
    <w:rsid w:val="00CA75D3"/>
    <w:rsid w:val="00DA05C4"/>
    <w:rsid w:val="00DE3DAE"/>
    <w:rsid w:val="00F4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5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7D1F65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D1F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D1F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D1F6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D1F65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D1F6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D1F65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D1F65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D1F65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1F65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D1F65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D1F65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D1F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D1F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D1F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D1F65"/>
  </w:style>
  <w:style w:type="paragraph" w:styleId="Cabealho">
    <w:name w:val="header"/>
    <w:basedOn w:val="Normal"/>
    <w:link w:val="CabealhoChar"/>
    <w:uiPriority w:val="99"/>
    <w:rsid w:val="007D1F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D1F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D1F6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D1F6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D1F65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7D1F6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1F6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F65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D1F65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D1F65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7D1F65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D1F65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7D1F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F65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D1F6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D1F65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F65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D1F65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D1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7D1F65"/>
  </w:style>
  <w:style w:type="paragraph" w:styleId="PargrafodaLista">
    <w:name w:val="List Paragraph"/>
    <w:basedOn w:val="Normal"/>
    <w:uiPriority w:val="34"/>
    <w:qFormat/>
    <w:rsid w:val="007D1F6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7D1F65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7D1F65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7D1F65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7D1F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1F65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7D1F65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7D1F65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7D1F65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7D1F65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7D1F65"/>
  </w:style>
  <w:style w:type="paragraph" w:customStyle="1" w:styleId="Default">
    <w:name w:val="Default"/>
    <w:rsid w:val="007D1F65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7D1F65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7D1F6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7D1F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7D1F6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7D1F65"/>
    <w:rPr>
      <w:vertAlign w:val="superscript"/>
    </w:rPr>
  </w:style>
  <w:style w:type="paragraph" w:styleId="Legenda">
    <w:name w:val="caption"/>
    <w:basedOn w:val="Normal"/>
    <w:next w:val="Normal"/>
    <w:qFormat/>
    <w:rsid w:val="007D1F65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7D1F65"/>
    <w:rPr>
      <w:sz w:val="15"/>
      <w:szCs w:val="15"/>
    </w:rPr>
  </w:style>
  <w:style w:type="paragraph" w:customStyle="1" w:styleId="Corpo">
    <w:name w:val="Corpo"/>
    <w:rsid w:val="007D1F65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7D1F65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7D1F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7D1F65"/>
    <w:rPr>
      <w:rFonts w:ascii="Wingdings" w:hAnsi="Wingdings"/>
    </w:rPr>
  </w:style>
  <w:style w:type="paragraph" w:customStyle="1" w:styleId="Patricia">
    <w:name w:val="Patricia"/>
    <w:basedOn w:val="Normal"/>
    <w:rsid w:val="007D1F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7D1F65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7D1F65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7D1F65"/>
    <w:rPr>
      <w:b/>
      <w:bCs/>
    </w:rPr>
  </w:style>
  <w:style w:type="paragraph" w:customStyle="1" w:styleId="Assunto">
    <w:name w:val="Assunto"/>
    <w:basedOn w:val="Normal"/>
    <w:uiPriority w:val="99"/>
    <w:rsid w:val="007D1F65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7D1F65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7D1F65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7D1F65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7D1F65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7D1F65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7D1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D1F6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D1F65"/>
  </w:style>
  <w:style w:type="character" w:styleId="nfase">
    <w:name w:val="Emphasis"/>
    <w:uiPriority w:val="20"/>
    <w:qFormat/>
    <w:rsid w:val="007D1F65"/>
    <w:rPr>
      <w:i/>
      <w:iCs/>
    </w:rPr>
  </w:style>
  <w:style w:type="character" w:customStyle="1" w:styleId="apple-style-span">
    <w:name w:val="apple-style-span"/>
    <w:basedOn w:val="Fontepargpadro"/>
    <w:rsid w:val="007D1F65"/>
  </w:style>
  <w:style w:type="character" w:styleId="HiperlinkVisitado">
    <w:name w:val="FollowedHyperlink"/>
    <w:uiPriority w:val="99"/>
    <w:unhideWhenUsed/>
    <w:rsid w:val="007D1F65"/>
    <w:rPr>
      <w:color w:val="800080"/>
      <w:u w:val="single"/>
    </w:rPr>
  </w:style>
  <w:style w:type="paragraph" w:customStyle="1" w:styleId="xl63">
    <w:name w:val="xl63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D1F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7D1F6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7D1F6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7D1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7D1F6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7D1F6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7D1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7D1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7D1F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7D1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7D1F6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7D1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7D1F6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7D1F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7D1F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7D1F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7D1F6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7D1F65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7D1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7D1F6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7D1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7D1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7D1F65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7D1F65"/>
  </w:style>
  <w:style w:type="table" w:customStyle="1" w:styleId="Tabelacomgrade2">
    <w:name w:val="Tabela com grade2"/>
    <w:basedOn w:val="Tabelanormal"/>
    <w:next w:val="Tabelacomgrade"/>
    <w:rsid w:val="007D1F6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7D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7D1F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7D1F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7D1F65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D1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D1F6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D1F65"/>
  </w:style>
  <w:style w:type="character" w:customStyle="1" w:styleId="TextodenotaderodapChar1">
    <w:name w:val="Texto de nota de rodapé Char1"/>
    <w:basedOn w:val="Fontepargpadro"/>
    <w:uiPriority w:val="99"/>
    <w:semiHidden/>
    <w:rsid w:val="007D1F65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7D1F65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D1F65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7D1F65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7D1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1249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2018-06-05T12:40:00Z</cp:lastPrinted>
  <dcterms:created xsi:type="dcterms:W3CDTF">2018-06-04T16:06:00Z</dcterms:created>
  <dcterms:modified xsi:type="dcterms:W3CDTF">2018-06-05T12:40:00Z</dcterms:modified>
</cp:coreProperties>
</file>