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E93" w14:textId="3626892F" w:rsidR="00BF08D2" w:rsidRPr="00733F9D" w:rsidRDefault="00BF08D2" w:rsidP="008A13F5">
      <w:pPr>
        <w:tabs>
          <w:tab w:val="left" w:pos="2323"/>
        </w:tabs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N.º</w:t>
      </w:r>
      <w:r>
        <w:rPr>
          <w:rFonts w:ascii="Cambria" w:hAnsi="Cambria" w:cs="Consolas"/>
          <w:b/>
          <w:spacing w:val="-1"/>
          <w:sz w:val="28"/>
          <w:szCs w:val="28"/>
        </w:rPr>
        <w:t xml:space="preserve"> 01</w:t>
      </w:r>
      <w:r w:rsidR="00047244">
        <w:rPr>
          <w:rFonts w:ascii="Cambria" w:hAnsi="Cambria" w:cs="Consolas"/>
          <w:b/>
          <w:spacing w:val="-1"/>
          <w:sz w:val="28"/>
          <w:szCs w:val="28"/>
        </w:rPr>
        <w:t>4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/20</w:t>
      </w:r>
      <w:r>
        <w:rPr>
          <w:rFonts w:ascii="Cambria" w:hAnsi="Cambria" w:cs="Consolas"/>
          <w:b/>
          <w:spacing w:val="-1"/>
          <w:sz w:val="28"/>
          <w:szCs w:val="28"/>
        </w:rPr>
        <w:t>21</w:t>
      </w:r>
    </w:p>
    <w:p w14:paraId="544D43D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33300178" w14:textId="77777777" w:rsidR="00BF08D2" w:rsidRPr="00733F9D" w:rsidRDefault="00BF08D2" w:rsidP="00BF08D2">
      <w:pPr>
        <w:spacing w:after="0" w:line="240" w:lineRule="auto"/>
        <w:ind w:left="5103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pacing w:val="5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2"/>
          <w:sz w:val="28"/>
          <w:szCs w:val="28"/>
        </w:rPr>
        <w:t>AQUISIÇÃO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ab/>
      </w:r>
      <w:r w:rsidRPr="00733F9D">
        <w:rPr>
          <w:rFonts w:ascii="Cambria" w:hAnsi="Cambria" w:cs="Consolas"/>
          <w:b/>
          <w:sz w:val="28"/>
          <w:szCs w:val="28"/>
        </w:rPr>
        <w:t>DA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Pr="00733F9D">
        <w:rPr>
          <w:rFonts w:ascii="Cambria" w:hAnsi="Cambria" w:cs="Consolas"/>
          <w:b/>
          <w:spacing w:val="49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Pr="00733F9D">
        <w:rPr>
          <w:rFonts w:ascii="Cambria" w:hAnsi="Cambria" w:cs="Consolas"/>
          <w:b/>
          <w:spacing w:val="2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z w:val="28"/>
          <w:szCs w:val="28"/>
        </w:rPr>
        <w:t xml:space="preserve">PARA A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ALIMENTAÇÃO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ESCOLAR/PNAE</w:t>
      </w:r>
    </w:p>
    <w:p w14:paraId="53B5302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90661E0" w14:textId="1F73D0B0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>
        <w:rPr>
          <w:rFonts w:ascii="Cambria" w:hAnsi="Cambria" w:cs="Consolas"/>
          <w:szCs w:val="28"/>
        </w:rPr>
        <w:t xml:space="preserve">O </w:t>
      </w:r>
      <w:r>
        <w:rPr>
          <w:rFonts w:ascii="Cambria" w:hAnsi="Cambria" w:cs="Consolas"/>
          <w:b/>
          <w:bCs/>
          <w:szCs w:val="28"/>
        </w:rPr>
        <w:t>MUNICÍPIO DE PIRAJUÍ</w:t>
      </w:r>
      <w:r>
        <w:rPr>
          <w:rFonts w:ascii="Cambria" w:hAnsi="Cambria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Cs w:val="28"/>
        </w:rPr>
        <w:t>SENHOR CESAR HENRIQUE DA CUNHA FIALA</w:t>
      </w:r>
      <w:r>
        <w:rPr>
          <w:rFonts w:ascii="Cambria" w:hAnsi="Cambria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>
        <w:rPr>
          <w:rFonts w:ascii="Cambria" w:hAnsi="Cambria" w:cs="Consolas"/>
          <w:b/>
          <w:szCs w:val="28"/>
        </w:rPr>
        <w:t>CONTRATANTE</w:t>
      </w:r>
      <w:r w:rsidRPr="00733F9D">
        <w:rPr>
          <w:rFonts w:ascii="Cambria" w:hAnsi="Cambria" w:cs="Consolas"/>
          <w:spacing w:val="-1"/>
          <w:szCs w:val="28"/>
        </w:rPr>
        <w:t>,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outro</w:t>
      </w:r>
      <w:r w:rsidRPr="00BF08D2">
        <w:rPr>
          <w:rFonts w:asciiTheme="majorHAnsi" w:hAnsiTheme="majorHAnsi" w:cs="Consolas"/>
          <w:spacing w:val="49"/>
          <w:szCs w:val="28"/>
        </w:rPr>
        <w:t xml:space="preserve"> </w:t>
      </w:r>
      <w:r w:rsidRPr="00BF08D2">
        <w:rPr>
          <w:rFonts w:asciiTheme="majorHAnsi" w:hAnsiTheme="majorHAnsi" w:cs="Consolas"/>
          <w:spacing w:val="-1"/>
          <w:szCs w:val="28"/>
        </w:rPr>
        <w:t>lado,</w:t>
      </w:r>
      <w:r w:rsidRPr="00BF08D2">
        <w:rPr>
          <w:rFonts w:asciiTheme="majorHAnsi" w:hAnsiTheme="majorHAnsi" w:cs="Consolas"/>
          <w:spacing w:val="37"/>
          <w:szCs w:val="28"/>
        </w:rPr>
        <w:t xml:space="preserve"> </w:t>
      </w:r>
      <w:r w:rsidR="008A13F5">
        <w:rPr>
          <w:rFonts w:asciiTheme="majorHAnsi" w:hAnsiTheme="majorHAnsi" w:cs="Consolas"/>
          <w:spacing w:val="37"/>
          <w:szCs w:val="28"/>
        </w:rPr>
        <w:t xml:space="preserve">o </w:t>
      </w:r>
      <w:r w:rsidRPr="00BF08D2">
        <w:rPr>
          <w:rFonts w:asciiTheme="majorHAnsi" w:hAnsiTheme="majorHAnsi" w:cs="Arial"/>
          <w:b/>
          <w:szCs w:val="28"/>
        </w:rPr>
        <w:t xml:space="preserve">SENHOR </w:t>
      </w:r>
      <w:r w:rsidR="00047244">
        <w:rPr>
          <w:rFonts w:asciiTheme="majorHAnsi" w:hAnsiTheme="majorHAnsi" w:cs="Arial"/>
          <w:b/>
          <w:szCs w:val="28"/>
        </w:rPr>
        <w:t>PEDRO GOMES SOARES</w:t>
      </w:r>
      <w:r w:rsidRPr="00BF08D2">
        <w:rPr>
          <w:rFonts w:asciiTheme="majorHAnsi" w:hAnsiTheme="majorHAnsi" w:cs="Arial"/>
          <w:szCs w:val="28"/>
        </w:rPr>
        <w:t xml:space="preserve">, brasileiro, </w:t>
      </w:r>
      <w:r w:rsidR="00F2430F">
        <w:rPr>
          <w:rFonts w:asciiTheme="majorHAnsi" w:hAnsiTheme="majorHAnsi" w:cs="Arial"/>
          <w:szCs w:val="28"/>
        </w:rPr>
        <w:t>casado</w:t>
      </w:r>
      <w:r w:rsidRPr="00BF08D2">
        <w:rPr>
          <w:rFonts w:asciiTheme="majorHAnsi" w:hAnsiTheme="majorHAnsi" w:cs="Arial"/>
          <w:szCs w:val="28"/>
        </w:rPr>
        <w:t xml:space="preserve">, agricultor, portador da cédula de identidade RG sob nº </w:t>
      </w:r>
      <w:r w:rsidR="00047244">
        <w:rPr>
          <w:rFonts w:asciiTheme="majorHAnsi" w:hAnsiTheme="majorHAnsi" w:cs="Arial"/>
          <w:szCs w:val="28"/>
        </w:rPr>
        <w:t>15.243.445</w:t>
      </w:r>
      <w:r w:rsidRPr="00BF08D2">
        <w:rPr>
          <w:rFonts w:asciiTheme="majorHAnsi" w:hAnsiTheme="majorHAnsi" w:cs="Arial"/>
          <w:szCs w:val="28"/>
        </w:rPr>
        <w:t xml:space="preserve">, emitido pela Secretaria da Segurança Pública do Estado de São Paulo, e devidamente Inscrito no Cadastro das Pessoas Físicas do Ministério da Fazenda sob o nº </w:t>
      </w:r>
      <w:r w:rsidR="00047244">
        <w:rPr>
          <w:rFonts w:asciiTheme="majorHAnsi" w:hAnsiTheme="majorHAnsi" w:cs="Arial"/>
          <w:szCs w:val="28"/>
        </w:rPr>
        <w:t>053.472.328-46</w:t>
      </w:r>
      <w:r w:rsidRPr="00BF08D2">
        <w:rPr>
          <w:rFonts w:asciiTheme="majorHAnsi" w:eastAsia="Arial" w:hAnsiTheme="majorHAnsi" w:cs="Consolas"/>
          <w:spacing w:val="-1"/>
          <w:szCs w:val="28"/>
        </w:rPr>
        <w:t>,</w:t>
      </w:r>
      <w:r w:rsidR="008A13F5">
        <w:rPr>
          <w:rFonts w:asciiTheme="majorHAnsi" w:eastAsia="Arial" w:hAnsiTheme="majorHAnsi" w:cs="Consolas"/>
          <w:spacing w:val="-1"/>
          <w:szCs w:val="28"/>
        </w:rPr>
        <w:t xml:space="preserve"> </w:t>
      </w:r>
      <w:r w:rsidR="008A13F5" w:rsidRPr="002D43D7">
        <w:rPr>
          <w:rFonts w:asciiTheme="majorHAnsi" w:hAnsiTheme="majorHAnsi" w:cs="Consolas"/>
          <w:szCs w:val="28"/>
        </w:rPr>
        <w:t xml:space="preserve">com sede no </w:t>
      </w:r>
      <w:r w:rsidR="008A13F5" w:rsidRPr="002D43D7">
        <w:rPr>
          <w:rFonts w:asciiTheme="majorHAnsi" w:eastAsia="Arial" w:hAnsiTheme="majorHAnsi" w:cs="Consolas"/>
          <w:spacing w:val="-1"/>
          <w:szCs w:val="28"/>
        </w:rPr>
        <w:t xml:space="preserve">Sítio São </w:t>
      </w:r>
      <w:r w:rsidR="008A13F5">
        <w:rPr>
          <w:rFonts w:asciiTheme="majorHAnsi" w:eastAsia="Arial" w:hAnsiTheme="majorHAnsi" w:cs="Consolas"/>
          <w:spacing w:val="-1"/>
          <w:szCs w:val="28"/>
        </w:rPr>
        <w:t xml:space="preserve">Pedro </w:t>
      </w:r>
      <w:r w:rsidR="008A13F5" w:rsidRPr="002D43D7">
        <w:rPr>
          <w:rFonts w:asciiTheme="majorHAnsi" w:eastAsia="Arial" w:hAnsiTheme="majorHAnsi" w:cs="Consolas"/>
          <w:spacing w:val="-1"/>
          <w:szCs w:val="28"/>
        </w:rPr>
        <w:t>s/nº – CEP 16.600-000 – Pirajuí – SP</w:t>
      </w:r>
      <w:r w:rsidR="008A13F5">
        <w:rPr>
          <w:rFonts w:asciiTheme="majorHAnsi" w:eastAsia="Arial" w:hAnsiTheme="majorHAnsi" w:cs="Consolas"/>
          <w:spacing w:val="-1"/>
          <w:szCs w:val="28"/>
        </w:rPr>
        <w:t xml:space="preserve">, </w:t>
      </w:r>
      <w:r w:rsidRPr="00BF08D2">
        <w:rPr>
          <w:rFonts w:ascii="Cambria" w:eastAsia="Arial" w:hAnsi="Cambria" w:cs="Consolas"/>
          <w:spacing w:val="-1"/>
          <w:szCs w:val="28"/>
        </w:rPr>
        <w:t>doravante</w:t>
      </w:r>
      <w:r w:rsidRPr="00BF08D2">
        <w:rPr>
          <w:rFonts w:ascii="Cambria" w:eastAsia="Arial" w:hAnsi="Cambria" w:cs="Consolas"/>
          <w:spacing w:val="62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 xml:space="preserve">denominado </w:t>
      </w:r>
      <w:r w:rsidRPr="00BF08D2">
        <w:rPr>
          <w:rFonts w:ascii="Cambria" w:eastAsia="Arial" w:hAnsi="Cambria" w:cs="Consolas"/>
          <w:b/>
          <w:bCs/>
          <w:spacing w:val="-1"/>
          <w:szCs w:val="28"/>
        </w:rPr>
        <w:t>CONTRATADO</w:t>
      </w:r>
      <w:r w:rsidRPr="00BF08D2">
        <w:rPr>
          <w:rFonts w:ascii="Cambria" w:eastAsia="Arial" w:hAnsi="Cambria" w:cs="Consolas"/>
          <w:spacing w:val="-1"/>
          <w:szCs w:val="28"/>
        </w:rPr>
        <w:t>,</w:t>
      </w:r>
      <w:r w:rsidRPr="00BF08D2">
        <w:rPr>
          <w:rFonts w:ascii="Cambria" w:eastAsia="Arial" w:hAnsi="Cambria" w:cs="Consolas"/>
          <w:spacing w:val="63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>fundamentados</w:t>
      </w:r>
      <w:r w:rsidRPr="00BF08D2">
        <w:rPr>
          <w:rFonts w:ascii="Cambria" w:eastAsia="Arial" w:hAnsi="Cambria" w:cs="Consolas"/>
          <w:szCs w:val="28"/>
        </w:rPr>
        <w:t xml:space="preserve"> nas </w:t>
      </w:r>
      <w:r w:rsidRPr="00BF08D2">
        <w:rPr>
          <w:rFonts w:ascii="Cambria" w:eastAsia="Arial" w:hAnsi="Cambria" w:cs="Consolas"/>
          <w:spacing w:val="-1"/>
          <w:szCs w:val="28"/>
        </w:rPr>
        <w:t>disposições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n° </w:t>
      </w:r>
      <w:r w:rsidRPr="00733F9D">
        <w:rPr>
          <w:rFonts w:ascii="Cambria" w:eastAsia="Arial" w:hAnsi="Cambria" w:cs="Consolas"/>
          <w:spacing w:val="-1"/>
          <w:szCs w:val="28"/>
        </w:rPr>
        <w:t>11.947/2009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</w:t>
      </w:r>
      <w:r w:rsidRPr="00733F9D">
        <w:rPr>
          <w:rFonts w:ascii="Cambria" w:eastAsia="Arial" w:hAnsi="Cambria" w:cs="Consolas"/>
          <w:spacing w:val="-1"/>
          <w:szCs w:val="28"/>
        </w:rPr>
        <w:t>nº 8.666/93,</w:t>
      </w:r>
      <w:r w:rsidRPr="00733F9D">
        <w:rPr>
          <w:rFonts w:ascii="Cambria" w:eastAsia="Arial" w:hAnsi="Cambria" w:cs="Consolas"/>
          <w:szCs w:val="28"/>
        </w:rPr>
        <w:t xml:space="preserve"> 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vista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consta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Chamada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Pública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zCs w:val="28"/>
        </w:rPr>
        <w:t>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resolvem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celebrar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contrato mediante </w:t>
      </w:r>
      <w:r w:rsidRPr="00733F9D">
        <w:rPr>
          <w:rFonts w:ascii="Cambria" w:eastAsia="Arial" w:hAnsi="Cambria" w:cs="Consolas"/>
          <w:szCs w:val="28"/>
        </w:rPr>
        <w:t xml:space="preserve">as </w:t>
      </w:r>
      <w:r w:rsidRPr="00733F9D">
        <w:rPr>
          <w:rFonts w:ascii="Cambria" w:eastAsia="Arial" w:hAnsi="Cambria" w:cs="Consolas"/>
          <w:spacing w:val="-1"/>
          <w:szCs w:val="28"/>
        </w:rPr>
        <w:t>cláusulas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 seguem:</w:t>
      </w:r>
    </w:p>
    <w:p w14:paraId="34E5B04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AA989A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PRIMEIRA:</w:t>
      </w:r>
    </w:p>
    <w:p w14:paraId="0513E741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objeto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desta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alunos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de </w:t>
      </w:r>
      <w:r w:rsidRPr="00733F9D">
        <w:rPr>
          <w:rFonts w:ascii="Cambria" w:hAnsi="Cambria" w:cs="Consolas"/>
          <w:spacing w:val="-1"/>
          <w:szCs w:val="28"/>
        </w:rPr>
        <w:t>educação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básica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pública,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verba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FNDE/PNAE,</w:t>
      </w:r>
      <w:r w:rsidRPr="00733F9D">
        <w:rPr>
          <w:rFonts w:ascii="Cambria" w:hAnsi="Cambria" w:cs="Consolas"/>
          <w:szCs w:val="28"/>
        </w:rPr>
        <w:t xml:space="preserve"> descritos no </w:t>
      </w:r>
      <w:r w:rsidRPr="00733F9D">
        <w:rPr>
          <w:rFonts w:ascii="Cambria" w:hAnsi="Cambria" w:cs="Consolas"/>
          <w:spacing w:val="-1"/>
          <w:szCs w:val="28"/>
        </w:rPr>
        <w:t>quadro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Quarta,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todos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com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-1"/>
          <w:szCs w:val="28"/>
        </w:rPr>
        <w:t>C</w:t>
      </w:r>
      <w:r w:rsidRPr="00733F9D">
        <w:rPr>
          <w:rFonts w:ascii="Cambria" w:hAnsi="Cambria" w:cs="Consolas"/>
          <w:spacing w:val="-1"/>
          <w:szCs w:val="28"/>
        </w:rPr>
        <w:t>hamada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1"/>
          <w:szCs w:val="28"/>
        </w:rPr>
        <w:t>P</w:t>
      </w:r>
      <w:r w:rsidRPr="00733F9D">
        <w:rPr>
          <w:rFonts w:ascii="Cambria" w:hAnsi="Cambria" w:cs="Consolas"/>
          <w:spacing w:val="-1"/>
          <w:szCs w:val="28"/>
        </w:rPr>
        <w:t>ública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nº 00</w:t>
      </w:r>
      <w:r>
        <w:rPr>
          <w:rFonts w:ascii="Cambria" w:hAnsi="Cambria" w:cs="Consolas"/>
          <w:spacing w:val="-1"/>
          <w:szCs w:val="28"/>
        </w:rPr>
        <w:t>1</w:t>
      </w:r>
      <w:r w:rsidRPr="00733F9D">
        <w:rPr>
          <w:rFonts w:ascii="Cambria" w:hAnsi="Cambria" w:cs="Consolas"/>
          <w:spacing w:val="-1"/>
          <w:szCs w:val="28"/>
        </w:rPr>
        <w:t>/20</w:t>
      </w:r>
      <w:r>
        <w:rPr>
          <w:rFonts w:ascii="Cambria" w:hAnsi="Cambria" w:cs="Consolas"/>
          <w:spacing w:val="-1"/>
          <w:szCs w:val="28"/>
        </w:rPr>
        <w:t>21</w:t>
      </w:r>
      <w:r w:rsidRPr="00733F9D">
        <w:rPr>
          <w:rFonts w:ascii="Cambria" w:hAnsi="Cambria" w:cs="Consolas"/>
          <w:szCs w:val="28"/>
        </w:rPr>
        <w:t>,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fica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fazendo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integrante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anexação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-1"/>
          <w:szCs w:val="28"/>
        </w:rPr>
        <w:t xml:space="preserve"> transcrição.</w:t>
      </w:r>
    </w:p>
    <w:p w14:paraId="679B5292" w14:textId="77777777" w:rsidR="00BF08D2" w:rsidRPr="00733F9D" w:rsidRDefault="00BF08D2" w:rsidP="00BF08D2">
      <w:pPr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</w:p>
    <w:p w14:paraId="4CBBA074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SEGUNDA:</w:t>
      </w:r>
    </w:p>
    <w:p w14:paraId="55074DD1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compromete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7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Familiar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-1"/>
          <w:szCs w:val="28"/>
        </w:rPr>
        <w:t xml:space="preserve"> CONTRATANTE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Quarta </w:t>
      </w:r>
      <w:r w:rsidRPr="00733F9D">
        <w:rPr>
          <w:rFonts w:ascii="Cambria" w:hAnsi="Cambria" w:cs="Consolas"/>
          <w:szCs w:val="28"/>
        </w:rPr>
        <w:t>deste</w:t>
      </w:r>
      <w:r w:rsidRPr="00733F9D">
        <w:rPr>
          <w:rFonts w:ascii="Cambria" w:hAnsi="Cambria" w:cs="Consolas"/>
          <w:spacing w:val="-1"/>
          <w:szCs w:val="28"/>
        </w:rPr>
        <w:t xml:space="preserve"> Contrato.</w:t>
      </w:r>
    </w:p>
    <w:p w14:paraId="1441364D" w14:textId="3919A224" w:rsidR="00BF08D2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276E0D61" w14:textId="440414F6" w:rsidR="008A13F5" w:rsidRDefault="008A13F5" w:rsidP="00BF08D2">
      <w:pPr>
        <w:pStyle w:val="Corpodetexto"/>
        <w:rPr>
          <w:rFonts w:ascii="Cambria" w:hAnsi="Cambria" w:cs="Consolas"/>
          <w:szCs w:val="28"/>
        </w:rPr>
      </w:pPr>
    </w:p>
    <w:p w14:paraId="6BA4E939" w14:textId="309410F7" w:rsidR="008A13F5" w:rsidRDefault="008A13F5" w:rsidP="00BF08D2">
      <w:pPr>
        <w:pStyle w:val="Corpodetexto"/>
        <w:rPr>
          <w:rFonts w:ascii="Cambria" w:hAnsi="Cambria" w:cs="Consolas"/>
          <w:szCs w:val="28"/>
        </w:rPr>
      </w:pPr>
    </w:p>
    <w:p w14:paraId="3B5BA4E1" w14:textId="77777777" w:rsidR="008A13F5" w:rsidRPr="00733F9D" w:rsidRDefault="008A13F5" w:rsidP="00BF08D2">
      <w:pPr>
        <w:pStyle w:val="Corpodetexto"/>
        <w:rPr>
          <w:rFonts w:ascii="Cambria" w:hAnsi="Cambria" w:cs="Consolas"/>
          <w:szCs w:val="28"/>
        </w:rPr>
      </w:pPr>
    </w:p>
    <w:p w14:paraId="24CCE69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TERCEIRA:</w:t>
      </w:r>
    </w:p>
    <w:p w14:paraId="63B7E92E" w14:textId="45D11AB6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 será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até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(vinte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mil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reais)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ano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civil,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referente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produção,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legislação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Programa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Nacional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Alimentação Escolar.</w:t>
      </w:r>
    </w:p>
    <w:p w14:paraId="01FAA332" w14:textId="77777777" w:rsidR="008A13F5" w:rsidRPr="00733F9D" w:rsidRDefault="008A13F5" w:rsidP="00BF08D2">
      <w:pPr>
        <w:pStyle w:val="Corpodetexto"/>
        <w:rPr>
          <w:rFonts w:ascii="Cambria" w:hAnsi="Cambria" w:cs="Consolas"/>
          <w:szCs w:val="28"/>
        </w:rPr>
      </w:pPr>
    </w:p>
    <w:p w14:paraId="48D30B0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QUARTA:</w:t>
      </w:r>
    </w:p>
    <w:p w14:paraId="635C1690" w14:textId="20D6B1F2" w:rsidR="00BF08D2" w:rsidRPr="00733F9D" w:rsidRDefault="00BF08D2" w:rsidP="00BF08D2">
      <w:pPr>
        <w:pStyle w:val="Corpodetexto"/>
        <w:tabs>
          <w:tab w:val="left" w:pos="5227"/>
          <w:tab w:val="left" w:pos="8443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fornecimento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quantitativos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abaixo,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Familiar,</w:t>
      </w:r>
      <w:r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receberá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 total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BF08D2">
        <w:rPr>
          <w:rFonts w:ascii="Cambria" w:hAnsi="Cambria" w:cs="Consolas"/>
          <w:spacing w:val="-1"/>
          <w:szCs w:val="28"/>
        </w:rPr>
        <w:t xml:space="preserve">R$ </w:t>
      </w:r>
      <w:r w:rsidR="00047244" w:rsidRPr="00047244">
        <w:rPr>
          <w:rFonts w:ascii="Cambria" w:hAnsi="Cambria" w:cs="Consolas"/>
          <w:spacing w:val="-1"/>
          <w:szCs w:val="28"/>
        </w:rPr>
        <w:t>R$ 19.980,50</w:t>
      </w:r>
      <w:r w:rsidRPr="00BF08D2">
        <w:rPr>
          <w:rFonts w:ascii="Cambria" w:hAnsi="Cambria" w:cs="Consolas"/>
          <w:spacing w:val="-1"/>
          <w:szCs w:val="28"/>
        </w:rPr>
        <w:t xml:space="preserve"> </w:t>
      </w:r>
      <w:r w:rsidRPr="00BF08D2">
        <w:rPr>
          <w:rFonts w:ascii="Cambria" w:hAnsi="Cambria" w:cs="Consolas"/>
          <w:spacing w:val="-4"/>
          <w:w w:val="95"/>
          <w:szCs w:val="28"/>
        </w:rPr>
        <w:t>(</w:t>
      </w:r>
      <w:r w:rsidR="007D04D9">
        <w:rPr>
          <w:rFonts w:ascii="Cambria" w:hAnsi="Cambria" w:cs="Consolas"/>
          <w:spacing w:val="-4"/>
          <w:w w:val="95"/>
          <w:szCs w:val="28"/>
        </w:rPr>
        <w:t xml:space="preserve">dezenove mil e novecentos e </w:t>
      </w:r>
      <w:r w:rsidR="00047244">
        <w:rPr>
          <w:rFonts w:ascii="Cambria" w:hAnsi="Cambria" w:cs="Consolas"/>
          <w:spacing w:val="-4"/>
          <w:w w:val="95"/>
          <w:szCs w:val="28"/>
        </w:rPr>
        <w:t>oitenta</w:t>
      </w:r>
      <w:r w:rsidR="007D04D9">
        <w:rPr>
          <w:rFonts w:ascii="Cambria" w:hAnsi="Cambria" w:cs="Consolas"/>
          <w:spacing w:val="-4"/>
          <w:w w:val="95"/>
          <w:szCs w:val="28"/>
        </w:rPr>
        <w:t xml:space="preserve"> reais e cinquenta centavos</w:t>
      </w:r>
      <w:r w:rsidRPr="00BF08D2">
        <w:rPr>
          <w:rFonts w:ascii="Cambria" w:hAnsi="Cambria" w:cs="Consolas"/>
          <w:spacing w:val="-1"/>
          <w:szCs w:val="28"/>
        </w:rPr>
        <w:t>)</w:t>
      </w:r>
      <w:r w:rsidRPr="00733F9D">
        <w:rPr>
          <w:rFonts w:ascii="Cambria" w:hAnsi="Cambria" w:cs="Consolas"/>
          <w:spacing w:val="-1"/>
          <w:szCs w:val="28"/>
        </w:rPr>
        <w:t>.</w:t>
      </w:r>
    </w:p>
    <w:p w14:paraId="5EDA838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FF4BD7D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mercadorias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dar-se-á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apresentação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Termo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pessoa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responsável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entrega,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 anexo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deste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6B165061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cálculo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já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estar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incluídas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frete,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humanos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materiais,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encargos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trabalhistas</w:t>
      </w:r>
      <w:r w:rsidRPr="00733F9D">
        <w:rPr>
          <w:rFonts w:ascii="Cambria" w:hAnsi="Cambria" w:cs="Consolas"/>
          <w:szCs w:val="28"/>
        </w:rPr>
        <w:t xml:space="preserve"> e</w:t>
      </w:r>
      <w:r w:rsidRPr="00733F9D">
        <w:rPr>
          <w:rFonts w:ascii="Cambria" w:hAnsi="Cambria" w:cs="Consolas"/>
          <w:spacing w:val="8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previdenciários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e </w:t>
      </w:r>
      <w:r w:rsidRPr="00733F9D">
        <w:rPr>
          <w:rFonts w:ascii="Cambria" w:hAnsi="Cambria" w:cs="Consolas"/>
          <w:spacing w:val="-1"/>
          <w:szCs w:val="28"/>
        </w:rPr>
        <w:t>quaisquer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outras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necessárias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cumprimento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obrigações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zCs w:val="28"/>
        </w:rPr>
        <w:t xml:space="preserve"> do</w:t>
      </w:r>
      <w:r w:rsidRPr="00733F9D">
        <w:rPr>
          <w:rFonts w:ascii="Cambria" w:hAnsi="Cambria" w:cs="Consolas"/>
          <w:spacing w:val="-1"/>
          <w:szCs w:val="28"/>
        </w:rPr>
        <w:t xml:space="preserve"> presente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tbl>
      <w:tblPr>
        <w:tblpPr w:leftFromText="141" w:rightFromText="141" w:vertAnchor="text" w:horzAnchor="margin" w:tblpXSpec="center" w:tblpY="18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017"/>
        <w:gridCol w:w="1297"/>
        <w:gridCol w:w="1650"/>
        <w:gridCol w:w="1944"/>
        <w:gridCol w:w="1465"/>
        <w:gridCol w:w="1036"/>
      </w:tblGrid>
      <w:tr w:rsidR="00047244" w:rsidRPr="00A67BD8" w14:paraId="0749622C" w14:textId="77777777" w:rsidTr="008A13F5">
        <w:trPr>
          <w:trHeight w:val="2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79313CD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/>
              </w:rPr>
              <w:t>Nº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70F8CF5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 w:cs="Consolas"/>
                <w:b/>
                <w:bCs/>
                <w:color w:val="000000"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437FDFA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 w:cs="Consolas"/>
                <w:b/>
                <w:bCs/>
                <w:color w:val="000000"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317158B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 w:cs="Consolas"/>
                <w:b/>
                <w:bCs/>
                <w:color w:val="000000"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A2586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 w:cs="Consola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onsolas"/>
                <w:b/>
                <w:bCs/>
                <w:color w:val="000000"/>
                <w:sz w:val="24"/>
                <w:szCs w:val="24"/>
              </w:rPr>
              <w:t>PERIODICIDADE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5A263844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 w:cs="Consolas"/>
                <w:b/>
                <w:bCs/>
                <w:color w:val="000000"/>
                <w:sz w:val="24"/>
                <w:szCs w:val="24"/>
              </w:rPr>
              <w:t>*PREÇO DE AQUISIÇÃO (R$)</w:t>
            </w:r>
          </w:p>
        </w:tc>
      </w:tr>
      <w:tr w:rsidR="00047244" w:rsidRPr="00A67BD8" w14:paraId="12722943" w14:textId="77777777" w:rsidTr="008A13F5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2547E0D1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188798E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7BAC2F4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9F7A5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24F54E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 w:cs="Consolas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0E396CB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 w:cs="Consolas"/>
                <w:b/>
                <w:bCs/>
                <w:color w:val="000000"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14:paraId="061C9AFA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47244" w:rsidRPr="00A67BD8" w14:paraId="50E1FB3F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AAE8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6FA2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Abóbora madura de primeira qualidade, tamanho e coloração uniformes. Isenta de enfermidades, material terroso e de umidade externa anormal. Sem danos físicos ou mecânicos oriundos de manuseio e transporte. Produto sujeito a verificação no ato da entrega aos procedimentos administrativos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5C29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794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E2E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Semanal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6664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R$ 2,63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CF57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R$ 920,50</w:t>
            </w:r>
          </w:p>
        </w:tc>
      </w:tr>
      <w:tr w:rsidR="00047244" w:rsidRPr="00A67BD8" w14:paraId="0D59A367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09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3012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Abóbora menina. De primeira qualidade de no máximo 20 cm, tamanho e coloração uniformes. Isento de enfermidades, material terroso e de umidade externa anormal. Sem danos físicos e mecânicos oriundos de manuseio e transporte. Entregue em caixas com aproximadamente 20 kg.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0239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1CD2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581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6163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R$ 3,63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DF8B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R$ 1.452,00</w:t>
            </w:r>
          </w:p>
        </w:tc>
      </w:tr>
      <w:tr w:rsidR="00047244" w:rsidRPr="00A67BD8" w14:paraId="61C73551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59F8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57BB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Almeirão fresco. De primeira. Tamanho e coloração uniformes, devendo ser bem desenvolvido, firme e intacto. Isento de enfermidades, material terroso e umidade externa anormal. Livre de resíduos de fertilizantes, sujidades, parasitas e larvas.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Sem danos físicos e 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9C90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MÇ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547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D19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7CCA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09A7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R$ 500,00</w:t>
            </w:r>
          </w:p>
        </w:tc>
      </w:tr>
      <w:tr w:rsidR="00047244" w:rsidRPr="00A67BD8" w14:paraId="66D1CC5E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42C3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009E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Beterraba. De primeira qualidade, fresca, compacta e firme. Isenta de enfermidades, material terroso e umidades externa anormal. Tamanho e coloração uniformes devendo ser bem desenvolvidas.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75B4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F18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A5A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3859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6627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R$ 1.200,00</w:t>
            </w:r>
          </w:p>
        </w:tc>
      </w:tr>
      <w:tr w:rsidR="00047244" w:rsidRPr="00A67BD8" w14:paraId="32CEBC37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2910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0867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Brócolis ninja. Fresco, de primeira, tamanho e coloração uniformes. Devendo ser bem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desenvolvido, firme e intacto. Isento de enfermidades, material terroso e de umidade externa anormal, resíduos de fertilizantes, sujidades, parasitas e larvas. Sem danos físicos e mecânicos oriundos do manuseio e transporte. Embalados em sacos plásticos atóxico individualmente.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3D19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E3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E6B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4200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DFC1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R$ 1.800,00</w:t>
            </w:r>
          </w:p>
        </w:tc>
      </w:tr>
      <w:tr w:rsidR="00047244" w:rsidRPr="00A67BD8" w14:paraId="16C86C40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604C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270A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Cheiro verde (salsinha e cebolinha). Devendo ser bem desenvolvido, firme e intacto. Isento de enfermidades, material terroso e umidade externa anormal. Livre de resíduos de fertilizantes, sujidades, parasitas ou larvas. Sem danos físicos e mecânicos oriundos do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manuseio e transporte. Embalados em maços amarrados, sacos atóxicos, com aproximadamente 200g o maço.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85E5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52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0CD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4DD1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207F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R$ 600,00</w:t>
            </w:r>
          </w:p>
        </w:tc>
      </w:tr>
      <w:tr w:rsidR="00047244" w:rsidRPr="00A67BD8" w14:paraId="4C7D3848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8B00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7DF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Espinafre.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plásticos atóxicos individual, cada maço com aproximadamente 500g. Produto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3AAF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8CB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69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2CDF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1938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R$ 467,00</w:t>
            </w:r>
          </w:p>
        </w:tc>
      </w:tr>
      <w:tr w:rsidR="00047244" w:rsidRPr="00A67BD8" w14:paraId="49E90160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22C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1107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Maracujá extra AAA. Fresco, de primeira, compacto e firme. </w:t>
            </w:r>
            <w:proofErr w:type="gramStart"/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Sem  lesões</w:t>
            </w:r>
            <w:proofErr w:type="gramEnd"/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de origem físicas ou mecânicas, perfurações e cortes. Tamanho e coloração uniforme devendo ser bem desenvolvido. Isento de sujidades, parasitas e larvas.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1AE0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B58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BE4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80CB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B09B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R$ 4.900,00</w:t>
            </w:r>
          </w:p>
        </w:tc>
      </w:tr>
      <w:tr w:rsidR="00047244" w:rsidRPr="00A67BD8" w14:paraId="0ADF39CE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9C44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8EC1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Pepino japonês. De primeira, com tamanho de 20 a 25 cm, coloração uniforme. Sem danos físicos e mecânicos oriundos de manuseio e transporte. Livre de sujidades, parasitas e larvas. Entregue em caixas de aproximadamente 20 kg. Produto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sujeito a verificação no ato da entrega aos procedimentos administrativos determinados pela ANVISA. fertilizantes, sujidades, parasitas ou larvas. Sem danos físicos ou mecânicos oriundos do manuseio e transporte.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68D8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B11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8A5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8A3D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405F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R$ 500,00</w:t>
            </w:r>
          </w:p>
        </w:tc>
      </w:tr>
      <w:tr w:rsidR="00047244" w:rsidRPr="00A67BD8" w14:paraId="5E64020D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DA4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3332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Repolho branco. Limpo, liso, fresco, de primeira. Tamanho e coloração uniformes, devendo ser bem desenvolvido, firme e intacto. Sem lesões de origem física ou mecânica, perfurações e cortes.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DE1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7C9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AF9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9C30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AD17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R$ 1.200,00</w:t>
            </w:r>
          </w:p>
        </w:tc>
      </w:tr>
      <w:tr w:rsidR="00047244" w:rsidRPr="00A67BD8" w14:paraId="249959C4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9D7D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6A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Rúcula fresca de primeira, tamanho e coloração uniforme. Devendo ser bem desenvolvida, firme e intacta.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 xml:space="preserve">Isenta de enfermidades, material terroso e umidade externa anormal. Livre de resíduos de fertilizantes, sujidades, parasitas e larvas. Sem danos físicos e mecânicos oriundos do manuseio e transporte. Embalados em sacos plásticos </w:t>
            </w:r>
            <w:proofErr w:type="gramStart"/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atóxico Individualmente</w:t>
            </w:r>
            <w:proofErr w:type="gramEnd"/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, maços de aproximadamente 500g.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167A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MÇ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3A76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92D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41AF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R$ 4,67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DB93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R$ 1.401,00</w:t>
            </w:r>
          </w:p>
        </w:tc>
      </w:tr>
      <w:tr w:rsidR="00047244" w:rsidRPr="00A67BD8" w14:paraId="55821A29" w14:textId="77777777" w:rsidTr="008A13F5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72FF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5C5C" w14:textId="77777777" w:rsidR="00047244" w:rsidRPr="00A67BD8" w:rsidRDefault="00047244" w:rsidP="00047244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</w:t>
            </w: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DFFA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09D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E8C" w14:textId="77777777" w:rsidR="00047244" w:rsidRPr="00A67BD8" w:rsidRDefault="00047244" w:rsidP="0004724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0FE8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2953" w14:textId="77777777" w:rsidR="00047244" w:rsidRPr="00A67BD8" w:rsidRDefault="00047244" w:rsidP="0004724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A67BD8">
              <w:rPr>
                <w:rFonts w:ascii="Cambria" w:eastAsia="Times New Roman" w:hAnsi="Cambria"/>
                <w:color w:val="000000"/>
                <w:sz w:val="24"/>
                <w:szCs w:val="24"/>
              </w:rPr>
              <w:t>R$ 5.040,00</w:t>
            </w:r>
          </w:p>
        </w:tc>
      </w:tr>
    </w:tbl>
    <w:p w14:paraId="52168FB3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937C2E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QUINTA:</w:t>
      </w:r>
    </w:p>
    <w:p w14:paraId="6B3E068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correrão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das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dotações</w:t>
      </w:r>
      <w:r w:rsidRPr="00733F9D">
        <w:rPr>
          <w:rFonts w:ascii="Cambria" w:hAnsi="Cambria" w:cs="Consolas"/>
          <w:spacing w:val="6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orçamentárias:</w:t>
      </w:r>
    </w:p>
    <w:p w14:paraId="458DD37E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208;</w:t>
      </w:r>
    </w:p>
    <w:p w14:paraId="6CF770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213;</w:t>
      </w:r>
    </w:p>
    <w:p w14:paraId="6B9A1B2B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218;</w:t>
      </w:r>
    </w:p>
    <w:p w14:paraId="12112B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223.</w:t>
      </w:r>
    </w:p>
    <w:p w14:paraId="08E69909" w14:textId="77777777" w:rsidR="00BF08D2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2BB925E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78EF7EA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após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receber</w:t>
      </w:r>
      <w:r w:rsidRPr="00733F9D">
        <w:rPr>
          <w:rFonts w:ascii="Cambria" w:eastAsia="Arial" w:hAnsi="Cambria" w:cs="Consolas"/>
          <w:spacing w:val="1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documentos</w:t>
      </w:r>
      <w:r w:rsidRPr="00733F9D">
        <w:rPr>
          <w:rFonts w:ascii="Cambria" w:eastAsia="Arial" w:hAnsi="Cambria" w:cs="Consolas"/>
          <w:spacing w:val="1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descritos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Cláusula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Quarta,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alínea</w:t>
      </w:r>
      <w:r w:rsidRPr="00733F9D">
        <w:rPr>
          <w:rFonts w:ascii="Cambria" w:eastAsia="Arial" w:hAnsi="Cambria" w:cs="Consolas"/>
          <w:spacing w:val="7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“a”,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após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tramitação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processo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instrução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liquidação,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efetuará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seu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pagamento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valor correspondente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entregas</w:t>
      </w:r>
      <w:r w:rsidRPr="00733F9D">
        <w:rPr>
          <w:rFonts w:ascii="Cambria" w:eastAsia="Arial" w:hAnsi="Cambria" w:cs="Consolas"/>
          <w:szCs w:val="28"/>
        </w:rPr>
        <w:t xml:space="preserve"> do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mês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anterior.</w:t>
      </w:r>
    </w:p>
    <w:p w14:paraId="16DAE34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D22A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SÉTIMA:</w:t>
      </w:r>
    </w:p>
    <w:p w14:paraId="5284780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liberação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está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sujeito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2%,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mais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0,1%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 xml:space="preserve"> valor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parcela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vencida.</w:t>
      </w:r>
    </w:p>
    <w:p w14:paraId="3EFCF45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937757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2FA3373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compromete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guardar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prazo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estabelecido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§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11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artigo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45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Resolução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CD/FNDE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26/2013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cópias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Notas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Fiscais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Compra,</w:t>
      </w:r>
      <w:r w:rsidRPr="00733F9D">
        <w:rPr>
          <w:rFonts w:ascii="Cambria" w:eastAsia="Arial" w:hAnsi="Cambria" w:cs="Consolas"/>
          <w:spacing w:val="5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Termos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Recebimento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Aceitabilidade,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apresentados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prestações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contas,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bem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como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Projeto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Venda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Agricultura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Escolar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documentos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anexos,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disposição 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comprovação.</w:t>
      </w:r>
    </w:p>
    <w:p w14:paraId="238A2E05" w14:textId="695CF50A" w:rsidR="00BF08D2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E3171EE" w14:textId="77777777" w:rsidR="008A13F5" w:rsidRPr="00733F9D" w:rsidRDefault="008A13F5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714450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NONA:</w:t>
      </w:r>
    </w:p>
    <w:p w14:paraId="2FA8841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exclusiva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ressarcimento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causados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terceiros,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dolo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-1"/>
          <w:szCs w:val="28"/>
        </w:rPr>
        <w:t xml:space="preserve"> excluindo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reduzindo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-1"/>
          <w:szCs w:val="28"/>
        </w:rPr>
        <w:t xml:space="preserve"> fiscalização.</w:t>
      </w:r>
    </w:p>
    <w:p w14:paraId="3AB978FD" w14:textId="77777777" w:rsidR="00047244" w:rsidRPr="00733F9D" w:rsidRDefault="00047244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AF18D18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DÉCIMA:</w:t>
      </w:r>
    </w:p>
    <w:p w14:paraId="6FBE789B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razão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supremacia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particulares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poderá:</w:t>
      </w:r>
    </w:p>
    <w:p w14:paraId="7925B68F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36D98DA7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modificar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melhor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adequação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finalidades</w:t>
      </w:r>
      <w:r w:rsidRPr="00733F9D">
        <w:rPr>
          <w:rFonts w:ascii="Cambria" w:hAnsi="Cambria" w:cs="Consolas"/>
          <w:spacing w:val="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531C0354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infração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contratual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inaptidão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74B8882D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fiscalizar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contrato;</w:t>
      </w:r>
    </w:p>
    <w:p w14:paraId="664D1E4E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aplicar sanções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motivadas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inexecução total</w:t>
      </w:r>
      <w:r w:rsidRPr="00733F9D">
        <w:rPr>
          <w:rFonts w:ascii="Cambria" w:hAnsi="Cambria" w:cs="Consolas"/>
          <w:szCs w:val="28"/>
        </w:rPr>
        <w:t xml:space="preserve"> ou</w:t>
      </w:r>
      <w:r w:rsidRPr="00733F9D">
        <w:rPr>
          <w:rFonts w:ascii="Cambria" w:hAnsi="Cambria" w:cs="Consolas"/>
          <w:spacing w:val="-1"/>
          <w:szCs w:val="28"/>
        </w:rPr>
        <w:t xml:space="preserve"> parcial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ajuste;</w:t>
      </w:r>
    </w:p>
    <w:p w14:paraId="37908F3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Sempre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alterar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sem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restar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caracterizada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respeitar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equilíbrio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econômico-financeiro,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garantindo-lhe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aumento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remuneração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respectiva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indenização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já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realizadas.</w:t>
      </w:r>
    </w:p>
    <w:p w14:paraId="6E90863A" w14:textId="77777777" w:rsidR="00E56B4E" w:rsidRDefault="00E56B4E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18017F2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PRIMEIRA:</w:t>
      </w:r>
    </w:p>
    <w:p w14:paraId="2A23486D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aplicada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após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regular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processo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administrativo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ser </w:t>
      </w:r>
      <w:r w:rsidRPr="00733F9D">
        <w:rPr>
          <w:rFonts w:ascii="Cambria" w:hAnsi="Cambria" w:cs="Consolas"/>
          <w:spacing w:val="-1"/>
          <w:szCs w:val="28"/>
        </w:rPr>
        <w:t>descontada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eventualmente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devidos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ou,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caso,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cobrada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judicialmente.</w:t>
      </w:r>
    </w:p>
    <w:p w14:paraId="269E493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16B196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SEGUNDA:</w:t>
      </w:r>
    </w:p>
    <w:p w14:paraId="24BB88BC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fiscalização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ficará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cargo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respectivo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</w:t>
      </w:r>
      <w:r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contrato,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Secretaria Municipal de Educação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Executora,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Conselho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Escolar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outras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designadas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ou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7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legislação.</w:t>
      </w:r>
    </w:p>
    <w:p w14:paraId="4979687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1AA0026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TERCEIRA:</w:t>
      </w:r>
    </w:p>
    <w:p w14:paraId="01D4A2A7" w14:textId="77777777" w:rsidR="00BF08D2" w:rsidRPr="00733F9D" w:rsidRDefault="00BF08D2" w:rsidP="00BF08D2">
      <w:pPr>
        <w:pStyle w:val="Corpodetexto"/>
        <w:tabs>
          <w:tab w:val="left" w:pos="8592"/>
        </w:tabs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rege-se,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ainda,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35"/>
          <w:szCs w:val="28"/>
        </w:rPr>
        <w:t>C</w:t>
      </w:r>
      <w:r w:rsidRPr="00733F9D">
        <w:rPr>
          <w:rFonts w:ascii="Cambria" w:eastAsia="Arial" w:hAnsi="Cambria" w:cs="Consolas"/>
          <w:spacing w:val="-1"/>
          <w:szCs w:val="28"/>
        </w:rPr>
        <w:t>hamada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P</w:t>
      </w:r>
      <w:r w:rsidRPr="00733F9D">
        <w:rPr>
          <w:rFonts w:ascii="Cambria" w:eastAsia="Arial" w:hAnsi="Cambria" w:cs="Consolas"/>
          <w:spacing w:val="-1"/>
          <w:szCs w:val="28"/>
        </w:rPr>
        <w:t>ública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Lei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8.666/1993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Lei</w:t>
      </w:r>
      <w:r w:rsidRPr="00733F9D">
        <w:rPr>
          <w:rFonts w:ascii="Cambria" w:eastAsia="Arial" w:hAnsi="Cambria" w:cs="Consolas"/>
          <w:spacing w:val="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n°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11.947/2009,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-1"/>
          <w:szCs w:val="28"/>
        </w:rPr>
        <w:t xml:space="preserve"> todos</w:t>
      </w:r>
      <w:r w:rsidRPr="00733F9D">
        <w:rPr>
          <w:rFonts w:ascii="Cambria" w:eastAsia="Arial" w:hAnsi="Cambria" w:cs="Consolas"/>
          <w:szCs w:val="28"/>
        </w:rPr>
        <w:t xml:space="preserve"> os </w:t>
      </w:r>
      <w:r w:rsidRPr="00733F9D">
        <w:rPr>
          <w:rFonts w:ascii="Cambria" w:eastAsia="Arial" w:hAnsi="Cambria" w:cs="Consolas"/>
          <w:spacing w:val="-1"/>
          <w:szCs w:val="28"/>
        </w:rPr>
        <w:t>seus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termos.</w:t>
      </w:r>
    </w:p>
    <w:p w14:paraId="557082E9" w14:textId="39EC7427" w:rsidR="00BF08D2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3F30DAF4" w14:textId="504C93DD" w:rsidR="008A13F5" w:rsidRDefault="008A13F5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4D15B3B" w14:textId="77777777" w:rsidR="008A13F5" w:rsidRPr="00733F9D" w:rsidRDefault="008A13F5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85AFEDC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QUARTA:</w:t>
      </w:r>
    </w:p>
    <w:p w14:paraId="35F0231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aditado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qualquer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tempo,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formal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resguardadas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 suas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essenciais.</w:t>
      </w:r>
    </w:p>
    <w:p w14:paraId="587E71F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5E7A179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QUINTA:</w:t>
      </w:r>
    </w:p>
    <w:p w14:paraId="222A5907" w14:textId="0EA5A706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comunicações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 origem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neste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 deverão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-1"/>
          <w:szCs w:val="28"/>
        </w:rPr>
        <w:t xml:space="preserve"> expressas,</w:t>
      </w:r>
      <w:r w:rsidRPr="00733F9D">
        <w:rPr>
          <w:rFonts w:ascii="Cambria" w:hAnsi="Cambria" w:cs="Consolas"/>
          <w:szCs w:val="28"/>
        </w:rPr>
        <w:t xml:space="preserve"> 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meio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validade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se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enviada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fax,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transmitido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partes.</w:t>
      </w:r>
    </w:p>
    <w:p w14:paraId="04055AB0" w14:textId="77777777" w:rsidR="008A13F5" w:rsidRPr="00733F9D" w:rsidRDefault="008A13F5" w:rsidP="00BF08D2">
      <w:pPr>
        <w:pStyle w:val="Corpodetexto"/>
        <w:rPr>
          <w:rFonts w:ascii="Cambria" w:hAnsi="Cambria" w:cs="Consolas"/>
          <w:szCs w:val="28"/>
        </w:rPr>
      </w:pPr>
    </w:p>
    <w:p w14:paraId="7BF09F67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5920219C" w14:textId="77777777" w:rsidR="00BF08D2" w:rsidRPr="00733F9D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desde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formalização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preliminar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sua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efetivação,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Décima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Quinta,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rescindido,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pleno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notificação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interpelação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extrajudicial,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casos:</w:t>
      </w:r>
    </w:p>
    <w:p w14:paraId="40B64CC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2CACC989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entre </w:t>
      </w: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partes;</w:t>
      </w:r>
    </w:p>
    <w:p w14:paraId="7BBC52AD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inobservância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qualquer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condições;</w:t>
      </w:r>
    </w:p>
    <w:p w14:paraId="02BCA2C0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quaisquer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lei.</w:t>
      </w:r>
    </w:p>
    <w:p w14:paraId="19BC4272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C6B6" w14:textId="77777777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SÉTIMA:</w:t>
      </w:r>
    </w:p>
    <w:p w14:paraId="50CD26E8" w14:textId="77777777" w:rsidR="00BF08D2" w:rsidRPr="00733F9D" w:rsidRDefault="00BF08D2" w:rsidP="00BF08D2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O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vigorará</w:t>
      </w:r>
      <w:r w:rsidRPr="00733F9D">
        <w:rPr>
          <w:rFonts w:ascii="Cambria" w:hAnsi="Cambria" w:cs="Consolas"/>
          <w:szCs w:val="28"/>
        </w:rPr>
        <w:t xml:space="preserve"> da sua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zCs w:val="28"/>
        </w:rPr>
        <w:t xml:space="preserve"> até a </w:t>
      </w:r>
      <w:r w:rsidRPr="00733F9D">
        <w:rPr>
          <w:rFonts w:ascii="Cambria" w:hAnsi="Cambria" w:cs="Consolas"/>
          <w:spacing w:val="-1"/>
          <w:szCs w:val="28"/>
        </w:rPr>
        <w:t>entrega</w:t>
      </w:r>
      <w:r w:rsidRPr="00733F9D">
        <w:rPr>
          <w:rFonts w:ascii="Cambria" w:hAnsi="Cambria" w:cs="Consolas"/>
          <w:szCs w:val="28"/>
        </w:rPr>
        <w:t xml:space="preserve"> total dos </w:t>
      </w:r>
      <w:r w:rsidRPr="00733F9D">
        <w:rPr>
          <w:rFonts w:ascii="Cambria" w:hAnsi="Cambria" w:cs="Consolas"/>
          <w:spacing w:val="-1"/>
          <w:szCs w:val="28"/>
        </w:rPr>
        <w:t>produtos mediante o cronograma apresentado (Cláusula Quarta)</w:t>
      </w:r>
      <w:r w:rsidRPr="00733F9D">
        <w:rPr>
          <w:rFonts w:ascii="Cambria" w:hAnsi="Cambria" w:cs="Consolas"/>
          <w:szCs w:val="28"/>
        </w:rPr>
        <w:t>.</w:t>
      </w:r>
    </w:p>
    <w:p w14:paraId="24DAEEA9" w14:textId="77777777" w:rsidR="00E56B4E" w:rsidRDefault="00E56B4E" w:rsidP="00BF08D2">
      <w:pPr>
        <w:pStyle w:val="Ttulo61"/>
        <w:ind w:left="0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695A769C" w14:textId="45BE8C29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4E8520D4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14:paraId="64493CE8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</w:p>
    <w:p w14:paraId="68B26C97" w14:textId="251D4298" w:rsidR="00BF08D2" w:rsidRPr="00733F9D" w:rsidRDefault="00BF08D2" w:rsidP="00BF08D2">
      <w:pPr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E56B4E">
        <w:rPr>
          <w:rFonts w:ascii="Cambria" w:hAnsi="Cambria" w:cs="Consolas"/>
          <w:color w:val="000000"/>
          <w:sz w:val="28"/>
          <w:szCs w:val="28"/>
        </w:rPr>
        <w:t>.</w:t>
      </w:r>
    </w:p>
    <w:p w14:paraId="1FFCD4AB" w14:textId="77777777" w:rsidR="00BF08D2" w:rsidRPr="008A13F5" w:rsidRDefault="00BF08D2" w:rsidP="008A13F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4177689B" w14:textId="487A3DC5" w:rsidR="00BF08D2" w:rsidRPr="008A13F5" w:rsidRDefault="008A13F5" w:rsidP="008A13F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A13F5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1CF4DCE6" w14:textId="77777777" w:rsidR="00BF08D2" w:rsidRPr="008A13F5" w:rsidRDefault="00BF08D2" w:rsidP="008A13F5">
      <w:pPr>
        <w:spacing w:after="0" w:line="240" w:lineRule="auto"/>
        <w:jc w:val="center"/>
        <w:rPr>
          <w:rFonts w:ascii="Cambria" w:eastAsia="Arial" w:hAnsi="Cambria" w:cs="Consolas"/>
          <w:b/>
          <w:bCs/>
          <w:sz w:val="28"/>
          <w:szCs w:val="28"/>
        </w:rPr>
      </w:pPr>
    </w:p>
    <w:p w14:paraId="0DB23956" w14:textId="77777777" w:rsidR="008A13F5" w:rsidRPr="008A13F5" w:rsidRDefault="008A13F5" w:rsidP="008A13F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E9D315E" w14:textId="6E2AA91D" w:rsidR="00BF08D2" w:rsidRPr="008A13F5" w:rsidRDefault="008A13F5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A13F5">
        <w:rPr>
          <w:rFonts w:asciiTheme="majorHAnsi" w:hAnsiTheme="majorHAnsi" w:cs="Arial"/>
          <w:b/>
          <w:bCs/>
          <w:sz w:val="28"/>
          <w:szCs w:val="28"/>
        </w:rPr>
        <w:t>CESAR HENRIQUE DA CUNHA FIALA</w:t>
      </w:r>
    </w:p>
    <w:p w14:paraId="5F5ED32D" w14:textId="17347FB8" w:rsidR="00BF08D2" w:rsidRPr="008A13F5" w:rsidRDefault="008A13F5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A13F5">
        <w:rPr>
          <w:rFonts w:asciiTheme="majorHAnsi" w:hAnsiTheme="majorHAnsi" w:cs="Arial"/>
          <w:b/>
          <w:bCs/>
          <w:sz w:val="28"/>
          <w:szCs w:val="28"/>
        </w:rPr>
        <w:t>CONTRATANTE</w:t>
      </w:r>
    </w:p>
    <w:p w14:paraId="6DEAAF95" w14:textId="77777777" w:rsidR="00BF08D2" w:rsidRPr="008A13F5" w:rsidRDefault="00BF08D2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1F7BDD6F" w14:textId="77777777" w:rsidR="00BF08D2" w:rsidRPr="008A13F5" w:rsidRDefault="00BF08D2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30589F54" w14:textId="5FC18E1C" w:rsidR="007D04D9" w:rsidRPr="008A13F5" w:rsidRDefault="008A13F5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A13F5">
        <w:rPr>
          <w:rFonts w:asciiTheme="majorHAnsi" w:hAnsiTheme="majorHAnsi" w:cs="Arial"/>
          <w:b/>
          <w:bCs/>
          <w:sz w:val="28"/>
          <w:szCs w:val="28"/>
        </w:rPr>
        <w:t xml:space="preserve">PEDRO GOMES SOARES </w:t>
      </w:r>
    </w:p>
    <w:p w14:paraId="3A77DC07" w14:textId="7F9895F7" w:rsidR="00BF08D2" w:rsidRPr="008A13F5" w:rsidRDefault="008A13F5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A13F5">
        <w:rPr>
          <w:rFonts w:asciiTheme="majorHAnsi" w:hAnsiTheme="majorHAnsi" w:cs="Arial"/>
          <w:b/>
          <w:bCs/>
          <w:sz w:val="28"/>
          <w:szCs w:val="28"/>
        </w:rPr>
        <w:t>CONTRATADO</w:t>
      </w:r>
    </w:p>
    <w:p w14:paraId="2340BB28" w14:textId="77777777" w:rsidR="00BF08D2" w:rsidRPr="008A13F5" w:rsidRDefault="00BF08D2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0558B35E" w14:textId="6AB7554F" w:rsidR="00BF08D2" w:rsidRPr="008A13F5" w:rsidRDefault="008A13F5" w:rsidP="008A1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8A13F5">
        <w:rPr>
          <w:rFonts w:asciiTheme="majorHAnsi" w:hAnsiTheme="majorHAnsi" w:cs="Arial"/>
          <w:b/>
          <w:bCs/>
          <w:sz w:val="28"/>
          <w:szCs w:val="28"/>
        </w:rPr>
        <w:lastRenderedPageBreak/>
        <w:t>TESTEMUNHAS:</w:t>
      </w:r>
    </w:p>
    <w:p w14:paraId="36E5DBB7" w14:textId="094E48A6" w:rsidR="00BF08D2" w:rsidRDefault="00BF08D2" w:rsidP="008A1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1B45C8D2" w14:textId="5F35E2D3" w:rsidR="008A13F5" w:rsidRDefault="008A13F5" w:rsidP="008A1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314B9DE2" w14:textId="77777777" w:rsidR="008A13F5" w:rsidRPr="008A13F5" w:rsidRDefault="008A13F5" w:rsidP="008A13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7"/>
      </w:tblGrid>
      <w:tr w:rsidR="00BF08D2" w:rsidRPr="008A13F5" w14:paraId="3A26692A" w14:textId="77777777" w:rsidTr="00A953FB">
        <w:trPr>
          <w:jc w:val="center"/>
        </w:trPr>
        <w:tc>
          <w:tcPr>
            <w:tcW w:w="4747" w:type="dxa"/>
          </w:tcPr>
          <w:p w14:paraId="2B2AC8A9" w14:textId="2EE30AAA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360B252" w14:textId="0AE498D4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FA5ACBC" w14:textId="50150910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1E083F0" w14:textId="52A5C72A" w:rsidR="00BF08D2" w:rsidRPr="008A13F5" w:rsidRDefault="008A13F5" w:rsidP="008A13F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7" w:type="dxa"/>
          </w:tcPr>
          <w:p w14:paraId="3D324749" w14:textId="0D90D2FA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DUCIELE DA SILVA N. DE MELO</w:t>
            </w:r>
          </w:p>
          <w:p w14:paraId="4CE57EBB" w14:textId="2E12DBDF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B3BA327" w14:textId="519A9D07" w:rsidR="00BF08D2" w:rsidRPr="008A13F5" w:rsidRDefault="008A13F5" w:rsidP="008A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9EED320" w14:textId="5D4C353C" w:rsidR="00BF08D2" w:rsidRPr="008A13F5" w:rsidRDefault="008A13F5" w:rsidP="008A13F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8A13F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22071A46" w14:textId="77777777" w:rsidR="00047244" w:rsidRPr="008A13F5" w:rsidRDefault="00047244" w:rsidP="008A13F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777BC357" w14:textId="7998EBBA" w:rsidR="00BF08D2" w:rsidRPr="008A13F5" w:rsidRDefault="008A13F5" w:rsidP="008A13F5">
      <w:pPr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8A13F5">
        <w:rPr>
          <w:rFonts w:ascii="Cambria" w:hAnsi="Cambria" w:cs="Consolas"/>
          <w:b/>
          <w:bCs/>
          <w:sz w:val="28"/>
          <w:szCs w:val="28"/>
        </w:rPr>
        <w:t>GESTORA DO CONTRATO:</w:t>
      </w:r>
    </w:p>
    <w:p w14:paraId="6201D3FE" w14:textId="77777777" w:rsidR="00BF08D2" w:rsidRPr="008A13F5" w:rsidRDefault="00BF08D2" w:rsidP="008A13F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B2EACFC" w14:textId="3CF4A9CA" w:rsidR="00BF08D2" w:rsidRDefault="00BF08D2" w:rsidP="008A13F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227730" w14:textId="77777777" w:rsidR="008A13F5" w:rsidRPr="008A13F5" w:rsidRDefault="008A13F5" w:rsidP="008A13F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08D2" w:rsidRPr="008A13F5" w14:paraId="56213B6C" w14:textId="77777777" w:rsidTr="00A953FB">
        <w:trPr>
          <w:jc w:val="center"/>
        </w:trPr>
        <w:tc>
          <w:tcPr>
            <w:tcW w:w="9498" w:type="dxa"/>
            <w:hideMark/>
          </w:tcPr>
          <w:p w14:paraId="48AF2719" w14:textId="3E81BA1B" w:rsidR="00BF08D2" w:rsidRPr="008A13F5" w:rsidRDefault="008A13F5" w:rsidP="008A13F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A13F5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027BC520" w14:textId="13BB9E3D" w:rsidR="00BF08D2" w:rsidRPr="008A13F5" w:rsidRDefault="008A13F5" w:rsidP="008A13F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A13F5">
              <w:rPr>
                <w:rFonts w:ascii="Cambria" w:hAnsi="Cambria" w:cs="Consolas"/>
                <w:b/>
                <w:bCs/>
                <w:sz w:val="28"/>
                <w:szCs w:val="28"/>
              </w:rPr>
              <w:t>NUTRICIONISTA</w:t>
            </w:r>
          </w:p>
          <w:p w14:paraId="61460456" w14:textId="72CF6D04" w:rsidR="00BF08D2" w:rsidRPr="008A13F5" w:rsidRDefault="008A13F5" w:rsidP="008A13F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A13F5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8A13F5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2FF8DB1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sectPr w:rsidR="00BF08D2" w:rsidRPr="00733F9D" w:rsidSect="00B24C65">
      <w:headerReference w:type="default" r:id="rId8"/>
      <w:footerReference w:type="default" r:id="rId9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F32F" w14:textId="77777777" w:rsidR="004F2F97" w:rsidRDefault="004F2F97" w:rsidP="00BD0343">
      <w:pPr>
        <w:spacing w:after="0" w:line="240" w:lineRule="auto"/>
      </w:pPr>
      <w:r>
        <w:separator/>
      </w:r>
    </w:p>
  </w:endnote>
  <w:endnote w:type="continuationSeparator" w:id="0">
    <w:p w14:paraId="452F7FAB" w14:textId="77777777" w:rsidR="004F2F97" w:rsidRDefault="004F2F9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6473"/>
      <w:docPartObj>
        <w:docPartGallery w:val="Page Numbers (Bottom of Page)"/>
        <w:docPartUnique/>
      </w:docPartObj>
    </w:sdtPr>
    <w:sdtEndPr/>
    <w:sdtContent>
      <w:p w14:paraId="66FF8EAE" w14:textId="6ACDC3FC" w:rsidR="0086343D" w:rsidRPr="00E56B4E" w:rsidRDefault="00E56B4E" w:rsidP="00273985">
        <w:pPr>
          <w:pStyle w:val="Rodap"/>
          <w:jc w:val="center"/>
          <w:rPr>
            <w:rFonts w:asciiTheme="majorHAnsi" w:hAnsiTheme="majorHAnsi" w:cs="Consolas"/>
            <w:b/>
            <w:bCs/>
            <w:sz w:val="16"/>
            <w:szCs w:val="16"/>
          </w:rPr>
        </w:pPr>
        <w:r w:rsidRPr="00E56B4E">
          <w:rPr>
            <w:rFonts w:asciiTheme="majorHAnsi" w:hAnsiTheme="majorHAnsi"/>
            <w:b/>
            <w:sz w:val="16"/>
            <w:szCs w:val="16"/>
          </w:rPr>
          <w:t>Contrato nº 01</w:t>
        </w:r>
        <w:r w:rsidR="00047244">
          <w:rPr>
            <w:rFonts w:asciiTheme="majorHAnsi" w:hAnsiTheme="majorHAnsi"/>
            <w:b/>
            <w:sz w:val="16"/>
            <w:szCs w:val="16"/>
          </w:rPr>
          <w:t>4</w:t>
        </w:r>
        <w:r w:rsidRPr="00E56B4E">
          <w:rPr>
            <w:rFonts w:asciiTheme="majorHAnsi" w:hAnsiTheme="majorHAnsi"/>
            <w:b/>
            <w:sz w:val="16"/>
            <w:szCs w:val="16"/>
          </w:rPr>
          <w:t xml:space="preserve">/2021 - </w:t>
        </w:r>
        <w:r w:rsidR="0086343D" w:rsidRPr="00E56B4E">
          <w:rPr>
            <w:rFonts w:asciiTheme="majorHAnsi" w:hAnsiTheme="majorHAnsi"/>
            <w:b/>
            <w:bCs/>
            <w:sz w:val="16"/>
            <w:szCs w:val="16"/>
          </w:rPr>
          <w:t xml:space="preserve">Chamada Pública nº 001/2021 – Fls. 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begin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instrText xml:space="preserve"> PAGE   \* MERGEFORMAT </w:instrTex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separate"/>
        </w:r>
        <w:r w:rsidR="00047244">
          <w:rPr>
            <w:rFonts w:asciiTheme="majorHAnsi" w:hAnsiTheme="majorHAnsi" w:cs="Consolas"/>
            <w:b/>
            <w:bCs/>
            <w:noProof/>
            <w:sz w:val="16"/>
            <w:szCs w:val="16"/>
          </w:rPr>
          <w:t>1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end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t>-</w:t>
        </w:r>
        <w:r w:rsidR="00047244">
          <w:rPr>
            <w:rFonts w:asciiTheme="majorHAnsi" w:hAnsiTheme="majorHAnsi" w:cs="Consolas"/>
            <w:b/>
            <w:bCs/>
            <w:sz w:val="16"/>
            <w:szCs w:val="16"/>
          </w:rPr>
          <w:t>13</w:t>
        </w:r>
      </w:p>
      <w:p w14:paraId="7511A417" w14:textId="7196279B" w:rsidR="0086343D" w:rsidRDefault="004F2F97">
        <w:pPr>
          <w:pStyle w:val="Rodap"/>
          <w:jc w:val="right"/>
        </w:pPr>
      </w:p>
    </w:sdtContent>
  </w:sdt>
  <w:p w14:paraId="40D1025D" w14:textId="77777777" w:rsidR="0086343D" w:rsidRPr="00043C58" w:rsidRDefault="0086343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9EC6" w14:textId="77777777" w:rsidR="004F2F97" w:rsidRDefault="004F2F97" w:rsidP="00BD0343">
      <w:pPr>
        <w:spacing w:after="0" w:line="240" w:lineRule="auto"/>
      </w:pPr>
      <w:r>
        <w:separator/>
      </w:r>
    </w:p>
  </w:footnote>
  <w:footnote w:type="continuationSeparator" w:id="0">
    <w:p w14:paraId="24742A66" w14:textId="77777777" w:rsidR="004F2F97" w:rsidRDefault="004F2F9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1"/>
      <w:gridCol w:w="8387"/>
    </w:tblGrid>
    <w:tr w:rsidR="0086343D" w:rsidRPr="0040340E" w14:paraId="3232A34A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CFFC0CE" w14:textId="77777777" w:rsidR="0086343D" w:rsidRPr="00E56B4E" w:rsidRDefault="004F2F9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4244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82188570" r:id="rId2"/>
            </w:object>
          </w:r>
        </w:p>
      </w:tc>
      <w:tc>
        <w:tcPr>
          <w:tcW w:w="4254" w:type="pct"/>
          <w:shd w:val="clear" w:color="auto" w:fill="FFFFFF"/>
        </w:tcPr>
        <w:p w14:paraId="3A946F9C" w14:textId="77777777" w:rsidR="0086343D" w:rsidRPr="00053EBD" w:rsidRDefault="0086343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6B8A862A" w14:textId="1D834DF7" w:rsidR="0086343D" w:rsidRPr="00053EBD" w:rsidRDefault="0086343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C49F8F0" w14:textId="77777777" w:rsidR="0086343D" w:rsidRDefault="0086343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CDFD671" w14:textId="2F962FEA" w:rsidR="0086343D" w:rsidRPr="00E56B4E" w:rsidRDefault="0086343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BAF19A2" w14:textId="1415A334" w:rsidR="0086343D" w:rsidRPr="0040340E" w:rsidRDefault="00E56B4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B81678" wp14:editId="7974E22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917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246"/>
    <w:multiLevelType w:val="hybridMultilevel"/>
    <w:tmpl w:val="294EF7D8"/>
    <w:lvl w:ilvl="0" w:tplc="D006F288">
      <w:start w:val="1"/>
      <w:numFmt w:val="decimal"/>
      <w:lvlText w:val="%1."/>
      <w:lvlJc w:val="left"/>
      <w:pPr>
        <w:ind w:left="370" w:hanging="269"/>
        <w:jc w:val="right"/>
      </w:pPr>
      <w:rPr>
        <w:rFonts w:ascii="Cambria" w:eastAsia="Arial" w:hAnsi="Cambria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 w15:restartNumberingAfterBreak="0">
    <w:nsid w:val="028C5124"/>
    <w:multiLevelType w:val="hybridMultilevel"/>
    <w:tmpl w:val="4DE01FBC"/>
    <w:lvl w:ilvl="0" w:tplc="B8CE55AE">
      <w:start w:val="1"/>
      <w:numFmt w:val="upperRoman"/>
      <w:lvlText w:val="%1"/>
      <w:lvlJc w:val="left"/>
      <w:pPr>
        <w:ind w:left="401" w:hanging="231"/>
      </w:pPr>
      <w:rPr>
        <w:rFonts w:ascii="Book Antiqua" w:eastAsia="Arial" w:hAnsi="Book Antiqua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 w15:restartNumberingAfterBreak="0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 w15:restartNumberingAfterBreak="0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2FB0"/>
    <w:multiLevelType w:val="hybridMultilevel"/>
    <w:tmpl w:val="38F0BC6C"/>
    <w:lvl w:ilvl="0" w:tplc="16866E30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 w15:restartNumberingAfterBreak="0">
    <w:nsid w:val="162A70B9"/>
    <w:multiLevelType w:val="hybridMultilevel"/>
    <w:tmpl w:val="90C2F7D2"/>
    <w:lvl w:ilvl="0" w:tplc="CC9E444C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 w15:restartNumberingAfterBreak="0">
    <w:nsid w:val="1CEA62CA"/>
    <w:multiLevelType w:val="hybridMultilevel"/>
    <w:tmpl w:val="DD127A96"/>
    <w:lvl w:ilvl="0" w:tplc="519E9AB2">
      <w:start w:val="1"/>
      <w:numFmt w:val="upperRoman"/>
      <w:lvlText w:val="%1"/>
      <w:lvlJc w:val="left"/>
      <w:pPr>
        <w:ind w:left="221" w:hanging="135"/>
        <w:jc w:val="right"/>
      </w:pPr>
      <w:rPr>
        <w:rFonts w:ascii="Book Antiqua" w:eastAsia="Arial" w:hAnsi="Book Antiqua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 w15:restartNumberingAfterBreak="0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 w15:restartNumberingAfterBreak="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 w15:restartNumberingAfterBreak="0">
    <w:nsid w:val="30F27283"/>
    <w:multiLevelType w:val="hybridMultilevel"/>
    <w:tmpl w:val="DA22E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3" w15:restartNumberingAfterBreak="0">
    <w:nsid w:val="33C83C33"/>
    <w:multiLevelType w:val="hybridMultilevel"/>
    <w:tmpl w:val="B4D62666"/>
    <w:lvl w:ilvl="0" w:tplc="619C0A90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4" w15:restartNumberingAfterBreak="0">
    <w:nsid w:val="34AE46ED"/>
    <w:multiLevelType w:val="hybridMultilevel"/>
    <w:tmpl w:val="3AD4586C"/>
    <w:lvl w:ilvl="0" w:tplc="7B10770A">
      <w:start w:val="1"/>
      <w:numFmt w:val="upperRoman"/>
      <w:lvlText w:val="%1"/>
      <w:lvlJc w:val="left"/>
      <w:pPr>
        <w:ind w:left="101" w:hanging="159"/>
      </w:pPr>
      <w:rPr>
        <w:rFonts w:ascii="Book Antiqua" w:eastAsia="Arial" w:hAnsi="Book Antiqua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5" w15:restartNumberingAfterBreak="0">
    <w:nsid w:val="3BBE1F02"/>
    <w:multiLevelType w:val="hybridMultilevel"/>
    <w:tmpl w:val="6E16A59E"/>
    <w:lvl w:ilvl="0" w:tplc="6476A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7" w15:restartNumberingAfterBreak="0">
    <w:nsid w:val="42697CE8"/>
    <w:multiLevelType w:val="hybridMultilevel"/>
    <w:tmpl w:val="180E109A"/>
    <w:lvl w:ilvl="0" w:tplc="6804DD52">
      <w:start w:val="1"/>
      <w:numFmt w:val="lowerLetter"/>
      <w:lvlText w:val="%1."/>
      <w:lvlJc w:val="left"/>
      <w:pPr>
        <w:ind w:left="461" w:hanging="360"/>
      </w:pPr>
      <w:rPr>
        <w:rFonts w:ascii="Cambria" w:eastAsia="Arial" w:hAnsi="Cambria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20" w15:restartNumberingAfterBreak="0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21" w15:restartNumberingAfterBreak="0">
    <w:nsid w:val="5E0F23D6"/>
    <w:multiLevelType w:val="hybridMultilevel"/>
    <w:tmpl w:val="705612F6"/>
    <w:lvl w:ilvl="0" w:tplc="BE5A013C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2" w15:restartNumberingAfterBreak="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3" w15:restartNumberingAfterBreak="0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4" w15:restartNumberingAfterBreak="0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5" w15:restartNumberingAfterBreak="0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6" w15:restartNumberingAfterBreak="0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7" w15:restartNumberingAfterBreak="0">
    <w:nsid w:val="7A92052C"/>
    <w:multiLevelType w:val="hybridMultilevel"/>
    <w:tmpl w:val="F722939A"/>
    <w:lvl w:ilvl="0" w:tplc="F364E0A4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20"/>
  </w:num>
  <w:num w:numId="23">
    <w:abstractNumId w:val="26"/>
  </w:num>
  <w:num w:numId="24">
    <w:abstractNumId w:val="3"/>
  </w:num>
  <w:num w:numId="25">
    <w:abstractNumId w:val="23"/>
  </w:num>
  <w:num w:numId="26">
    <w:abstractNumId w:val="4"/>
  </w:num>
  <w:num w:numId="27">
    <w:abstractNumId w:val="11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7547"/>
    <w:rsid w:val="00024A74"/>
    <w:rsid w:val="00030556"/>
    <w:rsid w:val="00047244"/>
    <w:rsid w:val="00047FF9"/>
    <w:rsid w:val="00050DDA"/>
    <w:rsid w:val="00084AFF"/>
    <w:rsid w:val="00084FBA"/>
    <w:rsid w:val="00087F60"/>
    <w:rsid w:val="00093CE6"/>
    <w:rsid w:val="000A17BA"/>
    <w:rsid w:val="000B11AC"/>
    <w:rsid w:val="000B5B57"/>
    <w:rsid w:val="000B67D9"/>
    <w:rsid w:val="000E15A3"/>
    <w:rsid w:val="000E58CA"/>
    <w:rsid w:val="000E6CD6"/>
    <w:rsid w:val="000F5301"/>
    <w:rsid w:val="00113BE5"/>
    <w:rsid w:val="00140BDA"/>
    <w:rsid w:val="00145237"/>
    <w:rsid w:val="00191486"/>
    <w:rsid w:val="001955CD"/>
    <w:rsid w:val="00196924"/>
    <w:rsid w:val="001A4B17"/>
    <w:rsid w:val="001B43FF"/>
    <w:rsid w:val="001B71C0"/>
    <w:rsid w:val="001F0684"/>
    <w:rsid w:val="00210583"/>
    <w:rsid w:val="00217F03"/>
    <w:rsid w:val="00254DDD"/>
    <w:rsid w:val="00273985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B4D1A"/>
    <w:rsid w:val="003D4B91"/>
    <w:rsid w:val="003E0CF0"/>
    <w:rsid w:val="003E11A9"/>
    <w:rsid w:val="003E4D85"/>
    <w:rsid w:val="004069DB"/>
    <w:rsid w:val="00444E2B"/>
    <w:rsid w:val="00447CA2"/>
    <w:rsid w:val="0045218C"/>
    <w:rsid w:val="00454A8A"/>
    <w:rsid w:val="00456DF8"/>
    <w:rsid w:val="004749EB"/>
    <w:rsid w:val="0047697B"/>
    <w:rsid w:val="00484FA4"/>
    <w:rsid w:val="004A0387"/>
    <w:rsid w:val="004C2B78"/>
    <w:rsid w:val="004C4828"/>
    <w:rsid w:val="004F09F3"/>
    <w:rsid w:val="004F2F97"/>
    <w:rsid w:val="0052401B"/>
    <w:rsid w:val="00526306"/>
    <w:rsid w:val="00526447"/>
    <w:rsid w:val="0052685F"/>
    <w:rsid w:val="0053148C"/>
    <w:rsid w:val="00534AEB"/>
    <w:rsid w:val="00544B0A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17D72"/>
    <w:rsid w:val="0062033A"/>
    <w:rsid w:val="0062758E"/>
    <w:rsid w:val="0063713F"/>
    <w:rsid w:val="00651D94"/>
    <w:rsid w:val="00673359"/>
    <w:rsid w:val="0068395E"/>
    <w:rsid w:val="006866BB"/>
    <w:rsid w:val="006A10CD"/>
    <w:rsid w:val="006A2CA1"/>
    <w:rsid w:val="006F10E4"/>
    <w:rsid w:val="007118F4"/>
    <w:rsid w:val="0072139B"/>
    <w:rsid w:val="00733F9D"/>
    <w:rsid w:val="00740FE9"/>
    <w:rsid w:val="007427E6"/>
    <w:rsid w:val="007556BF"/>
    <w:rsid w:val="00757194"/>
    <w:rsid w:val="00763C87"/>
    <w:rsid w:val="0078661C"/>
    <w:rsid w:val="007B1911"/>
    <w:rsid w:val="007C67C2"/>
    <w:rsid w:val="007D0469"/>
    <w:rsid w:val="007D04D9"/>
    <w:rsid w:val="007E1613"/>
    <w:rsid w:val="007E309C"/>
    <w:rsid w:val="007E629C"/>
    <w:rsid w:val="0081524D"/>
    <w:rsid w:val="008361D4"/>
    <w:rsid w:val="0085393B"/>
    <w:rsid w:val="008573DE"/>
    <w:rsid w:val="0086072F"/>
    <w:rsid w:val="0086343D"/>
    <w:rsid w:val="008905A5"/>
    <w:rsid w:val="008A13F5"/>
    <w:rsid w:val="008C438E"/>
    <w:rsid w:val="008C6AE8"/>
    <w:rsid w:val="008E2394"/>
    <w:rsid w:val="008E5F4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1D56"/>
    <w:rsid w:val="009B56FD"/>
    <w:rsid w:val="00A03C39"/>
    <w:rsid w:val="00A20F36"/>
    <w:rsid w:val="00A215E1"/>
    <w:rsid w:val="00A366A4"/>
    <w:rsid w:val="00A36D57"/>
    <w:rsid w:val="00A4166F"/>
    <w:rsid w:val="00A43B97"/>
    <w:rsid w:val="00A45C76"/>
    <w:rsid w:val="00A51342"/>
    <w:rsid w:val="00A5489B"/>
    <w:rsid w:val="00A55D0D"/>
    <w:rsid w:val="00A769C4"/>
    <w:rsid w:val="00A8061A"/>
    <w:rsid w:val="00A8139F"/>
    <w:rsid w:val="00A81F73"/>
    <w:rsid w:val="00A91E06"/>
    <w:rsid w:val="00A921FF"/>
    <w:rsid w:val="00AA07E7"/>
    <w:rsid w:val="00AA68A5"/>
    <w:rsid w:val="00AB0EDD"/>
    <w:rsid w:val="00AC1431"/>
    <w:rsid w:val="00AC20CE"/>
    <w:rsid w:val="00AE4A46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08D2"/>
    <w:rsid w:val="00C13430"/>
    <w:rsid w:val="00C30AF3"/>
    <w:rsid w:val="00C5226D"/>
    <w:rsid w:val="00C625B3"/>
    <w:rsid w:val="00C67B04"/>
    <w:rsid w:val="00C8097D"/>
    <w:rsid w:val="00CA1B79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A2414"/>
    <w:rsid w:val="00DA3F6E"/>
    <w:rsid w:val="00DA403B"/>
    <w:rsid w:val="00DB1BFC"/>
    <w:rsid w:val="00DE34E3"/>
    <w:rsid w:val="00DE7973"/>
    <w:rsid w:val="00E0510C"/>
    <w:rsid w:val="00E1247D"/>
    <w:rsid w:val="00E24A8B"/>
    <w:rsid w:val="00E26F8F"/>
    <w:rsid w:val="00E33C1B"/>
    <w:rsid w:val="00E4309E"/>
    <w:rsid w:val="00E55A3C"/>
    <w:rsid w:val="00E56B4E"/>
    <w:rsid w:val="00E57C77"/>
    <w:rsid w:val="00E84911"/>
    <w:rsid w:val="00E87907"/>
    <w:rsid w:val="00E9052B"/>
    <w:rsid w:val="00EA2237"/>
    <w:rsid w:val="00EA57B8"/>
    <w:rsid w:val="00EB566E"/>
    <w:rsid w:val="00EF682E"/>
    <w:rsid w:val="00F1302D"/>
    <w:rsid w:val="00F141B6"/>
    <w:rsid w:val="00F17D2C"/>
    <w:rsid w:val="00F2430F"/>
    <w:rsid w:val="00F253CB"/>
    <w:rsid w:val="00F2647B"/>
    <w:rsid w:val="00F370C2"/>
    <w:rsid w:val="00F401E1"/>
    <w:rsid w:val="00F70221"/>
    <w:rsid w:val="00F74061"/>
    <w:rsid w:val="00F930C6"/>
    <w:rsid w:val="00F97AC7"/>
    <w:rsid w:val="00FF01C3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34A96A"/>
  <w15:docId w15:val="{8FC424FC-D659-4B59-A293-C6B5C82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  <w:style w:type="character" w:customStyle="1" w:styleId="fontstyle01">
    <w:name w:val="fontstyle01"/>
    <w:basedOn w:val="Fontepargpadro"/>
    <w:rsid w:val="00733F9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E952-A16F-4FBE-9E0E-7C10D097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2014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2019-01-14T16:29:00Z</cp:lastPrinted>
  <dcterms:created xsi:type="dcterms:W3CDTF">2021-05-07T12:38:00Z</dcterms:created>
  <dcterms:modified xsi:type="dcterms:W3CDTF">2021-05-11T00:50:00Z</dcterms:modified>
</cp:coreProperties>
</file>