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A9542" w14:textId="77777777" w:rsidR="00EA3B84" w:rsidRDefault="00EA3B84" w:rsidP="00EA3B84">
      <w:pPr>
        <w:spacing w:after="0" w:line="240" w:lineRule="auto"/>
        <w:jc w:val="center"/>
        <w:rPr>
          <w:rFonts w:ascii="Consolas" w:hAnsi="Consolas"/>
          <w:b/>
          <w:sz w:val="32"/>
          <w:szCs w:val="32"/>
        </w:rPr>
      </w:pPr>
      <w:r w:rsidRPr="00AF32E6">
        <w:rPr>
          <w:rFonts w:ascii="Consolas" w:hAnsi="Consolas"/>
          <w:b/>
          <w:sz w:val="32"/>
          <w:szCs w:val="32"/>
        </w:rPr>
        <w:t>TERMO DE RATIFICAÇÃO DE</w:t>
      </w:r>
      <w:r>
        <w:rPr>
          <w:rFonts w:ascii="Consolas" w:hAnsi="Consolas"/>
          <w:b/>
          <w:sz w:val="32"/>
          <w:szCs w:val="32"/>
        </w:rPr>
        <w:t xml:space="preserve"> </w:t>
      </w:r>
    </w:p>
    <w:p w14:paraId="528CC843" w14:textId="2DE50A83" w:rsidR="00EA3B84" w:rsidRPr="00AF32E6" w:rsidRDefault="00EA3B84" w:rsidP="00EA3B84">
      <w:pPr>
        <w:spacing w:after="0" w:line="240" w:lineRule="auto"/>
        <w:jc w:val="center"/>
        <w:rPr>
          <w:rFonts w:ascii="Consolas" w:hAnsi="Consolas" w:cs="Calibri"/>
          <w:b/>
          <w:bCs/>
          <w:sz w:val="28"/>
          <w:szCs w:val="28"/>
        </w:rPr>
      </w:pPr>
      <w:r w:rsidRPr="00AF32E6">
        <w:rPr>
          <w:rFonts w:ascii="Consolas" w:hAnsi="Consolas"/>
          <w:b/>
          <w:sz w:val="32"/>
          <w:szCs w:val="32"/>
        </w:rPr>
        <w:t>INEXIGIBILIDADE DE LICITAÇÃO Nº 00</w:t>
      </w:r>
      <w:r w:rsidR="00040F3E">
        <w:rPr>
          <w:rFonts w:ascii="Consolas" w:hAnsi="Consolas"/>
          <w:b/>
          <w:sz w:val="32"/>
          <w:szCs w:val="32"/>
        </w:rPr>
        <w:t>5</w:t>
      </w:r>
      <w:r w:rsidRPr="00AF32E6">
        <w:rPr>
          <w:rFonts w:ascii="Consolas" w:hAnsi="Consolas"/>
          <w:b/>
          <w:sz w:val="32"/>
          <w:szCs w:val="32"/>
        </w:rPr>
        <w:t>/2022</w:t>
      </w:r>
    </w:p>
    <w:p w14:paraId="7DEB9085" w14:textId="77777777" w:rsidR="00EA3B84" w:rsidRDefault="00EA3B84" w:rsidP="00EA3B8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alibri"/>
          <w:b/>
          <w:bCs/>
          <w:sz w:val="28"/>
          <w:szCs w:val="28"/>
        </w:rPr>
      </w:pPr>
    </w:p>
    <w:p w14:paraId="51144AE2" w14:textId="77777777" w:rsidR="00EA3B84" w:rsidRDefault="00EA3B84" w:rsidP="00EA3B8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alibri"/>
          <w:b/>
          <w:bCs/>
          <w:sz w:val="28"/>
          <w:szCs w:val="28"/>
        </w:rPr>
      </w:pPr>
    </w:p>
    <w:p w14:paraId="128990A7" w14:textId="77777777" w:rsidR="00EA3B84" w:rsidRDefault="00EA3B84" w:rsidP="00EA3B8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alibri"/>
          <w:b/>
          <w:bCs/>
          <w:sz w:val="28"/>
          <w:szCs w:val="28"/>
        </w:rPr>
      </w:pPr>
    </w:p>
    <w:p w14:paraId="427F1442" w14:textId="094B22E3" w:rsidR="00EA3B84" w:rsidRPr="001D44C7" w:rsidRDefault="004A4E6E" w:rsidP="00EA3B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nsolas" w:hAnsi="Consolas" w:cs="Calibri"/>
          <w:sz w:val="28"/>
          <w:szCs w:val="28"/>
        </w:rPr>
      </w:pPr>
      <w:r w:rsidRPr="00570193">
        <w:rPr>
          <w:rFonts w:ascii="Consolas" w:hAnsi="Consolas" w:cs="Consolas"/>
          <w:b/>
          <w:sz w:val="28"/>
          <w:szCs w:val="28"/>
        </w:rPr>
        <w:t>CESAR HENRIQUE DA CUNHA FIALA</w:t>
      </w:r>
      <w:r w:rsidRPr="00570193">
        <w:rPr>
          <w:rFonts w:ascii="Consolas" w:eastAsia="MS Mincho" w:hAnsi="Consolas" w:cs="Consolas"/>
          <w:b/>
          <w:bCs/>
          <w:sz w:val="28"/>
          <w:szCs w:val="28"/>
        </w:rPr>
        <w:t xml:space="preserve">, </w:t>
      </w:r>
      <w:r w:rsidRPr="00570193">
        <w:rPr>
          <w:rFonts w:ascii="Consolas" w:hAnsi="Consolas" w:cs="Consolas"/>
          <w:b/>
          <w:sz w:val="28"/>
          <w:szCs w:val="28"/>
        </w:rPr>
        <w:t>PREFEITO MUNICIPAL DE PIRAJUÍ, ESTADO DE SÃO PAULO</w:t>
      </w:r>
      <w:r w:rsidRPr="00570193">
        <w:rPr>
          <w:rFonts w:ascii="Consolas" w:hAnsi="Consolas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Pr="00570193">
        <w:rPr>
          <w:rFonts w:ascii="Consolas" w:hAnsi="Consolas" w:cs="Consolas"/>
          <w:b/>
          <w:bCs/>
          <w:sz w:val="28"/>
          <w:szCs w:val="28"/>
        </w:rPr>
        <w:t>PROCESSO N° 0</w:t>
      </w:r>
      <w:r w:rsidR="00040F3E">
        <w:rPr>
          <w:rFonts w:ascii="Consolas" w:hAnsi="Consolas" w:cs="Consolas"/>
          <w:b/>
          <w:bCs/>
          <w:sz w:val="28"/>
          <w:szCs w:val="28"/>
        </w:rPr>
        <w:t>80</w:t>
      </w:r>
      <w:r w:rsidRPr="00570193">
        <w:rPr>
          <w:rFonts w:ascii="Consolas" w:hAnsi="Consolas" w:cs="Consolas"/>
          <w:b/>
          <w:bCs/>
          <w:sz w:val="28"/>
          <w:szCs w:val="28"/>
        </w:rPr>
        <w:t>/202</w:t>
      </w:r>
      <w:r>
        <w:rPr>
          <w:rFonts w:ascii="Consolas" w:hAnsi="Consolas" w:cs="Consolas"/>
          <w:b/>
          <w:bCs/>
          <w:sz w:val="28"/>
          <w:szCs w:val="28"/>
        </w:rPr>
        <w:t>2</w:t>
      </w:r>
      <w:r w:rsidRPr="00570193">
        <w:rPr>
          <w:rFonts w:ascii="Consolas" w:hAnsi="Consolas" w:cs="Consolas"/>
          <w:sz w:val="28"/>
          <w:szCs w:val="28"/>
        </w:rPr>
        <w:t xml:space="preserve">, </w:t>
      </w:r>
      <w:r w:rsidRPr="00570193">
        <w:rPr>
          <w:rFonts w:ascii="Consolas" w:hAnsi="Consolas" w:cs="Consolas"/>
          <w:b/>
          <w:sz w:val="28"/>
          <w:szCs w:val="28"/>
        </w:rPr>
        <w:t>AUTORIZO</w:t>
      </w:r>
      <w:r w:rsidRPr="00570193">
        <w:rPr>
          <w:rFonts w:ascii="Consolas" w:hAnsi="Consolas" w:cs="Consolas"/>
          <w:sz w:val="28"/>
          <w:szCs w:val="28"/>
        </w:rPr>
        <w:t xml:space="preserve"> a contratação com a </w:t>
      </w:r>
      <w:r w:rsidR="00697054" w:rsidRPr="001D44C7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="00697054">
        <w:rPr>
          <w:rFonts w:ascii="Consolas" w:hAnsi="Consolas" w:cs="Calibri"/>
          <w:b/>
          <w:sz w:val="28"/>
          <w:szCs w:val="28"/>
        </w:rPr>
        <w:t>BRUTO MEMO PRODUÇÕES ARTÍSTICAS LTDA</w:t>
      </w:r>
      <w:r w:rsidRPr="001D44C7">
        <w:rPr>
          <w:rFonts w:ascii="Consolas" w:hAnsi="Consolas" w:cs="Consolas"/>
          <w:b/>
          <w:bCs/>
          <w:sz w:val="28"/>
          <w:szCs w:val="28"/>
        </w:rPr>
        <w:t>.</w:t>
      </w:r>
      <w:r w:rsidR="00EA3B84" w:rsidRPr="001D44C7">
        <w:rPr>
          <w:rFonts w:ascii="Consolas" w:hAnsi="Consolas" w:cs="Calibri"/>
          <w:b/>
          <w:sz w:val="28"/>
          <w:szCs w:val="28"/>
        </w:rPr>
        <w:t>,</w:t>
      </w:r>
      <w:r w:rsidR="00EA3B84" w:rsidRPr="001D44C7">
        <w:rPr>
          <w:rFonts w:ascii="Consolas" w:hAnsi="Consolas" w:cs="Calibri"/>
          <w:sz w:val="28"/>
          <w:szCs w:val="28"/>
        </w:rPr>
        <w:t xml:space="preserve"> CNPJ nº </w:t>
      </w:r>
      <w:r w:rsidR="00697054">
        <w:rPr>
          <w:rFonts w:ascii="Consolas" w:hAnsi="Consolas" w:cs="Calibri"/>
          <w:sz w:val="28"/>
          <w:szCs w:val="28"/>
        </w:rPr>
        <w:t>43.998.179/0001-20</w:t>
      </w:r>
      <w:r w:rsidR="00EA3B84" w:rsidRPr="001D44C7">
        <w:rPr>
          <w:rFonts w:ascii="Consolas" w:hAnsi="Consolas" w:cs="Calibri"/>
          <w:sz w:val="28"/>
          <w:szCs w:val="28"/>
        </w:rPr>
        <w:t>, com sede na</w:t>
      </w:r>
      <w:r w:rsidR="00EA3B84" w:rsidRPr="001D44C7">
        <w:rPr>
          <w:rFonts w:ascii="Consolas" w:hAnsi="Consolas" w:cs="Arial"/>
          <w:color w:val="000000"/>
          <w:sz w:val="28"/>
          <w:szCs w:val="28"/>
        </w:rPr>
        <w:t xml:space="preserve"> </w:t>
      </w:r>
      <w:r w:rsidR="00697054">
        <w:rPr>
          <w:rFonts w:ascii="Consolas" w:hAnsi="Consolas" w:cs="Arial"/>
          <w:sz w:val="28"/>
          <w:szCs w:val="28"/>
          <w:shd w:val="clear" w:color="auto" w:fill="FFFFFF"/>
        </w:rPr>
        <w:t xml:space="preserve">Avenida Melvim Jones nº 1194 – Bairro Parque Industrial Bandeirantes – CEP 87.070-030 – </w:t>
      </w:r>
      <w:r w:rsidR="00FA3BB2">
        <w:rPr>
          <w:rFonts w:ascii="Consolas" w:hAnsi="Consolas" w:cs="Arial"/>
          <w:sz w:val="28"/>
          <w:szCs w:val="28"/>
          <w:shd w:val="clear" w:color="auto" w:fill="FFFFFF"/>
        </w:rPr>
        <w:t>Maringá</w:t>
      </w:r>
      <w:r w:rsidR="00697054">
        <w:rPr>
          <w:rFonts w:ascii="Consolas" w:hAnsi="Consolas" w:cs="Arial"/>
          <w:sz w:val="28"/>
          <w:szCs w:val="28"/>
          <w:shd w:val="clear" w:color="auto" w:fill="FFFFFF"/>
        </w:rPr>
        <w:t xml:space="preserve"> – PR</w:t>
      </w:r>
      <w:r w:rsidR="00EA3B84" w:rsidRPr="001D44C7">
        <w:rPr>
          <w:rFonts w:ascii="Consolas" w:hAnsi="Consolas" w:cs="Calibri"/>
          <w:sz w:val="28"/>
          <w:szCs w:val="28"/>
        </w:rPr>
        <w:t xml:space="preserve">, objetivando a </w:t>
      </w:r>
      <w:r w:rsidRPr="001D44C7">
        <w:rPr>
          <w:rFonts w:ascii="Consolas" w:hAnsi="Consolas" w:cs="Calibri"/>
          <w:sz w:val="28"/>
          <w:szCs w:val="28"/>
        </w:rPr>
        <w:t>realização d</w:t>
      </w:r>
      <w:r w:rsidR="00986946">
        <w:rPr>
          <w:rFonts w:ascii="Consolas" w:hAnsi="Consolas" w:cs="Calibri"/>
          <w:sz w:val="28"/>
          <w:szCs w:val="28"/>
        </w:rPr>
        <w:t>e</w:t>
      </w:r>
      <w:r w:rsidRPr="001D44C7">
        <w:rPr>
          <w:rFonts w:ascii="Consolas" w:hAnsi="Consolas" w:cs="Calibri"/>
          <w:sz w:val="28"/>
          <w:szCs w:val="28"/>
        </w:rPr>
        <w:t xml:space="preserve"> </w:t>
      </w:r>
      <w:r w:rsidRPr="001D44C7">
        <w:rPr>
          <w:rFonts w:ascii="Consolas" w:hAnsi="Consolas" w:cs="Calibri"/>
          <w:b/>
          <w:bCs/>
          <w:sz w:val="28"/>
          <w:szCs w:val="28"/>
        </w:rPr>
        <w:t>Show</w:t>
      </w:r>
      <w:r w:rsidR="00EA3B84" w:rsidRPr="001D44C7">
        <w:rPr>
          <w:rFonts w:ascii="Consolas" w:hAnsi="Consolas" w:cs="Calibri"/>
          <w:b/>
          <w:bCs/>
          <w:sz w:val="28"/>
          <w:szCs w:val="28"/>
        </w:rPr>
        <w:t xml:space="preserve"> da “Dupla </w:t>
      </w:r>
      <w:r w:rsidR="00FA3BB2">
        <w:rPr>
          <w:rFonts w:ascii="Consolas" w:hAnsi="Consolas" w:cs="Calibri"/>
          <w:b/>
          <w:bCs/>
          <w:sz w:val="28"/>
          <w:szCs w:val="28"/>
        </w:rPr>
        <w:t>Bruno e Barretto</w:t>
      </w:r>
      <w:r w:rsidR="00EA3B84" w:rsidRPr="001D44C7">
        <w:rPr>
          <w:rFonts w:ascii="Consolas" w:hAnsi="Consolas" w:cs="Calibri"/>
          <w:b/>
          <w:bCs/>
          <w:sz w:val="28"/>
          <w:szCs w:val="28"/>
        </w:rPr>
        <w:t>”</w:t>
      </w:r>
      <w:r w:rsidR="00EA3B84" w:rsidRPr="001D44C7">
        <w:rPr>
          <w:rFonts w:ascii="Consolas" w:hAnsi="Consolas" w:cs="Calibri"/>
          <w:sz w:val="28"/>
          <w:szCs w:val="28"/>
        </w:rPr>
        <w:t>, com início previsto para às 23h00 e término às 00h</w:t>
      </w:r>
      <w:r w:rsidR="001D44C7" w:rsidRPr="001D44C7">
        <w:rPr>
          <w:rFonts w:ascii="Consolas" w:hAnsi="Consolas" w:cs="Calibri"/>
          <w:sz w:val="28"/>
          <w:szCs w:val="28"/>
        </w:rPr>
        <w:t>3</w:t>
      </w:r>
      <w:r w:rsidR="00EA3B84" w:rsidRPr="001D44C7">
        <w:rPr>
          <w:rFonts w:ascii="Consolas" w:hAnsi="Consolas" w:cs="Calibri"/>
          <w:sz w:val="28"/>
          <w:szCs w:val="28"/>
        </w:rPr>
        <w:t xml:space="preserve">0 do dia seguinte, </w:t>
      </w:r>
      <w:r w:rsidRPr="001D44C7">
        <w:rPr>
          <w:rFonts w:ascii="Consolas" w:hAnsi="Consolas" w:cs="Calibri"/>
          <w:sz w:val="28"/>
          <w:szCs w:val="28"/>
        </w:rPr>
        <w:t xml:space="preserve">no </w:t>
      </w:r>
      <w:r w:rsidRPr="001D44C7">
        <w:rPr>
          <w:rFonts w:ascii="Consolas" w:hAnsi="Consolas" w:cs="Consolas"/>
          <w:bCs/>
          <w:sz w:val="28"/>
          <w:szCs w:val="28"/>
        </w:rPr>
        <w:t xml:space="preserve">4º </w:t>
      </w:r>
      <w:r w:rsidR="00F265C1" w:rsidRPr="001D44C7">
        <w:rPr>
          <w:rFonts w:ascii="Consolas" w:hAnsi="Consolas" w:cs="Consolas"/>
          <w:bCs/>
          <w:sz w:val="28"/>
          <w:szCs w:val="28"/>
        </w:rPr>
        <w:t>Pirajuí Rodeio Fest</w:t>
      </w:r>
      <w:r w:rsidR="00EA3B84" w:rsidRPr="001D44C7">
        <w:rPr>
          <w:rFonts w:ascii="Consolas" w:hAnsi="Consolas" w:cs="Calibri"/>
          <w:sz w:val="28"/>
          <w:szCs w:val="28"/>
        </w:rPr>
        <w:t xml:space="preserve">, no dia </w:t>
      </w:r>
      <w:r w:rsidR="00FA3BB2">
        <w:rPr>
          <w:rFonts w:ascii="Consolas" w:hAnsi="Consolas" w:cs="Calibri"/>
          <w:sz w:val="28"/>
          <w:szCs w:val="28"/>
        </w:rPr>
        <w:t>01</w:t>
      </w:r>
      <w:r w:rsidR="00EA3B84" w:rsidRPr="001D44C7">
        <w:rPr>
          <w:rFonts w:ascii="Consolas" w:hAnsi="Consolas" w:cs="Calibri"/>
          <w:sz w:val="28"/>
          <w:szCs w:val="28"/>
        </w:rPr>
        <w:t xml:space="preserve"> de </w:t>
      </w:r>
      <w:r w:rsidR="00FA3BB2">
        <w:rPr>
          <w:rFonts w:ascii="Consolas" w:hAnsi="Consolas" w:cs="Calibri"/>
          <w:sz w:val="28"/>
          <w:szCs w:val="28"/>
        </w:rPr>
        <w:t>outubro</w:t>
      </w:r>
      <w:r w:rsidR="00EA3B84" w:rsidRPr="001D44C7">
        <w:rPr>
          <w:rFonts w:ascii="Consolas" w:hAnsi="Consolas" w:cs="Calibri"/>
          <w:sz w:val="28"/>
          <w:szCs w:val="28"/>
        </w:rPr>
        <w:t xml:space="preserve"> de 2022, </w:t>
      </w:r>
      <w:r w:rsidR="00F265C1" w:rsidRPr="001D44C7">
        <w:rPr>
          <w:rFonts w:ascii="Consolas" w:hAnsi="Consolas" w:cs="Consolas"/>
          <w:bCs/>
          <w:sz w:val="28"/>
          <w:szCs w:val="28"/>
        </w:rPr>
        <w:t>no Ginásio de Esportes “Satílio de Lima”, localizado na Avenida Afonso Pena s/nº – Bairro Vila Ortiz – Pirajuí – SP</w:t>
      </w:r>
      <w:r w:rsidR="00EA3B84" w:rsidRPr="001D44C7">
        <w:rPr>
          <w:rFonts w:ascii="Consolas" w:hAnsi="Consolas" w:cs="Calibri"/>
          <w:sz w:val="28"/>
          <w:szCs w:val="28"/>
        </w:rPr>
        <w:t>.</w:t>
      </w:r>
    </w:p>
    <w:p w14:paraId="20390DA8" w14:textId="77777777" w:rsidR="00EA3B84" w:rsidRDefault="00EA3B84" w:rsidP="00EA3B8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alibri"/>
          <w:sz w:val="28"/>
          <w:szCs w:val="28"/>
        </w:rPr>
      </w:pPr>
    </w:p>
    <w:p w14:paraId="47CDAC2A" w14:textId="77777777" w:rsidR="00EA3B84" w:rsidRPr="00AF32E6" w:rsidRDefault="00EA3B84" w:rsidP="00EA3B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nsolas" w:hAnsi="Consolas" w:cs="Calibri"/>
          <w:sz w:val="28"/>
          <w:szCs w:val="28"/>
        </w:rPr>
      </w:pPr>
      <w:r w:rsidRPr="00AF32E6">
        <w:rPr>
          <w:rFonts w:ascii="Consolas" w:hAnsi="Consolas"/>
          <w:b/>
          <w:bCs/>
          <w:sz w:val="28"/>
          <w:szCs w:val="28"/>
        </w:rPr>
        <w:t>RATIFICO</w:t>
      </w:r>
      <w:r w:rsidRPr="00AF32E6">
        <w:rPr>
          <w:rFonts w:ascii="Consolas" w:hAnsi="Consolas"/>
          <w:sz w:val="28"/>
          <w:szCs w:val="28"/>
        </w:rPr>
        <w:t xml:space="preserve"> a </w:t>
      </w:r>
      <w:r>
        <w:rPr>
          <w:rFonts w:ascii="Consolas" w:hAnsi="Consolas"/>
          <w:sz w:val="28"/>
          <w:szCs w:val="28"/>
        </w:rPr>
        <w:t>inexigibilidade</w:t>
      </w:r>
      <w:r w:rsidRPr="00AF32E6">
        <w:rPr>
          <w:rFonts w:ascii="Consolas" w:hAnsi="Consolas"/>
          <w:sz w:val="28"/>
          <w:szCs w:val="28"/>
        </w:rPr>
        <w:t xml:space="preserve"> de licitação, nos termos do inciso III, do artigo 25, da Lei n.º 8.666, de 21 de junho de 1993, e alterações posteriores</w:t>
      </w:r>
      <w:r w:rsidRPr="00AF32E6">
        <w:rPr>
          <w:rFonts w:ascii="Consolas" w:hAnsi="Consolas" w:cs="Calibri"/>
          <w:sz w:val="28"/>
          <w:szCs w:val="28"/>
        </w:rPr>
        <w:t>.</w:t>
      </w:r>
    </w:p>
    <w:p w14:paraId="3852A1B2" w14:textId="77777777" w:rsidR="00EA3B84" w:rsidRPr="00AF32E6" w:rsidRDefault="00EA3B84" w:rsidP="00EA3B8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alibri"/>
          <w:sz w:val="28"/>
          <w:szCs w:val="28"/>
        </w:rPr>
      </w:pPr>
    </w:p>
    <w:p w14:paraId="55120CB8" w14:textId="002F4F53" w:rsidR="00EA3B84" w:rsidRDefault="00EA3B84" w:rsidP="00EA3B84">
      <w:pPr>
        <w:spacing w:after="0" w:line="240" w:lineRule="auto"/>
        <w:ind w:firstLine="708"/>
        <w:jc w:val="both"/>
        <w:rPr>
          <w:rFonts w:ascii="Consolas" w:hAnsi="Consolas" w:cs="Calibri"/>
          <w:sz w:val="28"/>
          <w:szCs w:val="28"/>
        </w:rPr>
      </w:pPr>
      <w:r w:rsidRPr="00AF32E6">
        <w:rPr>
          <w:rFonts w:ascii="Consolas" w:hAnsi="Consolas" w:cs="Calibri"/>
          <w:b/>
          <w:bCs/>
          <w:sz w:val="28"/>
          <w:szCs w:val="28"/>
        </w:rPr>
        <w:t>AUTORIZO</w:t>
      </w:r>
      <w:r w:rsidRPr="00AF32E6">
        <w:rPr>
          <w:rFonts w:ascii="Consolas" w:hAnsi="Consolas" w:cs="Calibri"/>
          <w:sz w:val="28"/>
          <w:szCs w:val="28"/>
        </w:rPr>
        <w:t xml:space="preserve">, outrossim, a despesa no valor total de </w:t>
      </w:r>
      <w:r w:rsidRPr="00AF32E6">
        <w:rPr>
          <w:rFonts w:ascii="Consolas" w:hAnsi="Consolas" w:cs="Calibri"/>
          <w:b/>
          <w:sz w:val="28"/>
          <w:szCs w:val="28"/>
        </w:rPr>
        <w:t xml:space="preserve">R$ </w:t>
      </w:r>
      <w:r w:rsidR="00FA3BB2">
        <w:rPr>
          <w:rFonts w:ascii="Consolas" w:hAnsi="Consolas" w:cs="Calibri"/>
          <w:b/>
          <w:sz w:val="28"/>
          <w:szCs w:val="28"/>
        </w:rPr>
        <w:t>9</w:t>
      </w:r>
      <w:r w:rsidR="004F4C8B">
        <w:rPr>
          <w:rFonts w:ascii="Consolas" w:hAnsi="Consolas" w:cs="Calibri"/>
          <w:b/>
          <w:sz w:val="28"/>
          <w:szCs w:val="28"/>
        </w:rPr>
        <w:t>0</w:t>
      </w:r>
      <w:r w:rsidR="00555468">
        <w:rPr>
          <w:rFonts w:ascii="Consolas" w:hAnsi="Consolas" w:cs="Calibri"/>
          <w:b/>
          <w:sz w:val="28"/>
          <w:szCs w:val="28"/>
        </w:rPr>
        <w:t>.000,00 (</w:t>
      </w:r>
      <w:r w:rsidR="00FA3BB2">
        <w:rPr>
          <w:rFonts w:ascii="Consolas" w:hAnsi="Consolas" w:cs="Calibri"/>
          <w:b/>
          <w:sz w:val="28"/>
          <w:szCs w:val="28"/>
        </w:rPr>
        <w:t>NOVENTA</w:t>
      </w:r>
      <w:r w:rsidR="00555468">
        <w:rPr>
          <w:rFonts w:ascii="Consolas" w:hAnsi="Consolas" w:cs="Calibri"/>
          <w:b/>
          <w:sz w:val="28"/>
          <w:szCs w:val="28"/>
        </w:rPr>
        <w:t xml:space="preserve"> MIL REAIS</w:t>
      </w:r>
      <w:r w:rsidRPr="00AF32E6">
        <w:rPr>
          <w:rFonts w:ascii="Consolas" w:hAnsi="Consolas" w:cs="Calibri"/>
          <w:b/>
          <w:sz w:val="28"/>
          <w:szCs w:val="28"/>
        </w:rPr>
        <w:t>)</w:t>
      </w:r>
      <w:r w:rsidRPr="00AF32E6">
        <w:rPr>
          <w:rFonts w:ascii="Consolas" w:hAnsi="Consolas" w:cs="Calibri"/>
          <w:bCs/>
          <w:sz w:val="28"/>
          <w:szCs w:val="28"/>
        </w:rPr>
        <w:t xml:space="preserve">, </w:t>
      </w:r>
      <w:r w:rsidRPr="00AF32E6">
        <w:rPr>
          <w:rFonts w:ascii="Consolas" w:hAnsi="Consolas"/>
          <w:sz w:val="28"/>
          <w:szCs w:val="28"/>
        </w:rPr>
        <w:t xml:space="preserve">a ser suportada conforme disponibilidade orçamentária informada pela </w:t>
      </w:r>
      <w:r>
        <w:rPr>
          <w:rFonts w:ascii="Consolas" w:hAnsi="Consolas"/>
          <w:sz w:val="28"/>
          <w:szCs w:val="28"/>
        </w:rPr>
        <w:t>Contadoria</w:t>
      </w:r>
      <w:r w:rsidRPr="00AF32E6">
        <w:rPr>
          <w:rFonts w:ascii="Consolas" w:hAnsi="Consolas" w:cs="Calibri"/>
          <w:sz w:val="28"/>
          <w:szCs w:val="28"/>
        </w:rPr>
        <w:t>.</w:t>
      </w:r>
    </w:p>
    <w:p w14:paraId="307ECDA1" w14:textId="77777777" w:rsidR="00EA3B84" w:rsidRPr="00AF32E6" w:rsidRDefault="00EA3B84" w:rsidP="00EA3B84">
      <w:pPr>
        <w:spacing w:after="0" w:line="240" w:lineRule="auto"/>
        <w:ind w:firstLine="708"/>
        <w:jc w:val="both"/>
        <w:rPr>
          <w:rFonts w:ascii="Consolas" w:hAnsi="Consolas" w:cs="Calibri"/>
          <w:bCs/>
          <w:sz w:val="28"/>
          <w:szCs w:val="28"/>
        </w:rPr>
      </w:pPr>
    </w:p>
    <w:p w14:paraId="0BA36AB7" w14:textId="150ACA68" w:rsidR="00EA3B84" w:rsidRDefault="004A4E6E" w:rsidP="00EA3B84">
      <w:pPr>
        <w:spacing w:after="0" w:line="240" w:lineRule="auto"/>
        <w:jc w:val="center"/>
        <w:rPr>
          <w:rFonts w:ascii="Consolas" w:eastAsia="MS Mincho" w:hAnsi="Consolas" w:cs="Tahoma"/>
          <w:b/>
          <w:bCs/>
          <w:sz w:val="28"/>
          <w:szCs w:val="28"/>
        </w:rPr>
      </w:pPr>
      <w:r>
        <w:rPr>
          <w:rFonts w:ascii="Consolas" w:eastAsia="MS Mincho" w:hAnsi="Consolas" w:cs="Tahoma"/>
          <w:b/>
          <w:bCs/>
          <w:sz w:val="28"/>
          <w:szCs w:val="28"/>
        </w:rPr>
        <w:t>PIRAJUÍ</w:t>
      </w:r>
      <w:r w:rsidR="00EA3B84">
        <w:rPr>
          <w:rFonts w:ascii="Consolas" w:eastAsia="MS Mincho" w:hAnsi="Consolas" w:cs="Tahoma"/>
          <w:b/>
          <w:bCs/>
          <w:sz w:val="28"/>
          <w:szCs w:val="28"/>
        </w:rPr>
        <w:t xml:space="preserve">, </w:t>
      </w:r>
      <w:r w:rsidR="00E66ECF">
        <w:rPr>
          <w:rFonts w:ascii="Consolas" w:eastAsia="MS Mincho" w:hAnsi="Consolas" w:cs="Tahoma"/>
          <w:b/>
          <w:bCs/>
          <w:sz w:val="28"/>
          <w:szCs w:val="28"/>
        </w:rPr>
        <w:t>13</w:t>
      </w:r>
      <w:r w:rsidR="00EA3B84">
        <w:rPr>
          <w:rFonts w:ascii="Consolas" w:eastAsia="MS Mincho" w:hAnsi="Consolas" w:cs="Tahoma"/>
          <w:b/>
          <w:bCs/>
          <w:sz w:val="28"/>
          <w:szCs w:val="28"/>
        </w:rPr>
        <w:t xml:space="preserve"> DE </w:t>
      </w:r>
      <w:r>
        <w:rPr>
          <w:rFonts w:ascii="Consolas" w:eastAsia="MS Mincho" w:hAnsi="Consolas" w:cs="Tahoma"/>
          <w:b/>
          <w:bCs/>
          <w:sz w:val="28"/>
          <w:szCs w:val="28"/>
        </w:rPr>
        <w:t>SETEMBRO</w:t>
      </w:r>
      <w:r w:rsidR="00EA3B84">
        <w:rPr>
          <w:rFonts w:ascii="Consolas" w:eastAsia="MS Mincho" w:hAnsi="Consolas" w:cs="Tahoma"/>
          <w:b/>
          <w:bCs/>
          <w:sz w:val="28"/>
          <w:szCs w:val="28"/>
        </w:rPr>
        <w:t xml:space="preserve"> DE 2022.</w:t>
      </w:r>
    </w:p>
    <w:p w14:paraId="17419E10" w14:textId="77777777" w:rsidR="00EA3B84" w:rsidRDefault="00EA3B84" w:rsidP="00EA3B84">
      <w:pPr>
        <w:pStyle w:val="TextosemFormatao"/>
        <w:jc w:val="both"/>
        <w:rPr>
          <w:rFonts w:ascii="Consolas" w:eastAsia="MS Mincho" w:hAnsi="Consolas" w:cs="Tahoma"/>
          <w:b/>
          <w:bCs/>
          <w:sz w:val="28"/>
          <w:szCs w:val="28"/>
        </w:rPr>
      </w:pPr>
    </w:p>
    <w:p w14:paraId="4B598C66" w14:textId="77777777" w:rsidR="00EA3B84" w:rsidRDefault="00EA3B84" w:rsidP="00EA3B84">
      <w:pPr>
        <w:pStyle w:val="TextosemFormatao"/>
        <w:jc w:val="both"/>
        <w:rPr>
          <w:rFonts w:ascii="Consolas" w:eastAsia="MS Mincho" w:hAnsi="Consolas" w:cs="Tahoma"/>
          <w:b/>
          <w:bCs/>
          <w:sz w:val="28"/>
          <w:szCs w:val="28"/>
        </w:rPr>
      </w:pPr>
    </w:p>
    <w:p w14:paraId="456C14EC" w14:textId="77777777" w:rsidR="00EA3B84" w:rsidRDefault="00EA3B84" w:rsidP="00EA3B84">
      <w:pPr>
        <w:pStyle w:val="TextosemFormatao"/>
        <w:jc w:val="both"/>
        <w:rPr>
          <w:rFonts w:ascii="Consolas" w:hAnsi="Consolas" w:cs="Tahoma"/>
          <w:b/>
          <w:bCs/>
          <w:sz w:val="28"/>
          <w:szCs w:val="28"/>
        </w:rPr>
      </w:pPr>
    </w:p>
    <w:p w14:paraId="5E6B82D7" w14:textId="77777777" w:rsidR="00EA3B84" w:rsidRDefault="00EA3B84" w:rsidP="00EA3B84">
      <w:pPr>
        <w:pStyle w:val="TextosemFormatao"/>
        <w:jc w:val="both"/>
        <w:rPr>
          <w:rFonts w:ascii="Consolas" w:hAnsi="Consolas" w:cs="Tahoma"/>
          <w:b/>
          <w:bCs/>
          <w:sz w:val="28"/>
          <w:szCs w:val="28"/>
        </w:rPr>
      </w:pPr>
    </w:p>
    <w:p w14:paraId="5D875B87" w14:textId="5504B93A" w:rsidR="00EA3B84" w:rsidRDefault="004A4E6E" w:rsidP="00EA3B84">
      <w:pPr>
        <w:spacing w:after="0" w:line="240" w:lineRule="auto"/>
        <w:jc w:val="center"/>
        <w:rPr>
          <w:rFonts w:ascii="Consolas" w:hAnsi="Consolas" w:cs="Arial"/>
          <w:b/>
          <w:bCs/>
          <w:sz w:val="28"/>
          <w:szCs w:val="28"/>
        </w:rPr>
      </w:pPr>
      <w:r w:rsidRPr="006672AB">
        <w:rPr>
          <w:rFonts w:ascii="Consolas" w:hAnsi="Consolas" w:cs="Consolas"/>
          <w:b/>
          <w:sz w:val="28"/>
          <w:szCs w:val="28"/>
        </w:rPr>
        <w:t>CESAR HENRIQUE DA CUNHA FIALA</w:t>
      </w:r>
    </w:p>
    <w:p w14:paraId="24E4E124" w14:textId="53A1702B" w:rsidR="00EA3B84" w:rsidRPr="00AF32E6" w:rsidRDefault="004A4E6E" w:rsidP="004A4E6E">
      <w:pPr>
        <w:spacing w:after="0" w:line="240" w:lineRule="auto"/>
        <w:jc w:val="center"/>
        <w:rPr>
          <w:rFonts w:ascii="Consolas" w:hAnsi="Consolas" w:cs="Calibri"/>
          <w:sz w:val="28"/>
          <w:szCs w:val="28"/>
        </w:rPr>
      </w:pPr>
      <w:r w:rsidRPr="006672AB">
        <w:rPr>
          <w:rFonts w:ascii="Consolas" w:hAnsi="Consolas" w:cs="Consolas"/>
          <w:b/>
          <w:sz w:val="28"/>
          <w:szCs w:val="28"/>
        </w:rPr>
        <w:t>PREFEITO MUNICIPAL DE PIRAJUÍ</w:t>
      </w:r>
    </w:p>
    <w:p w14:paraId="7B9DF180" w14:textId="77777777" w:rsidR="00EA3B84" w:rsidRDefault="00EA3B84" w:rsidP="00EA3B84">
      <w:pPr>
        <w:spacing w:after="0" w:line="240" w:lineRule="auto"/>
      </w:pPr>
    </w:p>
    <w:p w14:paraId="7546AA04" w14:textId="77777777" w:rsidR="00EA3B84" w:rsidRPr="00EA305E" w:rsidRDefault="00EA3B84" w:rsidP="00EA3B84">
      <w:pPr>
        <w:spacing w:after="0" w:line="240" w:lineRule="auto"/>
      </w:pPr>
    </w:p>
    <w:p w14:paraId="32F558A9" w14:textId="77777777" w:rsidR="00EA3B84" w:rsidRPr="00BA2B50" w:rsidRDefault="00EA3B84" w:rsidP="00EA3B84">
      <w:pPr>
        <w:pStyle w:val="Ttulo4"/>
        <w:ind w:left="0"/>
        <w:jc w:val="center"/>
        <w:rPr>
          <w:rFonts w:ascii="Consolas" w:hAnsi="Consolas"/>
          <w:i/>
          <w:iCs/>
        </w:rPr>
      </w:pPr>
    </w:p>
    <w:p w14:paraId="095712F4" w14:textId="77777777" w:rsidR="00EA3B84" w:rsidRDefault="00EA3B84" w:rsidP="00EA3B84">
      <w:pPr>
        <w:spacing w:after="0" w:line="240" w:lineRule="auto"/>
      </w:pPr>
    </w:p>
    <w:p w14:paraId="70958A77" w14:textId="77777777" w:rsidR="006424E2" w:rsidRPr="00EA3B84" w:rsidRDefault="00040F3E" w:rsidP="00EA3B84">
      <w:pPr>
        <w:spacing w:after="0" w:line="240" w:lineRule="auto"/>
      </w:pPr>
    </w:p>
    <w:sectPr w:rsidR="006424E2" w:rsidRPr="00EA3B84" w:rsidSect="00382A68">
      <w:headerReference w:type="default" r:id="rId8"/>
      <w:footerReference w:type="default" r:id="rId9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13F08" w14:textId="77777777" w:rsidR="000A6534" w:rsidRDefault="000A6534" w:rsidP="0064660D">
      <w:pPr>
        <w:spacing w:after="0" w:line="240" w:lineRule="auto"/>
      </w:pPr>
      <w:r>
        <w:separator/>
      </w:r>
    </w:p>
  </w:endnote>
  <w:endnote w:type="continuationSeparator" w:id="0">
    <w:p w14:paraId="28D2BB79" w14:textId="77777777" w:rsidR="000A6534" w:rsidRDefault="000A6534" w:rsidP="0064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F11DA" w14:textId="77777777" w:rsidR="00296C73" w:rsidRPr="00043C58" w:rsidRDefault="00040F3E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1228F" w14:textId="77777777" w:rsidR="000A6534" w:rsidRDefault="000A6534" w:rsidP="0064660D">
      <w:pPr>
        <w:spacing w:after="0" w:line="240" w:lineRule="auto"/>
      </w:pPr>
      <w:r>
        <w:separator/>
      </w:r>
    </w:p>
  </w:footnote>
  <w:footnote w:type="continuationSeparator" w:id="0">
    <w:p w14:paraId="10F2CBFC" w14:textId="77777777" w:rsidR="000A6534" w:rsidRDefault="000A6534" w:rsidP="0064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89"/>
    </w:tblGrid>
    <w:tr w:rsidR="00296C73" w:rsidRPr="0040340E" w14:paraId="13AE3B73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40944E31" w14:textId="77777777" w:rsidR="00296C73" w:rsidRPr="00EA3B84" w:rsidRDefault="00040F3E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57AB30E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724511414" r:id="rId2"/>
            </w:object>
          </w:r>
        </w:p>
      </w:tc>
      <w:tc>
        <w:tcPr>
          <w:tcW w:w="4254" w:type="pct"/>
          <w:shd w:val="clear" w:color="auto" w:fill="FFFFFF"/>
        </w:tcPr>
        <w:p w14:paraId="14887523" w14:textId="77777777" w:rsidR="00296C73" w:rsidRPr="000D44C3" w:rsidRDefault="0044126A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9950E8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</w:t>
          </w:r>
          <w:r w:rsidR="00E93616" w:rsidRPr="009950E8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de Pirajuí</w:t>
          </w:r>
        </w:p>
        <w:p w14:paraId="52027031" w14:textId="5AB261AD" w:rsidR="00296C73" w:rsidRPr="000D44C3" w:rsidRDefault="00E93616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967AC9"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4296F5A5" w14:textId="77777777" w:rsidR="00296C73" w:rsidRPr="000D44C3" w:rsidRDefault="00E93616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>Praça Dr. Pedro da Rocha Braga, 116 - Centro - Tel: (14) 3572-8229 - Ramal 8218</w:t>
          </w:r>
        </w:p>
        <w:p w14:paraId="345A9FB9" w14:textId="77777777" w:rsidR="00296C73" w:rsidRPr="00EA3B84" w:rsidRDefault="009950E8" w:rsidP="009950E8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i/>
              <w:sz w:val="18"/>
              <w:szCs w:val="18"/>
            </w:rPr>
            <w:t>CEP 16.600-041</w:t>
          </w:r>
          <w:r w:rsidR="00E93616" w:rsidRPr="00967AC9">
            <w:rPr>
              <w:i/>
              <w:sz w:val="18"/>
              <w:szCs w:val="18"/>
            </w:rPr>
            <w:t xml:space="preserve"> - Pirajuí/SP  -   CNPJ: 44.555.027/0</w:t>
          </w:r>
          <w:r w:rsidR="00E93616">
            <w:rPr>
              <w:i/>
              <w:sz w:val="18"/>
              <w:szCs w:val="18"/>
            </w:rPr>
            <w:t>001</w:t>
          </w:r>
          <w:r w:rsidR="00E93616" w:rsidRPr="00967AC9">
            <w:rPr>
              <w:i/>
              <w:sz w:val="18"/>
              <w:szCs w:val="18"/>
            </w:rPr>
            <w:t xml:space="preserve">-16   </w:t>
          </w:r>
          <w:r w:rsidR="00E93616"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  <w:r w:rsidR="00E93616" w:rsidRPr="00967AC9">
            <w:rPr>
              <w:color w:val="000000"/>
              <w:sz w:val="18"/>
              <w:szCs w:val="18"/>
            </w:rPr>
            <w:t xml:space="preserve">                                             </w:t>
          </w:r>
          <w:r w:rsidR="00E93616" w:rsidRPr="00967AC9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14:paraId="1E2B69F2" w14:textId="77777777" w:rsidR="00296C73" w:rsidRPr="0040340E" w:rsidRDefault="009950E8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7F211F" wp14:editId="712685FD">
              <wp:simplePos x="0" y="0"/>
              <wp:positionH relativeFrom="column">
                <wp:posOffset>-91440</wp:posOffset>
              </wp:positionH>
              <wp:positionV relativeFrom="paragraph">
                <wp:posOffset>-635</wp:posOffset>
              </wp:positionV>
              <wp:extent cx="6646545" cy="0"/>
              <wp:effectExtent l="13335" t="8890" r="7620" b="101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5AC6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3211D"/>
    <w:multiLevelType w:val="multilevel"/>
    <w:tmpl w:val="DC6484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3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8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10245905">
    <w:abstractNumId w:val="32"/>
  </w:num>
  <w:num w:numId="2" w16cid:durableId="940719083">
    <w:abstractNumId w:val="20"/>
  </w:num>
  <w:num w:numId="3" w16cid:durableId="1685745490">
    <w:abstractNumId w:val="33"/>
  </w:num>
  <w:num w:numId="4" w16cid:durableId="118577161">
    <w:abstractNumId w:val="4"/>
  </w:num>
  <w:num w:numId="5" w16cid:durableId="1617133199">
    <w:abstractNumId w:val="35"/>
  </w:num>
  <w:num w:numId="6" w16cid:durableId="858390694">
    <w:abstractNumId w:val="7"/>
  </w:num>
  <w:num w:numId="7" w16cid:durableId="584728957">
    <w:abstractNumId w:val="2"/>
  </w:num>
  <w:num w:numId="8" w16cid:durableId="1696231980">
    <w:abstractNumId w:val="14"/>
  </w:num>
  <w:num w:numId="9" w16cid:durableId="1789542285">
    <w:abstractNumId w:val="16"/>
  </w:num>
  <w:num w:numId="10" w16cid:durableId="1847474738">
    <w:abstractNumId w:val="9"/>
  </w:num>
  <w:num w:numId="11" w16cid:durableId="1617178805">
    <w:abstractNumId w:val="36"/>
  </w:num>
  <w:num w:numId="12" w16cid:durableId="143591352">
    <w:abstractNumId w:val="6"/>
  </w:num>
  <w:num w:numId="13" w16cid:durableId="1777676563">
    <w:abstractNumId w:val="29"/>
  </w:num>
  <w:num w:numId="14" w16cid:durableId="1037851576">
    <w:abstractNumId w:val="22"/>
  </w:num>
  <w:num w:numId="15" w16cid:durableId="1349209351">
    <w:abstractNumId w:val="30"/>
  </w:num>
  <w:num w:numId="16" w16cid:durableId="1560047673">
    <w:abstractNumId w:val="26"/>
  </w:num>
  <w:num w:numId="17" w16cid:durableId="983970118">
    <w:abstractNumId w:val="1"/>
  </w:num>
  <w:num w:numId="18" w16cid:durableId="459373991">
    <w:abstractNumId w:val="31"/>
  </w:num>
  <w:num w:numId="19" w16cid:durableId="1215238944">
    <w:abstractNumId w:val="8"/>
  </w:num>
  <w:num w:numId="20" w16cid:durableId="1410888934">
    <w:abstractNumId w:val="18"/>
  </w:num>
  <w:num w:numId="21" w16cid:durableId="1359814131">
    <w:abstractNumId w:val="23"/>
  </w:num>
  <w:num w:numId="22" w16cid:durableId="253170787">
    <w:abstractNumId w:val="21"/>
  </w:num>
  <w:num w:numId="23" w16cid:durableId="185213051">
    <w:abstractNumId w:val="17"/>
  </w:num>
  <w:num w:numId="24" w16cid:durableId="1477144992">
    <w:abstractNumId w:val="25"/>
  </w:num>
  <w:num w:numId="25" w16cid:durableId="1997956620">
    <w:abstractNumId w:val="24"/>
  </w:num>
  <w:num w:numId="26" w16cid:durableId="1177309203">
    <w:abstractNumId w:val="19"/>
  </w:num>
  <w:num w:numId="27" w16cid:durableId="749237710">
    <w:abstractNumId w:val="27"/>
  </w:num>
  <w:num w:numId="28" w16cid:durableId="1636834876">
    <w:abstractNumId w:val="13"/>
  </w:num>
  <w:num w:numId="29" w16cid:durableId="787286374">
    <w:abstractNumId w:val="34"/>
  </w:num>
  <w:num w:numId="30" w16cid:durableId="30302998">
    <w:abstractNumId w:val="3"/>
  </w:num>
  <w:num w:numId="31" w16cid:durableId="186334701">
    <w:abstractNumId w:val="15"/>
  </w:num>
  <w:num w:numId="32" w16cid:durableId="1748334713">
    <w:abstractNumId w:val="5"/>
  </w:num>
  <w:num w:numId="33" w16cid:durableId="379669461">
    <w:abstractNumId w:val="0"/>
  </w:num>
  <w:num w:numId="34" w16cid:durableId="670455093">
    <w:abstractNumId w:val="28"/>
  </w:num>
  <w:num w:numId="35" w16cid:durableId="437456010">
    <w:abstractNumId w:val="10"/>
  </w:num>
  <w:num w:numId="36" w16cid:durableId="712968659">
    <w:abstractNumId w:val="11"/>
  </w:num>
  <w:num w:numId="37" w16cid:durableId="20504923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616"/>
    <w:rsid w:val="0002418D"/>
    <w:rsid w:val="00040F3E"/>
    <w:rsid w:val="000A6534"/>
    <w:rsid w:val="00124FEA"/>
    <w:rsid w:val="00141E92"/>
    <w:rsid w:val="00146E41"/>
    <w:rsid w:val="00156AE4"/>
    <w:rsid w:val="00195342"/>
    <w:rsid w:val="001C2ACD"/>
    <w:rsid w:val="001D0697"/>
    <w:rsid w:val="001D44C7"/>
    <w:rsid w:val="001F4201"/>
    <w:rsid w:val="00214659"/>
    <w:rsid w:val="00295721"/>
    <w:rsid w:val="002A50C6"/>
    <w:rsid w:val="002C3543"/>
    <w:rsid w:val="002D79A3"/>
    <w:rsid w:val="00314298"/>
    <w:rsid w:val="00325579"/>
    <w:rsid w:val="00340CDA"/>
    <w:rsid w:val="003E31CC"/>
    <w:rsid w:val="003E6566"/>
    <w:rsid w:val="00430193"/>
    <w:rsid w:val="0044126A"/>
    <w:rsid w:val="004A4E6E"/>
    <w:rsid w:val="004A52D3"/>
    <w:rsid w:val="004F4C8B"/>
    <w:rsid w:val="00504495"/>
    <w:rsid w:val="005110CA"/>
    <w:rsid w:val="005311F4"/>
    <w:rsid w:val="00555468"/>
    <w:rsid w:val="005578F4"/>
    <w:rsid w:val="005B0EB0"/>
    <w:rsid w:val="005D3A88"/>
    <w:rsid w:val="005E5C97"/>
    <w:rsid w:val="0064660D"/>
    <w:rsid w:val="006672AB"/>
    <w:rsid w:val="00697054"/>
    <w:rsid w:val="006C61DB"/>
    <w:rsid w:val="006F6316"/>
    <w:rsid w:val="00737790"/>
    <w:rsid w:val="00757D09"/>
    <w:rsid w:val="00834A3F"/>
    <w:rsid w:val="00892673"/>
    <w:rsid w:val="008A6494"/>
    <w:rsid w:val="008F511F"/>
    <w:rsid w:val="0090085B"/>
    <w:rsid w:val="0098646E"/>
    <w:rsid w:val="00986946"/>
    <w:rsid w:val="009950E8"/>
    <w:rsid w:val="00997AA2"/>
    <w:rsid w:val="00A202D0"/>
    <w:rsid w:val="00A60414"/>
    <w:rsid w:val="00AA69CF"/>
    <w:rsid w:val="00B34B62"/>
    <w:rsid w:val="00B52C31"/>
    <w:rsid w:val="00B755A6"/>
    <w:rsid w:val="00BA571E"/>
    <w:rsid w:val="00BB0608"/>
    <w:rsid w:val="00C24DAB"/>
    <w:rsid w:val="00C93536"/>
    <w:rsid w:val="00D14236"/>
    <w:rsid w:val="00D15BAF"/>
    <w:rsid w:val="00D34EEF"/>
    <w:rsid w:val="00D4134C"/>
    <w:rsid w:val="00D42F31"/>
    <w:rsid w:val="00DA03AF"/>
    <w:rsid w:val="00DE13BA"/>
    <w:rsid w:val="00DE3DAE"/>
    <w:rsid w:val="00DF67B2"/>
    <w:rsid w:val="00E3028C"/>
    <w:rsid w:val="00E66ECF"/>
    <w:rsid w:val="00E93616"/>
    <w:rsid w:val="00E94EDE"/>
    <w:rsid w:val="00EA3B84"/>
    <w:rsid w:val="00F265C1"/>
    <w:rsid w:val="00F42FD4"/>
    <w:rsid w:val="00F50B38"/>
    <w:rsid w:val="00FA3BB2"/>
    <w:rsid w:val="00FA4EB9"/>
    <w:rsid w:val="00FC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62D5A1D"/>
  <w15:docId w15:val="{6ADBD2F8-0E8D-4ABC-8310-F338BB022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EA3B8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EA3B84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E5FA9-B3E4-46DD-B3BF-218CAD6D9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Viniciusneves Iunes</cp:lastModifiedBy>
  <cp:revision>11</cp:revision>
  <cp:lastPrinted>2022-09-12T20:01:00Z</cp:lastPrinted>
  <dcterms:created xsi:type="dcterms:W3CDTF">2022-09-12T18:45:00Z</dcterms:created>
  <dcterms:modified xsi:type="dcterms:W3CDTF">2022-09-12T21:10:00Z</dcterms:modified>
</cp:coreProperties>
</file>