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ATA DE REGISTRO DE PREÇOS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Nº 08</w:t>
      </w:r>
      <w:r w:rsidR="00BE5BAE">
        <w:rPr>
          <w:rFonts w:ascii="Book Antiqua" w:hAnsi="Book Antiqua" w:cs="Consolas"/>
          <w:b/>
          <w:bCs/>
          <w:sz w:val="28"/>
          <w:szCs w:val="28"/>
        </w:rPr>
        <w:t>7</w:t>
      </w:r>
      <w:r>
        <w:rPr>
          <w:rFonts w:ascii="Book Antiqua" w:hAnsi="Book Antiqua" w:cs="Consolas"/>
          <w:b/>
          <w:bCs/>
          <w:sz w:val="28"/>
          <w:szCs w:val="28"/>
        </w:rPr>
        <w:t>/2019</w:t>
      </w:r>
    </w:p>
    <w:p w:rsidR="00092CD4" w:rsidRPr="00B94981" w:rsidRDefault="00092CD4" w:rsidP="00092CD4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037/2019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080/2019</w:t>
      </w:r>
    </w:p>
    <w:p w:rsidR="00092CD4" w:rsidRPr="00B94981" w:rsidRDefault="00092CD4" w:rsidP="00092CD4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92CD4" w:rsidRPr="00B94981" w:rsidRDefault="00092CD4" w:rsidP="00092CD4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 w:rsidR="00206F8A">
        <w:rPr>
          <w:rFonts w:ascii="Book Antiqua" w:hAnsi="Book Antiqua" w:cs="Consolas"/>
          <w:sz w:val="28"/>
          <w:szCs w:val="28"/>
        </w:rPr>
        <w:t>02 dias do mês de dezembro</w:t>
      </w:r>
      <w:bookmarkStart w:id="0" w:name="_GoBack"/>
      <w:bookmarkEnd w:id="0"/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B94981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DETENTORA(S),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092CD4" w:rsidRPr="00B94981" w:rsidRDefault="00092CD4" w:rsidP="00092CD4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92CD4" w:rsidRPr="00B94981" w:rsidRDefault="00092CD4" w:rsidP="00092CD4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 (S):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  <w:r w:rsidR="00BE5BAE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proofErr w:type="gramStart"/>
      <w:r w:rsidR="00BE5BAE">
        <w:rPr>
          <w:rFonts w:ascii="Book Antiqua" w:hAnsi="Book Antiqua" w:cs="Consolas"/>
          <w:b/>
          <w:bCs/>
          <w:sz w:val="28"/>
          <w:szCs w:val="28"/>
        </w:rPr>
        <w:t>3</w:t>
      </w:r>
      <w:proofErr w:type="gramEnd"/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BE5BAE" w:rsidRPr="00B94981" w:rsidRDefault="00BE5BAE" w:rsidP="00BE5B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Denominação: </w:t>
      </w:r>
      <w:r w:rsidRPr="005C472D">
        <w:rPr>
          <w:rFonts w:ascii="Book Antiqua" w:hAnsi="Book Antiqua" w:cs="Consolas"/>
          <w:b/>
          <w:sz w:val="28"/>
          <w:szCs w:val="28"/>
        </w:rPr>
        <w:t xml:space="preserve">EMPRESA </w:t>
      </w:r>
      <w:r w:rsidRPr="00033699">
        <w:rPr>
          <w:rFonts w:ascii="Book Antiqua" w:hAnsi="Book Antiqua" w:cs="Arial"/>
          <w:b/>
          <w:bCs/>
          <w:sz w:val="28"/>
          <w:szCs w:val="28"/>
        </w:rPr>
        <w:t>SILVIO HENRIQUE MANTOVANI</w:t>
      </w:r>
    </w:p>
    <w:p w:rsidR="00BE5BAE" w:rsidRPr="00B94981" w:rsidRDefault="00BE5BAE" w:rsidP="00BE5B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Endereço: </w:t>
      </w:r>
      <w:r w:rsidRPr="00033699">
        <w:rPr>
          <w:rFonts w:ascii="Book Antiqua" w:hAnsi="Book Antiqua" w:cs="Arial"/>
          <w:sz w:val="28"/>
          <w:szCs w:val="28"/>
        </w:rPr>
        <w:t xml:space="preserve">Rua Prefeito Doutor Carlos </w:t>
      </w:r>
      <w:proofErr w:type="spellStart"/>
      <w:r w:rsidRPr="00033699">
        <w:rPr>
          <w:rFonts w:ascii="Book Antiqua" w:hAnsi="Book Antiqua" w:cs="Arial"/>
          <w:sz w:val="28"/>
          <w:szCs w:val="28"/>
        </w:rPr>
        <w:t>Rogner</w:t>
      </w:r>
      <w:proofErr w:type="spellEnd"/>
      <w:r w:rsidRPr="00033699">
        <w:rPr>
          <w:rFonts w:ascii="Book Antiqua" w:hAnsi="Book Antiqua" w:cs="Arial"/>
          <w:sz w:val="28"/>
          <w:szCs w:val="28"/>
        </w:rPr>
        <w:t xml:space="preserve"> nº 156 – Bairro Núcleo Habitacional </w:t>
      </w:r>
      <w:proofErr w:type="spellStart"/>
      <w:r w:rsidRPr="00033699">
        <w:rPr>
          <w:rFonts w:ascii="Book Antiqua" w:hAnsi="Book Antiqua" w:cs="Arial"/>
          <w:sz w:val="28"/>
          <w:szCs w:val="28"/>
        </w:rPr>
        <w:t>Nemer</w:t>
      </w:r>
      <w:proofErr w:type="spellEnd"/>
      <w:r w:rsidRPr="00033699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Pr="00033699">
        <w:rPr>
          <w:rFonts w:ascii="Book Antiqua" w:hAnsi="Book Antiqua" w:cs="Arial"/>
          <w:sz w:val="28"/>
          <w:szCs w:val="28"/>
        </w:rPr>
        <w:t>Madi</w:t>
      </w:r>
      <w:proofErr w:type="spellEnd"/>
      <w:r w:rsidRPr="00033699">
        <w:rPr>
          <w:rFonts w:ascii="Book Antiqua" w:hAnsi="Book Antiqua" w:cs="Arial"/>
          <w:sz w:val="28"/>
          <w:szCs w:val="28"/>
        </w:rPr>
        <w:t xml:space="preserve"> – CEP 16.604-040 – Pirajuí – S</w:t>
      </w:r>
      <w:r>
        <w:rPr>
          <w:rFonts w:ascii="Book Antiqua" w:hAnsi="Book Antiqua" w:cs="Arial"/>
          <w:sz w:val="28"/>
          <w:szCs w:val="28"/>
        </w:rPr>
        <w:t>P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BE5BAE" w:rsidRDefault="00BE5BAE" w:rsidP="00BE5B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CNPJ: </w:t>
      </w:r>
      <w:r w:rsidRPr="00033699">
        <w:rPr>
          <w:rFonts w:ascii="Book Antiqua" w:hAnsi="Book Antiqua" w:cs="Arial"/>
          <w:sz w:val="28"/>
          <w:szCs w:val="28"/>
        </w:rPr>
        <w:t>06.283.474/0001-74</w:t>
      </w:r>
    </w:p>
    <w:p w:rsidR="00BE5BAE" w:rsidRPr="00985D4B" w:rsidRDefault="00BE5BAE" w:rsidP="00BE5B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Representante Legal: </w:t>
      </w:r>
      <w:r w:rsidRPr="00985D4B">
        <w:rPr>
          <w:rFonts w:ascii="Book Antiqua" w:hAnsi="Book Antiqua" w:cs="Arial"/>
          <w:bCs/>
          <w:sz w:val="28"/>
          <w:szCs w:val="28"/>
        </w:rPr>
        <w:t>Silvio Henrique Mantovani</w:t>
      </w:r>
    </w:p>
    <w:p w:rsidR="00092CD4" w:rsidRPr="00B94981" w:rsidRDefault="00BE5BAE" w:rsidP="00BE5B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CPF: 190.954.128-14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PRIMEIRA – OBJETO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641B58">
        <w:rPr>
          <w:rFonts w:ascii="Book Antiqua" w:eastAsia="MS Mincho" w:hAnsi="Book Antiqua" w:cs="Consolas"/>
          <w:bCs/>
          <w:sz w:val="28"/>
          <w:szCs w:val="28"/>
        </w:rPr>
        <w:t>Registro</w:t>
      </w:r>
      <w:proofErr w:type="gramEnd"/>
      <w:r w:rsidRPr="00641B58">
        <w:rPr>
          <w:rFonts w:ascii="Book Antiqua" w:eastAsia="MS Mincho" w:hAnsi="Book Antiqua" w:cs="Consolas"/>
          <w:bCs/>
          <w:sz w:val="28"/>
          <w:szCs w:val="28"/>
        </w:rPr>
        <w:t xml:space="preserve"> de Preços para a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Merenda Escolar</w:t>
      </w:r>
      <w:r>
        <w:rPr>
          <w:rFonts w:ascii="Book Antiqua" w:hAnsi="Book Antiqua" w:cs="Consolas"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para a Diretoria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</w:t>
      </w:r>
      <w:proofErr w:type="spellStart"/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>Divisão</w:t>
      </w:r>
      <w:proofErr w:type="spellEnd"/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 de </w:t>
      </w:r>
      <w:proofErr w:type="spellStart"/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>Educação</w:t>
      </w:r>
      <w:proofErr w:type="spellEnd"/>
      <w:r w:rsidRPr="002532C7">
        <w:rPr>
          <w:rFonts w:ascii="Book Antiqua" w:hAnsi="Book Antiqua" w:cs="Consolas"/>
          <w:sz w:val="28"/>
          <w:szCs w:val="28"/>
        </w:rPr>
        <w:t xml:space="preserve">, localizada na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Rua Riachuelo n° 468 – </w:t>
      </w:r>
      <w:r w:rsidRPr="002532C7">
        <w:rPr>
          <w:rFonts w:ascii="Book Antiqua" w:hAnsi="Book Antiqua" w:cs="Consolas"/>
          <w:bCs/>
          <w:sz w:val="28"/>
          <w:szCs w:val="28"/>
        </w:rPr>
        <w:lastRenderedPageBreak/>
        <w:t>Bairro Centro – Pirajuí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</w:t>
      </w:r>
      <w:r w:rsidRPr="004D0F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D0F13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092CD4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5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023"/>
        <w:gridCol w:w="4733"/>
        <w:gridCol w:w="757"/>
        <w:gridCol w:w="987"/>
        <w:gridCol w:w="734"/>
        <w:gridCol w:w="761"/>
      </w:tblGrid>
      <w:tr w:rsidR="00644B6A" w:rsidRPr="00644B6A" w:rsidTr="00644B6A">
        <w:trPr>
          <w:trHeight w:val="225"/>
        </w:trPr>
        <w:tc>
          <w:tcPr>
            <w:tcW w:w="9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44B6A" w:rsidRPr="00644B6A" w:rsidRDefault="00644B6A" w:rsidP="00644B6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44B6A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eastAsia="pt-BR"/>
              </w:rPr>
              <w:t>SILVIO HENRIQUE MANTOVANI</w:t>
            </w:r>
          </w:p>
        </w:tc>
      </w:tr>
      <w:tr w:rsidR="00644B6A" w:rsidRPr="00644B6A" w:rsidTr="00644B6A">
        <w:trPr>
          <w:trHeight w:val="2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44B6A" w:rsidRPr="00644B6A" w:rsidRDefault="00644B6A" w:rsidP="00644B6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44B6A" w:rsidRPr="00644B6A" w:rsidRDefault="00644B6A" w:rsidP="00644B6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44B6A" w:rsidRPr="00644B6A" w:rsidRDefault="00644B6A" w:rsidP="00644B6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44B6A" w:rsidRPr="00644B6A" w:rsidRDefault="00644B6A" w:rsidP="00644B6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44B6A" w:rsidRPr="00644B6A" w:rsidRDefault="00644B6A" w:rsidP="00644B6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44B6A" w:rsidRPr="00644B6A" w:rsidRDefault="00644B6A" w:rsidP="00644B6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44B6A" w:rsidRPr="00644B6A" w:rsidRDefault="00644B6A" w:rsidP="00644B6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644B6A" w:rsidRPr="00644B6A" w:rsidTr="00644B6A">
        <w:trPr>
          <w:trHeight w:val="18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B6A" w:rsidRPr="00644B6A" w:rsidRDefault="00644B6A" w:rsidP="00644B6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B6A" w:rsidRPr="00644B6A" w:rsidRDefault="00644B6A" w:rsidP="00644B6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005.060.048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B6A" w:rsidRPr="00644B6A" w:rsidRDefault="00644B6A" w:rsidP="00F775F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Biscoito de polvilho integral</w:t>
            </w:r>
            <w:proofErr w:type="gramStart"/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, isento</w:t>
            </w:r>
            <w:proofErr w:type="gramEnd"/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de glúten, formato tipo palito, embalado em sacos plásticos transparente resistentes, pesando 150-200 gramas. 90% do produto </w:t>
            </w:r>
            <w:proofErr w:type="gramStart"/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deve estar</w:t>
            </w:r>
            <w:proofErr w:type="gramEnd"/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com suas características físicas intactas (não quebrados). Ingredientes: polvilho azedo, óleo de palma, </w:t>
            </w:r>
            <w:proofErr w:type="spellStart"/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sucralose</w:t>
            </w:r>
            <w:proofErr w:type="spellEnd"/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, ovo, farinha de arroz integral, beta </w:t>
            </w:r>
            <w:proofErr w:type="spellStart"/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glucano</w:t>
            </w:r>
            <w:proofErr w:type="spellEnd"/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, água e sal. O produto deverá ser </w:t>
            </w:r>
            <w:proofErr w:type="gramStart"/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Fabricado a partir de matérias primas sãs e limpas</w:t>
            </w:r>
            <w:proofErr w:type="gramEnd"/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, não devem estar mal assados ou com caracteres organolépticos anormais. Prazo de validade mínimo </w:t>
            </w:r>
            <w:proofErr w:type="gramStart"/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meses a contar a partir da data de entrega. Em caso de fabricação própria deverão apresentar ficha técnica, assinada pelo responsável técnico e deverão estar de acordo com o PIQ estabelecido para o produto. Uma amostra para prova e análise sensorial. A análise sensorial deverá ser </w:t>
            </w:r>
            <w:proofErr w:type="gramStart"/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organolépticos</w:t>
            </w:r>
            <w:proofErr w:type="gramEnd"/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na amostra, após o teste, caso a amostra seja reprovada, deverá ser emitido um laudo e o licitante será reprovado neste item ou lote.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B6A" w:rsidRPr="00644B6A" w:rsidRDefault="00644B6A" w:rsidP="00644B6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B6A" w:rsidRPr="00644B6A" w:rsidRDefault="00644B6A" w:rsidP="00644B6A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B6A" w:rsidRPr="00644B6A" w:rsidRDefault="00644B6A" w:rsidP="00644B6A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6,80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B6A" w:rsidRPr="00644B6A" w:rsidRDefault="00644B6A" w:rsidP="00644B6A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2.550,00</w:t>
            </w:r>
          </w:p>
        </w:tc>
      </w:tr>
      <w:tr w:rsidR="00644B6A" w:rsidRPr="00644B6A" w:rsidTr="00644B6A">
        <w:trPr>
          <w:trHeight w:val="18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B6A" w:rsidRPr="00644B6A" w:rsidRDefault="00644B6A" w:rsidP="00644B6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B6A" w:rsidRPr="00644B6A" w:rsidRDefault="00644B6A" w:rsidP="00644B6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005.060.034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B6A" w:rsidRPr="00644B6A" w:rsidRDefault="00644B6A" w:rsidP="00F775F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Orégano</w:t>
            </w:r>
            <w:proofErr w:type="gramStart"/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, deverá</w:t>
            </w:r>
            <w:proofErr w:type="gramEnd"/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ser constituído por folhas de espécies vegetais genuínos, sãs, limpas e secas, aspecto folha ovalada seca, cor verde pardacenta, cheiro e sabor próprio – embalagem 500g.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B6A" w:rsidRPr="00644B6A" w:rsidRDefault="00644B6A" w:rsidP="00644B6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B6A" w:rsidRPr="00644B6A" w:rsidRDefault="00644B6A" w:rsidP="00644B6A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,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B6A" w:rsidRPr="00644B6A" w:rsidRDefault="00644B6A" w:rsidP="00644B6A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17,84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B6A" w:rsidRPr="00644B6A" w:rsidRDefault="00644B6A" w:rsidP="00644B6A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71,36</w:t>
            </w:r>
          </w:p>
        </w:tc>
      </w:tr>
      <w:tr w:rsidR="00644B6A" w:rsidRPr="00644B6A" w:rsidTr="00644B6A">
        <w:trPr>
          <w:trHeight w:val="18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B6A" w:rsidRPr="00644B6A" w:rsidRDefault="00644B6A" w:rsidP="00644B6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B6A" w:rsidRPr="00644B6A" w:rsidRDefault="00644B6A" w:rsidP="00644B6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005.060.048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B6A" w:rsidRPr="00644B6A" w:rsidRDefault="00644B6A" w:rsidP="00F775F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Biscoito de polvilho integral</w:t>
            </w:r>
            <w:proofErr w:type="gramStart"/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, isento</w:t>
            </w:r>
            <w:proofErr w:type="gramEnd"/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de glúten, formato tipo palito, embalado em sacos plásticos transparente resistentes, pesando 150-200 gramas. 90% do produto </w:t>
            </w:r>
            <w:proofErr w:type="gramStart"/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deve estar</w:t>
            </w:r>
            <w:proofErr w:type="gramEnd"/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com suas características físicas intactas (não quebrados). Ingredientes: polvilho azedo, óleo de palma, </w:t>
            </w:r>
            <w:proofErr w:type="spellStart"/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sucralose</w:t>
            </w:r>
            <w:proofErr w:type="spellEnd"/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, ovo, farinha de arroz integral, beta </w:t>
            </w:r>
            <w:proofErr w:type="spellStart"/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glucano</w:t>
            </w:r>
            <w:proofErr w:type="spellEnd"/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, água e sal. O produto deverá ser </w:t>
            </w:r>
            <w:proofErr w:type="gramStart"/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Fabricado a partir de matérias primas sãs e limpas</w:t>
            </w:r>
            <w:proofErr w:type="gramEnd"/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, não devem estar mal assados ou com caracteres organolépticos anormais. Prazo de validade mínimo </w:t>
            </w:r>
            <w:proofErr w:type="gramStart"/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meses a contar a partir da data de entrega. Em caso de fabricação própria deverão apresentar ficha técnica, assinada pelo responsável técnico e deverão estar de acordo com o PIQ estabelecido para o produto. Uma amostra para prova e análise sensorial. A análise sensorial deverá ser </w:t>
            </w:r>
            <w:proofErr w:type="gramStart"/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organolépticos</w:t>
            </w:r>
            <w:proofErr w:type="gramEnd"/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na amostra, após o teste, caso a amostra seja reprovada, deverá ser emitido um laudo e o licitante será reprovado neste item ou lote.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B6A" w:rsidRPr="00644B6A" w:rsidRDefault="00644B6A" w:rsidP="00644B6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B6A" w:rsidRPr="00644B6A" w:rsidRDefault="00644B6A" w:rsidP="00644B6A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125,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B6A" w:rsidRPr="00644B6A" w:rsidRDefault="00644B6A" w:rsidP="00644B6A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6,80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B6A" w:rsidRPr="00644B6A" w:rsidRDefault="00644B6A" w:rsidP="00644B6A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850,00</w:t>
            </w:r>
          </w:p>
        </w:tc>
      </w:tr>
      <w:tr w:rsidR="00644B6A" w:rsidRPr="00644B6A" w:rsidTr="00644B6A">
        <w:trPr>
          <w:trHeight w:val="27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B6A" w:rsidRPr="00644B6A" w:rsidRDefault="00644B6A" w:rsidP="00644B6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B6A" w:rsidRPr="00644B6A" w:rsidRDefault="00644B6A" w:rsidP="00644B6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005.060.034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B6A" w:rsidRPr="00644B6A" w:rsidRDefault="00644B6A" w:rsidP="00F775F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Orégano</w:t>
            </w:r>
            <w:proofErr w:type="gramStart"/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, deverá</w:t>
            </w:r>
            <w:proofErr w:type="gramEnd"/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ser constituído por folhas de espécies vegetais genuínos, sãs, limpas e secas, aspecto folha ovalada seca, cor verde pardacenta, cheiro e sabor próprio – embalagem 500g.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B6A" w:rsidRPr="00644B6A" w:rsidRDefault="00644B6A" w:rsidP="00644B6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B6A" w:rsidRPr="00644B6A" w:rsidRDefault="00644B6A" w:rsidP="00644B6A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,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B6A" w:rsidRPr="00644B6A" w:rsidRDefault="00644B6A" w:rsidP="00644B6A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17,84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B6A" w:rsidRPr="00644B6A" w:rsidRDefault="00644B6A" w:rsidP="00644B6A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17,84</w:t>
            </w:r>
          </w:p>
        </w:tc>
      </w:tr>
      <w:tr w:rsidR="00644B6A" w:rsidRPr="00644B6A" w:rsidTr="00644B6A">
        <w:trPr>
          <w:trHeight w:val="184"/>
        </w:trPr>
        <w:tc>
          <w:tcPr>
            <w:tcW w:w="8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B6A" w:rsidRPr="00644B6A" w:rsidRDefault="00644B6A" w:rsidP="00644B6A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B6A" w:rsidRPr="00644B6A" w:rsidRDefault="00644B6A" w:rsidP="00644B6A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44B6A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3.489,20</w:t>
            </w:r>
          </w:p>
        </w:tc>
      </w:tr>
    </w:tbl>
    <w:p w:rsidR="00092CD4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2281F" w:rsidRDefault="0072281F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SEGUNDA – VIGÊNCIA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037/2019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</w:t>
      </w:r>
      <w:r w:rsidRPr="00B94981">
        <w:rPr>
          <w:rFonts w:ascii="Book Antiqua" w:hAnsi="Book Antiqua" w:cs="Consolas"/>
          <w:sz w:val="28"/>
          <w:szCs w:val="28"/>
        </w:rPr>
        <w:lastRenderedPageBreak/>
        <w:t xml:space="preserve">à marca indicada, durante o certame licitatório,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sob pena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 de recusa do recebimento.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9C37EE" w:rsidRPr="00B94981" w:rsidRDefault="009C37EE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092CD4" w:rsidRPr="00B94981" w:rsidRDefault="00092CD4" w:rsidP="00092CD4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5C75F2" w:rsidRDefault="00092CD4" w:rsidP="00092CD4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</w:t>
      </w:r>
      <w:r w:rsidRPr="005C75F2">
        <w:rPr>
          <w:rFonts w:ascii="Book Antiqua" w:hAnsi="Book Antiqua" w:cs="Consolas"/>
          <w:sz w:val="28"/>
          <w:szCs w:val="28"/>
        </w:rPr>
        <w:t xml:space="preserve">Senhora </w:t>
      </w:r>
      <w:r w:rsidRPr="005C75F2">
        <w:rPr>
          <w:rFonts w:ascii="Book Antiqua" w:hAnsi="Book Antiqua" w:cs="Consolas"/>
          <w:bCs/>
          <w:sz w:val="28"/>
          <w:szCs w:val="28"/>
        </w:rPr>
        <w:t>Lilian Cristina Fernandes da Silva</w:t>
      </w:r>
      <w:r w:rsidRPr="005C75F2">
        <w:rPr>
          <w:rFonts w:ascii="Book Antiqua" w:hAnsi="Book Antiqua" w:cs="Consolas"/>
          <w:sz w:val="28"/>
          <w:szCs w:val="28"/>
        </w:rPr>
        <w:t xml:space="preserve">, Nutricionista e </w:t>
      </w:r>
      <w:r w:rsidRPr="005C75F2">
        <w:rPr>
          <w:rFonts w:ascii="Book Antiqua" w:hAnsi="Book Antiqua" w:cs="Consolas"/>
          <w:bCs/>
          <w:sz w:val="28"/>
          <w:szCs w:val="28"/>
        </w:rPr>
        <w:t>CPF nº 257.578.118-38</w:t>
      </w:r>
      <w:r w:rsidRPr="00714E82">
        <w:rPr>
          <w:rFonts w:ascii="Book Antiqua" w:hAnsi="Book Antiqua" w:cs="Consolas"/>
          <w:bCs/>
          <w:sz w:val="28"/>
          <w:szCs w:val="28"/>
        </w:rPr>
        <w:t>.</w:t>
      </w:r>
      <w:r w:rsidRPr="005C75F2">
        <w:rPr>
          <w:rFonts w:ascii="Book Antiqua" w:hAnsi="Book Antiqua" w:cs="Consolas"/>
          <w:sz w:val="28"/>
          <w:szCs w:val="28"/>
        </w:rPr>
        <w:t xml:space="preserve"> </w:t>
      </w:r>
    </w:p>
    <w:p w:rsidR="00092CD4" w:rsidRPr="00B94981" w:rsidRDefault="00092CD4" w:rsidP="00092CD4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 xml:space="preserve">No desempenho de suas atividades é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 o direito de verificar a perfeita execução em todos os termos e condições.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</w:t>
      </w:r>
      <w:r w:rsidRPr="00B94981">
        <w:rPr>
          <w:rFonts w:ascii="Book Antiqua" w:hAnsi="Book Antiqua" w:cs="Consolas"/>
          <w:sz w:val="28"/>
          <w:szCs w:val="28"/>
        </w:rPr>
        <w:lastRenderedPageBreak/>
        <w:t xml:space="preserve">Registro de Preços, sem prejuízo da aplicação das demais cominações legais.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037/2019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Proposta(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s) apresentada(s) pela(s)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(S);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037/2019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092CD4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092CD4" w:rsidRDefault="00092CD4" w:rsidP="00092CD4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Nada mais havendo a ser declarado, foi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dada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 por encerrada a presente Ata que, lida e achada conforme, vai assinada pelas partes.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A19D7" w:rsidRDefault="00FA19D7" w:rsidP="00092C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A19D7" w:rsidRDefault="00FA19D7" w:rsidP="00092C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55F44" w:rsidRDefault="00F55F44" w:rsidP="00092C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55F44" w:rsidRPr="009C37EE" w:rsidRDefault="00F55F44" w:rsidP="00092C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A19D7" w:rsidRDefault="00FA19D7" w:rsidP="00092C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FA19D7" w:rsidRDefault="00FA19D7" w:rsidP="00092C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FA19D7" w:rsidRDefault="00FA19D7" w:rsidP="00092C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FA19D7" w:rsidRDefault="00644B6A" w:rsidP="00092C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033699">
        <w:rPr>
          <w:rFonts w:ascii="Book Antiqua" w:hAnsi="Book Antiqua" w:cs="Arial"/>
          <w:b/>
          <w:bCs/>
          <w:sz w:val="28"/>
          <w:szCs w:val="28"/>
        </w:rPr>
        <w:t>SILVIO HENRIQUE MANTOVANI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B94981">
        <w:rPr>
          <w:rFonts w:ascii="Book Antiqua" w:hAnsi="Book Antiqua" w:cs="Consolas"/>
          <w:sz w:val="28"/>
          <w:szCs w:val="28"/>
        </w:rPr>
        <w:t>: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55F44" w:rsidRPr="00360AE2" w:rsidRDefault="00F55F44" w:rsidP="00F55F44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55F44" w:rsidRPr="00360AE2" w:rsidRDefault="00F55F44" w:rsidP="00F55F44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DUCIELE DA S. NUNES DE MELO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360AE2">
        <w:rPr>
          <w:rFonts w:ascii="Book Antiqua" w:hAnsi="Book Antiqua" w:cs="Consolas"/>
          <w:b/>
          <w:bCs/>
          <w:sz w:val="28"/>
          <w:szCs w:val="28"/>
        </w:rPr>
        <w:t xml:space="preserve">MARCIO ROBERTO M. DA </w:t>
      </w:r>
      <w:proofErr w:type="gramStart"/>
      <w:r w:rsidRPr="00360AE2">
        <w:rPr>
          <w:rFonts w:ascii="Book Antiqua" w:hAnsi="Book Antiqua" w:cs="Consolas"/>
          <w:b/>
          <w:bCs/>
          <w:sz w:val="28"/>
          <w:szCs w:val="28"/>
        </w:rPr>
        <w:t>SILVA</w:t>
      </w:r>
      <w:proofErr w:type="gramEnd"/>
    </w:p>
    <w:p w:rsidR="00F55F44" w:rsidRPr="00360AE2" w:rsidRDefault="00F55F44" w:rsidP="00F55F44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              </w:t>
      </w:r>
      <w:r w:rsidRPr="00360AE2">
        <w:rPr>
          <w:rFonts w:ascii="Book Antiqua" w:hAnsi="Book Antiqua" w:cs="Consolas"/>
          <w:b/>
          <w:bCs/>
          <w:sz w:val="28"/>
          <w:szCs w:val="28"/>
        </w:rPr>
        <w:t>DIGITADORA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hAnsi="Book Antiqua" w:cs="Consolas"/>
          <w:b/>
          <w:bCs/>
          <w:sz w:val="28"/>
          <w:szCs w:val="28"/>
        </w:rPr>
        <w:tab/>
      </w:r>
      <w:r>
        <w:rPr>
          <w:rFonts w:ascii="Book Antiqua" w:hAnsi="Book Antiqua" w:cs="Consolas"/>
          <w:b/>
          <w:bCs/>
          <w:sz w:val="28"/>
          <w:szCs w:val="28"/>
        </w:rPr>
        <w:tab/>
      </w:r>
      <w:r>
        <w:rPr>
          <w:rFonts w:ascii="Book Antiqua" w:hAnsi="Book Antiqua" w:cs="Consolas"/>
          <w:b/>
          <w:bCs/>
          <w:sz w:val="28"/>
          <w:szCs w:val="28"/>
        </w:rPr>
        <w:tab/>
      </w:r>
      <w:r>
        <w:rPr>
          <w:rFonts w:ascii="Book Antiqua" w:hAnsi="Book Antiqua" w:cs="Consolas"/>
          <w:b/>
          <w:bCs/>
          <w:sz w:val="28"/>
          <w:szCs w:val="28"/>
        </w:rPr>
        <w:tab/>
      </w:r>
      <w:r w:rsidRPr="00360AE2">
        <w:rPr>
          <w:rFonts w:ascii="Book Antiqua" w:hAnsi="Book Antiqua" w:cs="Consolas"/>
          <w:b/>
          <w:bCs/>
          <w:sz w:val="28"/>
          <w:szCs w:val="28"/>
        </w:rPr>
        <w:t>DIGITADOR</w:t>
      </w:r>
    </w:p>
    <w:p w:rsidR="00F55F44" w:rsidRPr="00360AE2" w:rsidRDefault="00F55F44" w:rsidP="00F55F44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 xml:space="preserve">       RG 35.796.208-4 SSP/SP                      RG Nº 34.806.960-1 SSP/SP </w:t>
      </w:r>
    </w:p>
    <w:p w:rsidR="00F55F44" w:rsidRPr="00360AE2" w:rsidRDefault="00F55F44" w:rsidP="00F55F44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           </w:t>
      </w:r>
      <w:r w:rsidRPr="00360AE2">
        <w:rPr>
          <w:rFonts w:ascii="Book Antiqua" w:hAnsi="Book Antiqua" w:cs="Consolas"/>
          <w:b/>
          <w:bCs/>
          <w:sz w:val="28"/>
          <w:szCs w:val="28"/>
        </w:rPr>
        <w:t>CPF 294.862.448-71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                              </w:t>
      </w:r>
      <w:r w:rsidRPr="00360AE2">
        <w:rPr>
          <w:rFonts w:ascii="Book Antiqua" w:hAnsi="Book Antiqua" w:cs="Consolas"/>
          <w:b/>
          <w:bCs/>
          <w:sz w:val="28"/>
          <w:szCs w:val="28"/>
        </w:rPr>
        <w:t>CPF Nº 353.009.268-17</w:t>
      </w:r>
    </w:p>
    <w:p w:rsidR="00F55F44" w:rsidRPr="00360AE2" w:rsidRDefault="00F55F44" w:rsidP="00F55F44">
      <w:pPr>
        <w:spacing w:after="0" w:line="240" w:lineRule="auto"/>
        <w:ind w:left="4248" w:firstLine="708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55F44" w:rsidRPr="009F5CE6" w:rsidRDefault="00F55F44" w:rsidP="00F55F44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9F5CE6">
        <w:rPr>
          <w:rFonts w:ascii="Book Antiqua" w:hAnsi="Book Antiqua" w:cs="Consolas"/>
          <w:b/>
          <w:bCs/>
          <w:sz w:val="28"/>
          <w:szCs w:val="28"/>
        </w:rPr>
        <w:t xml:space="preserve">GESTORA DA </w:t>
      </w:r>
      <w:r w:rsidRPr="009F5CE6">
        <w:rPr>
          <w:rFonts w:ascii="Book Antiqua" w:hAnsi="Book Antiqua" w:cs="Consolas"/>
          <w:b/>
          <w:sz w:val="28"/>
          <w:szCs w:val="28"/>
        </w:rPr>
        <w:t>ATA DE REGISTRO DE PREÇOS</w:t>
      </w:r>
      <w:r w:rsidRPr="009F5CE6">
        <w:rPr>
          <w:rFonts w:ascii="Book Antiqua" w:hAnsi="Book Antiqua" w:cs="Consolas"/>
          <w:b/>
          <w:bCs/>
          <w:sz w:val="28"/>
          <w:szCs w:val="28"/>
        </w:rPr>
        <w:t>:</w:t>
      </w:r>
      <w:r w:rsidRPr="009F5CE6">
        <w:rPr>
          <w:rFonts w:ascii="Book Antiqua" w:hAnsi="Book Antiqua" w:cs="Consolas"/>
          <w:b/>
          <w:bCs/>
          <w:sz w:val="28"/>
          <w:szCs w:val="28"/>
        </w:rPr>
        <w:tab/>
      </w:r>
    </w:p>
    <w:p w:rsidR="00F55F44" w:rsidRPr="00360AE2" w:rsidRDefault="00F55F44" w:rsidP="00F55F44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55F44" w:rsidRPr="00360AE2" w:rsidRDefault="00F55F44" w:rsidP="00F55F44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55F44" w:rsidRPr="00360AE2" w:rsidRDefault="00F55F44" w:rsidP="00F55F44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55F44" w:rsidRPr="00360AE2" w:rsidRDefault="00F55F44" w:rsidP="00F55F44">
      <w:pPr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LILIAN C. FERNANDES DA SILVA</w:t>
      </w:r>
    </w:p>
    <w:p w:rsidR="00F55F44" w:rsidRPr="00360AE2" w:rsidRDefault="00F55F44" w:rsidP="00F55F44">
      <w:pPr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NUTRICIONISTA</w:t>
      </w:r>
    </w:p>
    <w:p w:rsidR="00F55F44" w:rsidRPr="00E9648C" w:rsidRDefault="00F55F44" w:rsidP="00F55F44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CPF Nº 257.578.118-38</w:t>
      </w:r>
    </w:p>
    <w:p w:rsidR="00050DDA" w:rsidRPr="00092CD4" w:rsidRDefault="00050DDA" w:rsidP="00092CD4"/>
    <w:sectPr w:rsidR="00050DDA" w:rsidRPr="00092CD4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A22" w:rsidRDefault="00D91A22" w:rsidP="00BD0343">
      <w:pPr>
        <w:spacing w:after="0" w:line="240" w:lineRule="auto"/>
      </w:pPr>
      <w:r>
        <w:separator/>
      </w:r>
    </w:p>
  </w:endnote>
  <w:endnote w:type="continuationSeparator" w:id="0">
    <w:p w:rsidR="00D91A22" w:rsidRDefault="00D91A22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1F" w:rsidRPr="00043C58" w:rsidRDefault="0072281F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A22" w:rsidRDefault="00D91A22" w:rsidP="00BD0343">
      <w:pPr>
        <w:spacing w:after="0" w:line="240" w:lineRule="auto"/>
      </w:pPr>
      <w:r>
        <w:separator/>
      </w:r>
    </w:p>
  </w:footnote>
  <w:footnote w:type="continuationSeparator" w:id="0">
    <w:p w:rsidR="00D91A22" w:rsidRDefault="00D91A22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72281F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72281F" w:rsidRPr="00092CD4" w:rsidRDefault="0072281F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92CD4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9264" behindDoc="0" locked="0" layoutInCell="1" allowOverlap="1" wp14:anchorId="7200C53D" wp14:editId="229BA541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72281F" w:rsidRPr="00053EBD" w:rsidRDefault="0072281F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72281F" w:rsidRPr="00053EBD" w:rsidRDefault="0072281F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2281F" w:rsidRDefault="0072281F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proofErr w:type="gramStart"/>
          <w:r>
            <w:rPr>
              <w:i/>
              <w:sz w:val="18"/>
              <w:szCs w:val="18"/>
            </w:rPr>
            <w:t>8218</w:t>
          </w:r>
          <w:proofErr w:type="gramEnd"/>
        </w:p>
        <w:p w:rsidR="0072281F" w:rsidRPr="00092CD4" w:rsidRDefault="0072281F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758D5702" wp14:editId="4A4FD6C5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7224C17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72281F" w:rsidRPr="0040340E" w:rsidRDefault="0072281F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6F9C"/>
    <w:rsid w:val="00027F30"/>
    <w:rsid w:val="00030556"/>
    <w:rsid w:val="00050DDA"/>
    <w:rsid w:val="00071978"/>
    <w:rsid w:val="0007269F"/>
    <w:rsid w:val="00076340"/>
    <w:rsid w:val="00080F6D"/>
    <w:rsid w:val="00084AFF"/>
    <w:rsid w:val="00084FBA"/>
    <w:rsid w:val="00087F60"/>
    <w:rsid w:val="00092B31"/>
    <w:rsid w:val="00092CD4"/>
    <w:rsid w:val="000936CF"/>
    <w:rsid w:val="000A17BA"/>
    <w:rsid w:val="000B11AC"/>
    <w:rsid w:val="000B136C"/>
    <w:rsid w:val="000B73E2"/>
    <w:rsid w:val="000C5196"/>
    <w:rsid w:val="000E15A3"/>
    <w:rsid w:val="000E58CA"/>
    <w:rsid w:val="000F5301"/>
    <w:rsid w:val="000F5B5B"/>
    <w:rsid w:val="00113BE5"/>
    <w:rsid w:val="001140BE"/>
    <w:rsid w:val="001217C4"/>
    <w:rsid w:val="0014311D"/>
    <w:rsid w:val="00144881"/>
    <w:rsid w:val="00145237"/>
    <w:rsid w:val="00166E07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5A80"/>
    <w:rsid w:val="001F0684"/>
    <w:rsid w:val="001F7B45"/>
    <w:rsid w:val="002001AF"/>
    <w:rsid w:val="00206F8A"/>
    <w:rsid w:val="00210583"/>
    <w:rsid w:val="00216336"/>
    <w:rsid w:val="00217F03"/>
    <w:rsid w:val="00224A35"/>
    <w:rsid w:val="00241957"/>
    <w:rsid w:val="00254DDD"/>
    <w:rsid w:val="00262EDF"/>
    <w:rsid w:val="00264CD1"/>
    <w:rsid w:val="00274E88"/>
    <w:rsid w:val="002A0BCC"/>
    <w:rsid w:val="002A460E"/>
    <w:rsid w:val="002A46E6"/>
    <w:rsid w:val="002D1D58"/>
    <w:rsid w:val="002D2257"/>
    <w:rsid w:val="002D3B3E"/>
    <w:rsid w:val="002E14D2"/>
    <w:rsid w:val="002F22C0"/>
    <w:rsid w:val="002F5B4C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620B3"/>
    <w:rsid w:val="003647CF"/>
    <w:rsid w:val="003708FF"/>
    <w:rsid w:val="003711D2"/>
    <w:rsid w:val="00396000"/>
    <w:rsid w:val="0039703E"/>
    <w:rsid w:val="003B3634"/>
    <w:rsid w:val="003C3F4D"/>
    <w:rsid w:val="003C4EA5"/>
    <w:rsid w:val="003C54E1"/>
    <w:rsid w:val="003C6E54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A0E6F"/>
    <w:rsid w:val="004B6327"/>
    <w:rsid w:val="004B6383"/>
    <w:rsid w:val="004C2B78"/>
    <w:rsid w:val="004C4828"/>
    <w:rsid w:val="004C7798"/>
    <w:rsid w:val="004D2247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401B"/>
    <w:rsid w:val="00524773"/>
    <w:rsid w:val="00526306"/>
    <w:rsid w:val="0053148C"/>
    <w:rsid w:val="00533A73"/>
    <w:rsid w:val="00541313"/>
    <w:rsid w:val="00542B5D"/>
    <w:rsid w:val="0054465F"/>
    <w:rsid w:val="005523D3"/>
    <w:rsid w:val="00555742"/>
    <w:rsid w:val="00557DB6"/>
    <w:rsid w:val="005616B0"/>
    <w:rsid w:val="005754F1"/>
    <w:rsid w:val="005B45AC"/>
    <w:rsid w:val="005B4A97"/>
    <w:rsid w:val="005B5DB8"/>
    <w:rsid w:val="005B66B8"/>
    <w:rsid w:val="005C75F2"/>
    <w:rsid w:val="005C7F7C"/>
    <w:rsid w:val="005D70D2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4B6A"/>
    <w:rsid w:val="00646A43"/>
    <w:rsid w:val="0065036A"/>
    <w:rsid w:val="00651D94"/>
    <w:rsid w:val="00662C8D"/>
    <w:rsid w:val="00673359"/>
    <w:rsid w:val="0068395E"/>
    <w:rsid w:val="006866BB"/>
    <w:rsid w:val="006A10CD"/>
    <w:rsid w:val="006B33B2"/>
    <w:rsid w:val="006B7DE0"/>
    <w:rsid w:val="006C2762"/>
    <w:rsid w:val="006D16C7"/>
    <w:rsid w:val="006D4687"/>
    <w:rsid w:val="006F10E4"/>
    <w:rsid w:val="006F3F44"/>
    <w:rsid w:val="007118F4"/>
    <w:rsid w:val="00720DC2"/>
    <w:rsid w:val="0072139B"/>
    <w:rsid w:val="0072281F"/>
    <w:rsid w:val="00740FE9"/>
    <w:rsid w:val="007427E6"/>
    <w:rsid w:val="0075266B"/>
    <w:rsid w:val="007556BF"/>
    <w:rsid w:val="00763C87"/>
    <w:rsid w:val="007804EF"/>
    <w:rsid w:val="0078661C"/>
    <w:rsid w:val="007965B5"/>
    <w:rsid w:val="007A123A"/>
    <w:rsid w:val="007B1911"/>
    <w:rsid w:val="007C2340"/>
    <w:rsid w:val="007E1613"/>
    <w:rsid w:val="007E309C"/>
    <w:rsid w:val="007E629C"/>
    <w:rsid w:val="007F3625"/>
    <w:rsid w:val="007F5999"/>
    <w:rsid w:val="008059FF"/>
    <w:rsid w:val="008222D7"/>
    <w:rsid w:val="008361D4"/>
    <w:rsid w:val="0085393B"/>
    <w:rsid w:val="008573DE"/>
    <w:rsid w:val="00857445"/>
    <w:rsid w:val="008707A1"/>
    <w:rsid w:val="00876015"/>
    <w:rsid w:val="0088622B"/>
    <w:rsid w:val="008905A5"/>
    <w:rsid w:val="008A47C4"/>
    <w:rsid w:val="008C3956"/>
    <w:rsid w:val="008C438E"/>
    <w:rsid w:val="008C5474"/>
    <w:rsid w:val="008D11B1"/>
    <w:rsid w:val="008E2394"/>
    <w:rsid w:val="008F667F"/>
    <w:rsid w:val="009021F5"/>
    <w:rsid w:val="00903D77"/>
    <w:rsid w:val="00911C15"/>
    <w:rsid w:val="00921F58"/>
    <w:rsid w:val="009264BB"/>
    <w:rsid w:val="009271AB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9C37EE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F73"/>
    <w:rsid w:val="00A91E06"/>
    <w:rsid w:val="00A921FF"/>
    <w:rsid w:val="00AA07E7"/>
    <w:rsid w:val="00AA68A5"/>
    <w:rsid w:val="00AB373B"/>
    <w:rsid w:val="00AB3B93"/>
    <w:rsid w:val="00AC1431"/>
    <w:rsid w:val="00AC20CE"/>
    <w:rsid w:val="00AC7341"/>
    <w:rsid w:val="00AC7AD8"/>
    <w:rsid w:val="00AD1C9B"/>
    <w:rsid w:val="00AD5BFB"/>
    <w:rsid w:val="00AF6F44"/>
    <w:rsid w:val="00B00B0A"/>
    <w:rsid w:val="00B130BE"/>
    <w:rsid w:val="00B14A9C"/>
    <w:rsid w:val="00B15AE0"/>
    <w:rsid w:val="00B204DA"/>
    <w:rsid w:val="00B21E34"/>
    <w:rsid w:val="00B21E97"/>
    <w:rsid w:val="00B36FBD"/>
    <w:rsid w:val="00B37799"/>
    <w:rsid w:val="00B43CE0"/>
    <w:rsid w:val="00B4520E"/>
    <w:rsid w:val="00B452D0"/>
    <w:rsid w:val="00B46E04"/>
    <w:rsid w:val="00B47150"/>
    <w:rsid w:val="00B507EB"/>
    <w:rsid w:val="00B64628"/>
    <w:rsid w:val="00B64F28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BE5BAE"/>
    <w:rsid w:val="00C13430"/>
    <w:rsid w:val="00C279A0"/>
    <w:rsid w:val="00C30AF3"/>
    <w:rsid w:val="00C514C5"/>
    <w:rsid w:val="00C5226D"/>
    <w:rsid w:val="00C564B6"/>
    <w:rsid w:val="00C625B3"/>
    <w:rsid w:val="00C62677"/>
    <w:rsid w:val="00C67B04"/>
    <w:rsid w:val="00C72F4E"/>
    <w:rsid w:val="00C8097D"/>
    <w:rsid w:val="00C85583"/>
    <w:rsid w:val="00C8662C"/>
    <w:rsid w:val="00C97788"/>
    <w:rsid w:val="00CA415A"/>
    <w:rsid w:val="00CB04E5"/>
    <w:rsid w:val="00CD5C2B"/>
    <w:rsid w:val="00CD730E"/>
    <w:rsid w:val="00CD770D"/>
    <w:rsid w:val="00CF43B6"/>
    <w:rsid w:val="00CF4D5D"/>
    <w:rsid w:val="00CF5D75"/>
    <w:rsid w:val="00D00B42"/>
    <w:rsid w:val="00D04743"/>
    <w:rsid w:val="00D11B32"/>
    <w:rsid w:val="00D123D1"/>
    <w:rsid w:val="00D207D7"/>
    <w:rsid w:val="00D30210"/>
    <w:rsid w:val="00D30C71"/>
    <w:rsid w:val="00D3528A"/>
    <w:rsid w:val="00D35368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91A22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DF194A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A3290"/>
    <w:rsid w:val="00EA57B8"/>
    <w:rsid w:val="00ED4D6C"/>
    <w:rsid w:val="00ED5B42"/>
    <w:rsid w:val="00EF5E3E"/>
    <w:rsid w:val="00F070B1"/>
    <w:rsid w:val="00F141B6"/>
    <w:rsid w:val="00F253CB"/>
    <w:rsid w:val="00F2647B"/>
    <w:rsid w:val="00F370C2"/>
    <w:rsid w:val="00F37469"/>
    <w:rsid w:val="00F47DE7"/>
    <w:rsid w:val="00F504C8"/>
    <w:rsid w:val="00F53177"/>
    <w:rsid w:val="00F55F44"/>
    <w:rsid w:val="00F70221"/>
    <w:rsid w:val="00F74061"/>
    <w:rsid w:val="00F930C6"/>
    <w:rsid w:val="00F97AC7"/>
    <w:rsid w:val="00FA19D7"/>
    <w:rsid w:val="00FD2795"/>
    <w:rsid w:val="00FD45E9"/>
    <w:rsid w:val="00FD762C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821A3-9332-4A6A-B3D3-CF4A1206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1569</Words>
  <Characters>8478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Marcus Vinicius</cp:lastModifiedBy>
  <cp:revision>5</cp:revision>
  <cp:lastPrinted>2019-07-19T17:45:00Z</cp:lastPrinted>
  <dcterms:created xsi:type="dcterms:W3CDTF">2019-12-03T19:14:00Z</dcterms:created>
  <dcterms:modified xsi:type="dcterms:W3CDTF">2019-12-04T12:43:00Z</dcterms:modified>
</cp:coreProperties>
</file>