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AE" w:rsidRPr="007243B8" w:rsidRDefault="00A95EAE" w:rsidP="00A95EAE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b/>
          <w:bCs/>
          <w:sz w:val="52"/>
          <w:szCs w:val="52"/>
        </w:rPr>
      </w:pPr>
      <w:r w:rsidRPr="007243B8">
        <w:rPr>
          <w:rFonts w:ascii="Consolas" w:eastAsia="Times New Roman" w:hAnsi="Consolas" w:cs="Consolas"/>
          <w:b/>
          <w:bCs/>
          <w:sz w:val="52"/>
          <w:szCs w:val="52"/>
        </w:rPr>
        <w:t>CONTRATO Nº 0</w:t>
      </w:r>
      <w:r>
        <w:rPr>
          <w:rFonts w:ascii="Consolas" w:eastAsia="Times New Roman" w:hAnsi="Consolas" w:cs="Consolas"/>
          <w:b/>
          <w:bCs/>
          <w:sz w:val="52"/>
          <w:szCs w:val="52"/>
        </w:rPr>
        <w:t>62</w:t>
      </w:r>
      <w:r w:rsidRPr="007243B8">
        <w:rPr>
          <w:rFonts w:ascii="Consolas" w:eastAsia="Times New Roman" w:hAnsi="Consolas" w:cs="Consolas"/>
          <w:b/>
          <w:bCs/>
          <w:sz w:val="52"/>
          <w:szCs w:val="52"/>
        </w:rPr>
        <w:t>/201</w:t>
      </w:r>
      <w:r>
        <w:rPr>
          <w:rFonts w:ascii="Consolas" w:eastAsia="Times New Roman" w:hAnsi="Consolas" w:cs="Consolas"/>
          <w:b/>
          <w:bCs/>
          <w:sz w:val="52"/>
          <w:szCs w:val="52"/>
        </w:rPr>
        <w:t>8</w:t>
      </w:r>
    </w:p>
    <w:p w:rsidR="00A95EAE" w:rsidRPr="00526306" w:rsidRDefault="00A95EAE" w:rsidP="00A95EAE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Calibri" w:hAnsi="Consolas" w:cs="Consolas"/>
          <w:b/>
          <w:bCs/>
          <w:sz w:val="28"/>
          <w:szCs w:val="28"/>
        </w:rPr>
      </w:pPr>
    </w:p>
    <w:p w:rsidR="00A95EAE" w:rsidRPr="00526306" w:rsidRDefault="00A95EAE" w:rsidP="00A95EA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nsolas" w:eastAsia="Calibri" w:hAnsi="Consolas" w:cs="Consolas"/>
          <w:b/>
          <w:bCs/>
          <w:sz w:val="28"/>
          <w:szCs w:val="28"/>
        </w:rPr>
      </w:pPr>
      <w:r w:rsidRPr="00912635">
        <w:rPr>
          <w:rFonts w:ascii="Consolas" w:hAnsi="Consolas" w:cs="Consolas"/>
          <w:b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912635">
        <w:rPr>
          <w:rFonts w:ascii="Consolas" w:hAnsi="Consolas" w:cs="Consolas"/>
          <w:b/>
          <w:sz w:val="28"/>
          <w:szCs w:val="28"/>
        </w:rPr>
        <w:t xml:space="preserve"> E A </w:t>
      </w:r>
      <w:r w:rsidR="00BF6AA7" w:rsidRPr="00CB6F64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BF6AA7" w:rsidRPr="00CB6F64">
        <w:rPr>
          <w:rFonts w:ascii="Consolas" w:hAnsi="Consolas" w:cs="Consolas"/>
          <w:b/>
          <w:bCs/>
          <w:color w:val="000000"/>
          <w:sz w:val="28"/>
          <w:szCs w:val="28"/>
        </w:rPr>
        <w:t>NOROMIX CONCRETO S/A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912635">
        <w:rPr>
          <w:rFonts w:ascii="Consolas" w:hAnsi="Consolas" w:cs="Consolas"/>
          <w:b/>
          <w:sz w:val="28"/>
          <w:szCs w:val="28"/>
        </w:rPr>
        <w:t xml:space="preserve">(EM RECUPERAÇÃO JUDICIAL/EXTRAJUDICIAL, quando </w:t>
      </w:r>
      <w:r w:rsidRPr="00CA17C4">
        <w:rPr>
          <w:rFonts w:ascii="Consolas" w:hAnsi="Consolas" w:cs="Consolas"/>
          <w:b/>
          <w:sz w:val="28"/>
          <w:szCs w:val="28"/>
        </w:rPr>
        <w:t xml:space="preserve">FOR O CASO) PARA </w:t>
      </w:r>
      <w:r w:rsidRPr="00467940">
        <w:rPr>
          <w:rFonts w:ascii="Consolas" w:eastAsia="Times New Roman" w:hAnsi="Consolas" w:cs="Consolas"/>
          <w:b/>
          <w:sz w:val="28"/>
          <w:szCs w:val="28"/>
        </w:rPr>
        <w:t xml:space="preserve">CONTRATAÇÃO DE EMPRESA ESPECIALIZADA PARA </w:t>
      </w:r>
      <w:r>
        <w:rPr>
          <w:rFonts w:ascii="Consolas" w:eastAsia="Times New Roman" w:hAnsi="Consolas" w:cs="Consolas"/>
          <w:b/>
          <w:sz w:val="28"/>
          <w:szCs w:val="28"/>
        </w:rPr>
        <w:t xml:space="preserve">EXECUÇÃO DE OBRAS DE INFRAESTRUTURA URBANA – </w:t>
      </w:r>
      <w:r w:rsidRPr="00881444">
        <w:rPr>
          <w:rFonts w:ascii="Consolas" w:eastAsia="Times New Roman" w:hAnsi="Consolas" w:cs="Consolas"/>
          <w:b/>
          <w:sz w:val="28"/>
          <w:szCs w:val="28"/>
        </w:rPr>
        <w:t>RECAPEAMENTO ASFÁLTICO EM CBUQ</w:t>
      </w:r>
      <w:r>
        <w:rPr>
          <w:rFonts w:ascii="Consolas" w:eastAsia="Times New Roman" w:hAnsi="Consolas" w:cs="Consolas"/>
          <w:b/>
          <w:sz w:val="28"/>
          <w:szCs w:val="28"/>
        </w:rPr>
        <w:t xml:space="preserve"> NAS VIAS PÚBLICAS DO MUNICÍPIO DE PIRAJUÍ – SP</w:t>
      </w:r>
      <w:r w:rsidRPr="00310D6D">
        <w:rPr>
          <w:rFonts w:ascii="Consolas" w:eastAsia="Times New Roman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Pr="00526306">
        <w:rPr>
          <w:rFonts w:ascii="Consolas" w:eastAsia="Calibri" w:hAnsi="Consolas" w:cs="Consolas"/>
          <w:b/>
          <w:bCs/>
          <w:sz w:val="28"/>
          <w:szCs w:val="28"/>
        </w:rPr>
        <w:t>.</w:t>
      </w:r>
    </w:p>
    <w:p w:rsidR="00A95EAE" w:rsidRPr="00526306" w:rsidRDefault="00A95EAE" w:rsidP="00A95EAE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Calibri" w:hAnsi="Consolas" w:cs="Consolas"/>
          <w:sz w:val="28"/>
          <w:szCs w:val="28"/>
        </w:rPr>
      </w:pPr>
    </w:p>
    <w:p w:rsidR="00A95EAE" w:rsidRPr="00526306" w:rsidRDefault="00A95EAE" w:rsidP="00A95EAE">
      <w:pPr>
        <w:widowControl w:val="0"/>
        <w:spacing w:after="0" w:line="240" w:lineRule="auto"/>
        <w:jc w:val="both"/>
        <w:rPr>
          <w:rFonts w:ascii="Consolas" w:eastAsia="Calibri" w:hAnsi="Consolas" w:cs="Consolas"/>
          <w:sz w:val="28"/>
          <w:szCs w:val="28"/>
        </w:rPr>
      </w:pPr>
      <w:r w:rsidRPr="00526306">
        <w:rPr>
          <w:rFonts w:ascii="Consolas" w:eastAsia="Calibri" w:hAnsi="Consolas" w:cs="Consolas"/>
          <w:sz w:val="28"/>
          <w:szCs w:val="28"/>
        </w:rPr>
        <w:t xml:space="preserve">Aos </w:t>
      </w:r>
      <w:r>
        <w:rPr>
          <w:rFonts w:ascii="Consolas" w:eastAsia="Calibri" w:hAnsi="Consolas" w:cs="Consolas"/>
          <w:sz w:val="28"/>
          <w:szCs w:val="28"/>
        </w:rPr>
        <w:t>07</w:t>
      </w:r>
      <w:r w:rsidRPr="00526306">
        <w:rPr>
          <w:rFonts w:ascii="Consolas" w:eastAsia="Calibri" w:hAnsi="Consolas" w:cs="Consolas"/>
          <w:sz w:val="28"/>
          <w:szCs w:val="28"/>
        </w:rPr>
        <w:t xml:space="preserve"> dias do mês de </w:t>
      </w:r>
      <w:r>
        <w:rPr>
          <w:rFonts w:ascii="Consolas" w:eastAsia="Calibri" w:hAnsi="Consolas" w:cs="Consolas"/>
          <w:sz w:val="28"/>
          <w:szCs w:val="28"/>
        </w:rPr>
        <w:t xml:space="preserve">dezembro </w:t>
      </w:r>
      <w:r w:rsidRPr="00526306">
        <w:rPr>
          <w:rFonts w:ascii="Consolas" w:eastAsia="Calibri" w:hAnsi="Consolas" w:cs="Consolas"/>
          <w:sz w:val="28"/>
          <w:szCs w:val="28"/>
        </w:rPr>
        <w:t xml:space="preserve">de 2018, de um lado, o </w:t>
      </w:r>
      <w:r w:rsidRPr="00526306">
        <w:rPr>
          <w:rFonts w:ascii="Consolas" w:eastAsia="Calibri" w:hAnsi="Consolas" w:cs="Consolas"/>
          <w:b/>
          <w:bCs/>
          <w:sz w:val="28"/>
          <w:szCs w:val="28"/>
        </w:rPr>
        <w:t>MUNICÍPIO DE PIRAJUÍ</w:t>
      </w:r>
      <w:r w:rsidRPr="00526306">
        <w:rPr>
          <w:rFonts w:ascii="Consolas" w:eastAsia="Calibri" w:hAnsi="Consolas" w:cs="Consolas"/>
          <w:sz w:val="28"/>
          <w:szCs w:val="28"/>
        </w:rPr>
        <w:t xml:space="preserve">, pessoa jurídica de direito público, com sede na Praça Doutor Pedro da Rocha Braga nº 116 – Centro – CEP 16.600-000 – Pirajuí – SP, neste ato representado pelo seu Prefeito Municipal, </w:t>
      </w:r>
      <w:r w:rsidRPr="00526306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526306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526306">
        <w:rPr>
          <w:rFonts w:ascii="Consolas" w:eastAsia="Calibri" w:hAnsi="Consolas" w:cs="Consolas"/>
          <w:sz w:val="28"/>
          <w:szCs w:val="28"/>
        </w:rPr>
        <w:t xml:space="preserve">, de ora em diante designado </w:t>
      </w:r>
      <w:r w:rsidRPr="00526306">
        <w:rPr>
          <w:rFonts w:ascii="Consolas" w:eastAsia="Calibri" w:hAnsi="Consolas" w:cs="Consolas"/>
          <w:b/>
          <w:sz w:val="28"/>
          <w:szCs w:val="28"/>
        </w:rPr>
        <w:t>CONTRATANTE</w:t>
      </w:r>
      <w:r w:rsidRPr="00526306">
        <w:rPr>
          <w:rFonts w:ascii="Consolas" w:eastAsia="Calibri" w:hAnsi="Consolas" w:cs="Consolas"/>
          <w:sz w:val="28"/>
          <w:szCs w:val="28"/>
        </w:rPr>
        <w:t xml:space="preserve">, e de outro, </w:t>
      </w:r>
      <w:r w:rsidRPr="007843D3">
        <w:rPr>
          <w:rFonts w:ascii="Consolas" w:eastAsia="Times New Roman" w:hAnsi="Consolas" w:cs="Consolas"/>
          <w:sz w:val="28"/>
          <w:szCs w:val="28"/>
        </w:rPr>
        <w:t xml:space="preserve">a </w:t>
      </w:r>
      <w:r w:rsidRPr="00CB6F64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CB6F64">
        <w:rPr>
          <w:rFonts w:ascii="Consolas" w:hAnsi="Consolas" w:cs="Consolas"/>
          <w:b/>
          <w:bCs/>
          <w:color w:val="000000"/>
          <w:sz w:val="28"/>
          <w:szCs w:val="28"/>
        </w:rPr>
        <w:t>NOROMIX CONCRETO S/A</w:t>
      </w:r>
      <w:r w:rsidRPr="00CB6F64">
        <w:rPr>
          <w:rFonts w:ascii="Consolas" w:hAnsi="Consolas" w:cs="Consolas"/>
          <w:sz w:val="28"/>
          <w:szCs w:val="28"/>
        </w:rPr>
        <w:t xml:space="preserve">, CNPJ nº 10.558.895/0001-38, com sede na Rodovia </w:t>
      </w:r>
      <w:proofErr w:type="spellStart"/>
      <w:r w:rsidRPr="00CB6F64">
        <w:rPr>
          <w:rFonts w:ascii="Consolas" w:hAnsi="Consolas" w:cs="Consolas"/>
          <w:sz w:val="28"/>
          <w:szCs w:val="28"/>
        </w:rPr>
        <w:t>Pericles</w:t>
      </w:r>
      <w:proofErr w:type="spellEnd"/>
      <w:r w:rsidRPr="00CB6F64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CB6F64">
        <w:rPr>
          <w:rFonts w:ascii="Consolas" w:hAnsi="Consolas" w:cs="Consolas"/>
          <w:sz w:val="28"/>
          <w:szCs w:val="28"/>
        </w:rPr>
        <w:t>Belini</w:t>
      </w:r>
      <w:proofErr w:type="spellEnd"/>
      <w:r w:rsidRPr="00CB6F64">
        <w:rPr>
          <w:rFonts w:ascii="Consolas" w:hAnsi="Consolas" w:cs="Consolas"/>
          <w:sz w:val="28"/>
          <w:szCs w:val="28"/>
        </w:rPr>
        <w:t xml:space="preserve"> s/nº – Zona Rural – CEP 15.507-000 – Votuporanga – SP</w:t>
      </w:r>
      <w:r w:rsidRPr="007843D3">
        <w:rPr>
          <w:rFonts w:ascii="Consolas" w:eastAsia="Times New Roman" w:hAnsi="Consolas" w:cs="Consolas"/>
          <w:sz w:val="28"/>
          <w:szCs w:val="28"/>
        </w:rPr>
        <w:t xml:space="preserve"> – Fone (0XX</w:t>
      </w:r>
      <w:r>
        <w:rPr>
          <w:rFonts w:ascii="Consolas" w:eastAsia="Times New Roman" w:hAnsi="Consolas" w:cs="Consolas"/>
          <w:sz w:val="28"/>
          <w:szCs w:val="28"/>
        </w:rPr>
        <w:t>17</w:t>
      </w:r>
      <w:r w:rsidRPr="007843D3">
        <w:rPr>
          <w:rFonts w:ascii="Consolas" w:eastAsia="Times New Roman" w:hAnsi="Consolas" w:cs="Consolas"/>
          <w:sz w:val="28"/>
          <w:szCs w:val="28"/>
        </w:rPr>
        <w:t xml:space="preserve">) </w:t>
      </w:r>
      <w:r>
        <w:rPr>
          <w:rFonts w:ascii="Consolas" w:eastAsia="Times New Roman" w:hAnsi="Consolas" w:cs="Consolas"/>
          <w:sz w:val="28"/>
          <w:szCs w:val="28"/>
        </w:rPr>
        <w:t xml:space="preserve">3426-7500 – E-mail: </w:t>
      </w:r>
      <w:r>
        <w:rPr>
          <w:rFonts w:ascii="Consolas" w:hAnsi="Consolas" w:cs="Consolas"/>
          <w:sz w:val="28"/>
          <w:szCs w:val="28"/>
        </w:rPr>
        <w:t>noromixconcreto@gmail.com</w:t>
      </w:r>
      <w:r w:rsidRPr="007843D3">
        <w:rPr>
          <w:rFonts w:ascii="Consolas" w:eastAsia="Times New Roman" w:hAnsi="Consolas" w:cs="Consolas"/>
          <w:sz w:val="28"/>
          <w:szCs w:val="28"/>
        </w:rPr>
        <w:t>, representada pel</w:t>
      </w:r>
      <w:r>
        <w:rPr>
          <w:rFonts w:ascii="Consolas" w:eastAsia="Times New Roman" w:hAnsi="Consolas" w:cs="Consolas"/>
          <w:sz w:val="28"/>
          <w:szCs w:val="28"/>
        </w:rPr>
        <w:t>o</w:t>
      </w:r>
      <w:r w:rsidRPr="007843D3">
        <w:rPr>
          <w:rFonts w:ascii="Consolas" w:eastAsia="Times New Roman" w:hAnsi="Consolas" w:cs="Consolas"/>
          <w:sz w:val="28"/>
          <w:szCs w:val="28"/>
        </w:rPr>
        <w:t xml:space="preserve"> </w:t>
      </w:r>
      <w:r w:rsidRPr="007843D3">
        <w:rPr>
          <w:rFonts w:ascii="Consolas" w:eastAsia="Times New Roman" w:hAnsi="Consolas" w:cs="Consolas"/>
          <w:b/>
          <w:sz w:val="28"/>
          <w:szCs w:val="28"/>
        </w:rPr>
        <w:t xml:space="preserve">SENHOR </w:t>
      </w:r>
      <w:r w:rsidR="00E60B69">
        <w:rPr>
          <w:rFonts w:ascii="Consolas" w:eastAsia="Times New Roman" w:hAnsi="Consolas" w:cs="Consolas"/>
          <w:b/>
          <w:sz w:val="28"/>
          <w:szCs w:val="28"/>
        </w:rPr>
        <w:t>SÉRGIO LUIS CHIQUETTO</w:t>
      </w:r>
      <w:r w:rsidRPr="007843D3">
        <w:rPr>
          <w:rFonts w:ascii="Consolas" w:eastAsia="Times New Roman" w:hAnsi="Consolas" w:cs="Consolas"/>
          <w:sz w:val="28"/>
          <w:szCs w:val="28"/>
        </w:rPr>
        <w:t>, brasileir</w:t>
      </w:r>
      <w:r>
        <w:rPr>
          <w:rFonts w:ascii="Consolas" w:eastAsia="Times New Roman" w:hAnsi="Consolas" w:cs="Consolas"/>
          <w:sz w:val="28"/>
          <w:szCs w:val="28"/>
        </w:rPr>
        <w:t>o</w:t>
      </w:r>
      <w:r w:rsidRPr="007843D3">
        <w:rPr>
          <w:rFonts w:ascii="Consolas" w:eastAsia="Times New Roman" w:hAnsi="Consolas" w:cs="Consolas"/>
          <w:sz w:val="28"/>
          <w:szCs w:val="28"/>
        </w:rPr>
        <w:t xml:space="preserve">, </w:t>
      </w:r>
      <w:r>
        <w:rPr>
          <w:rFonts w:ascii="Consolas" w:eastAsia="Times New Roman" w:hAnsi="Consolas" w:cs="Consolas"/>
          <w:sz w:val="28"/>
          <w:szCs w:val="28"/>
        </w:rPr>
        <w:t>casado</w:t>
      </w:r>
      <w:r w:rsidRPr="007843D3">
        <w:rPr>
          <w:rFonts w:ascii="Consolas" w:eastAsia="Times New Roman" w:hAnsi="Consolas" w:cs="Consolas"/>
          <w:sz w:val="28"/>
          <w:szCs w:val="28"/>
        </w:rPr>
        <w:t xml:space="preserve">, </w:t>
      </w:r>
      <w:r w:rsidR="00E60B69">
        <w:rPr>
          <w:rFonts w:ascii="Consolas" w:eastAsia="Times New Roman" w:hAnsi="Consolas" w:cs="Consolas"/>
          <w:sz w:val="28"/>
          <w:szCs w:val="28"/>
        </w:rPr>
        <w:t>contador</w:t>
      </w:r>
      <w:r w:rsidRPr="007843D3">
        <w:rPr>
          <w:rFonts w:ascii="Consolas" w:eastAsia="Times New Roman" w:hAnsi="Consolas" w:cs="Consolas"/>
          <w:sz w:val="28"/>
          <w:szCs w:val="28"/>
        </w:rPr>
        <w:t xml:space="preserve">, portador da cédula de identidade RG nº </w:t>
      </w:r>
      <w:r w:rsidR="00E60B69">
        <w:rPr>
          <w:rFonts w:ascii="Consolas" w:eastAsia="Times New Roman" w:hAnsi="Consolas" w:cs="Consolas"/>
          <w:sz w:val="28"/>
          <w:szCs w:val="28"/>
        </w:rPr>
        <w:t>17.626.494</w:t>
      </w:r>
      <w:r w:rsidRPr="007843D3">
        <w:rPr>
          <w:rFonts w:ascii="Consolas" w:eastAsia="Times New Roman" w:hAnsi="Consolas" w:cs="Consolas"/>
          <w:sz w:val="28"/>
          <w:szCs w:val="28"/>
        </w:rPr>
        <w:t xml:space="preserve">, </w:t>
      </w:r>
      <w:r w:rsidRPr="00674F57">
        <w:rPr>
          <w:rFonts w:ascii="Consolas" w:hAnsi="Consolas" w:cs="Consolas"/>
          <w:sz w:val="28"/>
          <w:szCs w:val="28"/>
        </w:rPr>
        <w:t xml:space="preserve">emitido pela Secretaria da Segurança Pública do Estado de </w:t>
      </w:r>
      <w:r>
        <w:rPr>
          <w:rFonts w:ascii="Consolas" w:hAnsi="Consolas" w:cs="Consolas"/>
          <w:sz w:val="28"/>
          <w:szCs w:val="28"/>
        </w:rPr>
        <w:t>São Paulo</w:t>
      </w:r>
      <w:r w:rsidRPr="00674F57">
        <w:rPr>
          <w:rFonts w:ascii="Consolas" w:hAnsi="Consolas" w:cs="Consolas"/>
          <w:sz w:val="28"/>
          <w:szCs w:val="28"/>
        </w:rPr>
        <w:t xml:space="preserve"> e,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devidamente Inscrito no Cadastro das Pessoas Físicas do Ministério da Fazenda sob o nº </w:t>
      </w:r>
      <w:r w:rsidR="00E60B69">
        <w:rPr>
          <w:rFonts w:ascii="Consolas" w:hAnsi="Consolas" w:cs="Consolas"/>
          <w:sz w:val="28"/>
          <w:szCs w:val="28"/>
        </w:rPr>
        <w:t>089.183.648-90</w:t>
      </w:r>
      <w:r w:rsidRPr="00526306">
        <w:rPr>
          <w:rFonts w:ascii="Consolas" w:eastAsia="Calibri" w:hAnsi="Consolas" w:cs="Consolas"/>
          <w:sz w:val="28"/>
          <w:szCs w:val="28"/>
        </w:rPr>
        <w:t xml:space="preserve">, na qualidade de vencedora da </w:t>
      </w:r>
      <w:r w:rsidRPr="00526306">
        <w:rPr>
          <w:rFonts w:ascii="Consolas" w:eastAsia="Calibri" w:hAnsi="Consolas" w:cs="Consolas"/>
          <w:b/>
          <w:sz w:val="28"/>
          <w:szCs w:val="28"/>
        </w:rPr>
        <w:t xml:space="preserve">TOMADA DE PREÇOS Nº </w:t>
      </w:r>
      <w:r>
        <w:rPr>
          <w:rFonts w:ascii="Consolas" w:eastAsia="Calibri" w:hAnsi="Consolas" w:cs="Consolas"/>
          <w:b/>
          <w:sz w:val="28"/>
          <w:szCs w:val="28"/>
        </w:rPr>
        <w:t>010</w:t>
      </w:r>
      <w:r w:rsidRPr="00526306">
        <w:rPr>
          <w:rFonts w:ascii="Consolas" w:eastAsia="Calibri" w:hAnsi="Consolas" w:cs="Consolas"/>
          <w:b/>
          <w:sz w:val="28"/>
          <w:szCs w:val="28"/>
        </w:rPr>
        <w:t>/2018</w:t>
      </w:r>
      <w:r w:rsidRPr="00526306">
        <w:rPr>
          <w:rFonts w:ascii="Consolas" w:eastAsia="Calibri" w:hAnsi="Consolas" w:cs="Consolas"/>
          <w:sz w:val="28"/>
          <w:szCs w:val="28"/>
        </w:rPr>
        <w:t xml:space="preserve">, nos termos do artigo 23, inciso I, letra "b", da Lei nº 8.666, de 21 de junho de 1993, doravante denominado como </w:t>
      </w:r>
      <w:r w:rsidRPr="00526306">
        <w:rPr>
          <w:rFonts w:ascii="Consolas" w:eastAsia="Calibri" w:hAnsi="Consolas" w:cs="Consolas"/>
          <w:b/>
          <w:sz w:val="28"/>
          <w:szCs w:val="28"/>
        </w:rPr>
        <w:t>CONTRATADA</w:t>
      </w:r>
      <w:r w:rsidRPr="00526306">
        <w:rPr>
          <w:rFonts w:ascii="Consolas" w:eastAsia="Calibri" w:hAnsi="Consolas" w:cs="Consolas"/>
          <w:sz w:val="28"/>
          <w:szCs w:val="28"/>
        </w:rPr>
        <w:t>, firmam o presente contrato, com as seguintes cláusulas:</w:t>
      </w:r>
    </w:p>
    <w:p w:rsidR="00A95EAE" w:rsidRPr="00526306" w:rsidRDefault="00A95EAE" w:rsidP="00A95EAE">
      <w:pPr>
        <w:widowControl w:val="0"/>
        <w:spacing w:after="0" w:line="240" w:lineRule="auto"/>
        <w:jc w:val="both"/>
        <w:rPr>
          <w:rFonts w:ascii="Consolas" w:eastAsia="Calibri" w:hAnsi="Consolas" w:cs="Consolas"/>
          <w:sz w:val="28"/>
          <w:szCs w:val="28"/>
        </w:rPr>
      </w:pPr>
    </w:p>
    <w:p w:rsidR="00A95EAE" w:rsidRPr="00526306" w:rsidRDefault="00A95EAE" w:rsidP="00A95EAE">
      <w:pPr>
        <w:keepNext/>
        <w:spacing w:after="0" w:line="240" w:lineRule="auto"/>
        <w:jc w:val="center"/>
        <w:outlineLvl w:val="1"/>
        <w:rPr>
          <w:rFonts w:ascii="Consolas" w:eastAsia="Times New Roman" w:hAnsi="Consolas" w:cs="Consolas"/>
          <w:b/>
          <w:sz w:val="28"/>
          <w:szCs w:val="28"/>
        </w:rPr>
      </w:pPr>
      <w:r w:rsidRPr="00526306">
        <w:rPr>
          <w:rFonts w:ascii="Consolas" w:eastAsia="Times New Roman" w:hAnsi="Consolas" w:cs="Consolas"/>
          <w:b/>
          <w:sz w:val="28"/>
          <w:szCs w:val="28"/>
        </w:rPr>
        <w:t>CLÁUSULA PRIMEIRA</w:t>
      </w:r>
    </w:p>
    <w:p w:rsidR="00A95EAE" w:rsidRPr="00526306" w:rsidRDefault="00A95EAE" w:rsidP="00A95EAE">
      <w:pPr>
        <w:keepNext/>
        <w:spacing w:after="0" w:line="240" w:lineRule="auto"/>
        <w:jc w:val="center"/>
        <w:outlineLvl w:val="1"/>
        <w:rPr>
          <w:rFonts w:ascii="Consolas" w:eastAsia="Times New Roman" w:hAnsi="Consolas" w:cs="Consolas"/>
          <w:b/>
          <w:sz w:val="28"/>
          <w:szCs w:val="28"/>
        </w:rPr>
      </w:pPr>
      <w:r w:rsidRPr="00526306">
        <w:rPr>
          <w:rFonts w:ascii="Consolas" w:eastAsia="Times New Roman" w:hAnsi="Consolas" w:cs="Consolas"/>
          <w:b/>
          <w:sz w:val="28"/>
          <w:szCs w:val="28"/>
        </w:rPr>
        <w:t>OBJETO DO CONTRATO</w:t>
      </w:r>
    </w:p>
    <w:p w:rsidR="00A95EAE" w:rsidRPr="00526306" w:rsidRDefault="00A95EAE" w:rsidP="00A95EAE">
      <w:pPr>
        <w:widowControl w:val="0"/>
        <w:spacing w:after="0" w:line="240" w:lineRule="auto"/>
        <w:jc w:val="both"/>
        <w:rPr>
          <w:rFonts w:ascii="Consolas" w:eastAsia="Calibri" w:hAnsi="Consolas" w:cs="Consolas"/>
          <w:b/>
          <w:sz w:val="28"/>
          <w:szCs w:val="28"/>
        </w:rPr>
      </w:pPr>
    </w:p>
    <w:p w:rsidR="00A95EAE" w:rsidRPr="00526306" w:rsidRDefault="00A95EAE" w:rsidP="00A95EAE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526306">
        <w:rPr>
          <w:rFonts w:ascii="Consolas" w:eastAsia="Calibri" w:hAnsi="Consolas" w:cs="Consolas"/>
          <w:b/>
          <w:sz w:val="28"/>
          <w:szCs w:val="28"/>
        </w:rPr>
        <w:t>1.1 –</w:t>
      </w:r>
      <w:r>
        <w:rPr>
          <w:rFonts w:ascii="Consolas" w:eastAsia="Calibri" w:hAnsi="Consolas" w:cs="Consolas"/>
          <w:b/>
          <w:sz w:val="28"/>
          <w:szCs w:val="28"/>
        </w:rPr>
        <w:t xml:space="preserve"> </w:t>
      </w:r>
      <w:r w:rsidR="00BF6AA7" w:rsidRPr="00467940">
        <w:rPr>
          <w:rFonts w:ascii="Consolas" w:eastAsia="Times New Roman" w:hAnsi="Consolas" w:cs="Consolas"/>
          <w:b/>
          <w:sz w:val="28"/>
          <w:szCs w:val="28"/>
        </w:rPr>
        <w:t xml:space="preserve">CONTRATAÇÃO DE EMPRESA ESPECIALIZADA PARA </w:t>
      </w:r>
      <w:r w:rsidR="00BF6AA7">
        <w:rPr>
          <w:rFonts w:ascii="Consolas" w:eastAsia="Times New Roman" w:hAnsi="Consolas" w:cs="Consolas"/>
          <w:b/>
          <w:sz w:val="28"/>
          <w:szCs w:val="28"/>
        </w:rPr>
        <w:t xml:space="preserve">EXECUÇÃO DE OBRAS DE INFRAESTRUTURA URBANA – </w:t>
      </w:r>
      <w:r w:rsidR="00BF6AA7" w:rsidRPr="00881444">
        <w:rPr>
          <w:rFonts w:ascii="Consolas" w:eastAsia="Times New Roman" w:hAnsi="Consolas" w:cs="Consolas"/>
          <w:b/>
          <w:sz w:val="28"/>
          <w:szCs w:val="28"/>
        </w:rPr>
        <w:t>RECAPEAMENTO ASFÁLTICO EM CBUQ</w:t>
      </w:r>
      <w:r w:rsidR="00BF6AA7">
        <w:rPr>
          <w:rFonts w:ascii="Consolas" w:eastAsia="Times New Roman" w:hAnsi="Consolas" w:cs="Consolas"/>
          <w:b/>
          <w:sz w:val="28"/>
          <w:szCs w:val="28"/>
        </w:rPr>
        <w:t xml:space="preserve"> NAS VIAS PÚBLICAS DO MUNICÍPIO DE PIRAJUÍ – SP</w:t>
      </w:r>
      <w:r w:rsidR="00BF6AA7" w:rsidRPr="00310D6D">
        <w:rPr>
          <w:rFonts w:ascii="Consolas" w:eastAsia="Times New Roman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Pr="00526306">
        <w:rPr>
          <w:rFonts w:ascii="Consolas" w:eastAsia="Times New Roman" w:hAnsi="Consolas" w:cs="Consolas"/>
          <w:sz w:val="28"/>
          <w:szCs w:val="28"/>
        </w:rPr>
        <w:t>.</w:t>
      </w:r>
    </w:p>
    <w:p w:rsidR="00A95EAE" w:rsidRPr="00526306" w:rsidRDefault="00A95EAE" w:rsidP="00A95EAE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526306">
        <w:rPr>
          <w:rFonts w:ascii="Consolas" w:eastAsia="Times New Roman" w:hAnsi="Consolas" w:cs="Consolas"/>
          <w:b/>
          <w:sz w:val="28"/>
          <w:szCs w:val="28"/>
        </w:rPr>
        <w:t xml:space="preserve">1.2 – </w:t>
      </w:r>
      <w:r w:rsidRPr="00526306">
        <w:rPr>
          <w:rFonts w:ascii="Consolas" w:eastAsia="Times New Roman" w:hAnsi="Consolas" w:cs="Consolas"/>
          <w:sz w:val="28"/>
          <w:szCs w:val="28"/>
        </w:rPr>
        <w:t xml:space="preserve">Considera-se parte integrante deste contrato os </w:t>
      </w:r>
      <w:r w:rsidRPr="00BD3BA9">
        <w:rPr>
          <w:rFonts w:ascii="Consolas" w:eastAsia="Times New Roman" w:hAnsi="Consolas" w:cs="Consolas"/>
          <w:sz w:val="28"/>
          <w:szCs w:val="28"/>
        </w:rPr>
        <w:t xml:space="preserve">seguintes documentos: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BD3BA9">
        <w:rPr>
          <w:rFonts w:ascii="Consolas" w:eastAsia="Times New Roman" w:hAnsi="Consolas" w:cs="Consolas"/>
          <w:sz w:val="28"/>
          <w:szCs w:val="28"/>
        </w:rPr>
        <w:t xml:space="preserve">a) Edital da </w:t>
      </w:r>
      <w:r>
        <w:rPr>
          <w:rFonts w:ascii="Consolas" w:eastAsia="Times New Roman" w:hAnsi="Consolas" w:cs="Consolas"/>
          <w:sz w:val="28"/>
          <w:szCs w:val="28"/>
        </w:rPr>
        <w:t>Tomada de Preços n</w:t>
      </w:r>
      <w:r w:rsidRPr="00BD3BA9">
        <w:rPr>
          <w:rFonts w:ascii="Consolas" w:eastAsia="Times New Roman" w:hAnsi="Consolas" w:cs="Consolas"/>
          <w:sz w:val="28"/>
          <w:szCs w:val="28"/>
        </w:rPr>
        <w:t xml:space="preserve">º </w:t>
      </w:r>
      <w:r>
        <w:rPr>
          <w:rFonts w:ascii="Consolas" w:eastAsia="Times New Roman" w:hAnsi="Consolas" w:cs="Consolas"/>
          <w:sz w:val="28"/>
          <w:szCs w:val="28"/>
        </w:rPr>
        <w:t>010</w:t>
      </w:r>
      <w:r w:rsidRPr="00BD3BA9">
        <w:rPr>
          <w:rFonts w:ascii="Consolas" w:eastAsia="Times New Roman" w:hAnsi="Consolas" w:cs="Consolas"/>
          <w:sz w:val="28"/>
          <w:szCs w:val="28"/>
        </w:rPr>
        <w:t xml:space="preserve">/2018 e seus respectivos anexos;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  <w:r w:rsidRPr="00BD3BA9">
        <w:rPr>
          <w:rFonts w:ascii="Consolas" w:eastAsia="Times New Roman" w:hAnsi="Consolas" w:cs="Consolas"/>
          <w:sz w:val="28"/>
          <w:szCs w:val="28"/>
        </w:rPr>
        <w:t xml:space="preserve">b) Proposta de </w:t>
      </w:r>
      <w:r>
        <w:rPr>
          <w:rFonts w:ascii="Consolas" w:eastAsia="Times New Roman" w:hAnsi="Consolas" w:cs="Consolas"/>
          <w:sz w:val="28"/>
          <w:szCs w:val="28"/>
        </w:rPr>
        <w:t>08</w:t>
      </w:r>
      <w:r w:rsidRPr="00BD3BA9">
        <w:rPr>
          <w:rFonts w:ascii="Consolas" w:eastAsia="Times New Roman" w:hAnsi="Consolas" w:cs="Consolas"/>
          <w:sz w:val="28"/>
          <w:szCs w:val="28"/>
        </w:rPr>
        <w:t xml:space="preserve"> de </w:t>
      </w:r>
      <w:r>
        <w:rPr>
          <w:rFonts w:ascii="Consolas" w:eastAsia="Times New Roman" w:hAnsi="Consolas" w:cs="Consolas"/>
          <w:sz w:val="28"/>
          <w:szCs w:val="28"/>
        </w:rPr>
        <w:t>novembro</w:t>
      </w:r>
      <w:r w:rsidRPr="00BD3BA9">
        <w:rPr>
          <w:rFonts w:ascii="Consolas" w:eastAsia="Times New Roman" w:hAnsi="Consolas" w:cs="Consolas"/>
          <w:sz w:val="28"/>
          <w:szCs w:val="28"/>
        </w:rPr>
        <w:t xml:space="preserve"> de 2018, apresentada pelo </w:t>
      </w:r>
      <w:r w:rsidRPr="00BD3BA9">
        <w:rPr>
          <w:rFonts w:ascii="Consolas" w:eastAsia="Times New Roman" w:hAnsi="Consolas" w:cs="Consolas"/>
          <w:b/>
          <w:sz w:val="28"/>
          <w:szCs w:val="28"/>
        </w:rPr>
        <w:t>CONTRATADA</w:t>
      </w:r>
      <w:r w:rsidRPr="0053164A">
        <w:rPr>
          <w:rFonts w:ascii="Consolas" w:eastAsia="Times New Roman" w:hAnsi="Consolas" w:cs="Consolas"/>
          <w:sz w:val="28"/>
          <w:szCs w:val="28"/>
        </w:rPr>
        <w:t xml:space="preserve">;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6107A">
        <w:rPr>
          <w:rFonts w:ascii="Consolas" w:eastAsia="Times New Roman" w:hAnsi="Consolas" w:cs="Consolas"/>
          <w:sz w:val="28"/>
          <w:szCs w:val="28"/>
        </w:rPr>
        <w:t xml:space="preserve">c) </w:t>
      </w:r>
      <w:r w:rsidRPr="00BD3BA9">
        <w:rPr>
          <w:rFonts w:ascii="Consolas" w:hAnsi="Consolas" w:cs="Consolas"/>
          <w:sz w:val="28"/>
          <w:szCs w:val="28"/>
        </w:rPr>
        <w:t xml:space="preserve">Ata da sessão da Tomada de Preços nº </w:t>
      </w:r>
      <w:r>
        <w:rPr>
          <w:rFonts w:ascii="Consolas" w:hAnsi="Consolas" w:cs="Consolas"/>
          <w:sz w:val="28"/>
          <w:szCs w:val="28"/>
        </w:rPr>
        <w:t>010</w:t>
      </w:r>
      <w:r w:rsidRPr="00BD3BA9">
        <w:rPr>
          <w:rFonts w:ascii="Consolas" w:hAnsi="Consolas" w:cs="Consolas"/>
          <w:sz w:val="28"/>
          <w:szCs w:val="28"/>
        </w:rPr>
        <w:t>/</w:t>
      </w:r>
      <w:r>
        <w:rPr>
          <w:rFonts w:ascii="Consolas" w:hAnsi="Consolas" w:cs="Consolas"/>
          <w:sz w:val="28"/>
          <w:szCs w:val="28"/>
        </w:rPr>
        <w:t>2018.</w:t>
      </w:r>
    </w:p>
    <w:p w:rsidR="00A95EAE" w:rsidRPr="0062758E" w:rsidRDefault="00A95EAE" w:rsidP="00A95EAE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:rsidR="00A95EAE" w:rsidRPr="0062758E" w:rsidRDefault="00A95EAE" w:rsidP="00A95EAE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t>1.3 –</w:t>
      </w:r>
      <w:r w:rsidRPr="0062758E">
        <w:rPr>
          <w:rFonts w:ascii="Consolas" w:hAnsi="Consolas" w:cs="Consolas"/>
          <w:sz w:val="28"/>
          <w:szCs w:val="28"/>
        </w:rPr>
        <w:t xml:space="preserve"> A execução dos serviços será feita sob regime de empreitada por preço global</w:t>
      </w:r>
      <w:r w:rsidRPr="0062758E">
        <w:rPr>
          <w:rFonts w:ascii="Consolas" w:eastAsia="Times New Roman" w:hAnsi="Consolas" w:cs="Consolas"/>
          <w:sz w:val="28"/>
          <w:szCs w:val="28"/>
        </w:rPr>
        <w:t>.</w:t>
      </w:r>
    </w:p>
    <w:p w:rsidR="00A95EAE" w:rsidRPr="0062758E" w:rsidRDefault="00A95EAE" w:rsidP="00A95EAE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A95EAE" w:rsidRPr="0062758E" w:rsidRDefault="00A95EAE" w:rsidP="00A95EAE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t>1.4 –</w:t>
      </w:r>
      <w:r w:rsidRPr="0062758E">
        <w:rPr>
          <w:rFonts w:ascii="Consolas" w:hAnsi="Consolas" w:cs="Consolas"/>
          <w:sz w:val="28"/>
          <w:szCs w:val="28"/>
        </w:rPr>
        <w:t xml:space="preserve"> O valor inicial atualizado deste contrato poderá sofrer, nas mesmas condições, acréscimos ou supressões nos termos do artigo 65, § 1° da Lei Federal nº 8.666/93</w:t>
      </w:r>
      <w:r w:rsidRPr="0062758E">
        <w:rPr>
          <w:rFonts w:ascii="Consolas" w:eastAsia="Times New Roman" w:hAnsi="Consolas" w:cs="Consolas"/>
          <w:sz w:val="28"/>
          <w:szCs w:val="28"/>
        </w:rPr>
        <w:t>.</w:t>
      </w:r>
    </w:p>
    <w:p w:rsidR="00A95EAE" w:rsidRPr="0062758E" w:rsidRDefault="00A95EAE" w:rsidP="00A95EAE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t>CLÁUSULA SEGUNDA</w:t>
      </w:r>
    </w:p>
    <w:p w:rsidR="00A95EAE" w:rsidRPr="0062758E" w:rsidRDefault="00A95EAE" w:rsidP="00A95EA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t>VALOR E RECURSOS FINANCEIROS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t xml:space="preserve">2.1 – </w:t>
      </w:r>
      <w:r w:rsidRPr="0062758E">
        <w:rPr>
          <w:rFonts w:ascii="Consolas" w:hAnsi="Consolas" w:cs="Consolas"/>
          <w:sz w:val="28"/>
          <w:szCs w:val="28"/>
        </w:rPr>
        <w:t xml:space="preserve">O valor total do presente contrato é de </w:t>
      </w:r>
      <w:r w:rsidR="00BF6AA7" w:rsidRPr="00BF6AA7">
        <w:rPr>
          <w:rFonts w:ascii="Consolas" w:hAnsi="Consolas" w:cs="Consolas"/>
          <w:b/>
          <w:sz w:val="28"/>
          <w:szCs w:val="28"/>
        </w:rPr>
        <w:t xml:space="preserve">R$ </w:t>
      </w:r>
      <w:r w:rsidR="00BF6AA7" w:rsidRPr="00BF6AA7">
        <w:rPr>
          <w:rFonts w:ascii="Consolas" w:hAnsi="Consolas"/>
          <w:b/>
          <w:sz w:val="28"/>
          <w:szCs w:val="28"/>
        </w:rPr>
        <w:t xml:space="preserve">549.609,95 </w:t>
      </w:r>
      <w:r w:rsidR="00BF6AA7" w:rsidRPr="00BF6AA7">
        <w:rPr>
          <w:rFonts w:ascii="Consolas" w:hAnsi="Consolas" w:cs="Consolas"/>
          <w:b/>
          <w:sz w:val="28"/>
          <w:szCs w:val="28"/>
        </w:rPr>
        <w:t xml:space="preserve">(QUINHENTOS E QUARENTA E NOVE MIL E SEISCENTOS E NOVE REAIS </w:t>
      </w:r>
      <w:r w:rsidR="00BF6AA7" w:rsidRPr="00BF6AA7">
        <w:rPr>
          <w:rFonts w:ascii="Consolas" w:hAnsi="Consolas" w:cs="Consolas"/>
          <w:b/>
          <w:sz w:val="28"/>
          <w:szCs w:val="28"/>
        </w:rPr>
        <w:lastRenderedPageBreak/>
        <w:t>E NOVENTA E CINCO CENTAVOS).</w:t>
      </w:r>
      <w:r w:rsidR="00BF6AA7" w:rsidRPr="0062758E">
        <w:rPr>
          <w:rFonts w:ascii="Consolas" w:hAnsi="Consolas" w:cs="Consolas"/>
          <w:sz w:val="28"/>
          <w:szCs w:val="28"/>
        </w:rPr>
        <w:t xml:space="preserve"> </w:t>
      </w:r>
    </w:p>
    <w:p w:rsidR="00BF6AA7" w:rsidRDefault="00BF6AA7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t>2.2 –</w:t>
      </w:r>
      <w:r w:rsidRPr="0062758E">
        <w:rPr>
          <w:rFonts w:ascii="Consolas" w:hAnsi="Consolas" w:cs="Consolas"/>
          <w:sz w:val="28"/>
          <w:szCs w:val="28"/>
        </w:rPr>
        <w:t xml:space="preserve"> A despesa onerará os recursos orçamentários e financeiros reservados na</w:t>
      </w:r>
      <w:r>
        <w:rPr>
          <w:rFonts w:ascii="Consolas" w:hAnsi="Consolas" w:cs="Consolas"/>
          <w:sz w:val="28"/>
          <w:szCs w:val="28"/>
        </w:rPr>
        <w:t>s Funcionais</w:t>
      </w:r>
      <w:r w:rsidRPr="0062758E">
        <w:rPr>
          <w:rFonts w:ascii="Consolas" w:hAnsi="Consolas" w:cs="Consolas"/>
          <w:sz w:val="28"/>
          <w:szCs w:val="28"/>
        </w:rPr>
        <w:t xml:space="preserve"> Programática</w:t>
      </w:r>
      <w:r>
        <w:rPr>
          <w:rFonts w:ascii="Consolas" w:hAnsi="Consolas" w:cs="Consolas"/>
          <w:sz w:val="28"/>
          <w:szCs w:val="28"/>
        </w:rPr>
        <w:t>s</w:t>
      </w:r>
      <w:r w:rsidRPr="0062758E">
        <w:rPr>
          <w:rFonts w:ascii="Consolas" w:hAnsi="Consolas" w:cs="Consolas"/>
          <w:sz w:val="28"/>
          <w:szCs w:val="28"/>
        </w:rPr>
        <w:t>:</w:t>
      </w:r>
    </w:p>
    <w:p w:rsidR="00A95EAE" w:rsidRPr="003708FF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3708FF">
        <w:rPr>
          <w:rFonts w:ascii="Consolas" w:hAnsi="Consolas" w:cs="Consolas"/>
          <w:b/>
          <w:sz w:val="28"/>
          <w:szCs w:val="28"/>
        </w:rPr>
        <w:t>02.09.03.4.4.90.51.00.15.451.0042.1017.0000 – FICHA 430;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3708FF">
        <w:rPr>
          <w:rFonts w:ascii="Consolas" w:hAnsi="Consolas" w:cs="Consolas"/>
          <w:b/>
          <w:sz w:val="28"/>
          <w:szCs w:val="28"/>
        </w:rPr>
        <w:t>02.09.03.4.4.90.51.00.15.451.0042.1018.0000 – FICHA 432</w:t>
      </w:r>
      <w:r>
        <w:rPr>
          <w:rFonts w:ascii="Consolas" w:hAnsi="Consolas" w:cs="Consolas"/>
          <w:b/>
          <w:sz w:val="28"/>
          <w:szCs w:val="28"/>
        </w:rPr>
        <w:t>.</w:t>
      </w:r>
    </w:p>
    <w:p w:rsidR="00A95EAE" w:rsidRDefault="00A95EAE" w:rsidP="00A95EA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t xml:space="preserve">CLÁUSULA TERCEIRA </w:t>
      </w:r>
    </w:p>
    <w:p w:rsidR="00A95EAE" w:rsidRPr="0062758E" w:rsidRDefault="00A95EAE" w:rsidP="00A95EA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t>VIGÊNCIA, PRAZOS PARA EMISSÃO DOS TERMOS DE RECEBIMENTO PROVISÓRIO E DEFINITIVO E GARANTIA DO OBJETO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t>3.1 –</w:t>
      </w:r>
      <w:r w:rsidRPr="0062758E">
        <w:rPr>
          <w:rFonts w:ascii="Consolas" w:hAnsi="Consolas" w:cs="Consolas"/>
          <w:sz w:val="28"/>
          <w:szCs w:val="28"/>
        </w:rPr>
        <w:t xml:space="preserve"> A vigência deste contrato inicia-se com a publicação de seu extrato no Diário Oficial do </w:t>
      </w:r>
      <w:r>
        <w:rPr>
          <w:rFonts w:ascii="Consolas" w:hAnsi="Consolas" w:cs="Consolas"/>
          <w:sz w:val="28"/>
          <w:szCs w:val="28"/>
        </w:rPr>
        <w:t>Município de Pirajuí</w:t>
      </w:r>
      <w:r w:rsidRPr="0062758E">
        <w:rPr>
          <w:rFonts w:ascii="Consolas" w:hAnsi="Consolas" w:cs="Consolas"/>
          <w:sz w:val="28"/>
          <w:szCs w:val="28"/>
        </w:rPr>
        <w:t xml:space="preserve">, encerrando-se na data de emissão do Termo de Recebimento Definitivo.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2</w:t>
      </w:r>
      <w:r w:rsidRPr="0062758E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A Autorização para Início dos Serviços será expedida em até 10 (dez) dias, após a entrega pela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da documentação exigida na cláusula 4.2 deste contrato, caso seja aprovada.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t>3.2.1 –</w:t>
      </w:r>
      <w:r w:rsidRPr="0062758E">
        <w:rPr>
          <w:rFonts w:ascii="Consolas" w:hAnsi="Consolas" w:cs="Consolas"/>
          <w:sz w:val="28"/>
          <w:szCs w:val="28"/>
        </w:rPr>
        <w:t xml:space="preserve"> A entrega da documentação exigida na cláusula 4.2 se dará em até 10 (dez) dias corridos da publicação no Diário Oficial do </w:t>
      </w:r>
      <w:r>
        <w:rPr>
          <w:rFonts w:ascii="Consolas" w:hAnsi="Consolas" w:cs="Consolas"/>
          <w:sz w:val="28"/>
          <w:szCs w:val="28"/>
        </w:rPr>
        <w:t>Município de Pirajuí</w:t>
      </w:r>
      <w:r w:rsidRPr="0062758E">
        <w:rPr>
          <w:rFonts w:ascii="Consolas" w:hAnsi="Consolas" w:cs="Consolas"/>
          <w:sz w:val="28"/>
          <w:szCs w:val="28"/>
        </w:rPr>
        <w:t xml:space="preserve"> do extrato deste contrato.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3.3</w:t>
      </w:r>
      <w:r w:rsidRPr="0062758E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O prazo de execução dos serviços é de </w:t>
      </w:r>
      <w:r>
        <w:rPr>
          <w:rFonts w:ascii="Consolas" w:hAnsi="Consolas" w:cs="Consolas"/>
          <w:sz w:val="28"/>
          <w:szCs w:val="28"/>
        </w:rPr>
        <w:t>60</w:t>
      </w:r>
      <w:r w:rsidRPr="0062758E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sessenta</w:t>
      </w:r>
      <w:r w:rsidRPr="0062758E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dias</w:t>
      </w:r>
      <w:r w:rsidRPr="0062758E">
        <w:rPr>
          <w:rFonts w:ascii="Consolas" w:hAnsi="Consolas" w:cs="Consolas"/>
          <w:sz w:val="28"/>
          <w:szCs w:val="28"/>
        </w:rPr>
        <w:t xml:space="preserve"> corridos, conforme Cronograma Físico-Financeiro dos Serviços constante no Memorial Descritivo, contados da data indicada pelo </w:t>
      </w:r>
      <w:r w:rsidRPr="003D5F34">
        <w:rPr>
          <w:rFonts w:ascii="Consolas" w:hAnsi="Consolas" w:cs="Consolas"/>
          <w:b/>
          <w:sz w:val="28"/>
          <w:szCs w:val="28"/>
        </w:rPr>
        <w:t>CONTRATANTE</w:t>
      </w:r>
      <w:r w:rsidRPr="0062758E">
        <w:rPr>
          <w:rFonts w:ascii="Consolas" w:hAnsi="Consolas" w:cs="Consolas"/>
          <w:sz w:val="28"/>
          <w:szCs w:val="28"/>
        </w:rPr>
        <w:t xml:space="preserve"> na Autorização para Início dos Serviços.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62758E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O prazo para emissão do Termo de Recebimento Provisório será de 10 (dez) dias contados da data em que 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comunicar, por escrito, a conclusão total do objeto, e o prazo para emissão do Termo de Recebimento Definitivo será de 90 (noventa) dias do recebimento provisório, contanto que cumpridas as condições di</w:t>
      </w:r>
      <w:r>
        <w:rPr>
          <w:rFonts w:ascii="Consolas" w:hAnsi="Consolas" w:cs="Consolas"/>
          <w:sz w:val="28"/>
          <w:szCs w:val="28"/>
        </w:rPr>
        <w:t xml:space="preserve">spostas no Memorial Descritivo </w:t>
      </w:r>
      <w:r w:rsidRPr="0062758E">
        <w:rPr>
          <w:rFonts w:ascii="Consolas" w:hAnsi="Consolas" w:cs="Consolas"/>
          <w:sz w:val="28"/>
          <w:szCs w:val="28"/>
        </w:rPr>
        <w:t xml:space="preserve">e neste contrato.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F13F0" w:rsidRDefault="002F13F0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Pr="0062758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lastRenderedPageBreak/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62758E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O prazo de garantia dos serviços é de 60 (sessenta) meses, e dos aparelhos é de </w:t>
      </w:r>
      <w:r w:rsidR="00BF6AA7">
        <w:rPr>
          <w:rFonts w:ascii="Consolas" w:hAnsi="Consolas" w:cs="Consolas"/>
          <w:sz w:val="28"/>
          <w:szCs w:val="28"/>
        </w:rPr>
        <w:t>12</w:t>
      </w:r>
      <w:r w:rsidRPr="0062758E">
        <w:rPr>
          <w:rFonts w:ascii="Consolas" w:hAnsi="Consolas" w:cs="Consolas"/>
          <w:sz w:val="28"/>
          <w:szCs w:val="28"/>
        </w:rPr>
        <w:t xml:space="preserve"> (</w:t>
      </w:r>
      <w:r w:rsidR="00BF6AA7">
        <w:rPr>
          <w:rFonts w:ascii="Consolas" w:hAnsi="Consolas" w:cs="Consolas"/>
          <w:sz w:val="28"/>
          <w:szCs w:val="28"/>
        </w:rPr>
        <w:t>doze</w:t>
      </w:r>
      <w:r w:rsidRPr="0062758E">
        <w:rPr>
          <w:rFonts w:ascii="Consolas" w:hAnsi="Consolas" w:cs="Consolas"/>
          <w:sz w:val="28"/>
          <w:szCs w:val="28"/>
        </w:rPr>
        <w:t>) meses, contados da data de expedição do Termo de Recebimento Definitivo</w:t>
      </w:r>
    </w:p>
    <w:p w:rsidR="00BF6AA7" w:rsidRDefault="00BF6AA7" w:rsidP="00A95EA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t xml:space="preserve">CLÁUSULA QUARTA </w:t>
      </w:r>
    </w:p>
    <w:p w:rsidR="00A95EAE" w:rsidRPr="0062758E" w:rsidRDefault="00A95EAE" w:rsidP="00A95EA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t>CONDIÇÕES DE EXECUÇÃO, MEDIÇÃO DOS SERVIÇOS PRESTADOS, EMISSÃO DO DOCUMENTO FISCAL E SANEAMENTO DE IRREGULARIDADES</w:t>
      </w:r>
    </w:p>
    <w:p w:rsidR="00A95EAE" w:rsidRDefault="00A95EAE" w:rsidP="00A95EAE">
      <w:pPr>
        <w:widowControl w:val="0"/>
        <w:spacing w:after="0" w:line="240" w:lineRule="auto"/>
        <w:jc w:val="both"/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t xml:space="preserve">4.1 – </w:t>
      </w:r>
      <w:r w:rsidRPr="0062758E">
        <w:rPr>
          <w:rFonts w:ascii="Consolas" w:hAnsi="Consolas" w:cs="Consolas"/>
          <w:sz w:val="28"/>
          <w:szCs w:val="28"/>
        </w:rPr>
        <w:t xml:space="preserve">O objeto deverá ser executado conforme as especificações e condições estabelecidas no Memorial Descritivo e serão recebidos </w:t>
      </w:r>
      <w:r>
        <w:rPr>
          <w:rFonts w:ascii="Consolas" w:hAnsi="Consolas" w:cs="Consolas"/>
          <w:sz w:val="28"/>
          <w:szCs w:val="28"/>
        </w:rPr>
        <w:t xml:space="preserve">pelo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 designad</w:t>
      </w:r>
      <w:r>
        <w:rPr>
          <w:rFonts w:ascii="Consolas" w:hAnsi="Consolas" w:cs="Consolas"/>
          <w:sz w:val="28"/>
          <w:szCs w:val="28"/>
        </w:rPr>
        <w:t>o</w:t>
      </w:r>
      <w:r w:rsidRPr="0062758E">
        <w:rPr>
          <w:rFonts w:ascii="Consolas" w:hAnsi="Consolas" w:cs="Consolas"/>
          <w:sz w:val="28"/>
          <w:szCs w:val="28"/>
        </w:rPr>
        <w:t xml:space="preserve"> pelo </w:t>
      </w:r>
      <w:r w:rsidRPr="003D5F34">
        <w:rPr>
          <w:rFonts w:ascii="Consolas" w:hAnsi="Consolas" w:cs="Consolas"/>
          <w:b/>
          <w:sz w:val="28"/>
          <w:szCs w:val="28"/>
        </w:rPr>
        <w:t>CONTRATANTE</w:t>
      </w:r>
      <w:r w:rsidRPr="0062758E">
        <w:rPr>
          <w:rFonts w:ascii="Consolas" w:hAnsi="Consolas" w:cs="Consolas"/>
          <w:sz w:val="28"/>
          <w:szCs w:val="28"/>
        </w:rPr>
        <w:t xml:space="preserve"> que expedirá a Autorização para Início dos Serviços, os Atestados de Realização dos Serviços e os Termos de Recebimento Provisório e Definitivo;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t>4.1</w:t>
      </w:r>
      <w:r>
        <w:rPr>
          <w:rFonts w:ascii="Consolas" w:hAnsi="Consolas" w:cs="Consolas"/>
          <w:b/>
          <w:sz w:val="28"/>
          <w:szCs w:val="28"/>
        </w:rPr>
        <w:t>.1</w:t>
      </w:r>
      <w:r w:rsidRPr="0062758E">
        <w:rPr>
          <w:rFonts w:ascii="Consolas" w:hAnsi="Consolas" w:cs="Consolas"/>
          <w:b/>
          <w:sz w:val="28"/>
          <w:szCs w:val="28"/>
        </w:rPr>
        <w:t xml:space="preserve"> – </w:t>
      </w:r>
      <w:r w:rsidRPr="0062758E">
        <w:rPr>
          <w:rFonts w:ascii="Consolas" w:hAnsi="Consolas" w:cs="Consolas"/>
          <w:sz w:val="28"/>
          <w:szCs w:val="28"/>
        </w:rPr>
        <w:t xml:space="preserve">Somente serão expedidos os termos de recebimento se o objeto estiver plenamente de acordo com as disposições constantes no Memorial Descritivo do Edital e na proposta comercial apresentada pela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t>4.1</w:t>
      </w:r>
      <w:r>
        <w:rPr>
          <w:rFonts w:ascii="Consolas" w:hAnsi="Consolas" w:cs="Consolas"/>
          <w:b/>
          <w:sz w:val="28"/>
          <w:szCs w:val="28"/>
        </w:rPr>
        <w:t>.2</w:t>
      </w:r>
      <w:r w:rsidRPr="0062758E">
        <w:rPr>
          <w:rFonts w:ascii="Consolas" w:hAnsi="Consolas" w:cs="Consolas"/>
          <w:b/>
          <w:sz w:val="28"/>
          <w:szCs w:val="28"/>
        </w:rPr>
        <w:t xml:space="preserve"> – </w:t>
      </w:r>
      <w:r w:rsidRPr="0062758E">
        <w:rPr>
          <w:rFonts w:ascii="Consolas" w:hAnsi="Consolas" w:cs="Consolas"/>
          <w:sz w:val="28"/>
          <w:szCs w:val="28"/>
        </w:rPr>
        <w:t>Os Atestados de Realização dos Serviços e os Termos de Recebimento Provisório e Definitivo serão expedidos com base nos serviços efetivamente executados e medidos, respeitados os limites estabelecidos no Cronograma Físico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62758E">
        <w:rPr>
          <w:rFonts w:ascii="Consolas" w:hAnsi="Consolas" w:cs="Consolas"/>
          <w:sz w:val="28"/>
          <w:szCs w:val="28"/>
        </w:rPr>
        <w:t>Financeiro dos Serviços constant</w:t>
      </w:r>
      <w:r>
        <w:rPr>
          <w:rFonts w:ascii="Consolas" w:hAnsi="Consolas" w:cs="Consolas"/>
          <w:sz w:val="28"/>
          <w:szCs w:val="28"/>
        </w:rPr>
        <w:t>e no Memorial Descritivo</w:t>
      </w:r>
      <w:r w:rsidRPr="0062758E">
        <w:rPr>
          <w:rFonts w:ascii="Consolas" w:hAnsi="Consolas" w:cs="Consolas"/>
          <w:sz w:val="28"/>
          <w:szCs w:val="28"/>
        </w:rPr>
        <w:t xml:space="preserve">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t>4.</w:t>
      </w:r>
      <w:r>
        <w:rPr>
          <w:rFonts w:ascii="Consolas" w:hAnsi="Consolas" w:cs="Consolas"/>
          <w:b/>
          <w:sz w:val="28"/>
          <w:szCs w:val="28"/>
        </w:rPr>
        <w:t>2</w:t>
      </w:r>
      <w:r w:rsidRPr="0062758E">
        <w:rPr>
          <w:rFonts w:ascii="Consolas" w:hAnsi="Consolas" w:cs="Consolas"/>
          <w:b/>
          <w:sz w:val="28"/>
          <w:szCs w:val="28"/>
        </w:rPr>
        <w:t xml:space="preserve"> – </w:t>
      </w:r>
      <w:r w:rsidRPr="0062758E">
        <w:rPr>
          <w:rFonts w:ascii="Consolas" w:hAnsi="Consolas" w:cs="Consolas"/>
          <w:sz w:val="28"/>
          <w:szCs w:val="28"/>
        </w:rPr>
        <w:t xml:space="preserve">Correrão por conta da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, as despesas para efetivo atendimento ao objeto licitado tais como materiais, equipamentos, acessórios, transporte, tributos, encargos trabalhistas e previdenciários decorrentes de sua execução.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t>4.</w:t>
      </w:r>
      <w:r>
        <w:rPr>
          <w:rFonts w:ascii="Consolas" w:hAnsi="Consolas" w:cs="Consolas"/>
          <w:b/>
          <w:sz w:val="28"/>
          <w:szCs w:val="28"/>
        </w:rPr>
        <w:t>3</w:t>
      </w:r>
      <w:r w:rsidRPr="0062758E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A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deverá </w:t>
      </w:r>
      <w:r>
        <w:rPr>
          <w:rFonts w:ascii="Consolas" w:hAnsi="Consolas" w:cs="Consolas"/>
          <w:sz w:val="28"/>
          <w:szCs w:val="28"/>
        </w:rPr>
        <w:t>fornecer</w:t>
      </w:r>
      <w:r w:rsidRPr="0062758E">
        <w:rPr>
          <w:rFonts w:ascii="Consolas" w:hAnsi="Consolas" w:cs="Consolas"/>
          <w:sz w:val="28"/>
          <w:szCs w:val="28"/>
        </w:rPr>
        <w:t xml:space="preserve"> para </w:t>
      </w:r>
      <w:r>
        <w:rPr>
          <w:rFonts w:ascii="Consolas" w:hAnsi="Consolas" w:cs="Consolas"/>
          <w:sz w:val="28"/>
          <w:szCs w:val="28"/>
        </w:rPr>
        <w:t>o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>, antes do início dos serviços</w:t>
      </w:r>
      <w:r>
        <w:rPr>
          <w:rFonts w:ascii="Consolas" w:hAnsi="Consolas" w:cs="Consolas"/>
          <w:sz w:val="28"/>
          <w:szCs w:val="28"/>
        </w:rPr>
        <w:t>,</w:t>
      </w:r>
      <w:r w:rsidRPr="0062758E">
        <w:rPr>
          <w:rFonts w:ascii="Consolas" w:hAnsi="Consolas" w:cs="Consolas"/>
          <w:sz w:val="28"/>
          <w:szCs w:val="28"/>
        </w:rPr>
        <w:t xml:space="preserve"> e em até 10 dias corridos da publicação no Diário Oficial do </w:t>
      </w:r>
      <w:r>
        <w:rPr>
          <w:rFonts w:ascii="Consolas" w:hAnsi="Consolas" w:cs="Consolas"/>
          <w:sz w:val="28"/>
          <w:szCs w:val="28"/>
        </w:rPr>
        <w:t>Município de Pirajuí</w:t>
      </w:r>
      <w:r w:rsidRPr="0062758E">
        <w:rPr>
          <w:rFonts w:ascii="Consolas" w:hAnsi="Consolas" w:cs="Consolas"/>
          <w:sz w:val="28"/>
          <w:szCs w:val="28"/>
        </w:rPr>
        <w:t xml:space="preserve"> do extrato deste contrato, os seguintes documentos: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t>4.</w:t>
      </w:r>
      <w:r>
        <w:rPr>
          <w:rFonts w:ascii="Consolas" w:hAnsi="Consolas" w:cs="Consolas"/>
          <w:b/>
          <w:sz w:val="28"/>
          <w:szCs w:val="28"/>
        </w:rPr>
        <w:t>3</w:t>
      </w:r>
      <w:r w:rsidRPr="0062758E">
        <w:rPr>
          <w:rFonts w:ascii="Consolas" w:hAnsi="Consolas" w:cs="Consolas"/>
          <w:b/>
          <w:sz w:val="28"/>
          <w:szCs w:val="28"/>
        </w:rPr>
        <w:t>.1 –</w:t>
      </w:r>
      <w:r w:rsidRPr="0062758E">
        <w:rPr>
          <w:rFonts w:ascii="Consolas" w:hAnsi="Consolas" w:cs="Consolas"/>
          <w:sz w:val="28"/>
          <w:szCs w:val="28"/>
        </w:rPr>
        <w:t xml:space="preserve"> Cópia da Anotação de Responsabilidade Técnica </w:t>
      </w:r>
      <w:r>
        <w:rPr>
          <w:rFonts w:ascii="Consolas" w:hAnsi="Consolas" w:cs="Consolas"/>
          <w:sz w:val="28"/>
          <w:szCs w:val="28"/>
        </w:rPr>
        <w:t>–</w:t>
      </w:r>
      <w:r w:rsidRPr="0062758E">
        <w:rPr>
          <w:rFonts w:ascii="Consolas" w:hAnsi="Consolas" w:cs="Consolas"/>
          <w:sz w:val="28"/>
          <w:szCs w:val="28"/>
        </w:rPr>
        <w:t xml:space="preserve"> ART ou Registro de Responsabilidade Técnica </w:t>
      </w:r>
      <w:r>
        <w:rPr>
          <w:rFonts w:ascii="Consolas" w:hAnsi="Consolas" w:cs="Consolas"/>
          <w:sz w:val="28"/>
          <w:szCs w:val="28"/>
        </w:rPr>
        <w:t>–</w:t>
      </w:r>
      <w:r w:rsidRPr="0062758E">
        <w:rPr>
          <w:rFonts w:ascii="Consolas" w:hAnsi="Consolas" w:cs="Consolas"/>
          <w:sz w:val="28"/>
          <w:szCs w:val="28"/>
        </w:rPr>
        <w:t xml:space="preserve"> RRT, com base no valor total do contrato e </w:t>
      </w:r>
      <w:proofErr w:type="spellStart"/>
      <w:r w:rsidRPr="0062758E">
        <w:rPr>
          <w:rFonts w:ascii="Consolas" w:hAnsi="Consolas" w:cs="Consolas"/>
          <w:sz w:val="28"/>
          <w:szCs w:val="28"/>
        </w:rPr>
        <w:t>ARTs</w:t>
      </w:r>
      <w:proofErr w:type="spellEnd"/>
      <w:r w:rsidRPr="0062758E">
        <w:rPr>
          <w:rFonts w:ascii="Consolas" w:hAnsi="Consolas" w:cs="Consolas"/>
          <w:sz w:val="28"/>
          <w:szCs w:val="28"/>
        </w:rPr>
        <w:t xml:space="preserve"> ou </w:t>
      </w:r>
      <w:proofErr w:type="spellStart"/>
      <w:r w:rsidRPr="0062758E">
        <w:rPr>
          <w:rFonts w:ascii="Consolas" w:hAnsi="Consolas" w:cs="Consolas"/>
          <w:sz w:val="28"/>
          <w:szCs w:val="28"/>
        </w:rPr>
        <w:t>RRTs</w:t>
      </w:r>
      <w:proofErr w:type="spellEnd"/>
      <w:r w:rsidRPr="0062758E">
        <w:rPr>
          <w:rFonts w:ascii="Consolas" w:hAnsi="Consolas" w:cs="Consolas"/>
          <w:sz w:val="28"/>
          <w:szCs w:val="28"/>
        </w:rPr>
        <w:t xml:space="preserve"> dos </w:t>
      </w:r>
      <w:proofErr w:type="spellStart"/>
      <w:r w:rsidRPr="0062758E">
        <w:rPr>
          <w:rFonts w:ascii="Consolas" w:hAnsi="Consolas" w:cs="Consolas"/>
          <w:sz w:val="28"/>
          <w:szCs w:val="28"/>
        </w:rPr>
        <w:t>co-responsáveis</w:t>
      </w:r>
      <w:proofErr w:type="spellEnd"/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62758E">
        <w:rPr>
          <w:rFonts w:ascii="Consolas" w:hAnsi="Consolas" w:cs="Consolas"/>
          <w:sz w:val="28"/>
          <w:szCs w:val="28"/>
        </w:rPr>
        <w:lastRenderedPageBreak/>
        <w:t xml:space="preserve">pelas áreas de atuação;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Pr="00ED456A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456A">
        <w:rPr>
          <w:rFonts w:ascii="Consolas" w:hAnsi="Consolas" w:cs="Consolas"/>
          <w:b/>
          <w:sz w:val="28"/>
          <w:szCs w:val="28"/>
        </w:rPr>
        <w:t>4.3.2 –</w:t>
      </w:r>
      <w:r w:rsidRPr="00ED456A">
        <w:rPr>
          <w:rFonts w:ascii="Consolas" w:hAnsi="Consolas" w:cs="Consolas"/>
          <w:sz w:val="28"/>
          <w:szCs w:val="28"/>
        </w:rPr>
        <w:t xml:space="preserve"> </w:t>
      </w:r>
      <w:r w:rsidRPr="00ED456A">
        <w:rPr>
          <w:rFonts w:ascii="Consolas" w:hAnsi="Consolas"/>
          <w:sz w:val="28"/>
          <w:szCs w:val="28"/>
        </w:rPr>
        <w:t xml:space="preserve">A </w:t>
      </w:r>
      <w:r w:rsidRPr="00ED456A">
        <w:rPr>
          <w:rFonts w:ascii="Consolas" w:hAnsi="Consolas"/>
          <w:b/>
          <w:sz w:val="28"/>
          <w:szCs w:val="28"/>
        </w:rPr>
        <w:t>CONTRATADA</w:t>
      </w:r>
      <w:r w:rsidRPr="00ED456A">
        <w:rPr>
          <w:rFonts w:ascii="Consolas" w:hAnsi="Consolas"/>
          <w:sz w:val="28"/>
          <w:szCs w:val="28"/>
        </w:rPr>
        <w:t xml:space="preserve"> deverá indicar responsável técnico, que acompanhará os serviços, com competência técnica para o artigo 7º ou 23º da Resolução nº 218 de 29/06/73 do Conselho Federal de Engenharia e Agronomia </w:t>
      </w:r>
      <w:r>
        <w:rPr>
          <w:rFonts w:ascii="Consolas" w:hAnsi="Consolas"/>
          <w:sz w:val="28"/>
          <w:szCs w:val="28"/>
        </w:rPr>
        <w:t>–</w:t>
      </w:r>
      <w:r w:rsidRPr="00ED456A">
        <w:rPr>
          <w:rFonts w:ascii="Consolas" w:hAnsi="Consolas"/>
          <w:sz w:val="28"/>
          <w:szCs w:val="28"/>
        </w:rPr>
        <w:t xml:space="preserve"> CONFEA, ou para o artigo 2º da resolução nº 21 de 05/04/12 do Conselho de Arquitetura e Urbanismo </w:t>
      </w:r>
      <w:r>
        <w:rPr>
          <w:rFonts w:ascii="Consolas" w:hAnsi="Consolas"/>
          <w:sz w:val="28"/>
          <w:szCs w:val="28"/>
        </w:rPr>
        <w:t>–</w:t>
      </w:r>
      <w:r w:rsidRPr="00ED456A">
        <w:rPr>
          <w:rFonts w:ascii="Consolas" w:hAnsi="Consolas"/>
          <w:sz w:val="28"/>
          <w:szCs w:val="28"/>
        </w:rPr>
        <w:t xml:space="preserve"> CAU;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2758E">
        <w:rPr>
          <w:rFonts w:ascii="Consolas" w:hAnsi="Consolas" w:cs="Consolas"/>
          <w:b/>
          <w:sz w:val="28"/>
          <w:szCs w:val="28"/>
        </w:rPr>
        <w:t>4.</w:t>
      </w:r>
      <w:r>
        <w:rPr>
          <w:rFonts w:ascii="Consolas" w:hAnsi="Consolas" w:cs="Consolas"/>
          <w:b/>
          <w:sz w:val="28"/>
          <w:szCs w:val="28"/>
        </w:rPr>
        <w:t>3</w:t>
      </w:r>
      <w:r w:rsidRPr="0062758E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3</w:t>
      </w:r>
      <w:r w:rsidRPr="0062758E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Comprovante de contratação de seguro de responsabilidade civil com importância assegurada correspondente a 10% do valor deste contrato, com vigência idêntica ao período de execução dos serviços, para ressarcimento de danos materiais e pessoais, válido durante a execução dos serviços, inclusive prorrogações, se houver, bem como de seguro de risco de engenhar</w:t>
      </w:r>
      <w:r>
        <w:rPr>
          <w:rFonts w:ascii="Consolas" w:hAnsi="Consolas" w:cs="Consolas"/>
          <w:sz w:val="28"/>
          <w:szCs w:val="28"/>
        </w:rPr>
        <w:t>ia em 100% do valor contratual.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96000">
        <w:rPr>
          <w:rFonts w:ascii="Consolas" w:hAnsi="Consolas" w:cs="Consolas"/>
          <w:b/>
          <w:sz w:val="28"/>
          <w:szCs w:val="28"/>
        </w:rPr>
        <w:t>4.4 –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O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 terá até 10 (dez) dias para analisar os documentos entregues e emitir a Autorização para Início dos Serviços, caso seja aprovada.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96000">
        <w:rPr>
          <w:rFonts w:ascii="Consolas" w:hAnsi="Consolas" w:cs="Consolas"/>
          <w:b/>
          <w:sz w:val="28"/>
          <w:szCs w:val="28"/>
        </w:rPr>
        <w:t>4.</w:t>
      </w:r>
      <w:r>
        <w:rPr>
          <w:rFonts w:ascii="Consolas" w:hAnsi="Consolas" w:cs="Consolas"/>
          <w:b/>
          <w:sz w:val="28"/>
          <w:szCs w:val="28"/>
        </w:rPr>
        <w:t>5</w:t>
      </w:r>
      <w:r w:rsidRPr="00396000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O prazo de execução dos serviços é de </w:t>
      </w:r>
      <w:r>
        <w:rPr>
          <w:rFonts w:ascii="Consolas" w:hAnsi="Consolas" w:cs="Consolas"/>
          <w:sz w:val="28"/>
          <w:szCs w:val="28"/>
        </w:rPr>
        <w:t>60</w:t>
      </w:r>
      <w:r w:rsidRPr="0062758E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sessenta</w:t>
      </w:r>
      <w:r w:rsidRPr="0062758E">
        <w:rPr>
          <w:rFonts w:ascii="Consolas" w:hAnsi="Consolas" w:cs="Consolas"/>
          <w:sz w:val="28"/>
          <w:szCs w:val="28"/>
        </w:rPr>
        <w:t xml:space="preserve">) dias corridos, conforme Cronograma Físico-Financeiro dos Serviços constante no Memorial Descritivo, contados da data indicada pelo </w:t>
      </w:r>
      <w:r w:rsidRPr="003D5F34">
        <w:rPr>
          <w:rFonts w:ascii="Consolas" w:hAnsi="Consolas" w:cs="Consolas"/>
          <w:b/>
          <w:sz w:val="28"/>
          <w:szCs w:val="28"/>
        </w:rPr>
        <w:t>CONTRATANTE</w:t>
      </w:r>
      <w:r w:rsidRPr="0062758E">
        <w:rPr>
          <w:rFonts w:ascii="Consolas" w:hAnsi="Consolas" w:cs="Consolas"/>
          <w:sz w:val="28"/>
          <w:szCs w:val="28"/>
        </w:rPr>
        <w:t xml:space="preserve"> na Autorização para Início dos Serviços.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96000">
        <w:rPr>
          <w:rFonts w:ascii="Consolas" w:hAnsi="Consolas" w:cs="Consolas"/>
          <w:b/>
          <w:sz w:val="28"/>
          <w:szCs w:val="28"/>
        </w:rPr>
        <w:t>4.</w:t>
      </w:r>
      <w:r>
        <w:rPr>
          <w:rFonts w:ascii="Consolas" w:hAnsi="Consolas" w:cs="Consolas"/>
          <w:b/>
          <w:sz w:val="28"/>
          <w:szCs w:val="28"/>
        </w:rPr>
        <w:t>6</w:t>
      </w:r>
      <w:r w:rsidRPr="00396000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Após o término de cada período mensal, 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elaborará relatório contendo os quantitativos totais mensais de cada um dos tipos de serviços efetivamente realizados, conforme Cronograma Físico-Financeiro constante do Memorial Descritivo.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96000">
        <w:rPr>
          <w:rFonts w:ascii="Consolas" w:hAnsi="Consolas" w:cs="Consolas"/>
          <w:b/>
          <w:sz w:val="28"/>
          <w:szCs w:val="28"/>
        </w:rPr>
        <w:t>4.</w:t>
      </w:r>
      <w:r>
        <w:rPr>
          <w:rFonts w:ascii="Consolas" w:hAnsi="Consolas" w:cs="Consolas"/>
          <w:b/>
          <w:sz w:val="28"/>
          <w:szCs w:val="28"/>
        </w:rPr>
        <w:t>7</w:t>
      </w:r>
      <w:r w:rsidRPr="00396000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As medições para efeito de pagamento serão realizadas de acordo com os seguintes procedimentos: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96000">
        <w:rPr>
          <w:rFonts w:ascii="Consolas" w:hAnsi="Consolas" w:cs="Consolas"/>
          <w:b/>
          <w:sz w:val="28"/>
          <w:szCs w:val="28"/>
        </w:rPr>
        <w:t>4.7.1 –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O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 solicitará à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, na hipótese de recusas e/ou </w:t>
      </w:r>
      <w:r w:rsidRPr="0062758E">
        <w:rPr>
          <w:rFonts w:ascii="Consolas" w:hAnsi="Consolas" w:cs="Consolas"/>
          <w:sz w:val="28"/>
          <w:szCs w:val="28"/>
        </w:rPr>
        <w:lastRenderedPageBreak/>
        <w:t xml:space="preserve">incorreções de valores, a correspondente retificação objetivando a emissão da nota fiscal/fatura; </w:t>
      </w:r>
    </w:p>
    <w:p w:rsidR="00BF6AA7" w:rsidRDefault="00BF6AA7" w:rsidP="00A95EAE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96000">
        <w:rPr>
          <w:rFonts w:ascii="Consolas" w:hAnsi="Consolas" w:cs="Consolas"/>
          <w:b/>
          <w:sz w:val="28"/>
          <w:szCs w:val="28"/>
        </w:rPr>
        <w:t>4.</w:t>
      </w:r>
      <w:r>
        <w:rPr>
          <w:rFonts w:ascii="Consolas" w:hAnsi="Consolas" w:cs="Consolas"/>
          <w:b/>
          <w:sz w:val="28"/>
          <w:szCs w:val="28"/>
        </w:rPr>
        <w:t>7.2</w:t>
      </w:r>
      <w:r w:rsidRPr="00396000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Serão considerados somente os serviços efetivamente realizados e apurados da seguinte forma: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96000">
        <w:rPr>
          <w:rFonts w:ascii="Consolas" w:hAnsi="Consolas" w:cs="Consolas"/>
          <w:b/>
          <w:sz w:val="28"/>
          <w:szCs w:val="28"/>
        </w:rPr>
        <w:t>a)</w:t>
      </w:r>
      <w:r w:rsidRPr="0062758E">
        <w:rPr>
          <w:rFonts w:ascii="Consolas" w:hAnsi="Consolas" w:cs="Consolas"/>
          <w:sz w:val="28"/>
          <w:szCs w:val="28"/>
        </w:rPr>
        <w:t xml:space="preserve"> O valor dos pagamentos será obtido mediante a aplicação dos percentuais de desembolso relativos ao valor total contratado, definidos no Cronograma Físico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62758E">
        <w:rPr>
          <w:rFonts w:ascii="Consolas" w:hAnsi="Consolas" w:cs="Consolas"/>
          <w:sz w:val="28"/>
          <w:szCs w:val="28"/>
        </w:rPr>
        <w:t xml:space="preserve">Financeiro, às correspondentes quantidades de serviços efetivamente executados, descontadas as importâncias relativas às quantidades de serviços recusados;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96000">
        <w:rPr>
          <w:rFonts w:ascii="Consolas" w:hAnsi="Consolas" w:cs="Consolas"/>
          <w:b/>
          <w:sz w:val="28"/>
          <w:szCs w:val="28"/>
        </w:rPr>
        <w:t>b)</w:t>
      </w:r>
      <w:r w:rsidRPr="0062758E">
        <w:rPr>
          <w:rFonts w:ascii="Consolas" w:hAnsi="Consolas" w:cs="Consolas"/>
          <w:sz w:val="28"/>
          <w:szCs w:val="28"/>
        </w:rPr>
        <w:t xml:space="preserve"> Os serviços recusados, depois de refeitos e aceitos pel</w:t>
      </w:r>
      <w:r>
        <w:rPr>
          <w:rFonts w:ascii="Consolas" w:hAnsi="Consolas" w:cs="Consolas"/>
          <w:sz w:val="28"/>
          <w:szCs w:val="28"/>
        </w:rPr>
        <w:t>o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, serão somados à medição dos serviços do mês seguinte.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96000">
        <w:rPr>
          <w:rFonts w:ascii="Consolas" w:hAnsi="Consolas" w:cs="Consolas"/>
          <w:b/>
          <w:sz w:val="28"/>
          <w:szCs w:val="28"/>
        </w:rPr>
        <w:t>4.7.3 –</w:t>
      </w:r>
      <w:r w:rsidRPr="0062758E">
        <w:rPr>
          <w:rFonts w:ascii="Consolas" w:hAnsi="Consolas" w:cs="Consolas"/>
          <w:sz w:val="28"/>
          <w:szCs w:val="28"/>
        </w:rPr>
        <w:t xml:space="preserve"> Após a conferência e aprovação dos quantitativos e valores apresentados, </w:t>
      </w:r>
      <w:r>
        <w:rPr>
          <w:rFonts w:ascii="Consolas" w:hAnsi="Consolas" w:cs="Consolas"/>
          <w:sz w:val="28"/>
          <w:szCs w:val="28"/>
        </w:rPr>
        <w:t>o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 comunicará 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, no prazo de </w:t>
      </w:r>
      <w:r>
        <w:rPr>
          <w:rFonts w:ascii="Consolas" w:hAnsi="Consolas" w:cs="Consolas"/>
          <w:sz w:val="28"/>
          <w:szCs w:val="28"/>
        </w:rPr>
        <w:t>0</w:t>
      </w:r>
      <w:r w:rsidRPr="0062758E">
        <w:rPr>
          <w:rFonts w:ascii="Consolas" w:hAnsi="Consolas" w:cs="Consolas"/>
          <w:sz w:val="28"/>
          <w:szCs w:val="28"/>
        </w:rPr>
        <w:t>3 (três) dias úteis contados do recebimento do relatório, o valor aprovado, e autorizará a emissão da correspondente nota fiscal/fatura;</w:t>
      </w:r>
    </w:p>
    <w:p w:rsidR="00A95EAE" w:rsidRPr="0062758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075CC">
        <w:rPr>
          <w:rFonts w:ascii="Consolas" w:hAnsi="Consolas" w:cs="Consolas"/>
          <w:b/>
          <w:sz w:val="28"/>
          <w:szCs w:val="28"/>
        </w:rPr>
        <w:t>4.7.4 –</w:t>
      </w:r>
      <w:r w:rsidRPr="0062758E">
        <w:rPr>
          <w:rFonts w:ascii="Consolas" w:hAnsi="Consolas" w:cs="Consolas"/>
          <w:sz w:val="28"/>
          <w:szCs w:val="28"/>
        </w:rPr>
        <w:t xml:space="preserve"> As notas fiscais/faturas deverão ser emitidas pela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, contra o </w:t>
      </w:r>
      <w:r w:rsidRPr="003D5F34">
        <w:rPr>
          <w:rFonts w:ascii="Consolas" w:hAnsi="Consolas" w:cs="Consolas"/>
          <w:b/>
          <w:sz w:val="28"/>
          <w:szCs w:val="28"/>
        </w:rPr>
        <w:t>CONTRATANTE</w:t>
      </w:r>
      <w:r w:rsidRPr="0062758E">
        <w:rPr>
          <w:rFonts w:ascii="Consolas" w:hAnsi="Consolas" w:cs="Consolas"/>
          <w:sz w:val="28"/>
          <w:szCs w:val="28"/>
        </w:rPr>
        <w:t xml:space="preserve">, e apresentadas no prazo de </w:t>
      </w:r>
      <w:r>
        <w:rPr>
          <w:rFonts w:ascii="Consolas" w:hAnsi="Consolas" w:cs="Consolas"/>
          <w:sz w:val="28"/>
          <w:szCs w:val="28"/>
        </w:rPr>
        <w:t>0</w:t>
      </w:r>
      <w:r w:rsidRPr="0062758E">
        <w:rPr>
          <w:rFonts w:ascii="Consolas" w:hAnsi="Consolas" w:cs="Consolas"/>
          <w:sz w:val="28"/>
          <w:szCs w:val="28"/>
        </w:rPr>
        <w:t xml:space="preserve">3 (três) dias úteis para </w:t>
      </w:r>
      <w:r>
        <w:rPr>
          <w:rFonts w:ascii="Consolas" w:hAnsi="Consolas" w:cs="Consolas"/>
          <w:sz w:val="28"/>
          <w:szCs w:val="28"/>
        </w:rPr>
        <w:t>o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 na sede do </w:t>
      </w:r>
      <w:r w:rsidRPr="003D5F34">
        <w:rPr>
          <w:rFonts w:ascii="Consolas" w:hAnsi="Consolas" w:cs="Consolas"/>
          <w:b/>
          <w:sz w:val="28"/>
          <w:szCs w:val="28"/>
        </w:rPr>
        <w:t>CONTRATANTE</w:t>
      </w:r>
      <w:r w:rsidRPr="0062758E">
        <w:rPr>
          <w:rFonts w:ascii="Consolas" w:hAnsi="Consolas" w:cs="Consolas"/>
          <w:sz w:val="28"/>
          <w:szCs w:val="28"/>
        </w:rPr>
        <w:t xml:space="preserve">;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075CC">
        <w:rPr>
          <w:rFonts w:ascii="Consolas" w:hAnsi="Consolas" w:cs="Consolas"/>
          <w:b/>
          <w:sz w:val="28"/>
          <w:szCs w:val="28"/>
        </w:rPr>
        <w:t>4.7.5 –</w:t>
      </w:r>
      <w:r w:rsidRPr="0062758E">
        <w:rPr>
          <w:rFonts w:ascii="Consolas" w:hAnsi="Consolas" w:cs="Consolas"/>
          <w:sz w:val="28"/>
          <w:szCs w:val="28"/>
        </w:rPr>
        <w:t xml:space="preserve"> Recebidas as Notas Fiscais Faturas de Serviço (NFFS), </w:t>
      </w:r>
      <w:r>
        <w:rPr>
          <w:rFonts w:ascii="Consolas" w:hAnsi="Consolas" w:cs="Consolas"/>
          <w:sz w:val="28"/>
          <w:szCs w:val="28"/>
        </w:rPr>
        <w:t>o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 terá o prazo de </w:t>
      </w:r>
      <w:r>
        <w:rPr>
          <w:rFonts w:ascii="Consolas" w:hAnsi="Consolas" w:cs="Consolas"/>
          <w:sz w:val="28"/>
          <w:szCs w:val="28"/>
        </w:rPr>
        <w:t>0</w:t>
      </w:r>
      <w:r w:rsidRPr="0062758E">
        <w:rPr>
          <w:rFonts w:ascii="Consolas" w:hAnsi="Consolas" w:cs="Consolas"/>
          <w:sz w:val="28"/>
          <w:szCs w:val="28"/>
        </w:rPr>
        <w:t xml:space="preserve">3 (três) dias úteis para emissão dos Atestados de Realização dos Serviços, enquanto não for comunicada a conclusão total do objeto, nos termos da cláusula 4.9.1 deste Contrato.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075CC">
        <w:rPr>
          <w:rFonts w:ascii="Consolas" w:hAnsi="Consolas" w:cs="Consolas"/>
          <w:b/>
          <w:sz w:val="28"/>
          <w:szCs w:val="28"/>
        </w:rPr>
        <w:t>4.8 –</w:t>
      </w:r>
      <w:r w:rsidRPr="0062758E">
        <w:rPr>
          <w:rFonts w:ascii="Consolas" w:hAnsi="Consolas" w:cs="Consolas"/>
          <w:sz w:val="28"/>
          <w:szCs w:val="28"/>
        </w:rPr>
        <w:t xml:space="preserve"> Constatadas irregularidades no objeto, </w:t>
      </w:r>
      <w:r>
        <w:rPr>
          <w:rFonts w:ascii="Consolas" w:hAnsi="Consolas" w:cs="Consolas"/>
          <w:sz w:val="28"/>
          <w:szCs w:val="28"/>
        </w:rPr>
        <w:t>o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, sem prejuízo das penalidades cabíveis poderá rejeitá-lo no todo ou em parte se não corresponder às especificações do Memorial Descritivo </w:t>
      </w:r>
      <w:r w:rsidRPr="0062758E">
        <w:rPr>
          <w:rFonts w:ascii="Consolas" w:hAnsi="Consolas" w:cs="Consolas"/>
          <w:sz w:val="28"/>
          <w:szCs w:val="28"/>
        </w:rPr>
        <w:lastRenderedPageBreak/>
        <w:t xml:space="preserve">do Edital, determinando sua substituição/correção;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075CC">
        <w:rPr>
          <w:rFonts w:ascii="Consolas" w:hAnsi="Consolas" w:cs="Consolas"/>
          <w:b/>
          <w:sz w:val="28"/>
          <w:szCs w:val="28"/>
        </w:rPr>
        <w:t>4.8.1 –</w:t>
      </w:r>
      <w:r w:rsidRPr="0062758E">
        <w:rPr>
          <w:rFonts w:ascii="Consolas" w:hAnsi="Consolas" w:cs="Consolas"/>
          <w:sz w:val="28"/>
          <w:szCs w:val="28"/>
        </w:rPr>
        <w:t xml:space="preserve"> As irregularidades deverão ser sanadas pela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, no prazo máximo de </w:t>
      </w:r>
      <w:r>
        <w:rPr>
          <w:rFonts w:ascii="Consolas" w:hAnsi="Consolas" w:cs="Consolas"/>
          <w:sz w:val="28"/>
          <w:szCs w:val="28"/>
        </w:rPr>
        <w:t>0</w:t>
      </w:r>
      <w:r w:rsidRPr="0062758E">
        <w:rPr>
          <w:rFonts w:ascii="Consolas" w:hAnsi="Consolas" w:cs="Consolas"/>
          <w:sz w:val="28"/>
          <w:szCs w:val="28"/>
        </w:rPr>
        <w:t xml:space="preserve">5 (cinco) dias úteis, contados do recebimento por ela da notificação por escrito, mantido o preço inicialmente ofertado, exceto quando a irregularidade for justificadamente considerada de caráter grave ou urgente, hipótese em que poderá ser fixado prazo menor;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075CC">
        <w:rPr>
          <w:rFonts w:ascii="Consolas" w:hAnsi="Consolas" w:cs="Consolas"/>
          <w:b/>
          <w:sz w:val="28"/>
          <w:szCs w:val="28"/>
        </w:rPr>
        <w:t>4.8.2</w:t>
      </w:r>
      <w:r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Eventuais pedidos para prorrogação de prazo de execução ou para saneamento de irregularidades, desde que devidamente justificados, deverão ser apresentados por escrito </w:t>
      </w:r>
      <w:r>
        <w:rPr>
          <w:rFonts w:ascii="Consolas" w:hAnsi="Consolas" w:cs="Consolas"/>
          <w:sz w:val="28"/>
          <w:szCs w:val="28"/>
        </w:rPr>
        <w:t>ao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 e serão apreciados pel</w:t>
      </w:r>
      <w:r>
        <w:rPr>
          <w:rFonts w:ascii="Consolas" w:hAnsi="Consolas" w:cs="Consolas"/>
          <w:sz w:val="28"/>
          <w:szCs w:val="28"/>
        </w:rPr>
        <w:t>a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Diretor</w:t>
      </w:r>
      <w:r>
        <w:rPr>
          <w:rFonts w:ascii="Consolas" w:eastAsia="Calibri" w:hAnsi="Consolas" w:cs="Consolas"/>
          <w:sz w:val="28"/>
          <w:szCs w:val="28"/>
        </w:rPr>
        <w:t>ia</w:t>
      </w:r>
      <w:r w:rsidRPr="00526306">
        <w:rPr>
          <w:rFonts w:ascii="Consolas" w:eastAsia="Calibri" w:hAnsi="Consolas" w:cs="Consolas"/>
          <w:sz w:val="28"/>
          <w:szCs w:val="28"/>
        </w:rPr>
        <w:t xml:space="preserve"> de Divisão de Obras e Serviços</w:t>
      </w:r>
      <w:r w:rsidRPr="0062758E">
        <w:rPr>
          <w:rFonts w:ascii="Consolas" w:hAnsi="Consolas" w:cs="Consolas"/>
          <w:sz w:val="28"/>
          <w:szCs w:val="28"/>
        </w:rPr>
        <w:t xml:space="preserve">, que os decidirá.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075CC">
        <w:rPr>
          <w:rFonts w:ascii="Consolas" w:hAnsi="Consolas" w:cs="Consolas"/>
          <w:b/>
          <w:sz w:val="28"/>
          <w:szCs w:val="28"/>
        </w:rPr>
        <w:t>a)</w:t>
      </w:r>
      <w:r w:rsidRPr="0062758E">
        <w:rPr>
          <w:rFonts w:ascii="Consolas" w:hAnsi="Consolas" w:cs="Consolas"/>
          <w:sz w:val="28"/>
          <w:szCs w:val="28"/>
        </w:rPr>
        <w:t xml:space="preserve"> Os pedidos de prorrogação deverão ser submetidos com a devida antecedência, considerando o tempo necessário para o trâmite processual e para que não haja paralisação das atividades pela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075CC">
        <w:rPr>
          <w:rFonts w:ascii="Consolas" w:hAnsi="Consolas" w:cs="Consolas"/>
          <w:b/>
          <w:sz w:val="28"/>
          <w:szCs w:val="28"/>
        </w:rPr>
        <w:t>4.9 –</w:t>
      </w:r>
      <w:r w:rsidRPr="0062758E">
        <w:rPr>
          <w:rFonts w:ascii="Consolas" w:hAnsi="Consolas" w:cs="Consolas"/>
          <w:sz w:val="28"/>
          <w:szCs w:val="28"/>
        </w:rPr>
        <w:t xml:space="preserve"> Executado, o objeto será recebido mediante termo circunstanciado assinado pelas partes: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075CC">
        <w:rPr>
          <w:rFonts w:ascii="Consolas" w:hAnsi="Consolas" w:cs="Consolas"/>
          <w:b/>
          <w:sz w:val="28"/>
          <w:szCs w:val="28"/>
        </w:rPr>
        <w:t>4.9.1 –</w:t>
      </w:r>
      <w:r w:rsidRPr="0062758E">
        <w:rPr>
          <w:rFonts w:ascii="Consolas" w:hAnsi="Consolas" w:cs="Consolas"/>
          <w:sz w:val="28"/>
          <w:szCs w:val="28"/>
        </w:rPr>
        <w:t xml:space="preserve"> Provisoriamente, após vistoria completa,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62758E">
        <w:rPr>
          <w:rFonts w:ascii="Consolas" w:hAnsi="Consolas" w:cs="Consolas"/>
          <w:sz w:val="28"/>
          <w:szCs w:val="28"/>
        </w:rPr>
        <w:t xml:space="preserve">em 10 (dez) dias úteis, contados da data em que 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comunicar, por escrito, a conclusão total do objeto;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075CC">
        <w:rPr>
          <w:rFonts w:ascii="Consolas" w:hAnsi="Consolas" w:cs="Consolas"/>
          <w:b/>
          <w:sz w:val="28"/>
          <w:szCs w:val="28"/>
        </w:rPr>
        <w:t>a)</w:t>
      </w:r>
      <w:r w:rsidRPr="0062758E">
        <w:rPr>
          <w:rFonts w:ascii="Consolas" w:hAnsi="Consolas" w:cs="Consolas"/>
          <w:sz w:val="28"/>
          <w:szCs w:val="28"/>
        </w:rPr>
        <w:t xml:space="preserve"> O recebimento provisório será caracterizado pela emissão do Termo de Recebimento Provisório, com expressa concordância em receber o objeto provisoriamente;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075CC">
        <w:rPr>
          <w:rFonts w:ascii="Consolas" w:hAnsi="Consolas" w:cs="Consolas"/>
          <w:b/>
          <w:sz w:val="28"/>
          <w:szCs w:val="28"/>
        </w:rPr>
        <w:t>b)</w:t>
      </w:r>
      <w:r w:rsidRPr="0062758E">
        <w:rPr>
          <w:rFonts w:ascii="Consolas" w:hAnsi="Consolas" w:cs="Consolas"/>
          <w:sz w:val="28"/>
          <w:szCs w:val="28"/>
        </w:rPr>
        <w:t xml:space="preserve"> Com a emissão do Termo de Recebimento Provisório, </w:t>
      </w:r>
      <w:r>
        <w:rPr>
          <w:rFonts w:ascii="Consolas" w:hAnsi="Consolas" w:cs="Consolas"/>
          <w:sz w:val="28"/>
          <w:szCs w:val="28"/>
        </w:rPr>
        <w:t>o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 autorizará a emissão da correspondente nota fiscal/fatura pela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, a ser apresentada </w:t>
      </w:r>
      <w:r>
        <w:rPr>
          <w:rFonts w:ascii="Consolas" w:hAnsi="Consolas" w:cs="Consolas"/>
          <w:sz w:val="28"/>
          <w:szCs w:val="28"/>
        </w:rPr>
        <w:t>ao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 no prazo de </w:t>
      </w:r>
      <w:r>
        <w:rPr>
          <w:rFonts w:ascii="Consolas" w:hAnsi="Consolas" w:cs="Consolas"/>
          <w:sz w:val="28"/>
          <w:szCs w:val="28"/>
        </w:rPr>
        <w:t>0</w:t>
      </w:r>
      <w:r w:rsidRPr="0062758E">
        <w:rPr>
          <w:rFonts w:ascii="Consolas" w:hAnsi="Consolas" w:cs="Consolas"/>
          <w:sz w:val="28"/>
          <w:szCs w:val="28"/>
        </w:rPr>
        <w:t xml:space="preserve">3 (três) dias úteis.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F13F0" w:rsidRDefault="002F13F0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075CC">
        <w:rPr>
          <w:rFonts w:ascii="Consolas" w:hAnsi="Consolas" w:cs="Consolas"/>
          <w:b/>
          <w:sz w:val="28"/>
          <w:szCs w:val="28"/>
        </w:rPr>
        <w:lastRenderedPageBreak/>
        <w:t>4.9.2 –</w:t>
      </w:r>
      <w:r w:rsidRPr="0062758E">
        <w:rPr>
          <w:rFonts w:ascii="Consolas" w:hAnsi="Consolas" w:cs="Consolas"/>
          <w:sz w:val="28"/>
          <w:szCs w:val="28"/>
        </w:rPr>
        <w:t xml:space="preserve"> Definitivamente, em 90 (noventa) dias corridos do recebimento provisório;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075CC">
        <w:rPr>
          <w:rFonts w:ascii="Consolas" w:hAnsi="Consolas" w:cs="Consolas"/>
          <w:b/>
          <w:sz w:val="28"/>
          <w:szCs w:val="28"/>
        </w:rPr>
        <w:t>a)</w:t>
      </w:r>
      <w:r w:rsidRPr="0062758E">
        <w:rPr>
          <w:rFonts w:ascii="Consolas" w:hAnsi="Consolas" w:cs="Consolas"/>
          <w:sz w:val="28"/>
          <w:szCs w:val="28"/>
        </w:rPr>
        <w:t xml:space="preserve"> O Termo de Recebimento Definitivo será lavrado desde que </w:t>
      </w:r>
      <w:r>
        <w:rPr>
          <w:rFonts w:ascii="Consolas" w:hAnsi="Consolas" w:cs="Consolas"/>
          <w:sz w:val="28"/>
          <w:szCs w:val="28"/>
        </w:rPr>
        <w:t>o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 tenha aprovado a completa adequação do objeto aos termos contratuais.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075CC">
        <w:rPr>
          <w:rFonts w:ascii="Consolas" w:hAnsi="Consolas" w:cs="Consolas"/>
          <w:b/>
          <w:sz w:val="28"/>
          <w:szCs w:val="28"/>
        </w:rPr>
        <w:t>4.10 –</w:t>
      </w:r>
      <w:r w:rsidRPr="0062758E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dos serviços prestados.</w:t>
      </w:r>
    </w:p>
    <w:p w:rsidR="00A95EAE" w:rsidRPr="0062758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075CC">
        <w:rPr>
          <w:rFonts w:ascii="Consolas" w:hAnsi="Consolas" w:cs="Consolas"/>
          <w:b/>
          <w:sz w:val="28"/>
          <w:szCs w:val="28"/>
        </w:rPr>
        <w:t>4.11 –</w:t>
      </w:r>
      <w:r w:rsidRPr="0062758E">
        <w:rPr>
          <w:rFonts w:ascii="Consolas" w:hAnsi="Consolas" w:cs="Consolas"/>
          <w:sz w:val="28"/>
          <w:szCs w:val="28"/>
        </w:rPr>
        <w:t xml:space="preserve"> Os serviços a serem realizados e os materiais e peças a serem fornecidos deverão obedecer às Normas reconhecidas, em suas últimas revisões, tais como: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075CC">
        <w:rPr>
          <w:rFonts w:ascii="Consolas" w:hAnsi="Consolas" w:cs="Consolas"/>
          <w:b/>
          <w:sz w:val="28"/>
          <w:szCs w:val="28"/>
        </w:rPr>
        <w:t>4.11.1 –</w:t>
      </w:r>
      <w:r w:rsidRPr="0062758E">
        <w:rPr>
          <w:rFonts w:ascii="Consolas" w:hAnsi="Consolas" w:cs="Consolas"/>
          <w:sz w:val="28"/>
          <w:szCs w:val="28"/>
        </w:rPr>
        <w:t xml:space="preserve"> Normas de Segurança em Edificações do CREA </w:t>
      </w:r>
      <w:r>
        <w:rPr>
          <w:rFonts w:ascii="Consolas" w:hAnsi="Consolas" w:cs="Consolas"/>
          <w:sz w:val="28"/>
          <w:szCs w:val="28"/>
        </w:rPr>
        <w:t>–</w:t>
      </w:r>
      <w:r w:rsidRPr="0062758E">
        <w:rPr>
          <w:rFonts w:ascii="Consolas" w:hAnsi="Consolas" w:cs="Consolas"/>
          <w:sz w:val="28"/>
          <w:szCs w:val="28"/>
        </w:rPr>
        <w:t xml:space="preserve"> Conselho Regional de Engenharia e Agronomia;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075CC">
        <w:rPr>
          <w:rFonts w:ascii="Consolas" w:hAnsi="Consolas" w:cs="Consolas"/>
          <w:b/>
          <w:sz w:val="28"/>
          <w:szCs w:val="28"/>
        </w:rPr>
        <w:t>4.11.</w:t>
      </w:r>
      <w:r>
        <w:rPr>
          <w:rFonts w:ascii="Consolas" w:hAnsi="Consolas" w:cs="Consolas"/>
          <w:b/>
          <w:sz w:val="28"/>
          <w:szCs w:val="28"/>
        </w:rPr>
        <w:t>2</w:t>
      </w:r>
      <w:r w:rsidRPr="006075C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Normas de Associação Brasileira de Normas Técnicas </w:t>
      </w:r>
      <w:r>
        <w:rPr>
          <w:rFonts w:ascii="Consolas" w:hAnsi="Consolas" w:cs="Consolas"/>
          <w:sz w:val="28"/>
          <w:szCs w:val="28"/>
        </w:rPr>
        <w:t>–</w:t>
      </w:r>
      <w:r w:rsidRPr="0062758E">
        <w:rPr>
          <w:rFonts w:ascii="Consolas" w:hAnsi="Consolas" w:cs="Consolas"/>
          <w:sz w:val="28"/>
          <w:szCs w:val="28"/>
        </w:rPr>
        <w:t xml:space="preserve"> ABNT;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075CC">
        <w:rPr>
          <w:rFonts w:ascii="Consolas" w:hAnsi="Consolas" w:cs="Consolas"/>
          <w:b/>
          <w:sz w:val="28"/>
          <w:szCs w:val="28"/>
        </w:rPr>
        <w:t>4.11.</w:t>
      </w:r>
      <w:r>
        <w:rPr>
          <w:rFonts w:ascii="Consolas" w:hAnsi="Consolas" w:cs="Consolas"/>
          <w:b/>
          <w:sz w:val="28"/>
          <w:szCs w:val="28"/>
        </w:rPr>
        <w:t>3</w:t>
      </w:r>
      <w:r w:rsidRPr="006075C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Normas e Instruções de Segurança, Higiene e Medicina do Trabalho;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075CC">
        <w:rPr>
          <w:rFonts w:ascii="Consolas" w:hAnsi="Consolas" w:cs="Consolas"/>
          <w:b/>
          <w:sz w:val="28"/>
          <w:szCs w:val="28"/>
        </w:rPr>
        <w:t>4.11.</w:t>
      </w:r>
      <w:r>
        <w:rPr>
          <w:rFonts w:ascii="Consolas" w:hAnsi="Consolas" w:cs="Consolas"/>
          <w:b/>
          <w:sz w:val="28"/>
          <w:szCs w:val="28"/>
        </w:rPr>
        <w:t>4</w:t>
      </w:r>
      <w:r w:rsidRPr="006075C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Leis, Decretos, Regulamentos e Dispositivos Legais emitidos pelas autoridades governamentais, em âmbito Municipal, Estadual e Federal e pertinentes à execução dos serviços ora contratados.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075CC">
        <w:rPr>
          <w:rFonts w:ascii="Consolas" w:hAnsi="Consolas" w:cs="Consolas"/>
          <w:b/>
          <w:sz w:val="28"/>
          <w:szCs w:val="28"/>
        </w:rPr>
        <w:t>4.1</w:t>
      </w:r>
      <w:r>
        <w:rPr>
          <w:rFonts w:ascii="Consolas" w:hAnsi="Consolas" w:cs="Consolas"/>
          <w:b/>
          <w:sz w:val="28"/>
          <w:szCs w:val="28"/>
        </w:rPr>
        <w:t>2</w:t>
      </w:r>
      <w:r w:rsidRPr="006075C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Havendo interesse no Atestado de Capacidade Técnica referente ao serviço executado, o </w:t>
      </w:r>
      <w:r w:rsidRPr="003D5F34">
        <w:rPr>
          <w:rFonts w:ascii="Consolas" w:hAnsi="Consolas" w:cs="Consolas"/>
          <w:b/>
          <w:sz w:val="28"/>
          <w:szCs w:val="28"/>
        </w:rPr>
        <w:t>CONTRATANTE</w:t>
      </w:r>
      <w:r w:rsidRPr="0062758E">
        <w:rPr>
          <w:rFonts w:ascii="Consolas" w:hAnsi="Consolas" w:cs="Consolas"/>
          <w:sz w:val="28"/>
          <w:szCs w:val="28"/>
        </w:rPr>
        <w:t xml:space="preserve"> o emitirá, ficando a cargo da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diligenciar nos moldes do artigo 58 da Resolução 1.025 de 30/10/2009 do CONFEA para que o documento passe a gozar da eficácia necessária aos fins especiais a que eventualmente se destine.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F13F0" w:rsidRDefault="002F13F0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F13F0" w:rsidRDefault="002F13F0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F13F0" w:rsidRDefault="002F13F0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Pr="003466D7" w:rsidRDefault="00A95EAE" w:rsidP="00A95EA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466D7">
        <w:rPr>
          <w:rFonts w:ascii="Consolas" w:hAnsi="Consolas" w:cs="Consolas"/>
          <w:b/>
          <w:sz w:val="28"/>
          <w:szCs w:val="28"/>
        </w:rPr>
        <w:lastRenderedPageBreak/>
        <w:t>CLÁUSULA QUINTA</w:t>
      </w:r>
    </w:p>
    <w:p w:rsidR="00A95EAE" w:rsidRPr="003466D7" w:rsidRDefault="00A95EAE" w:rsidP="00A95EA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466D7">
        <w:rPr>
          <w:rFonts w:ascii="Consolas" w:hAnsi="Consolas" w:cs="Consolas"/>
          <w:b/>
          <w:sz w:val="28"/>
          <w:szCs w:val="28"/>
        </w:rPr>
        <w:t>FISCALIZAÇÃO DA EXECUÇÃO DOS SERVIÇOS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466D7">
        <w:rPr>
          <w:rFonts w:ascii="Consolas" w:hAnsi="Consolas" w:cs="Consolas"/>
          <w:b/>
          <w:sz w:val="28"/>
          <w:szCs w:val="28"/>
        </w:rPr>
        <w:t>5.1 –</w:t>
      </w:r>
      <w:r w:rsidRPr="0062758E">
        <w:rPr>
          <w:rFonts w:ascii="Consolas" w:hAnsi="Consolas" w:cs="Consolas"/>
          <w:sz w:val="28"/>
          <w:szCs w:val="28"/>
        </w:rPr>
        <w:t xml:space="preserve"> Não obstante 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seja a única e exclusiva responsável pela execução de todos os serviços, ao </w:t>
      </w:r>
      <w:r w:rsidRPr="003D5F34">
        <w:rPr>
          <w:rFonts w:ascii="Consolas" w:hAnsi="Consolas" w:cs="Consolas"/>
          <w:b/>
          <w:sz w:val="28"/>
          <w:szCs w:val="28"/>
        </w:rPr>
        <w:t>CONTRATANTE</w:t>
      </w:r>
      <w:r w:rsidRPr="0062758E">
        <w:rPr>
          <w:rFonts w:ascii="Consolas" w:hAnsi="Consolas" w:cs="Consolas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 </w:t>
      </w:r>
      <w:r>
        <w:rPr>
          <w:rFonts w:ascii="Consolas" w:hAnsi="Consolas" w:cs="Consolas"/>
          <w:sz w:val="28"/>
          <w:szCs w:val="28"/>
        </w:rPr>
        <w:t>pelo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 designad</w:t>
      </w:r>
      <w:r>
        <w:rPr>
          <w:rFonts w:ascii="Consolas" w:hAnsi="Consolas" w:cs="Consolas"/>
          <w:sz w:val="28"/>
          <w:szCs w:val="28"/>
        </w:rPr>
        <w:t>o</w:t>
      </w:r>
      <w:r w:rsidRPr="0062758E">
        <w:rPr>
          <w:rFonts w:ascii="Consolas" w:hAnsi="Consolas" w:cs="Consolas"/>
          <w:sz w:val="28"/>
          <w:szCs w:val="28"/>
        </w:rPr>
        <w:t>, podendo para isso:</w:t>
      </w:r>
    </w:p>
    <w:p w:rsidR="00BF6AA7" w:rsidRDefault="00BF6AA7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466D7">
        <w:rPr>
          <w:rFonts w:ascii="Consolas" w:hAnsi="Consolas" w:cs="Consolas"/>
          <w:b/>
          <w:sz w:val="28"/>
          <w:szCs w:val="28"/>
        </w:rPr>
        <w:t>5.1.1 –</w:t>
      </w:r>
      <w:r w:rsidRPr="0062758E">
        <w:rPr>
          <w:rFonts w:ascii="Consolas" w:hAnsi="Consolas" w:cs="Consolas"/>
          <w:sz w:val="28"/>
          <w:szCs w:val="28"/>
        </w:rPr>
        <w:t xml:space="preserve"> Exercer a fiscalização dos serviços contratados, de modo a assegurar o efetivo cumprimento da execução do escopo contratado, cabendo-lhe, também realizar a supervisão das atividades desenvolvidas pela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, efetivando avaliação periódica;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466D7">
        <w:rPr>
          <w:rFonts w:ascii="Consolas" w:hAnsi="Consolas" w:cs="Consolas"/>
          <w:b/>
          <w:sz w:val="28"/>
          <w:szCs w:val="28"/>
        </w:rPr>
        <w:t>5.1.</w:t>
      </w:r>
      <w:r>
        <w:rPr>
          <w:rFonts w:ascii="Consolas" w:hAnsi="Consolas" w:cs="Consolas"/>
          <w:b/>
          <w:sz w:val="28"/>
          <w:szCs w:val="28"/>
        </w:rPr>
        <w:t>2</w:t>
      </w:r>
      <w:r w:rsidRPr="003466D7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Ordenar a imediata retirada do local, bem como a substituição, no prazo máximo de 24 horas, de funcionário da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que estiver sem uniforme ou crachá, que embaraçar ou dificultar a sua fiscalização ou cuja permanência na área, a seu exclusivo critério, julgar inconveniente;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466D7">
        <w:rPr>
          <w:rFonts w:ascii="Consolas" w:hAnsi="Consolas" w:cs="Consolas"/>
          <w:b/>
          <w:sz w:val="28"/>
          <w:szCs w:val="28"/>
        </w:rPr>
        <w:t>5.1.</w:t>
      </w:r>
      <w:r>
        <w:rPr>
          <w:rFonts w:ascii="Consolas" w:hAnsi="Consolas" w:cs="Consolas"/>
          <w:b/>
          <w:sz w:val="28"/>
          <w:szCs w:val="28"/>
        </w:rPr>
        <w:t>3</w:t>
      </w:r>
      <w:r w:rsidRPr="003466D7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Examinar as Carteiras Profissionais dos funcionários colocados a seu serviço, para comprovar o registro de função profissional, bem como toda a documentação apresentada pela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ao </w:t>
      </w:r>
      <w:r w:rsidRPr="003D5F34">
        <w:rPr>
          <w:rFonts w:ascii="Consolas" w:hAnsi="Consolas" w:cs="Consolas"/>
          <w:b/>
          <w:sz w:val="28"/>
          <w:szCs w:val="28"/>
        </w:rPr>
        <w:t>CONTRATANTE</w:t>
      </w:r>
      <w:r w:rsidRPr="0062758E">
        <w:rPr>
          <w:rFonts w:ascii="Consolas" w:hAnsi="Consolas" w:cs="Consolas"/>
          <w:sz w:val="28"/>
          <w:szCs w:val="28"/>
        </w:rPr>
        <w:t xml:space="preserve">;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466D7">
        <w:rPr>
          <w:rFonts w:ascii="Consolas" w:hAnsi="Consolas" w:cs="Consolas"/>
          <w:b/>
          <w:sz w:val="28"/>
          <w:szCs w:val="28"/>
        </w:rPr>
        <w:t>5.1.</w:t>
      </w:r>
      <w:r>
        <w:rPr>
          <w:rFonts w:ascii="Consolas" w:hAnsi="Consolas" w:cs="Consolas"/>
          <w:b/>
          <w:sz w:val="28"/>
          <w:szCs w:val="28"/>
        </w:rPr>
        <w:t>4</w:t>
      </w:r>
      <w:r w:rsidRPr="003466D7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Solicitar à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a substituição de qualquer material ou equipamento cujo uso seja considerado prejudicial à boa conservação de seus pertences, equipamentos ou instalações, ou ainda, que não atendam às necessidades ou às normas vigentes de segurança e medicina do trabalho.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CLÁUSULA SEXTA</w:t>
      </w:r>
    </w:p>
    <w:p w:rsidR="00A95EAE" w:rsidRPr="00335B7C" w:rsidRDefault="00A95EAE" w:rsidP="00A95EA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35B7C">
        <w:rPr>
          <w:rFonts w:ascii="Consolas" w:hAnsi="Consolas" w:cs="Consolas"/>
          <w:b/>
          <w:sz w:val="28"/>
          <w:szCs w:val="28"/>
        </w:rPr>
        <w:t>OBRIGAÇÕES DA CONTRATADA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2758E">
        <w:rPr>
          <w:rFonts w:ascii="Consolas" w:hAnsi="Consolas" w:cs="Consolas"/>
          <w:sz w:val="28"/>
          <w:szCs w:val="28"/>
        </w:rPr>
        <w:t xml:space="preserve">Além das disposições constantes no Memorial Descritivo, 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obriga-se a: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35B7C">
        <w:rPr>
          <w:rFonts w:ascii="Consolas" w:hAnsi="Consolas" w:cs="Consolas"/>
          <w:b/>
          <w:sz w:val="28"/>
          <w:szCs w:val="28"/>
        </w:rPr>
        <w:lastRenderedPageBreak/>
        <w:t>6.1 –</w:t>
      </w:r>
      <w:r w:rsidRPr="0062758E">
        <w:rPr>
          <w:rFonts w:ascii="Consolas" w:hAnsi="Consolas" w:cs="Consolas"/>
          <w:sz w:val="28"/>
          <w:szCs w:val="28"/>
        </w:rPr>
        <w:t xml:space="preserve"> Refazer em até </w:t>
      </w:r>
      <w:r>
        <w:rPr>
          <w:rFonts w:ascii="Consolas" w:hAnsi="Consolas" w:cs="Consolas"/>
          <w:sz w:val="28"/>
          <w:szCs w:val="28"/>
        </w:rPr>
        <w:t>0</w:t>
      </w:r>
      <w:r w:rsidRPr="0062758E">
        <w:rPr>
          <w:rFonts w:ascii="Consolas" w:hAnsi="Consolas" w:cs="Consolas"/>
          <w:sz w:val="28"/>
          <w:szCs w:val="28"/>
        </w:rPr>
        <w:t>5 (cinco) dias úteis, às suas expensas, qualquer trabalho inadequadamente executado e/ou recusado pel</w:t>
      </w:r>
      <w:r>
        <w:rPr>
          <w:rFonts w:ascii="Consolas" w:hAnsi="Consolas" w:cs="Consolas"/>
          <w:sz w:val="28"/>
          <w:szCs w:val="28"/>
        </w:rPr>
        <w:t>o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35B7C">
        <w:rPr>
          <w:rFonts w:ascii="Consolas" w:hAnsi="Consolas" w:cs="Consolas"/>
          <w:b/>
          <w:sz w:val="28"/>
          <w:szCs w:val="28"/>
        </w:rPr>
        <w:t>6.</w:t>
      </w:r>
      <w:r>
        <w:rPr>
          <w:rFonts w:ascii="Consolas" w:hAnsi="Consolas" w:cs="Consolas"/>
          <w:b/>
          <w:sz w:val="28"/>
          <w:szCs w:val="28"/>
        </w:rPr>
        <w:t>2</w:t>
      </w:r>
      <w:r w:rsidRPr="00335B7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Manter preposto, no local da execução dos serviços, para representá-la na execução deste contrato, nos termos do artigo 68 da Lei Federal nº 8.666/93 e alterações.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35B7C">
        <w:rPr>
          <w:rFonts w:ascii="Consolas" w:hAnsi="Consolas" w:cs="Consolas"/>
          <w:b/>
          <w:sz w:val="28"/>
          <w:szCs w:val="28"/>
        </w:rPr>
        <w:t>6.</w:t>
      </w:r>
      <w:r>
        <w:rPr>
          <w:rFonts w:ascii="Consolas" w:hAnsi="Consolas" w:cs="Consolas"/>
          <w:b/>
          <w:sz w:val="28"/>
          <w:szCs w:val="28"/>
        </w:rPr>
        <w:t>3</w:t>
      </w:r>
      <w:r w:rsidRPr="00335B7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Manter, durante toda a execução deste contrato, todas as condições que culminaram com sua habilitação na fase da licitação. </w:t>
      </w:r>
    </w:p>
    <w:p w:rsidR="002F13F0" w:rsidRDefault="002F13F0" w:rsidP="00A95EAE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35B7C">
        <w:rPr>
          <w:rFonts w:ascii="Consolas" w:hAnsi="Consolas" w:cs="Consolas"/>
          <w:b/>
          <w:sz w:val="28"/>
          <w:szCs w:val="28"/>
        </w:rPr>
        <w:t>6.</w:t>
      </w:r>
      <w:r>
        <w:rPr>
          <w:rFonts w:ascii="Consolas" w:hAnsi="Consolas" w:cs="Consolas"/>
          <w:b/>
          <w:sz w:val="28"/>
          <w:szCs w:val="28"/>
        </w:rPr>
        <w:t>4</w:t>
      </w:r>
      <w:r w:rsidRPr="00335B7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Fornecer mão de obra, maquinário, equipamentos, materiais, acessórios e tudo mais que for necessário ao pleno desenvolvimento do objeto contratado, em volume, qualidade e quantidades compatíveis para sua conclusão dentro do prazo estabelecido.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35B7C">
        <w:rPr>
          <w:rFonts w:ascii="Consolas" w:hAnsi="Consolas" w:cs="Consolas"/>
          <w:b/>
          <w:sz w:val="28"/>
          <w:szCs w:val="28"/>
        </w:rPr>
        <w:t>6.</w:t>
      </w:r>
      <w:r>
        <w:rPr>
          <w:rFonts w:ascii="Consolas" w:hAnsi="Consolas" w:cs="Consolas"/>
          <w:b/>
          <w:sz w:val="28"/>
          <w:szCs w:val="28"/>
        </w:rPr>
        <w:t>5</w:t>
      </w:r>
      <w:r w:rsidRPr="00335B7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Observar as boas práticas, técnica e ambientalmente recomendadas, quando da realização dos serviços que são de inteira responsabilidade da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, que responderá em seu próprio nome perante os órgãos fiscalizadores.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35B7C">
        <w:rPr>
          <w:rFonts w:ascii="Consolas" w:hAnsi="Consolas" w:cs="Consolas"/>
          <w:b/>
          <w:sz w:val="28"/>
          <w:szCs w:val="28"/>
        </w:rPr>
        <w:t>6.</w:t>
      </w:r>
      <w:r>
        <w:rPr>
          <w:rFonts w:ascii="Consolas" w:hAnsi="Consolas" w:cs="Consolas"/>
          <w:b/>
          <w:sz w:val="28"/>
          <w:szCs w:val="28"/>
        </w:rPr>
        <w:t>6</w:t>
      </w:r>
      <w:r w:rsidRPr="00335B7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 resultantes da execução deste contrato;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6.6.1 –</w:t>
      </w:r>
      <w:r w:rsidRPr="0062758E">
        <w:rPr>
          <w:rFonts w:ascii="Consolas" w:hAnsi="Consolas" w:cs="Consolas"/>
          <w:sz w:val="28"/>
          <w:szCs w:val="28"/>
        </w:rPr>
        <w:t xml:space="preserve"> A inadimplência da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, com referência aos encargos trabalhistas, fiscais e comerciais, não transfere ao </w:t>
      </w:r>
      <w:r w:rsidRPr="003D5F34">
        <w:rPr>
          <w:rFonts w:ascii="Consolas" w:hAnsi="Consolas" w:cs="Consolas"/>
          <w:b/>
          <w:sz w:val="28"/>
          <w:szCs w:val="28"/>
        </w:rPr>
        <w:t>CONTRATANTE</w:t>
      </w:r>
      <w:r w:rsidRPr="0062758E">
        <w:rPr>
          <w:rFonts w:ascii="Consolas" w:hAnsi="Consolas" w:cs="Consolas"/>
          <w:sz w:val="28"/>
          <w:szCs w:val="28"/>
        </w:rPr>
        <w:t xml:space="preserve"> a responsabilidade de seu pagamento, nem poderá onerar o objeto deste contrato.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35B7C">
        <w:rPr>
          <w:rFonts w:ascii="Consolas" w:hAnsi="Consolas" w:cs="Consolas"/>
          <w:b/>
          <w:sz w:val="28"/>
          <w:szCs w:val="28"/>
        </w:rPr>
        <w:t>6.</w:t>
      </w:r>
      <w:r>
        <w:rPr>
          <w:rFonts w:ascii="Consolas" w:hAnsi="Consolas" w:cs="Consolas"/>
          <w:b/>
          <w:sz w:val="28"/>
          <w:szCs w:val="28"/>
        </w:rPr>
        <w:t>7</w:t>
      </w:r>
      <w:r w:rsidRPr="00335B7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Responsabilizar-se pelo recolhimento e apresentação das respectivas </w:t>
      </w:r>
      <w:proofErr w:type="spellStart"/>
      <w:r w:rsidRPr="0062758E">
        <w:rPr>
          <w:rFonts w:ascii="Consolas" w:hAnsi="Consolas" w:cs="Consolas"/>
          <w:sz w:val="28"/>
          <w:szCs w:val="28"/>
        </w:rPr>
        <w:t>ART’s</w:t>
      </w:r>
      <w:proofErr w:type="spellEnd"/>
      <w:r w:rsidRPr="0062758E">
        <w:rPr>
          <w:rFonts w:ascii="Consolas" w:hAnsi="Consolas" w:cs="Consolas"/>
          <w:sz w:val="28"/>
          <w:szCs w:val="28"/>
        </w:rPr>
        <w:t xml:space="preserve"> ou </w:t>
      </w:r>
      <w:proofErr w:type="spellStart"/>
      <w:r w:rsidRPr="0062758E">
        <w:rPr>
          <w:rFonts w:ascii="Consolas" w:hAnsi="Consolas" w:cs="Consolas"/>
          <w:sz w:val="28"/>
          <w:szCs w:val="28"/>
        </w:rPr>
        <w:t>RRT´s</w:t>
      </w:r>
      <w:proofErr w:type="spellEnd"/>
      <w:r w:rsidRPr="0062758E">
        <w:rPr>
          <w:rFonts w:ascii="Consolas" w:hAnsi="Consolas" w:cs="Consolas"/>
          <w:sz w:val="28"/>
          <w:szCs w:val="28"/>
        </w:rPr>
        <w:t xml:space="preserve"> referentes à obra.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35B7C">
        <w:rPr>
          <w:rFonts w:ascii="Consolas" w:hAnsi="Consolas" w:cs="Consolas"/>
          <w:b/>
          <w:sz w:val="28"/>
          <w:szCs w:val="28"/>
        </w:rPr>
        <w:t>6.</w:t>
      </w:r>
      <w:r>
        <w:rPr>
          <w:rFonts w:ascii="Consolas" w:hAnsi="Consolas" w:cs="Consolas"/>
          <w:b/>
          <w:sz w:val="28"/>
          <w:szCs w:val="28"/>
        </w:rPr>
        <w:t>8</w:t>
      </w:r>
      <w:r w:rsidRPr="00335B7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É de exclusiva responsabilidade da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a guarda do local dos serviços, materiais e equipamentos utilizados até o recebimento definitivo do objeto pelo </w:t>
      </w:r>
      <w:r w:rsidRPr="003D5F34">
        <w:rPr>
          <w:rFonts w:ascii="Consolas" w:hAnsi="Consolas" w:cs="Consolas"/>
          <w:b/>
          <w:sz w:val="28"/>
          <w:szCs w:val="28"/>
        </w:rPr>
        <w:t>CONTRATANTE</w:t>
      </w:r>
      <w:r w:rsidRPr="0062758E">
        <w:rPr>
          <w:rFonts w:ascii="Consolas" w:hAnsi="Consolas" w:cs="Consolas"/>
          <w:sz w:val="28"/>
          <w:szCs w:val="28"/>
        </w:rPr>
        <w:t xml:space="preserve">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35B7C">
        <w:rPr>
          <w:rFonts w:ascii="Consolas" w:hAnsi="Consolas" w:cs="Consolas"/>
          <w:b/>
          <w:sz w:val="28"/>
          <w:szCs w:val="28"/>
        </w:rPr>
        <w:lastRenderedPageBreak/>
        <w:t>6.</w:t>
      </w:r>
      <w:r>
        <w:rPr>
          <w:rFonts w:ascii="Consolas" w:hAnsi="Consolas" w:cs="Consolas"/>
          <w:b/>
          <w:sz w:val="28"/>
          <w:szCs w:val="28"/>
        </w:rPr>
        <w:t>9</w:t>
      </w:r>
      <w:r w:rsidRPr="00335B7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Cumprir e observar que, constatada a existência de materiais inadequados no canteiro de serviços, </w:t>
      </w:r>
      <w:r>
        <w:rPr>
          <w:rFonts w:ascii="Consolas" w:hAnsi="Consolas" w:cs="Consolas"/>
          <w:sz w:val="28"/>
          <w:szCs w:val="28"/>
        </w:rPr>
        <w:t>o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 oficiará 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para que no prazo de 24 (vinte e quatro) horas efetue a remoção desses materiais. </w:t>
      </w:r>
    </w:p>
    <w:p w:rsidR="00BF6AA7" w:rsidRDefault="00BF6AA7" w:rsidP="00A95EAE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35B7C">
        <w:rPr>
          <w:rFonts w:ascii="Consolas" w:hAnsi="Consolas" w:cs="Consolas"/>
          <w:b/>
          <w:sz w:val="28"/>
          <w:szCs w:val="28"/>
        </w:rPr>
        <w:t>6.1</w:t>
      </w:r>
      <w:r>
        <w:rPr>
          <w:rFonts w:ascii="Consolas" w:hAnsi="Consolas" w:cs="Consolas"/>
          <w:b/>
          <w:sz w:val="28"/>
          <w:szCs w:val="28"/>
        </w:rPr>
        <w:t>0</w:t>
      </w:r>
      <w:r w:rsidRPr="00335B7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Responsabilizar-se por quaisquer danos causados diretamente ao </w:t>
      </w:r>
      <w:r w:rsidRPr="003D5F34">
        <w:rPr>
          <w:rFonts w:ascii="Consolas" w:hAnsi="Consolas" w:cs="Consolas"/>
          <w:b/>
          <w:sz w:val="28"/>
          <w:szCs w:val="28"/>
        </w:rPr>
        <w:t>CONTRATANTE</w:t>
      </w:r>
      <w:r w:rsidRPr="0062758E">
        <w:rPr>
          <w:rFonts w:ascii="Consolas" w:hAnsi="Consolas" w:cs="Consolas"/>
          <w:sz w:val="28"/>
          <w:szCs w:val="28"/>
        </w:rPr>
        <w:t xml:space="preserve"> ou a terceiros, decorrentes de culpa ou dolo, na execução deste Contrato.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35B7C">
        <w:rPr>
          <w:rFonts w:ascii="Consolas" w:hAnsi="Consolas" w:cs="Consolas"/>
          <w:b/>
          <w:sz w:val="28"/>
          <w:szCs w:val="28"/>
        </w:rPr>
        <w:t>6.1</w:t>
      </w:r>
      <w:r>
        <w:rPr>
          <w:rFonts w:ascii="Consolas" w:hAnsi="Consolas" w:cs="Consolas"/>
          <w:b/>
          <w:sz w:val="28"/>
          <w:szCs w:val="28"/>
        </w:rPr>
        <w:t>1</w:t>
      </w:r>
      <w:r w:rsidRPr="00335B7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Manter seus funcionários devidamente uniformizados e identificados com crachá contendo foto recente, nome, número de registro e portado visivelmente.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35B7C">
        <w:rPr>
          <w:rFonts w:ascii="Consolas" w:hAnsi="Consolas" w:cs="Consolas"/>
          <w:b/>
          <w:sz w:val="28"/>
          <w:szCs w:val="28"/>
        </w:rPr>
        <w:t>6.1</w:t>
      </w:r>
      <w:r>
        <w:rPr>
          <w:rFonts w:ascii="Consolas" w:hAnsi="Consolas" w:cs="Consolas"/>
          <w:b/>
          <w:sz w:val="28"/>
          <w:szCs w:val="28"/>
        </w:rPr>
        <w:t>2</w:t>
      </w:r>
      <w:r w:rsidRPr="00335B7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Estar ciente de que </w:t>
      </w:r>
      <w:r>
        <w:rPr>
          <w:rFonts w:ascii="Consolas" w:hAnsi="Consolas" w:cs="Consolas"/>
          <w:sz w:val="28"/>
          <w:szCs w:val="28"/>
        </w:rPr>
        <w:t>o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 poderá, quando julgar necessário, exigir o respectivo certificado de qualidade dos componentes utilizados, relação dos fabricantes e respectivos endereços, comprovantes de compra, assim como seus tipos e características;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35B7C">
        <w:rPr>
          <w:rFonts w:ascii="Consolas" w:hAnsi="Consolas" w:cs="Consolas"/>
          <w:b/>
          <w:sz w:val="28"/>
          <w:szCs w:val="28"/>
        </w:rPr>
        <w:t>6.1</w:t>
      </w:r>
      <w:r>
        <w:rPr>
          <w:rFonts w:ascii="Consolas" w:hAnsi="Consolas" w:cs="Consolas"/>
          <w:b/>
          <w:sz w:val="28"/>
          <w:szCs w:val="28"/>
        </w:rPr>
        <w:t>3</w:t>
      </w:r>
      <w:r w:rsidRPr="00335B7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</w:t>
      </w:r>
      <w:r>
        <w:rPr>
          <w:rFonts w:ascii="Consolas" w:hAnsi="Consolas" w:cs="Consolas"/>
          <w:sz w:val="28"/>
          <w:szCs w:val="28"/>
        </w:rPr>
        <w:t>o</w:t>
      </w:r>
      <w:r w:rsidRPr="0062758E">
        <w:rPr>
          <w:rFonts w:ascii="Consolas" w:hAnsi="Consolas" w:cs="Consolas"/>
          <w:sz w:val="28"/>
          <w:szCs w:val="28"/>
        </w:rPr>
        <w:t xml:space="preserve"> pel</w:t>
      </w:r>
      <w:r>
        <w:rPr>
          <w:rFonts w:ascii="Consolas" w:hAnsi="Consolas" w:cs="Consolas"/>
          <w:sz w:val="28"/>
          <w:szCs w:val="28"/>
        </w:rPr>
        <w:t>o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</w:t>
      </w:r>
      <w:r>
        <w:rPr>
          <w:rFonts w:ascii="Consolas" w:hAnsi="Consolas" w:cs="Consolas"/>
          <w:sz w:val="28"/>
          <w:szCs w:val="28"/>
        </w:rPr>
        <w:t>ao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CLÁUSULA SÉTIMA</w:t>
      </w:r>
    </w:p>
    <w:p w:rsidR="00A95EAE" w:rsidRPr="00E0510C" w:rsidRDefault="00A95EAE" w:rsidP="00A95EA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7.1 –</w:t>
      </w:r>
      <w:r w:rsidRPr="0062758E">
        <w:rPr>
          <w:rFonts w:ascii="Consolas" w:hAnsi="Consolas" w:cs="Consolas"/>
          <w:sz w:val="28"/>
          <w:szCs w:val="28"/>
        </w:rPr>
        <w:t xml:space="preserve"> Efetuar o pagamento nas condições e preços pactuados.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7.</w:t>
      </w:r>
      <w:r>
        <w:rPr>
          <w:rFonts w:ascii="Consolas" w:hAnsi="Consolas" w:cs="Consolas"/>
          <w:b/>
          <w:sz w:val="28"/>
          <w:szCs w:val="28"/>
        </w:rPr>
        <w:t>2</w:t>
      </w:r>
      <w:r w:rsidRPr="00E0510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Acompanhar e fiscalizar a execução deste Contrato </w:t>
      </w:r>
      <w:r>
        <w:rPr>
          <w:rFonts w:ascii="Consolas" w:hAnsi="Consolas" w:cs="Consolas"/>
          <w:sz w:val="28"/>
          <w:szCs w:val="28"/>
        </w:rPr>
        <w:t>pelo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 designad</w:t>
      </w:r>
      <w:r>
        <w:rPr>
          <w:rFonts w:ascii="Consolas" w:hAnsi="Consolas" w:cs="Consolas"/>
          <w:sz w:val="28"/>
          <w:szCs w:val="28"/>
        </w:rPr>
        <w:t>o</w:t>
      </w:r>
      <w:r w:rsidRPr="0062758E">
        <w:rPr>
          <w:rFonts w:ascii="Consolas" w:hAnsi="Consolas" w:cs="Consolas"/>
          <w:sz w:val="28"/>
          <w:szCs w:val="28"/>
        </w:rPr>
        <w:t xml:space="preserve">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7.</w:t>
      </w:r>
      <w:r>
        <w:rPr>
          <w:rFonts w:ascii="Consolas" w:hAnsi="Consolas" w:cs="Consolas"/>
          <w:b/>
          <w:sz w:val="28"/>
          <w:szCs w:val="28"/>
        </w:rPr>
        <w:t>3</w:t>
      </w:r>
      <w:r w:rsidRPr="00E0510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Notificar por escrito a ocorrência de irregularidades durante a execução do objeto. </w:t>
      </w:r>
    </w:p>
    <w:p w:rsidR="00A95EAE" w:rsidRDefault="00A95EAE" w:rsidP="00A95EA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CLÁUSULA OITAVA</w:t>
      </w:r>
    </w:p>
    <w:p w:rsidR="00A95EAE" w:rsidRPr="00E0510C" w:rsidRDefault="00A95EAE" w:rsidP="00A95EA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GARANTIA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8.1 –</w:t>
      </w:r>
      <w:r w:rsidRPr="0062758E">
        <w:rPr>
          <w:rFonts w:ascii="Consolas" w:hAnsi="Consolas" w:cs="Consolas"/>
          <w:sz w:val="28"/>
          <w:szCs w:val="28"/>
        </w:rPr>
        <w:t xml:space="preserve"> Para garantia da execução dos serviços ora pactuados, 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efetivou, conforme diretrizes preestabelecidas no instrumento convocatório, a garantia correspondente à </w:t>
      </w:r>
      <w:r w:rsidR="00BF6AA7" w:rsidRPr="00BF6AA7">
        <w:rPr>
          <w:rFonts w:ascii="Consolas" w:hAnsi="Consolas" w:cs="Consolas"/>
          <w:b/>
          <w:sz w:val="28"/>
          <w:szCs w:val="28"/>
        </w:rPr>
        <w:t>R$ 27.480,49 (VINTE E SETE MIL E QUATROCENTOS E OITENTA REAIS E QUARENTA E NOVE CENTAVOS)</w:t>
      </w:r>
      <w:r w:rsidRPr="0062758E">
        <w:rPr>
          <w:rFonts w:ascii="Consolas" w:hAnsi="Consolas" w:cs="Consolas"/>
          <w:sz w:val="28"/>
          <w:szCs w:val="28"/>
        </w:rPr>
        <w:t xml:space="preserve"> equivalentes a 5% (cinco por cento) do valor total deste contrato.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8.</w:t>
      </w:r>
      <w:r>
        <w:rPr>
          <w:rFonts w:ascii="Consolas" w:hAnsi="Consolas" w:cs="Consolas"/>
          <w:b/>
          <w:sz w:val="28"/>
          <w:szCs w:val="28"/>
        </w:rPr>
        <w:t>2</w:t>
      </w:r>
      <w:r w:rsidRPr="00E0510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A garantia prestada pela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será liberada ou restituída após a emissão do Termo de Recebimento Definitivo e, quando em dinheiro, atualizada monetariamente. </w:t>
      </w:r>
    </w:p>
    <w:p w:rsidR="002F13F0" w:rsidRDefault="002F13F0" w:rsidP="00A95EAE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8.</w:t>
      </w:r>
      <w:r>
        <w:rPr>
          <w:rFonts w:ascii="Consolas" w:hAnsi="Consolas" w:cs="Consolas"/>
          <w:b/>
          <w:sz w:val="28"/>
          <w:szCs w:val="28"/>
        </w:rPr>
        <w:t>3</w:t>
      </w:r>
      <w:r w:rsidRPr="00E0510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Se o valor da garantia for utilizado no pagamento de quaisquer obrigações, incluindo a indenização de terceiros, 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, notificada por meio de correspondência simples, obrigar-se-á a repor ou completar o seu valor, no prazo máximo e improrrogável de 48 (quarenta e oito) horas, contadas do recebimento da referida notificação.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8.</w:t>
      </w:r>
      <w:r>
        <w:rPr>
          <w:rFonts w:ascii="Consolas" w:hAnsi="Consolas" w:cs="Consolas"/>
          <w:b/>
          <w:sz w:val="28"/>
          <w:szCs w:val="28"/>
        </w:rPr>
        <w:t>4</w:t>
      </w:r>
      <w:r w:rsidRPr="00E0510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Ao </w:t>
      </w:r>
      <w:r w:rsidRPr="003D5F34">
        <w:rPr>
          <w:rFonts w:ascii="Consolas" w:hAnsi="Consolas" w:cs="Consolas"/>
          <w:b/>
          <w:sz w:val="28"/>
          <w:szCs w:val="28"/>
        </w:rPr>
        <w:t>CONTRATANTE</w:t>
      </w:r>
      <w:r w:rsidRPr="0062758E">
        <w:rPr>
          <w:rFonts w:ascii="Consolas" w:hAnsi="Consolas" w:cs="Consolas"/>
          <w:sz w:val="28"/>
          <w:szCs w:val="28"/>
        </w:rPr>
        <w:t xml:space="preserve"> cabe descontar da garantia toda a importância que a qualquer título lhe for devida pela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>.</w:t>
      </w:r>
    </w:p>
    <w:p w:rsidR="00A95EAE" w:rsidRPr="00E0510C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 xml:space="preserve">CLÁUSULA NONA </w:t>
      </w:r>
    </w:p>
    <w:p w:rsidR="00A95EAE" w:rsidRPr="00E0510C" w:rsidRDefault="00A95EAE" w:rsidP="00A95EA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PAGAMENTO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9.1 –</w:t>
      </w:r>
      <w:r w:rsidRPr="0062758E">
        <w:rPr>
          <w:rFonts w:ascii="Consolas" w:hAnsi="Consolas" w:cs="Consolas"/>
          <w:sz w:val="28"/>
          <w:szCs w:val="28"/>
        </w:rPr>
        <w:t xml:space="preserve"> Para efeito de pagamento, 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encaminhará os documentos de cobrança para </w:t>
      </w:r>
      <w:r>
        <w:rPr>
          <w:rFonts w:ascii="Consolas" w:hAnsi="Consolas" w:cs="Consolas"/>
          <w:sz w:val="28"/>
          <w:szCs w:val="28"/>
        </w:rPr>
        <w:t>o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9.2 –</w:t>
      </w:r>
      <w:r w:rsidRPr="0062758E">
        <w:rPr>
          <w:rFonts w:ascii="Consolas" w:hAnsi="Consolas" w:cs="Consolas"/>
          <w:sz w:val="28"/>
          <w:szCs w:val="28"/>
        </w:rPr>
        <w:t xml:space="preserve"> Os pagamentos serão efetuados mensalmente pela Tesouraria do </w:t>
      </w:r>
      <w:r w:rsidRPr="003D5F34">
        <w:rPr>
          <w:rFonts w:ascii="Consolas" w:hAnsi="Consolas" w:cs="Consolas"/>
          <w:b/>
          <w:sz w:val="28"/>
          <w:szCs w:val="28"/>
        </w:rPr>
        <w:t>CONTRATANTE</w:t>
      </w:r>
      <w:r w:rsidRPr="0062758E">
        <w:rPr>
          <w:rFonts w:ascii="Consolas" w:hAnsi="Consolas" w:cs="Consolas"/>
          <w:sz w:val="28"/>
          <w:szCs w:val="28"/>
        </w:rPr>
        <w:t>, com base nos serviços efetivamente executados e medidos, respeitados os limites estabelecidos no Cronograma Físico-Financeiro do Edital, mediante a comprovação do recolhimento de encargos e tributos referentes aos serviços</w:t>
      </w:r>
      <w:r>
        <w:rPr>
          <w:rFonts w:ascii="Consolas" w:hAnsi="Consolas" w:cs="Consolas"/>
          <w:sz w:val="28"/>
          <w:szCs w:val="28"/>
        </w:rPr>
        <w:t xml:space="preserve"> prestados (INSS, FGTS e ISSQN)</w:t>
      </w:r>
      <w:r w:rsidRPr="0062758E">
        <w:rPr>
          <w:rFonts w:ascii="Consolas" w:hAnsi="Consolas" w:cs="Consolas"/>
          <w:sz w:val="28"/>
          <w:szCs w:val="28"/>
        </w:rPr>
        <w:t xml:space="preserve">;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lastRenderedPageBreak/>
        <w:t>9.2.1 –</w:t>
      </w:r>
      <w:r w:rsidRPr="0062758E">
        <w:rPr>
          <w:rFonts w:ascii="Consolas" w:hAnsi="Consolas" w:cs="Consolas"/>
          <w:sz w:val="28"/>
          <w:szCs w:val="28"/>
        </w:rPr>
        <w:t xml:space="preserve"> Os pagamentos serão realizados mediante depósito na conta corrente bancária, em nome da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no Banco do Brasil S.A., em 15 (quinze) dias após a emissão dos Atestados de Realização dos Serviços e do Termo de Recebimento Provisório, desde que a correspondente nota fiscal/fatura, acompanhada dos documentos referidos na Cláusula 9.2, sejam protocolados junto </w:t>
      </w:r>
      <w:r>
        <w:rPr>
          <w:rFonts w:ascii="Consolas" w:hAnsi="Consolas" w:cs="Consolas"/>
          <w:sz w:val="28"/>
          <w:szCs w:val="28"/>
        </w:rPr>
        <w:t>ao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 no prazo de até </w:t>
      </w:r>
      <w:r>
        <w:rPr>
          <w:rFonts w:ascii="Consolas" w:hAnsi="Consolas" w:cs="Consolas"/>
          <w:sz w:val="28"/>
          <w:szCs w:val="28"/>
        </w:rPr>
        <w:t>0</w:t>
      </w:r>
      <w:r w:rsidRPr="0062758E">
        <w:rPr>
          <w:rFonts w:ascii="Consolas" w:hAnsi="Consolas" w:cs="Consolas"/>
          <w:sz w:val="28"/>
          <w:szCs w:val="28"/>
        </w:rPr>
        <w:t xml:space="preserve">3 (três) dias úteis contados do recebimento da comunicação do valor aprovado, citada na Cláusula 4.7.3 deste Contrato.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9.3 –</w:t>
      </w:r>
      <w:r w:rsidRPr="0062758E">
        <w:rPr>
          <w:rFonts w:ascii="Consolas" w:hAnsi="Consolas" w:cs="Consolas"/>
          <w:sz w:val="28"/>
          <w:szCs w:val="28"/>
        </w:rPr>
        <w:t xml:space="preserve"> Conforme legislação vigente, ficam obrigados a emitir Nota Fiscal Eletrônica </w:t>
      </w:r>
      <w:r>
        <w:rPr>
          <w:rFonts w:ascii="Consolas" w:hAnsi="Consolas" w:cs="Consolas"/>
          <w:sz w:val="28"/>
          <w:szCs w:val="28"/>
        </w:rPr>
        <w:t>–</w:t>
      </w:r>
      <w:r w:rsidRPr="0062758E">
        <w:rPr>
          <w:rFonts w:ascii="Consolas" w:hAnsi="Consolas" w:cs="Consolas"/>
          <w:sz w:val="28"/>
          <w:szCs w:val="28"/>
        </w:rPr>
        <w:t xml:space="preserve"> NF-e, os contribuintes que, independentemente da atividade econômica exercida, realizem operações destinadas à Administração Pública direta ou indireta.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9.</w:t>
      </w:r>
      <w:r>
        <w:rPr>
          <w:rFonts w:ascii="Consolas" w:hAnsi="Consolas" w:cs="Consolas"/>
          <w:b/>
          <w:sz w:val="28"/>
          <w:szCs w:val="28"/>
        </w:rPr>
        <w:t>4</w:t>
      </w:r>
      <w:r w:rsidRPr="00E0510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</w:t>
      </w:r>
      <w:proofErr w:type="spellStart"/>
      <w:r w:rsidRPr="0062758E">
        <w:rPr>
          <w:rFonts w:ascii="Consolas" w:hAnsi="Consolas" w:cs="Consolas"/>
          <w:sz w:val="28"/>
          <w:szCs w:val="28"/>
        </w:rPr>
        <w:t>subseqüente</w:t>
      </w:r>
      <w:proofErr w:type="spellEnd"/>
      <w:r w:rsidRPr="0062758E">
        <w:rPr>
          <w:rFonts w:ascii="Consolas" w:hAnsi="Consolas" w:cs="Consolas"/>
          <w:sz w:val="28"/>
          <w:szCs w:val="28"/>
        </w:rPr>
        <w:t xml:space="preserve">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9.</w:t>
      </w:r>
      <w:r>
        <w:rPr>
          <w:rFonts w:ascii="Consolas" w:hAnsi="Consolas" w:cs="Consolas"/>
          <w:b/>
          <w:sz w:val="28"/>
          <w:szCs w:val="28"/>
        </w:rPr>
        <w:t>5</w:t>
      </w:r>
      <w:r w:rsidRPr="00E0510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Havendo divergência ou erro na emissão da documentação fiscal, será interrompida a contagem do prazo para fins de pagamento, sendo iniciada nova contagem somente após a regularização da documentação fiscal.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9.</w:t>
      </w:r>
      <w:r>
        <w:rPr>
          <w:rFonts w:ascii="Consolas" w:hAnsi="Consolas" w:cs="Consolas"/>
          <w:b/>
          <w:sz w:val="28"/>
          <w:szCs w:val="28"/>
        </w:rPr>
        <w:t>6</w:t>
      </w:r>
      <w:r w:rsidRPr="00E0510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Não será iniciada a contagem de prazo, caso os documentos fiscais apresentados ou outros necessários à contratação contenham incorreções.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9.</w:t>
      </w:r>
      <w:r>
        <w:rPr>
          <w:rFonts w:ascii="Consolas" w:hAnsi="Consolas" w:cs="Consolas"/>
          <w:b/>
          <w:sz w:val="28"/>
          <w:szCs w:val="28"/>
        </w:rPr>
        <w:t>7</w:t>
      </w:r>
      <w:r w:rsidRPr="00E0510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3D5F34">
        <w:rPr>
          <w:rFonts w:ascii="Consolas" w:hAnsi="Consolas" w:cs="Consolas"/>
          <w:b/>
          <w:sz w:val="28"/>
          <w:szCs w:val="28"/>
        </w:rPr>
        <w:t>CONTRATANTE</w:t>
      </w:r>
      <w:r w:rsidRPr="0062758E">
        <w:rPr>
          <w:rFonts w:ascii="Consolas" w:hAnsi="Consolas" w:cs="Consolas"/>
          <w:sz w:val="28"/>
          <w:szCs w:val="28"/>
        </w:rPr>
        <w:t xml:space="preserve">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9.</w:t>
      </w:r>
      <w:r>
        <w:rPr>
          <w:rFonts w:ascii="Consolas" w:hAnsi="Consolas" w:cs="Consolas"/>
          <w:b/>
          <w:sz w:val="28"/>
          <w:szCs w:val="28"/>
        </w:rPr>
        <w:t>8</w:t>
      </w:r>
      <w:r w:rsidRPr="00E0510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Quando for constatada qualquer irregularidade na nota fiscal/fatura, será imediatamente solicitada à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, carta de correção, quando couber, ou ainda pertinente regularização, que deverá ser encaminhada para </w:t>
      </w:r>
      <w:r>
        <w:rPr>
          <w:rFonts w:ascii="Consolas" w:hAnsi="Consolas" w:cs="Consolas"/>
          <w:sz w:val="28"/>
          <w:szCs w:val="28"/>
        </w:rPr>
        <w:t>o</w:t>
      </w:r>
      <w:r w:rsidRPr="0062758E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eastAsia="Calibri" w:hAnsi="Consolas" w:cs="Consolas"/>
          <w:sz w:val="28"/>
          <w:szCs w:val="28"/>
        </w:rPr>
        <w:t>Engenheir</w:t>
      </w:r>
      <w:r>
        <w:rPr>
          <w:rFonts w:ascii="Consolas" w:eastAsia="Calibri" w:hAnsi="Consolas" w:cs="Consolas"/>
          <w:sz w:val="28"/>
          <w:szCs w:val="28"/>
        </w:rPr>
        <w:t>o</w:t>
      </w:r>
      <w:r w:rsidRPr="00526306">
        <w:rPr>
          <w:rFonts w:ascii="Consolas" w:eastAsia="Calibri" w:hAnsi="Consolas" w:cs="Consolas"/>
          <w:sz w:val="28"/>
          <w:szCs w:val="28"/>
        </w:rPr>
        <w:t xml:space="preserve"> Civil, Senhor </w:t>
      </w:r>
      <w:r>
        <w:rPr>
          <w:rFonts w:ascii="Consolas" w:eastAsia="Calibri" w:hAnsi="Consolas" w:cs="Consolas"/>
          <w:sz w:val="28"/>
          <w:szCs w:val="28"/>
        </w:rPr>
        <w:t>Alexandre Faria Barrozo</w:t>
      </w:r>
      <w:r w:rsidRPr="0062758E">
        <w:rPr>
          <w:rFonts w:ascii="Consolas" w:hAnsi="Consolas" w:cs="Consolas"/>
          <w:sz w:val="28"/>
          <w:szCs w:val="28"/>
        </w:rPr>
        <w:t xml:space="preserve"> no prazo de </w:t>
      </w:r>
      <w:r>
        <w:rPr>
          <w:rFonts w:ascii="Consolas" w:hAnsi="Consolas" w:cs="Consolas"/>
          <w:sz w:val="28"/>
          <w:szCs w:val="28"/>
        </w:rPr>
        <w:t>0</w:t>
      </w:r>
      <w:r w:rsidRPr="0062758E">
        <w:rPr>
          <w:rFonts w:ascii="Consolas" w:hAnsi="Consolas" w:cs="Consolas"/>
          <w:sz w:val="28"/>
          <w:szCs w:val="28"/>
        </w:rPr>
        <w:t xml:space="preserve">2 (dois) dias.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lastRenderedPageBreak/>
        <w:t>9.</w:t>
      </w:r>
      <w:r>
        <w:rPr>
          <w:rFonts w:ascii="Consolas" w:hAnsi="Consolas" w:cs="Consolas"/>
          <w:b/>
          <w:sz w:val="28"/>
          <w:szCs w:val="28"/>
        </w:rPr>
        <w:t>9</w:t>
      </w:r>
      <w:r w:rsidRPr="00E0510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Caso 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</w:t>
      </w:r>
    </w:p>
    <w:p w:rsidR="00A95EAE" w:rsidRPr="0062758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9.</w:t>
      </w:r>
      <w:r>
        <w:rPr>
          <w:rFonts w:ascii="Consolas" w:hAnsi="Consolas" w:cs="Consolas"/>
          <w:b/>
          <w:sz w:val="28"/>
          <w:szCs w:val="28"/>
        </w:rPr>
        <w:t>10</w:t>
      </w:r>
      <w:r w:rsidRPr="00E0510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O Imposto sobre Serviços de Qualquer Natureza </w:t>
      </w:r>
      <w:r>
        <w:rPr>
          <w:rFonts w:ascii="Consolas" w:hAnsi="Consolas" w:cs="Consolas"/>
          <w:sz w:val="28"/>
          <w:szCs w:val="28"/>
        </w:rPr>
        <w:t>–</w:t>
      </w:r>
      <w:r w:rsidRPr="0062758E">
        <w:rPr>
          <w:rFonts w:ascii="Consolas" w:hAnsi="Consolas" w:cs="Consolas"/>
          <w:sz w:val="28"/>
          <w:szCs w:val="28"/>
        </w:rPr>
        <w:t xml:space="preserve"> ISSQN é devido no Município onde os serviços estão sendo executados em consonância com as disposições contidas na Lei Complementa</w:t>
      </w:r>
      <w:r>
        <w:rPr>
          <w:rFonts w:ascii="Consolas" w:hAnsi="Consolas" w:cs="Consolas"/>
          <w:sz w:val="28"/>
          <w:szCs w:val="28"/>
        </w:rPr>
        <w:t>r nº</w:t>
      </w:r>
      <w:r w:rsidRPr="0062758E">
        <w:rPr>
          <w:rFonts w:ascii="Consolas" w:hAnsi="Consolas" w:cs="Consolas"/>
          <w:sz w:val="28"/>
          <w:szCs w:val="28"/>
        </w:rPr>
        <w:t xml:space="preserve"> 116, de 31 de julho de 2003.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9.</w:t>
      </w:r>
      <w:r>
        <w:rPr>
          <w:rFonts w:ascii="Consolas" w:hAnsi="Consolas" w:cs="Consolas"/>
          <w:b/>
          <w:sz w:val="28"/>
          <w:szCs w:val="28"/>
        </w:rPr>
        <w:t>11</w:t>
      </w:r>
      <w:r w:rsidRPr="00E0510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Quando da emissão da nota fiscal/fatura, 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deverá destacar o valor da retenção, a título de “RETENÇÃO PARA O ISS</w:t>
      </w:r>
      <w:r>
        <w:rPr>
          <w:rFonts w:ascii="Consolas" w:hAnsi="Consolas" w:cs="Consolas"/>
          <w:sz w:val="28"/>
          <w:szCs w:val="28"/>
        </w:rPr>
        <w:t>QN</w:t>
      </w:r>
      <w:r w:rsidRPr="0062758E">
        <w:rPr>
          <w:rFonts w:ascii="Consolas" w:hAnsi="Consolas" w:cs="Consolas"/>
          <w:sz w:val="28"/>
          <w:szCs w:val="28"/>
        </w:rPr>
        <w:t xml:space="preserve">”. Considera-se preço do serviço a receita bruta a ele correspondente, sem nenhuma dedução.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9.</w:t>
      </w:r>
      <w:r>
        <w:rPr>
          <w:rFonts w:ascii="Consolas" w:hAnsi="Consolas" w:cs="Consolas"/>
          <w:b/>
          <w:sz w:val="28"/>
          <w:szCs w:val="28"/>
        </w:rPr>
        <w:t>12</w:t>
      </w:r>
      <w:r w:rsidRPr="00E0510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O </w:t>
      </w:r>
      <w:r w:rsidRPr="003D5F34">
        <w:rPr>
          <w:rFonts w:ascii="Consolas" w:hAnsi="Consolas" w:cs="Consolas"/>
          <w:b/>
          <w:sz w:val="28"/>
          <w:szCs w:val="28"/>
        </w:rPr>
        <w:t>CONTRATANTE</w:t>
      </w:r>
      <w:r w:rsidRPr="0062758E">
        <w:rPr>
          <w:rFonts w:ascii="Consolas" w:hAnsi="Consolas" w:cs="Consolas"/>
          <w:sz w:val="28"/>
          <w:szCs w:val="28"/>
        </w:rPr>
        <w:t xml:space="preserve">, na qualidade de responsável tributário, deverá reter e recolher a importância correspondente ao ISSQN, na forma da legislação vigente.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9.</w:t>
      </w:r>
      <w:r>
        <w:rPr>
          <w:rFonts w:ascii="Consolas" w:hAnsi="Consolas" w:cs="Consolas"/>
          <w:b/>
          <w:sz w:val="28"/>
          <w:szCs w:val="28"/>
        </w:rPr>
        <w:t>1</w:t>
      </w:r>
      <w:r w:rsidRPr="00E0510C">
        <w:rPr>
          <w:rFonts w:ascii="Consolas" w:hAnsi="Consolas" w:cs="Consolas"/>
          <w:b/>
          <w:sz w:val="28"/>
          <w:szCs w:val="28"/>
        </w:rPr>
        <w:t>3 –</w:t>
      </w:r>
      <w:r w:rsidRPr="0062758E">
        <w:rPr>
          <w:rFonts w:ascii="Consolas" w:hAnsi="Consolas" w:cs="Consolas"/>
          <w:sz w:val="28"/>
          <w:szCs w:val="28"/>
        </w:rPr>
        <w:t xml:space="preserve"> No caso de 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9.</w:t>
      </w:r>
      <w:r>
        <w:rPr>
          <w:rFonts w:ascii="Consolas" w:hAnsi="Consolas" w:cs="Consolas"/>
          <w:b/>
          <w:sz w:val="28"/>
          <w:szCs w:val="28"/>
        </w:rPr>
        <w:t>14</w:t>
      </w:r>
      <w:r w:rsidRPr="00E0510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No caso de 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510C">
        <w:rPr>
          <w:rFonts w:ascii="Consolas" w:hAnsi="Consolas" w:cs="Consolas"/>
          <w:b/>
          <w:sz w:val="28"/>
          <w:szCs w:val="28"/>
        </w:rPr>
        <w:t>9.</w:t>
      </w:r>
      <w:r>
        <w:rPr>
          <w:rFonts w:ascii="Consolas" w:hAnsi="Consolas" w:cs="Consolas"/>
          <w:b/>
          <w:sz w:val="28"/>
          <w:szCs w:val="28"/>
        </w:rPr>
        <w:t>15</w:t>
      </w:r>
      <w:r w:rsidRPr="00E0510C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A não apresentação das comprovações de que tratam as cláusulas 9.1</w:t>
      </w:r>
      <w:r>
        <w:rPr>
          <w:rFonts w:ascii="Consolas" w:hAnsi="Consolas" w:cs="Consolas"/>
          <w:sz w:val="28"/>
          <w:szCs w:val="28"/>
        </w:rPr>
        <w:t>3</w:t>
      </w:r>
      <w:r w:rsidRPr="0062758E">
        <w:rPr>
          <w:rFonts w:ascii="Consolas" w:hAnsi="Consolas" w:cs="Consolas"/>
          <w:sz w:val="28"/>
          <w:szCs w:val="28"/>
        </w:rPr>
        <w:t xml:space="preserve"> e 9.1</w:t>
      </w:r>
      <w:r>
        <w:rPr>
          <w:rFonts w:ascii="Consolas" w:hAnsi="Consolas" w:cs="Consolas"/>
          <w:sz w:val="28"/>
          <w:szCs w:val="28"/>
        </w:rPr>
        <w:t>4</w:t>
      </w:r>
      <w:r w:rsidRPr="0062758E">
        <w:rPr>
          <w:rFonts w:ascii="Consolas" w:hAnsi="Consolas" w:cs="Consolas"/>
          <w:sz w:val="28"/>
          <w:szCs w:val="28"/>
        </w:rPr>
        <w:t xml:space="preserve"> assegura ao </w:t>
      </w:r>
      <w:r w:rsidRPr="003D5F34">
        <w:rPr>
          <w:rFonts w:ascii="Consolas" w:hAnsi="Consolas" w:cs="Consolas"/>
          <w:b/>
          <w:sz w:val="28"/>
          <w:szCs w:val="28"/>
        </w:rPr>
        <w:t>CONTRATANTE</w:t>
      </w:r>
      <w:r w:rsidRPr="0062758E">
        <w:rPr>
          <w:rFonts w:ascii="Consolas" w:hAnsi="Consolas" w:cs="Consolas"/>
          <w:sz w:val="28"/>
          <w:szCs w:val="28"/>
        </w:rPr>
        <w:t xml:space="preserve"> o direito de sustar o pagamento respectivo e/ou pagamentos seguintes.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Pr="007556BF" w:rsidRDefault="00A95EAE" w:rsidP="00A95EA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556BF">
        <w:rPr>
          <w:rFonts w:ascii="Consolas" w:hAnsi="Consolas" w:cs="Consolas"/>
          <w:b/>
          <w:sz w:val="28"/>
          <w:szCs w:val="28"/>
        </w:rPr>
        <w:t>CLÁUSULA DÉCIMA</w:t>
      </w:r>
    </w:p>
    <w:p w:rsidR="00A95EAE" w:rsidRPr="007556BF" w:rsidRDefault="00A95EAE" w:rsidP="00A95EA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556BF">
        <w:rPr>
          <w:rFonts w:ascii="Consolas" w:hAnsi="Consolas" w:cs="Consolas"/>
          <w:b/>
          <w:sz w:val="28"/>
          <w:szCs w:val="28"/>
        </w:rPr>
        <w:t>RESCISÃO E SANÇÕES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556BF">
        <w:rPr>
          <w:rFonts w:ascii="Consolas" w:hAnsi="Consolas" w:cs="Consolas"/>
          <w:b/>
          <w:sz w:val="28"/>
          <w:szCs w:val="28"/>
        </w:rPr>
        <w:t>10.1 –</w:t>
      </w:r>
      <w:r w:rsidRPr="0062758E">
        <w:rPr>
          <w:rFonts w:ascii="Consolas" w:hAnsi="Consolas" w:cs="Consolas"/>
          <w:sz w:val="28"/>
          <w:szCs w:val="28"/>
        </w:rPr>
        <w:t xml:space="preserve"> O não cumprimento das obrigações assumidas no </w:t>
      </w:r>
      <w:r w:rsidRPr="0062758E">
        <w:rPr>
          <w:rFonts w:ascii="Consolas" w:hAnsi="Consolas" w:cs="Consolas"/>
          <w:sz w:val="28"/>
          <w:szCs w:val="28"/>
        </w:rPr>
        <w:lastRenderedPageBreak/>
        <w:t xml:space="preserve">presente contrato ou a ocorrência da hipótese prevista nos artigos 77 e 78 da Lei Federal nº 8.666, de 21 de junho de 1993, atualizada pela Lei Federal nº 8.883, de 8 de junho de 1994, autorizam, desde já, o </w:t>
      </w:r>
      <w:r w:rsidRPr="003D5F34">
        <w:rPr>
          <w:rFonts w:ascii="Consolas" w:hAnsi="Consolas" w:cs="Consolas"/>
          <w:b/>
          <w:sz w:val="28"/>
          <w:szCs w:val="28"/>
        </w:rPr>
        <w:t>CONTRATANTE</w:t>
      </w:r>
      <w:r w:rsidRPr="0062758E">
        <w:rPr>
          <w:rFonts w:ascii="Consolas" w:hAnsi="Consolas" w:cs="Consolas"/>
          <w:sz w:val="28"/>
          <w:szCs w:val="28"/>
        </w:rPr>
        <w:t xml:space="preserve"> a rescindir, unilateralmente, o contrato, independentemente de interpelação judicial, sendo aplicável ainda, o disposto nos artigos 79 e 80 do mesmo diploma legal.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556BF">
        <w:rPr>
          <w:rFonts w:ascii="Consolas" w:hAnsi="Consolas" w:cs="Consolas"/>
          <w:b/>
          <w:sz w:val="28"/>
          <w:szCs w:val="28"/>
        </w:rPr>
        <w:t>10.</w:t>
      </w:r>
      <w:r>
        <w:rPr>
          <w:rFonts w:ascii="Consolas" w:hAnsi="Consolas" w:cs="Consolas"/>
          <w:b/>
          <w:sz w:val="28"/>
          <w:szCs w:val="28"/>
        </w:rPr>
        <w:t>2</w:t>
      </w:r>
      <w:r w:rsidRPr="007556BF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Aplicam-se a este contrato as sanções estipuladas na Lei Federal nº 8.666/93, que 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556BF">
        <w:rPr>
          <w:rFonts w:ascii="Consolas" w:hAnsi="Consolas" w:cs="Consolas"/>
          <w:b/>
          <w:sz w:val="28"/>
          <w:szCs w:val="28"/>
        </w:rPr>
        <w:t>10.</w:t>
      </w:r>
      <w:r>
        <w:rPr>
          <w:rFonts w:ascii="Consolas" w:hAnsi="Consolas" w:cs="Consolas"/>
          <w:b/>
          <w:sz w:val="28"/>
          <w:szCs w:val="28"/>
        </w:rPr>
        <w:t>3</w:t>
      </w:r>
      <w:r w:rsidRPr="007556BF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reconhecerá os direitos do </w:t>
      </w:r>
      <w:r w:rsidRPr="003D5F34">
        <w:rPr>
          <w:rFonts w:ascii="Consolas" w:hAnsi="Consolas" w:cs="Consolas"/>
          <w:b/>
          <w:sz w:val="28"/>
          <w:szCs w:val="28"/>
        </w:rPr>
        <w:t>CONTRATANTE</w:t>
      </w:r>
      <w:r w:rsidRPr="0062758E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2F13F0" w:rsidRDefault="002F13F0" w:rsidP="00A95EAE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556BF">
        <w:rPr>
          <w:rFonts w:ascii="Consolas" w:hAnsi="Consolas" w:cs="Consolas"/>
          <w:b/>
          <w:sz w:val="28"/>
          <w:szCs w:val="28"/>
        </w:rPr>
        <w:t>10.</w:t>
      </w:r>
      <w:r>
        <w:rPr>
          <w:rFonts w:ascii="Consolas" w:hAnsi="Consolas" w:cs="Consolas"/>
          <w:b/>
          <w:sz w:val="28"/>
          <w:szCs w:val="28"/>
        </w:rPr>
        <w:t>4</w:t>
      </w:r>
      <w:r w:rsidRPr="007556BF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556BF">
        <w:rPr>
          <w:rFonts w:ascii="Consolas" w:hAnsi="Consolas" w:cs="Consolas"/>
          <w:b/>
          <w:sz w:val="28"/>
          <w:szCs w:val="28"/>
        </w:rPr>
        <w:t>10.</w:t>
      </w:r>
      <w:r>
        <w:rPr>
          <w:rFonts w:ascii="Consolas" w:hAnsi="Consolas" w:cs="Consolas"/>
          <w:b/>
          <w:sz w:val="28"/>
          <w:szCs w:val="28"/>
        </w:rPr>
        <w:t>5</w:t>
      </w:r>
      <w:r w:rsidRPr="007556BF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3D5F34">
        <w:rPr>
          <w:rFonts w:ascii="Consolas" w:hAnsi="Consolas" w:cs="Consolas"/>
          <w:b/>
          <w:sz w:val="28"/>
          <w:szCs w:val="28"/>
        </w:rPr>
        <w:t>CONTRATANTE</w:t>
      </w:r>
      <w:r w:rsidRPr="0062758E">
        <w:rPr>
          <w:rFonts w:ascii="Consolas" w:hAnsi="Consolas" w:cs="Consolas"/>
          <w:sz w:val="28"/>
          <w:szCs w:val="28"/>
        </w:rPr>
        <w:t xml:space="preserve"> de exigir o ressarcimento dos prejuízos efetivados, decorrentes das faltas cometidas pela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556BF">
        <w:rPr>
          <w:rFonts w:ascii="Consolas" w:hAnsi="Consolas" w:cs="Consolas"/>
          <w:b/>
          <w:sz w:val="28"/>
          <w:szCs w:val="28"/>
        </w:rPr>
        <w:t>10.</w:t>
      </w:r>
      <w:r>
        <w:rPr>
          <w:rFonts w:ascii="Consolas" w:hAnsi="Consolas" w:cs="Consolas"/>
          <w:b/>
          <w:sz w:val="28"/>
          <w:szCs w:val="28"/>
        </w:rPr>
        <w:t>6</w:t>
      </w:r>
      <w:r w:rsidRPr="007556BF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No caso de 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95EAE" w:rsidRPr="0062758E" w:rsidRDefault="00A95EAE" w:rsidP="00A95EAE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556BF">
        <w:rPr>
          <w:rFonts w:ascii="Consolas" w:hAnsi="Consolas" w:cs="Consolas"/>
          <w:b/>
          <w:sz w:val="28"/>
          <w:szCs w:val="28"/>
        </w:rPr>
        <w:t>10.</w:t>
      </w:r>
      <w:r>
        <w:rPr>
          <w:rFonts w:ascii="Consolas" w:hAnsi="Consolas" w:cs="Consolas"/>
          <w:b/>
          <w:sz w:val="28"/>
          <w:szCs w:val="28"/>
        </w:rPr>
        <w:t>7</w:t>
      </w:r>
      <w:r w:rsidRPr="007556BF">
        <w:rPr>
          <w:rFonts w:ascii="Consolas" w:hAnsi="Consolas" w:cs="Consolas"/>
          <w:b/>
          <w:sz w:val="28"/>
          <w:szCs w:val="28"/>
        </w:rPr>
        <w:t xml:space="preserve"> –</w:t>
      </w:r>
      <w:r w:rsidRPr="0062758E">
        <w:rPr>
          <w:rFonts w:ascii="Consolas" w:hAnsi="Consolas" w:cs="Consolas"/>
          <w:sz w:val="28"/>
          <w:szCs w:val="28"/>
        </w:rPr>
        <w:t xml:space="preserve"> No caso de a </w:t>
      </w:r>
      <w:r w:rsidRPr="003D5F34">
        <w:rPr>
          <w:rFonts w:ascii="Consolas" w:hAnsi="Consolas" w:cs="Consolas"/>
          <w:b/>
          <w:sz w:val="28"/>
          <w:szCs w:val="28"/>
        </w:rPr>
        <w:t>CONTRATADA</w:t>
      </w:r>
      <w:r w:rsidRPr="0062758E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A95EAE" w:rsidRPr="0062758E" w:rsidRDefault="00A95EAE" w:rsidP="00A95EAE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Calibri" w:hAnsi="Consolas" w:cs="Consolas"/>
          <w:b/>
          <w:bCs/>
          <w:sz w:val="28"/>
          <w:szCs w:val="28"/>
        </w:rPr>
      </w:pPr>
    </w:p>
    <w:p w:rsidR="00A95EAE" w:rsidRPr="00526306" w:rsidRDefault="00A95EAE" w:rsidP="00A95EAE">
      <w:pPr>
        <w:keepNext/>
        <w:spacing w:after="0" w:line="240" w:lineRule="auto"/>
        <w:jc w:val="center"/>
        <w:outlineLvl w:val="1"/>
        <w:rPr>
          <w:rFonts w:ascii="Consolas" w:eastAsia="Times New Roman" w:hAnsi="Consolas" w:cs="Consolas"/>
          <w:b/>
          <w:sz w:val="28"/>
          <w:szCs w:val="28"/>
        </w:rPr>
      </w:pPr>
      <w:r w:rsidRPr="00526306">
        <w:rPr>
          <w:rFonts w:ascii="Consolas" w:eastAsia="Times New Roman" w:hAnsi="Consolas" w:cs="Consolas"/>
          <w:b/>
          <w:sz w:val="28"/>
          <w:szCs w:val="28"/>
        </w:rPr>
        <w:t xml:space="preserve">CLÁUSULA </w:t>
      </w:r>
      <w:r>
        <w:rPr>
          <w:rFonts w:ascii="Consolas" w:eastAsia="Times New Roman" w:hAnsi="Consolas" w:cs="Consolas"/>
          <w:b/>
          <w:sz w:val="28"/>
          <w:szCs w:val="28"/>
        </w:rPr>
        <w:t>DÉCIMA PRIMEIRA</w:t>
      </w:r>
    </w:p>
    <w:p w:rsidR="00A95EAE" w:rsidRPr="00526306" w:rsidRDefault="00A95EAE" w:rsidP="00A95EAE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526306">
        <w:rPr>
          <w:rFonts w:ascii="Consolas" w:eastAsia="Times New Roman" w:hAnsi="Consolas" w:cs="Consolas"/>
          <w:b/>
          <w:sz w:val="28"/>
          <w:szCs w:val="28"/>
        </w:rPr>
        <w:t>FORO</w:t>
      </w:r>
    </w:p>
    <w:p w:rsidR="00A95EAE" w:rsidRPr="00526306" w:rsidRDefault="00A95EAE" w:rsidP="00A95EAE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:rsidR="00A95EAE" w:rsidRPr="00526306" w:rsidRDefault="00A95EAE" w:rsidP="00A95EAE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>
        <w:rPr>
          <w:rFonts w:ascii="Consolas" w:eastAsia="Times New Roman" w:hAnsi="Consolas" w:cs="Consolas"/>
          <w:b/>
          <w:sz w:val="28"/>
          <w:szCs w:val="28"/>
        </w:rPr>
        <w:t>11</w:t>
      </w:r>
      <w:r w:rsidRPr="00526306">
        <w:rPr>
          <w:rFonts w:ascii="Consolas" w:eastAsia="Times New Roman" w:hAnsi="Consolas" w:cs="Consolas"/>
          <w:b/>
          <w:sz w:val="28"/>
          <w:szCs w:val="28"/>
        </w:rPr>
        <w:t xml:space="preserve">.1 </w:t>
      </w:r>
      <w:r w:rsidRPr="00526306">
        <w:rPr>
          <w:rFonts w:ascii="Consolas" w:eastAsia="Times New Roman" w:hAnsi="Consolas" w:cs="Consolas"/>
          <w:b/>
          <w:bCs/>
          <w:sz w:val="28"/>
          <w:szCs w:val="28"/>
        </w:rPr>
        <w:t xml:space="preserve">– </w:t>
      </w:r>
      <w:r w:rsidRPr="00526306">
        <w:rPr>
          <w:rFonts w:ascii="Consolas" w:eastAsia="Times New Roman" w:hAnsi="Consolas" w:cs="Consolas"/>
          <w:sz w:val="28"/>
          <w:szCs w:val="28"/>
        </w:rPr>
        <w:t xml:space="preserve">O foro competente para toda e qualquer ação </w:t>
      </w:r>
      <w:r w:rsidRPr="00526306">
        <w:rPr>
          <w:rFonts w:ascii="Consolas" w:eastAsia="Times New Roman" w:hAnsi="Consolas" w:cs="Consolas"/>
          <w:sz w:val="28"/>
          <w:szCs w:val="28"/>
        </w:rPr>
        <w:lastRenderedPageBreak/>
        <w:t>decorrente do presente contrato é o Foro da Comarca de Pirajuí, Estado de São Paulo.</w:t>
      </w: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A95EAE" w:rsidRPr="00526306" w:rsidRDefault="00A95EAE" w:rsidP="00A95EAE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A95EAE" w:rsidRDefault="00A95EAE" w:rsidP="00A95EAE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>
        <w:rPr>
          <w:rFonts w:ascii="Consolas" w:eastAsia="Times New Roman" w:hAnsi="Consolas" w:cs="Consolas"/>
          <w:b/>
          <w:sz w:val="28"/>
          <w:szCs w:val="28"/>
        </w:rPr>
        <w:t>11</w:t>
      </w:r>
      <w:r w:rsidRPr="00526306">
        <w:rPr>
          <w:rFonts w:ascii="Consolas" w:eastAsia="Times New Roman" w:hAnsi="Consolas" w:cs="Consolas"/>
          <w:b/>
          <w:sz w:val="28"/>
          <w:szCs w:val="28"/>
        </w:rPr>
        <w:t xml:space="preserve">.2 </w:t>
      </w:r>
      <w:r w:rsidRPr="00526306">
        <w:rPr>
          <w:rFonts w:ascii="Consolas" w:eastAsia="Times New Roman" w:hAnsi="Consolas" w:cs="Consolas"/>
          <w:b/>
          <w:bCs/>
          <w:sz w:val="28"/>
          <w:szCs w:val="28"/>
        </w:rPr>
        <w:t xml:space="preserve">– </w:t>
      </w:r>
      <w:r w:rsidRPr="00526306">
        <w:rPr>
          <w:rFonts w:ascii="Consolas" w:eastAsia="Times New Roman" w:hAnsi="Consolas" w:cs="Consolas"/>
          <w:sz w:val="28"/>
          <w:szCs w:val="28"/>
        </w:rPr>
        <w:t>E, por estarem justas e contratadas, assinam o presente contrato para todos os fins de direito.</w:t>
      </w:r>
    </w:p>
    <w:p w:rsidR="00BF6AA7" w:rsidRDefault="00BF6AA7" w:rsidP="00BF6AA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2F13F0" w:rsidRDefault="002F13F0" w:rsidP="00BF6AA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F6AA7" w:rsidRDefault="00BF6AA7" w:rsidP="00BF6AA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F6AA7" w:rsidRDefault="00BF6AA7" w:rsidP="00BF6AA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BF6AA7" w:rsidRPr="00674F57" w:rsidRDefault="00BF6AA7" w:rsidP="00BF6AA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BF6AA7" w:rsidRPr="00674F57" w:rsidRDefault="00BF6AA7" w:rsidP="00BF6AA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BF6AA7" w:rsidRDefault="00BF6AA7" w:rsidP="00BF6AA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F13F0" w:rsidRPr="00674F57" w:rsidRDefault="002F13F0" w:rsidP="00BF6AA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F6AA7" w:rsidRPr="00674F57" w:rsidRDefault="00BF6AA7" w:rsidP="00BF6AA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F6AA7" w:rsidRDefault="00BF6AA7" w:rsidP="00BF6AA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CB6F64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CB6F64">
        <w:rPr>
          <w:rFonts w:ascii="Consolas" w:hAnsi="Consolas" w:cs="Consolas"/>
          <w:b/>
          <w:bCs/>
          <w:color w:val="000000"/>
          <w:sz w:val="28"/>
          <w:szCs w:val="28"/>
        </w:rPr>
        <w:t>NOROMIX CONCRETO S/A</w:t>
      </w:r>
    </w:p>
    <w:p w:rsidR="00BF6AA7" w:rsidRPr="00674F57" w:rsidRDefault="00E60B69" w:rsidP="00BF6AA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eastAsia="Times New Roman" w:hAnsi="Consolas" w:cs="Consolas"/>
          <w:b/>
          <w:sz w:val="28"/>
          <w:szCs w:val="28"/>
        </w:rPr>
        <w:t>SÉRGIO LUIS CHIQUETTO</w:t>
      </w:r>
    </w:p>
    <w:p w:rsidR="00BF6AA7" w:rsidRPr="00674F57" w:rsidRDefault="00BF6AA7" w:rsidP="00BF6AA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BF6AA7" w:rsidRPr="00674F57" w:rsidRDefault="00BF6AA7" w:rsidP="00BF6AA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BF6AA7" w:rsidRPr="00674F57" w:rsidRDefault="00BF6AA7" w:rsidP="00BF6AA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TESTEMUNHAS</w:t>
      </w:r>
      <w:r w:rsidRPr="00674F57">
        <w:rPr>
          <w:rFonts w:ascii="Consolas" w:hAnsi="Consolas" w:cs="Consolas"/>
          <w:sz w:val="28"/>
          <w:szCs w:val="28"/>
        </w:rPr>
        <w:t>:</w:t>
      </w:r>
    </w:p>
    <w:p w:rsidR="00BF6AA7" w:rsidRDefault="00BF6AA7" w:rsidP="00BF6AA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F6AA7" w:rsidRDefault="00BF6AA7" w:rsidP="00BF6AA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F6AA7" w:rsidRPr="00674F57" w:rsidRDefault="00BF6AA7" w:rsidP="00BF6AA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tbl>
      <w:tblPr>
        <w:tblW w:w="1002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4862"/>
      </w:tblGrid>
      <w:tr w:rsidR="00BF6AA7" w:rsidRPr="0084237E" w:rsidTr="00C6032F">
        <w:trPr>
          <w:jc w:val="center"/>
        </w:trPr>
        <w:tc>
          <w:tcPr>
            <w:tcW w:w="5162" w:type="dxa"/>
          </w:tcPr>
          <w:p w:rsidR="00BF6AA7" w:rsidRPr="0084237E" w:rsidRDefault="00BF6AA7" w:rsidP="00BF6AA7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BF6AA7" w:rsidRPr="0084237E" w:rsidRDefault="00BF6AA7" w:rsidP="00BF6AA7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BF6AA7" w:rsidRPr="0084237E" w:rsidRDefault="00BF6AA7" w:rsidP="00BF6AA7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BF6AA7" w:rsidRPr="0084237E" w:rsidRDefault="00BF6AA7" w:rsidP="00BF6AA7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62" w:type="dxa"/>
          </w:tcPr>
          <w:p w:rsidR="00BF6AA7" w:rsidRPr="0084237E" w:rsidRDefault="00BF6AA7" w:rsidP="00BF6AA7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BF6AA7" w:rsidRPr="0084237E" w:rsidRDefault="00BF6AA7" w:rsidP="00BF6AA7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BF6AA7" w:rsidRPr="0084237E" w:rsidRDefault="00BF6AA7" w:rsidP="00BF6AA7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BF6AA7" w:rsidRPr="0084237E" w:rsidRDefault="00BF6AA7" w:rsidP="00BF6AA7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BF6AA7" w:rsidRDefault="00BF6AA7" w:rsidP="00BF6AA7">
      <w:pPr>
        <w:tabs>
          <w:tab w:val="left" w:pos="9639"/>
        </w:tabs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BF6AA7" w:rsidRPr="003D537E" w:rsidRDefault="00BF6AA7" w:rsidP="00BF6AA7">
      <w:pPr>
        <w:widowControl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 DO CONTRATO:</w:t>
      </w:r>
    </w:p>
    <w:p w:rsidR="00BF6AA7" w:rsidRDefault="00BF6AA7" w:rsidP="00BF6AA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BF6AA7" w:rsidRDefault="00BF6AA7" w:rsidP="00BF6AA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BF6AA7" w:rsidRPr="003D537E" w:rsidRDefault="00BF6AA7" w:rsidP="00BF6AA7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bookmarkStart w:id="0" w:name="_GoBack"/>
      <w:bookmarkEnd w:id="0"/>
    </w:p>
    <w:tbl>
      <w:tblPr>
        <w:tblW w:w="100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8"/>
      </w:tblGrid>
      <w:tr w:rsidR="00BF6AA7" w:rsidRPr="003D537E" w:rsidTr="00C6032F">
        <w:trPr>
          <w:trHeight w:val="643"/>
          <w:jc w:val="center"/>
        </w:trPr>
        <w:tc>
          <w:tcPr>
            <w:tcW w:w="10058" w:type="dxa"/>
          </w:tcPr>
          <w:p w:rsidR="00BF6AA7" w:rsidRPr="00471356" w:rsidRDefault="00471356" w:rsidP="00BF6AA7">
            <w:pPr>
              <w:widowControl w:val="0"/>
              <w:spacing w:after="0" w:line="240" w:lineRule="auto"/>
              <w:jc w:val="center"/>
              <w:rPr>
                <w:rFonts w:ascii="Consolas" w:eastAsia="Calibri" w:hAnsi="Consolas" w:cs="Consolas"/>
                <w:b/>
                <w:sz w:val="28"/>
                <w:szCs w:val="28"/>
              </w:rPr>
            </w:pPr>
            <w:r w:rsidRPr="00471356">
              <w:rPr>
                <w:rFonts w:ascii="Consolas" w:eastAsia="Calibri" w:hAnsi="Consolas" w:cs="Consolas"/>
                <w:b/>
                <w:sz w:val="28"/>
                <w:szCs w:val="28"/>
              </w:rPr>
              <w:t>ALEXANDRE FARIA BARROZO</w:t>
            </w:r>
          </w:p>
          <w:p w:rsidR="00471356" w:rsidRPr="00471356" w:rsidRDefault="00471356" w:rsidP="00BF6AA7">
            <w:pPr>
              <w:widowControl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471356">
              <w:rPr>
                <w:rFonts w:ascii="Consolas" w:eastAsia="Calibri" w:hAnsi="Consolas" w:cs="Consolas"/>
                <w:b/>
                <w:sz w:val="28"/>
                <w:szCs w:val="28"/>
              </w:rPr>
              <w:t>ENGENHEIRO CIVIL</w:t>
            </w:r>
          </w:p>
          <w:p w:rsidR="00BF6AA7" w:rsidRPr="003D537E" w:rsidRDefault="00BF6AA7" w:rsidP="00BF6AA7">
            <w:pPr>
              <w:widowControl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D143B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="00471356" w:rsidRPr="00471356">
              <w:rPr>
                <w:rFonts w:ascii="Consolas" w:hAnsi="Consolas" w:cs="Consolas"/>
                <w:sz w:val="28"/>
                <w:szCs w:val="28"/>
              </w:rPr>
              <w:t>271.414.278-80</w:t>
            </w:r>
          </w:p>
        </w:tc>
      </w:tr>
    </w:tbl>
    <w:p w:rsidR="00BF6AA7" w:rsidRPr="00ED3C39" w:rsidRDefault="00BF6AA7" w:rsidP="00BF6AA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90756">
        <w:rPr>
          <w:rFonts w:ascii="Consolas" w:hAnsi="Consolas" w:cs="Consolas"/>
          <w:sz w:val="28"/>
          <w:szCs w:val="28"/>
        </w:rPr>
        <w:br w:type="page"/>
      </w:r>
      <w:r w:rsidRPr="00ED3C39">
        <w:rPr>
          <w:rFonts w:ascii="Consolas" w:hAnsi="Consolas" w:cs="Consolas"/>
          <w:b/>
          <w:sz w:val="28"/>
          <w:szCs w:val="28"/>
        </w:rPr>
        <w:lastRenderedPageBreak/>
        <w:t>TERMO DE CIÊNCIA E DE NOTIFICAÇÃO</w:t>
      </w:r>
    </w:p>
    <w:p w:rsidR="00BF6AA7" w:rsidRPr="00ED3C39" w:rsidRDefault="00BF6AA7" w:rsidP="00BF6AA7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F6AA7" w:rsidRPr="000C7796" w:rsidRDefault="00BF6AA7" w:rsidP="00BF6AA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C7796">
        <w:rPr>
          <w:rFonts w:ascii="Consolas" w:hAnsi="Consolas" w:cs="Consolas"/>
          <w:b/>
          <w:sz w:val="28"/>
          <w:szCs w:val="28"/>
        </w:rPr>
        <w:t>CONTRATANTE: MUNICÍPIO DE PIRAJUÍ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CONTRATADA:</w:t>
      </w:r>
      <w:r w:rsidRPr="00ED3C39">
        <w:rPr>
          <w:rFonts w:ascii="Consolas" w:hAnsi="Consolas" w:cs="Consolas"/>
          <w:sz w:val="28"/>
          <w:szCs w:val="28"/>
        </w:rPr>
        <w:t xml:space="preserve"> </w:t>
      </w:r>
      <w:r w:rsidRPr="00CB6F64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CB6F64">
        <w:rPr>
          <w:rFonts w:ascii="Consolas" w:hAnsi="Consolas" w:cs="Consolas"/>
          <w:b/>
          <w:bCs/>
          <w:color w:val="000000"/>
          <w:sz w:val="28"/>
          <w:szCs w:val="28"/>
        </w:rPr>
        <w:t>NOROMIX CONCRETO S/A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CONTRATO Nº (DE ORIGEM):</w:t>
      </w:r>
      <w:r w:rsidRPr="00ED3C39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62</w:t>
      </w:r>
      <w:r w:rsidRPr="00ED3C39">
        <w:rPr>
          <w:rFonts w:ascii="Consolas" w:hAnsi="Consolas" w:cs="Consolas"/>
          <w:sz w:val="28"/>
          <w:szCs w:val="28"/>
        </w:rPr>
        <w:t>/2018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OBJETO:</w:t>
      </w:r>
      <w:r w:rsidRPr="00ED3C39">
        <w:rPr>
          <w:rFonts w:ascii="Consolas" w:hAnsi="Consolas" w:cs="Consolas"/>
          <w:sz w:val="28"/>
          <w:szCs w:val="28"/>
        </w:rPr>
        <w:t xml:space="preserve"> </w:t>
      </w:r>
      <w:r w:rsidRPr="00467940">
        <w:rPr>
          <w:rFonts w:ascii="Consolas" w:eastAsia="Times New Roman" w:hAnsi="Consolas" w:cs="Consolas"/>
          <w:b/>
          <w:sz w:val="28"/>
          <w:szCs w:val="28"/>
        </w:rPr>
        <w:t xml:space="preserve">CONTRATAÇÃO DE EMPRESA ESPECIALIZADA PARA </w:t>
      </w:r>
      <w:r>
        <w:rPr>
          <w:rFonts w:ascii="Consolas" w:eastAsia="Times New Roman" w:hAnsi="Consolas" w:cs="Consolas"/>
          <w:b/>
          <w:sz w:val="28"/>
          <w:szCs w:val="28"/>
        </w:rPr>
        <w:t xml:space="preserve">EXECUÇÃO DE OBRAS DE INFRAESTRUTURA URBANA – </w:t>
      </w:r>
      <w:r w:rsidRPr="00881444">
        <w:rPr>
          <w:rFonts w:ascii="Consolas" w:eastAsia="Times New Roman" w:hAnsi="Consolas" w:cs="Consolas"/>
          <w:b/>
          <w:sz w:val="28"/>
          <w:szCs w:val="28"/>
        </w:rPr>
        <w:t>RECAPEAMENTO ASFÁLTICO EM CBUQ</w:t>
      </w:r>
      <w:r>
        <w:rPr>
          <w:rFonts w:ascii="Consolas" w:eastAsia="Times New Roman" w:hAnsi="Consolas" w:cs="Consolas"/>
          <w:b/>
          <w:sz w:val="28"/>
          <w:szCs w:val="28"/>
        </w:rPr>
        <w:t xml:space="preserve"> NAS VIAS PÚBLICAS DO MUNICÍPIO DE PIRAJUÍ – SP</w:t>
      </w:r>
      <w:r w:rsidRPr="00310D6D">
        <w:rPr>
          <w:rFonts w:ascii="Consolas" w:eastAsia="Times New Roman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Pr="00ED3C39">
        <w:rPr>
          <w:rFonts w:ascii="Consolas" w:hAnsi="Consolas" w:cs="Consolas"/>
          <w:sz w:val="28"/>
          <w:szCs w:val="28"/>
        </w:rPr>
        <w:t>.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61ABB">
        <w:rPr>
          <w:rFonts w:ascii="Consolas" w:hAnsi="Consolas" w:cs="Consolas"/>
          <w:b/>
          <w:sz w:val="28"/>
          <w:szCs w:val="28"/>
        </w:rPr>
        <w:t>ADVOGADO/Nº OAB:</w:t>
      </w:r>
      <w:r w:rsidRPr="00ED3C39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ED3C39">
        <w:rPr>
          <w:rFonts w:ascii="Consolas" w:hAnsi="Consolas" w:cs="Consolas"/>
          <w:sz w:val="28"/>
          <w:szCs w:val="28"/>
        </w:rPr>
        <w:t>Zuquieri</w:t>
      </w:r>
      <w:proofErr w:type="spellEnd"/>
      <w:r w:rsidRPr="00ED3C39">
        <w:rPr>
          <w:rFonts w:ascii="Consolas" w:hAnsi="Consolas" w:cs="Consolas"/>
          <w:sz w:val="28"/>
          <w:szCs w:val="28"/>
        </w:rPr>
        <w:t xml:space="preserve"> / 209.005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1.</w:t>
      </w:r>
      <w:r w:rsidRPr="00ED3C39">
        <w:rPr>
          <w:rFonts w:ascii="Consolas" w:hAnsi="Consolas" w:cs="Consolas"/>
          <w:sz w:val="28"/>
          <w:szCs w:val="28"/>
        </w:rPr>
        <w:tab/>
        <w:t>Estamos CIENTES de que: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a)</w:t>
      </w:r>
      <w:r w:rsidRPr="00ED3C39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b)</w:t>
      </w:r>
      <w:r w:rsidRPr="00ED3C39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c)</w:t>
      </w:r>
      <w:r w:rsidRPr="00ED3C39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d)</w:t>
      </w:r>
      <w:proofErr w:type="gramEnd"/>
      <w:r w:rsidRPr="00ED3C39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BF6AA7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F6AA7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2.</w:t>
      </w:r>
      <w:r w:rsidRPr="00ED3C39">
        <w:rPr>
          <w:rFonts w:ascii="Consolas" w:hAnsi="Consolas" w:cs="Consolas"/>
          <w:sz w:val="28"/>
          <w:szCs w:val="28"/>
        </w:rPr>
        <w:tab/>
        <w:t>Damo-nos por NOTIFICADOS para: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a)</w:t>
      </w:r>
      <w:r w:rsidRPr="00ED3C39">
        <w:rPr>
          <w:rFonts w:ascii="Consolas" w:hAnsi="Consolas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ED3C39">
        <w:rPr>
          <w:rFonts w:ascii="Consolas" w:hAnsi="Consolas" w:cs="Consolas"/>
          <w:sz w:val="28"/>
          <w:szCs w:val="28"/>
        </w:rPr>
        <w:t>conseqüente</w:t>
      </w:r>
      <w:proofErr w:type="spellEnd"/>
      <w:r w:rsidRPr="00ED3C39">
        <w:rPr>
          <w:rFonts w:ascii="Consolas" w:hAnsi="Consolas" w:cs="Consolas"/>
          <w:sz w:val="28"/>
          <w:szCs w:val="28"/>
        </w:rPr>
        <w:t xml:space="preserve"> publicação;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lastRenderedPageBreak/>
        <w:t>b)</w:t>
      </w:r>
      <w:proofErr w:type="gramEnd"/>
      <w:r w:rsidRPr="00ED3C39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F6AA7" w:rsidRPr="00ED3C39" w:rsidRDefault="00BF6AA7" w:rsidP="00BF6AA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SEXTA-FEIRA,</w:t>
      </w:r>
      <w:r w:rsidRPr="00ED3C39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07</w:t>
      </w:r>
      <w:r w:rsidRPr="00ED3C39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DEZEMBRO</w:t>
      </w:r>
      <w:r w:rsidRPr="00ED3C39">
        <w:rPr>
          <w:rFonts w:ascii="Consolas" w:hAnsi="Consolas" w:cs="Consolas"/>
          <w:b/>
          <w:sz w:val="28"/>
          <w:szCs w:val="28"/>
        </w:rPr>
        <w:t xml:space="preserve"> DE 2018.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F6AA7" w:rsidRPr="00ED3C39" w:rsidRDefault="00BF6AA7" w:rsidP="00BF6AA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BF6AA7" w:rsidRPr="00471356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F6AA7" w:rsidRPr="00471356" w:rsidRDefault="00BF6AA7" w:rsidP="00BF6AA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  <w:lang w:val="es-ES_tradnl"/>
        </w:rPr>
      </w:pPr>
      <w:r w:rsidRPr="00471356">
        <w:rPr>
          <w:rFonts w:ascii="Consolas" w:hAnsi="Consolas" w:cs="Consolas"/>
          <w:sz w:val="28"/>
          <w:szCs w:val="28"/>
        </w:rPr>
        <w:t xml:space="preserve">Nome: </w:t>
      </w:r>
      <w:r w:rsidR="00471356" w:rsidRPr="00471356">
        <w:rPr>
          <w:rFonts w:ascii="Consolas" w:hAnsi="Consolas" w:cs="Consolas"/>
          <w:sz w:val="28"/>
          <w:szCs w:val="28"/>
        </w:rPr>
        <w:t>Alexandre Faria Barrozo</w:t>
      </w:r>
    </w:p>
    <w:p w:rsidR="00BF6AA7" w:rsidRPr="00471356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71356">
        <w:rPr>
          <w:rFonts w:ascii="Consolas" w:hAnsi="Consolas" w:cs="Consolas"/>
          <w:sz w:val="28"/>
          <w:szCs w:val="28"/>
        </w:rPr>
        <w:t xml:space="preserve">Cargo: </w:t>
      </w:r>
      <w:r w:rsidR="00471356" w:rsidRPr="00471356">
        <w:rPr>
          <w:rFonts w:ascii="Consolas" w:hAnsi="Consolas" w:cs="Consolas"/>
          <w:sz w:val="28"/>
          <w:szCs w:val="28"/>
        </w:rPr>
        <w:t>Engenheiro Civil</w:t>
      </w:r>
    </w:p>
    <w:p w:rsidR="00BF6AA7" w:rsidRPr="00471356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71356">
        <w:rPr>
          <w:rFonts w:ascii="Consolas" w:hAnsi="Consolas" w:cs="Consolas"/>
          <w:sz w:val="28"/>
          <w:szCs w:val="28"/>
        </w:rPr>
        <w:t xml:space="preserve">CPF: </w:t>
      </w:r>
      <w:r w:rsidR="00471356" w:rsidRPr="00471356">
        <w:rPr>
          <w:rFonts w:ascii="Consolas" w:hAnsi="Consolas" w:cs="Consolas"/>
          <w:sz w:val="28"/>
          <w:szCs w:val="28"/>
        </w:rPr>
        <w:t>271.414.278-80</w:t>
      </w:r>
      <w:r w:rsidRPr="00471356">
        <w:rPr>
          <w:rFonts w:ascii="Consolas" w:hAnsi="Consolas" w:cs="Consolas"/>
          <w:sz w:val="28"/>
          <w:szCs w:val="28"/>
        </w:rPr>
        <w:tab/>
      </w:r>
      <w:r w:rsidRPr="00471356">
        <w:rPr>
          <w:rFonts w:ascii="Consolas" w:hAnsi="Consolas" w:cs="Consolas"/>
          <w:sz w:val="28"/>
          <w:szCs w:val="28"/>
        </w:rPr>
        <w:tab/>
      </w:r>
      <w:r w:rsidRPr="00471356">
        <w:rPr>
          <w:rFonts w:ascii="Consolas" w:hAnsi="Consolas" w:cs="Consolas"/>
          <w:sz w:val="28"/>
          <w:szCs w:val="28"/>
        </w:rPr>
        <w:tab/>
      </w:r>
      <w:r w:rsidRPr="00471356">
        <w:rPr>
          <w:rFonts w:ascii="Consolas" w:hAnsi="Consolas" w:cs="Consolas"/>
          <w:sz w:val="28"/>
          <w:szCs w:val="28"/>
        </w:rPr>
        <w:tab/>
        <w:t xml:space="preserve">RG: </w:t>
      </w:r>
      <w:r w:rsidR="00471356" w:rsidRPr="00471356">
        <w:rPr>
          <w:rFonts w:ascii="Consolas" w:hAnsi="Consolas" w:cs="Consolas"/>
          <w:sz w:val="28"/>
          <w:szCs w:val="28"/>
        </w:rPr>
        <w:t>26.823.221-0</w:t>
      </w:r>
      <w:r w:rsidRPr="00471356">
        <w:rPr>
          <w:rFonts w:ascii="Consolas" w:hAnsi="Consolas" w:cs="Consolas"/>
          <w:sz w:val="28"/>
          <w:szCs w:val="28"/>
        </w:rPr>
        <w:t xml:space="preserve"> SSP/SP</w:t>
      </w:r>
    </w:p>
    <w:p w:rsidR="00BF6AA7" w:rsidRPr="00471356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71356">
        <w:rPr>
          <w:rFonts w:ascii="Consolas" w:hAnsi="Consolas" w:cs="Consolas"/>
          <w:sz w:val="28"/>
          <w:szCs w:val="28"/>
        </w:rPr>
        <w:t xml:space="preserve">Data de Nascimento: </w:t>
      </w:r>
      <w:r w:rsidR="00471356" w:rsidRPr="00471356">
        <w:rPr>
          <w:rFonts w:ascii="Consolas" w:hAnsi="Consolas" w:cs="Consolas"/>
          <w:sz w:val="28"/>
          <w:szCs w:val="28"/>
        </w:rPr>
        <w:t>28/09/1978</w:t>
      </w:r>
    </w:p>
    <w:p w:rsidR="00BF6AA7" w:rsidRPr="00471356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71356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471356" w:rsidRPr="00471356">
        <w:rPr>
          <w:rFonts w:ascii="Consolas" w:hAnsi="Consolas" w:cs="Consolas"/>
          <w:sz w:val="28"/>
          <w:szCs w:val="28"/>
        </w:rPr>
        <w:t>Rua Nove de Julho nº 685 – Bairro Centro</w:t>
      </w:r>
      <w:r w:rsidRPr="00471356">
        <w:rPr>
          <w:rFonts w:ascii="Consolas" w:hAnsi="Consolas" w:cs="Consolas"/>
          <w:sz w:val="28"/>
          <w:szCs w:val="28"/>
        </w:rPr>
        <w:t xml:space="preserve"> – CEP 16.600-000 – Pirajuí – SP.</w:t>
      </w:r>
    </w:p>
    <w:p w:rsidR="00BF6AA7" w:rsidRPr="00471356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71356">
        <w:rPr>
          <w:rFonts w:ascii="Consolas" w:hAnsi="Consolas" w:cs="Consolas"/>
          <w:sz w:val="28"/>
          <w:szCs w:val="28"/>
        </w:rPr>
        <w:t xml:space="preserve">E-mail institucional: </w:t>
      </w:r>
      <w:hyperlink r:id="rId8" w:history="1">
        <w:r w:rsidR="00471356" w:rsidRPr="00471356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alexandre.obras@pirajui.sp.gov.br</w:t>
        </w:r>
      </w:hyperlink>
    </w:p>
    <w:p w:rsidR="00BF6AA7" w:rsidRPr="00471356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71356">
        <w:rPr>
          <w:rFonts w:ascii="Consolas" w:hAnsi="Consolas" w:cs="Consolas"/>
          <w:sz w:val="28"/>
          <w:szCs w:val="28"/>
        </w:rPr>
        <w:t xml:space="preserve">E-mail pessoal: </w:t>
      </w:r>
      <w:r w:rsidR="00471356" w:rsidRPr="00471356">
        <w:rPr>
          <w:rFonts w:ascii="Consolas" w:hAnsi="Consolas" w:cs="Consolas"/>
          <w:sz w:val="28"/>
          <w:szCs w:val="28"/>
        </w:rPr>
        <w:t>abarrozo2013@gmail.com</w:t>
      </w:r>
    </w:p>
    <w:p w:rsidR="00BF6AA7" w:rsidRPr="00471356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71356">
        <w:rPr>
          <w:rFonts w:ascii="Consolas" w:hAnsi="Consolas" w:cs="Consolas"/>
          <w:sz w:val="28"/>
          <w:szCs w:val="28"/>
        </w:rPr>
        <w:t>Telefone: (0XX14) 3572-</w:t>
      </w:r>
      <w:r w:rsidR="00471356" w:rsidRPr="00471356">
        <w:rPr>
          <w:rFonts w:ascii="Consolas" w:hAnsi="Consolas" w:cs="Consolas"/>
          <w:sz w:val="28"/>
          <w:szCs w:val="28"/>
        </w:rPr>
        <w:t>8222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Assinatura:</w:t>
      </w:r>
      <w:r w:rsidRPr="00ED3C39">
        <w:rPr>
          <w:rFonts w:ascii="Consolas" w:hAnsi="Consolas" w:cs="Consolas"/>
          <w:sz w:val="28"/>
          <w:szCs w:val="28"/>
        </w:rPr>
        <w:tab/>
        <w:t>______________________________________________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F6AA7" w:rsidRPr="00ED3C39" w:rsidRDefault="00BF6AA7" w:rsidP="00BF6AA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BF6AA7" w:rsidRPr="00ED3C39" w:rsidRDefault="00BF6AA7" w:rsidP="00BF6AA7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BF6AA7" w:rsidRPr="00ED3C39" w:rsidRDefault="00BF6AA7" w:rsidP="00BF6AA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PELO CONTRATANTE: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Nome: Cesar Henrique da Cunha </w:t>
      </w:r>
      <w:proofErr w:type="spellStart"/>
      <w:r w:rsidRPr="00ED3C39">
        <w:rPr>
          <w:rFonts w:ascii="Consolas" w:hAnsi="Consolas" w:cs="Consolas"/>
          <w:sz w:val="28"/>
          <w:szCs w:val="28"/>
        </w:rPr>
        <w:t>Fiala</w:t>
      </w:r>
      <w:proofErr w:type="spellEnd"/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Cargo: Prefeito Municipal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CPF: 382.854.078-37</w:t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  <w:t>RG: 34.384.708-5 SSP/SP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Data de Nascimento: 23/10/1989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Endereço residencial completo: Rua Major Nogueira de Sá nº 218 – Bairro Centro – CEP 16.600-000 – Pirajuí – SP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E-mail institucional: gp@pirajui.sp.gov.br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E-mail pessoal: cesarfiala14@gmail.com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Telefone: (0XX14) 3572-8222</w:t>
      </w:r>
    </w:p>
    <w:p w:rsidR="00BF6AA7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Assinatura:</w:t>
      </w:r>
      <w:r w:rsidRPr="00ED3C39">
        <w:rPr>
          <w:rFonts w:ascii="Consolas" w:hAnsi="Consolas" w:cs="Consolas"/>
          <w:sz w:val="28"/>
          <w:szCs w:val="28"/>
        </w:rPr>
        <w:tab/>
        <w:t>______________________________________________</w:t>
      </w:r>
    </w:p>
    <w:p w:rsidR="00BF6AA7" w:rsidRDefault="00BF6AA7" w:rsidP="00BF6AA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F6AA7" w:rsidRDefault="00BF6AA7" w:rsidP="00BF6AA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F6AA7" w:rsidRDefault="00BF6AA7" w:rsidP="00BF6AA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F6AA7" w:rsidRDefault="00BF6AA7" w:rsidP="00BF6AA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F6AA7" w:rsidRDefault="00BF6AA7" w:rsidP="00BF6AA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F6AA7" w:rsidRPr="00ED3C39" w:rsidRDefault="00BF6AA7" w:rsidP="00BF6AA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lastRenderedPageBreak/>
        <w:t>PELA CONTRATADA: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F6AA7" w:rsidRPr="00ED3C39" w:rsidRDefault="00E60B69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Nome: </w:t>
      </w:r>
      <w:r w:rsidRPr="00E60B69">
        <w:rPr>
          <w:rFonts w:ascii="Consolas" w:eastAsia="Times New Roman" w:hAnsi="Consolas" w:cs="Consolas"/>
          <w:sz w:val="28"/>
          <w:szCs w:val="28"/>
        </w:rPr>
        <w:t xml:space="preserve">Sérgio Luis </w:t>
      </w:r>
      <w:proofErr w:type="spellStart"/>
      <w:r w:rsidRPr="00E60B69">
        <w:rPr>
          <w:rFonts w:ascii="Consolas" w:eastAsia="Times New Roman" w:hAnsi="Consolas" w:cs="Consolas"/>
          <w:sz w:val="28"/>
          <w:szCs w:val="28"/>
        </w:rPr>
        <w:t>Chiquetto</w:t>
      </w:r>
      <w:proofErr w:type="spellEnd"/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Cargo: </w:t>
      </w:r>
      <w:r w:rsidR="00E60B69">
        <w:rPr>
          <w:rFonts w:ascii="Consolas" w:hAnsi="Consolas" w:cs="Consolas"/>
          <w:sz w:val="28"/>
          <w:szCs w:val="28"/>
        </w:rPr>
        <w:t>Contador</w:t>
      </w:r>
    </w:p>
    <w:p w:rsidR="00BF6AA7" w:rsidRPr="00E60B6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60B69">
        <w:rPr>
          <w:rFonts w:ascii="Consolas" w:hAnsi="Consolas" w:cs="Consolas"/>
          <w:sz w:val="28"/>
          <w:szCs w:val="28"/>
        </w:rPr>
        <w:t xml:space="preserve">CPF: </w:t>
      </w:r>
      <w:r w:rsidR="00E60B69">
        <w:rPr>
          <w:rFonts w:ascii="Consolas" w:hAnsi="Consolas" w:cs="Consolas"/>
          <w:sz w:val="28"/>
          <w:szCs w:val="28"/>
        </w:rPr>
        <w:t>089.183.648-90</w:t>
      </w:r>
      <w:r w:rsidRPr="00E60B69">
        <w:rPr>
          <w:rFonts w:ascii="Consolas" w:hAnsi="Consolas" w:cs="Consolas"/>
          <w:sz w:val="28"/>
          <w:szCs w:val="28"/>
        </w:rPr>
        <w:tab/>
      </w:r>
      <w:r w:rsidRPr="00E60B69">
        <w:rPr>
          <w:rFonts w:ascii="Consolas" w:hAnsi="Consolas" w:cs="Consolas"/>
          <w:sz w:val="28"/>
          <w:szCs w:val="28"/>
        </w:rPr>
        <w:tab/>
      </w:r>
      <w:r w:rsidRPr="00E60B69">
        <w:rPr>
          <w:rFonts w:ascii="Consolas" w:hAnsi="Consolas" w:cs="Consolas"/>
          <w:sz w:val="28"/>
          <w:szCs w:val="28"/>
        </w:rPr>
        <w:tab/>
      </w:r>
      <w:r w:rsidRPr="00E60B69">
        <w:rPr>
          <w:rFonts w:ascii="Consolas" w:hAnsi="Consolas" w:cs="Consolas"/>
          <w:sz w:val="28"/>
          <w:szCs w:val="28"/>
        </w:rPr>
        <w:tab/>
        <w:t xml:space="preserve">RG: </w:t>
      </w:r>
      <w:r w:rsidR="00E60B69">
        <w:rPr>
          <w:rFonts w:ascii="Consolas" w:eastAsia="Times New Roman" w:hAnsi="Consolas" w:cs="Consolas"/>
          <w:sz w:val="28"/>
          <w:szCs w:val="28"/>
        </w:rPr>
        <w:t>17.626.494</w:t>
      </w:r>
      <w:r w:rsidRPr="00E60B69">
        <w:rPr>
          <w:rFonts w:ascii="Consolas" w:hAnsi="Consolas" w:cs="Consolas"/>
          <w:sz w:val="28"/>
          <w:szCs w:val="28"/>
        </w:rPr>
        <w:t xml:space="preserve"> SSP/SP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Data de Nascimento:</w:t>
      </w:r>
      <w:r w:rsidRPr="00E60B69">
        <w:rPr>
          <w:rFonts w:ascii="Consolas" w:hAnsi="Consolas" w:cs="Consolas"/>
          <w:sz w:val="28"/>
          <w:szCs w:val="28"/>
        </w:rPr>
        <w:t xml:space="preserve"> </w:t>
      </w:r>
      <w:r w:rsidR="00E60B69" w:rsidRPr="00E60B69">
        <w:rPr>
          <w:rFonts w:ascii="Consolas" w:hAnsi="Consolas" w:cs="Consolas"/>
          <w:sz w:val="28"/>
          <w:szCs w:val="28"/>
        </w:rPr>
        <w:t>20/02/1967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E60B69">
        <w:rPr>
          <w:rFonts w:ascii="Consolas" w:hAnsi="Consolas" w:cs="Consolas"/>
          <w:sz w:val="28"/>
          <w:szCs w:val="28"/>
        </w:rPr>
        <w:t>Rua Rio Grande nº 3.944 – Bairro Vila Paes – Votuporanga – CEP 15.</w:t>
      </w:r>
      <w:r w:rsidR="00E60B69" w:rsidRPr="00E60B69">
        <w:rPr>
          <w:rFonts w:ascii="Consolas" w:hAnsi="Consolas" w:cs="Consolas"/>
          <w:sz w:val="28"/>
          <w:szCs w:val="28"/>
        </w:rPr>
        <w:t>505-162</w:t>
      </w:r>
      <w:r w:rsidRPr="00ED3C39">
        <w:rPr>
          <w:rFonts w:ascii="Consolas" w:hAnsi="Consolas" w:cs="Consolas"/>
          <w:sz w:val="28"/>
          <w:szCs w:val="28"/>
        </w:rPr>
        <w:t>.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E-mail institucional: </w:t>
      </w:r>
      <w:r w:rsidR="00471356">
        <w:rPr>
          <w:rFonts w:ascii="Consolas" w:hAnsi="Consolas" w:cs="Consolas"/>
          <w:sz w:val="28"/>
          <w:szCs w:val="28"/>
        </w:rPr>
        <w:t>noromixconcreto@gmail.com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E-mail pessoal: </w:t>
      </w:r>
      <w:r w:rsidR="00471356">
        <w:rPr>
          <w:rFonts w:ascii="Consolas" w:hAnsi="Consolas" w:cs="Consolas"/>
          <w:sz w:val="28"/>
          <w:szCs w:val="28"/>
        </w:rPr>
        <w:t>noromixconcreto@gmail.com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Telefone: </w:t>
      </w:r>
      <w:r w:rsidR="00471356" w:rsidRPr="007843D3">
        <w:rPr>
          <w:rFonts w:ascii="Consolas" w:eastAsia="Times New Roman" w:hAnsi="Consolas" w:cs="Consolas"/>
          <w:sz w:val="28"/>
          <w:szCs w:val="28"/>
        </w:rPr>
        <w:t>(0XX</w:t>
      </w:r>
      <w:r w:rsidR="00471356">
        <w:rPr>
          <w:rFonts w:ascii="Consolas" w:eastAsia="Times New Roman" w:hAnsi="Consolas" w:cs="Consolas"/>
          <w:sz w:val="28"/>
          <w:szCs w:val="28"/>
        </w:rPr>
        <w:t>17</w:t>
      </w:r>
      <w:r w:rsidR="00471356" w:rsidRPr="007843D3">
        <w:rPr>
          <w:rFonts w:ascii="Consolas" w:eastAsia="Times New Roman" w:hAnsi="Consolas" w:cs="Consolas"/>
          <w:sz w:val="28"/>
          <w:szCs w:val="28"/>
        </w:rPr>
        <w:t xml:space="preserve">) </w:t>
      </w:r>
      <w:r w:rsidR="00471356">
        <w:rPr>
          <w:rFonts w:ascii="Consolas" w:eastAsia="Times New Roman" w:hAnsi="Consolas" w:cs="Consolas"/>
          <w:sz w:val="28"/>
          <w:szCs w:val="28"/>
        </w:rPr>
        <w:t>3426-7500</w:t>
      </w: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F6AA7" w:rsidRPr="00ED3C39" w:rsidRDefault="00BF6AA7" w:rsidP="00BF6A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Assinatura:</w:t>
      </w:r>
      <w:r w:rsidRPr="00ED3C39">
        <w:rPr>
          <w:rFonts w:ascii="Consolas" w:hAnsi="Consolas" w:cs="Consolas"/>
          <w:sz w:val="28"/>
          <w:szCs w:val="28"/>
        </w:rPr>
        <w:tab/>
        <w:t>______________________________________________</w:t>
      </w:r>
    </w:p>
    <w:p w:rsidR="00BF6AA7" w:rsidRPr="00E41CA1" w:rsidRDefault="00BF6AA7" w:rsidP="00BF6AA7">
      <w:pPr>
        <w:spacing w:after="0" w:line="240" w:lineRule="auto"/>
        <w:rPr>
          <w:color w:val="FF0000"/>
        </w:rPr>
      </w:pPr>
    </w:p>
    <w:p w:rsidR="00BF6AA7" w:rsidRPr="00674F57" w:rsidRDefault="00BF6AA7" w:rsidP="00BF6AA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F6AA7" w:rsidRPr="008D143B" w:rsidRDefault="00BF6AA7" w:rsidP="00BF6AA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471356" w:rsidRDefault="00471356" w:rsidP="00A95EAE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471356" w:rsidRPr="00471356" w:rsidRDefault="00471356" w:rsidP="00471356">
      <w:pPr>
        <w:rPr>
          <w:rFonts w:ascii="Consolas" w:eastAsia="Times New Roman" w:hAnsi="Consolas" w:cs="Consolas"/>
          <w:sz w:val="28"/>
          <w:szCs w:val="28"/>
        </w:rPr>
      </w:pPr>
    </w:p>
    <w:p w:rsidR="00471356" w:rsidRPr="00471356" w:rsidRDefault="00471356" w:rsidP="00471356">
      <w:pPr>
        <w:rPr>
          <w:rFonts w:ascii="Consolas" w:eastAsia="Times New Roman" w:hAnsi="Consolas" w:cs="Consolas"/>
          <w:sz w:val="28"/>
          <w:szCs w:val="28"/>
        </w:rPr>
      </w:pPr>
    </w:p>
    <w:p w:rsidR="00471356" w:rsidRPr="00471356" w:rsidRDefault="00471356" w:rsidP="00471356">
      <w:pPr>
        <w:rPr>
          <w:rFonts w:ascii="Consolas" w:eastAsia="Times New Roman" w:hAnsi="Consolas" w:cs="Consolas"/>
          <w:sz w:val="28"/>
          <w:szCs w:val="28"/>
        </w:rPr>
      </w:pPr>
    </w:p>
    <w:p w:rsidR="00471356" w:rsidRPr="00471356" w:rsidRDefault="00471356" w:rsidP="00471356">
      <w:pPr>
        <w:rPr>
          <w:rFonts w:ascii="Consolas" w:eastAsia="Times New Roman" w:hAnsi="Consolas" w:cs="Consolas"/>
          <w:sz w:val="28"/>
          <w:szCs w:val="28"/>
        </w:rPr>
      </w:pPr>
    </w:p>
    <w:p w:rsidR="00471356" w:rsidRPr="00471356" w:rsidRDefault="00471356" w:rsidP="00471356">
      <w:pPr>
        <w:rPr>
          <w:rFonts w:ascii="Consolas" w:eastAsia="Times New Roman" w:hAnsi="Consolas" w:cs="Consolas"/>
          <w:sz w:val="28"/>
          <w:szCs w:val="28"/>
        </w:rPr>
      </w:pPr>
    </w:p>
    <w:p w:rsidR="00471356" w:rsidRPr="00471356" w:rsidRDefault="00471356" w:rsidP="00471356">
      <w:pPr>
        <w:rPr>
          <w:rFonts w:ascii="Consolas" w:eastAsia="Times New Roman" w:hAnsi="Consolas" w:cs="Consolas"/>
          <w:sz w:val="28"/>
          <w:szCs w:val="28"/>
        </w:rPr>
      </w:pPr>
    </w:p>
    <w:p w:rsidR="00471356" w:rsidRPr="00471356" w:rsidRDefault="00471356" w:rsidP="00471356">
      <w:pPr>
        <w:rPr>
          <w:rFonts w:ascii="Consolas" w:eastAsia="Times New Roman" w:hAnsi="Consolas" w:cs="Consolas"/>
          <w:sz w:val="28"/>
          <w:szCs w:val="28"/>
        </w:rPr>
      </w:pPr>
    </w:p>
    <w:p w:rsidR="00471356" w:rsidRPr="00471356" w:rsidRDefault="00471356" w:rsidP="00471356">
      <w:pPr>
        <w:rPr>
          <w:rFonts w:ascii="Consolas" w:eastAsia="Times New Roman" w:hAnsi="Consolas" w:cs="Consolas"/>
          <w:sz w:val="28"/>
          <w:szCs w:val="28"/>
        </w:rPr>
      </w:pPr>
    </w:p>
    <w:p w:rsidR="00471356" w:rsidRPr="00471356" w:rsidRDefault="00471356" w:rsidP="00471356">
      <w:pPr>
        <w:rPr>
          <w:rFonts w:ascii="Consolas" w:eastAsia="Times New Roman" w:hAnsi="Consolas" w:cs="Consolas"/>
          <w:sz w:val="28"/>
          <w:szCs w:val="28"/>
        </w:rPr>
      </w:pPr>
    </w:p>
    <w:p w:rsidR="00471356" w:rsidRPr="00471356" w:rsidRDefault="00471356" w:rsidP="00471356">
      <w:pPr>
        <w:rPr>
          <w:rFonts w:ascii="Consolas" w:eastAsia="Times New Roman" w:hAnsi="Consolas" w:cs="Consolas"/>
          <w:sz w:val="28"/>
          <w:szCs w:val="28"/>
        </w:rPr>
      </w:pPr>
    </w:p>
    <w:p w:rsidR="00471356" w:rsidRPr="00471356" w:rsidRDefault="00471356" w:rsidP="00471356">
      <w:pPr>
        <w:rPr>
          <w:rFonts w:ascii="Consolas" w:eastAsia="Times New Roman" w:hAnsi="Consolas" w:cs="Consolas"/>
          <w:sz w:val="28"/>
          <w:szCs w:val="28"/>
        </w:rPr>
      </w:pPr>
    </w:p>
    <w:p w:rsidR="00471356" w:rsidRPr="00471356" w:rsidRDefault="00471356" w:rsidP="00471356">
      <w:pPr>
        <w:rPr>
          <w:rFonts w:ascii="Consolas" w:eastAsia="Times New Roman" w:hAnsi="Consolas" w:cs="Consolas"/>
          <w:sz w:val="28"/>
          <w:szCs w:val="28"/>
        </w:rPr>
      </w:pPr>
    </w:p>
    <w:p w:rsidR="00BF6AA7" w:rsidRPr="00471356" w:rsidRDefault="00BF6AA7" w:rsidP="00471356">
      <w:pPr>
        <w:jc w:val="right"/>
        <w:rPr>
          <w:rFonts w:ascii="Consolas" w:eastAsia="Times New Roman" w:hAnsi="Consolas" w:cs="Consolas"/>
          <w:sz w:val="28"/>
          <w:szCs w:val="28"/>
        </w:rPr>
      </w:pPr>
    </w:p>
    <w:sectPr w:rsidR="00BF6AA7" w:rsidRPr="00471356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43" w:rsidRDefault="00D82C43" w:rsidP="00471356">
      <w:pPr>
        <w:spacing w:after="0" w:line="240" w:lineRule="auto"/>
      </w:pPr>
      <w:r>
        <w:separator/>
      </w:r>
    </w:p>
  </w:endnote>
  <w:endnote w:type="continuationSeparator" w:id="0">
    <w:p w:rsidR="00D82C43" w:rsidRDefault="00D82C43" w:rsidP="0047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6473"/>
      <w:docPartObj>
        <w:docPartGallery w:val="Page Numbers (Bottom of Page)"/>
        <w:docPartUnique/>
      </w:docPartObj>
    </w:sdtPr>
    <w:sdtEndPr/>
    <w:sdtContent>
      <w:p w:rsidR="00046B8D" w:rsidRDefault="0053164A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2F13F0">
          <w:rPr>
            <w:rFonts w:ascii="Consolas" w:hAnsi="Consolas" w:cs="Consolas"/>
            <w:b/>
            <w:noProof/>
            <w:sz w:val="20"/>
            <w:szCs w:val="20"/>
          </w:rPr>
          <w:t>18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471356">
          <w:rPr>
            <w:rFonts w:ascii="Consolas" w:hAnsi="Consolas" w:cs="Consolas"/>
            <w:b/>
            <w:sz w:val="20"/>
            <w:szCs w:val="20"/>
          </w:rPr>
          <w:t>19</w:t>
        </w:r>
      </w:p>
    </w:sdtContent>
  </w:sdt>
  <w:p w:rsidR="00046B8D" w:rsidRPr="00043C58" w:rsidRDefault="00D82C43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43" w:rsidRDefault="00D82C43" w:rsidP="00471356">
      <w:pPr>
        <w:spacing w:after="0" w:line="240" w:lineRule="auto"/>
      </w:pPr>
      <w:r>
        <w:separator/>
      </w:r>
    </w:p>
  </w:footnote>
  <w:footnote w:type="continuationSeparator" w:id="0">
    <w:p w:rsidR="00D82C43" w:rsidRDefault="00D82C43" w:rsidP="0047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046B8D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046B8D" w:rsidRPr="00A95EAE" w:rsidRDefault="00D82C43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06304259" r:id="rId2"/>
            </w:pict>
          </w:r>
        </w:p>
      </w:tc>
      <w:tc>
        <w:tcPr>
          <w:tcW w:w="4254" w:type="pct"/>
          <w:shd w:val="clear" w:color="auto" w:fill="FFFFFF"/>
        </w:tcPr>
        <w:p w:rsidR="00046B8D" w:rsidRPr="00053EBD" w:rsidRDefault="0053164A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046B8D" w:rsidRPr="00053EBD" w:rsidRDefault="0053164A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46B8D" w:rsidRDefault="0053164A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046B8D" w:rsidRPr="00A95EAE" w:rsidRDefault="0053164A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046B8D" w:rsidRPr="0040340E" w:rsidRDefault="0053164A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1C4B9D4" wp14:editId="6319D26E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77F8FD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AE"/>
    <w:rsid w:val="002F13F0"/>
    <w:rsid w:val="003C5937"/>
    <w:rsid w:val="00471356"/>
    <w:rsid w:val="0053164A"/>
    <w:rsid w:val="006A5187"/>
    <w:rsid w:val="00A95EAE"/>
    <w:rsid w:val="00BF6AA7"/>
    <w:rsid w:val="00D82C43"/>
    <w:rsid w:val="00E6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AE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5EAE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A95E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A95E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A95EAE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A95EAE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A95EA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A95EAE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A95EAE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95EAE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5EAE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A95EAE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95EAE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95EA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95EA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95EA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95EA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95EA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95EA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95EAE"/>
  </w:style>
  <w:style w:type="paragraph" w:styleId="Cabealho">
    <w:name w:val="header"/>
    <w:basedOn w:val="Normal"/>
    <w:link w:val="CabealhoChar"/>
    <w:rsid w:val="00A95EA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95EA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95EA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95EA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95EAE"/>
    <w:rPr>
      <w:rFonts w:ascii="Calibri" w:eastAsia="Calibri" w:hAnsi="Calibri" w:cs="Times New Roman"/>
      <w:lang w:eastAsia="pt-BR"/>
    </w:rPr>
  </w:style>
  <w:style w:type="table" w:styleId="Tabelacomgrade">
    <w:name w:val="Table Grid"/>
    <w:basedOn w:val="Tabelanormal"/>
    <w:rsid w:val="00A95E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5E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EAE"/>
    <w:rPr>
      <w:rFonts w:ascii="Tahoma" w:eastAsia="Calibri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95EAE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A95EAE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A95EAE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A95EAE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95E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95EA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95EAE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95EA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A95EA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A95EAE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95EAE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95EA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95EAE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A95EA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A95E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A95EA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95EAE"/>
  </w:style>
  <w:style w:type="paragraph" w:styleId="PargrafodaLista">
    <w:name w:val="List Paragraph"/>
    <w:basedOn w:val="Normal"/>
    <w:uiPriority w:val="34"/>
    <w:qFormat/>
    <w:rsid w:val="00A95E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A95EAE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A95EAE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A95EAE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A95E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95EAE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A95EAE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A95EAE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A95EAE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A95EAE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A95EAE"/>
  </w:style>
  <w:style w:type="paragraph" w:customStyle="1" w:styleId="Default">
    <w:name w:val="Default"/>
    <w:rsid w:val="00A95E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A95EAE"/>
    <w:rPr>
      <w:sz w:val="28"/>
      <w:lang w:val="pt-BR" w:eastAsia="pt-BR" w:bidi="ar-SA"/>
    </w:rPr>
  </w:style>
  <w:style w:type="paragraph" w:styleId="SemEspaamento">
    <w:name w:val="No Spacing"/>
    <w:qFormat/>
    <w:rsid w:val="00A9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95EA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95EA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A9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AE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5EAE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A95E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A95E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A95EAE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A95EAE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A95EA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A95EAE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A95EAE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95EAE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5EAE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A95EAE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95EAE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95EA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95EA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95EA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95EA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95EA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95EA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95EAE"/>
  </w:style>
  <w:style w:type="paragraph" w:styleId="Cabealho">
    <w:name w:val="header"/>
    <w:basedOn w:val="Normal"/>
    <w:link w:val="CabealhoChar"/>
    <w:rsid w:val="00A95EA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95EA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95EA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95EA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95EAE"/>
    <w:rPr>
      <w:rFonts w:ascii="Calibri" w:eastAsia="Calibri" w:hAnsi="Calibri" w:cs="Times New Roman"/>
      <w:lang w:eastAsia="pt-BR"/>
    </w:rPr>
  </w:style>
  <w:style w:type="table" w:styleId="Tabelacomgrade">
    <w:name w:val="Table Grid"/>
    <w:basedOn w:val="Tabelanormal"/>
    <w:rsid w:val="00A95E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5E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EAE"/>
    <w:rPr>
      <w:rFonts w:ascii="Tahoma" w:eastAsia="Calibri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95EAE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A95EAE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A95EAE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A95EAE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95E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95EA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95EAE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95EA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A95EA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A95EAE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95EAE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95EA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95EAE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A95EA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A95E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A95EA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95EAE"/>
  </w:style>
  <w:style w:type="paragraph" w:styleId="PargrafodaLista">
    <w:name w:val="List Paragraph"/>
    <w:basedOn w:val="Normal"/>
    <w:uiPriority w:val="34"/>
    <w:qFormat/>
    <w:rsid w:val="00A95E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A95EAE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A95EAE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A95EAE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A95E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95EAE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A95EAE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A95EAE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A95EAE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A95EAE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A95EAE"/>
  </w:style>
  <w:style w:type="paragraph" w:customStyle="1" w:styleId="Default">
    <w:name w:val="Default"/>
    <w:rsid w:val="00A95E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A95EAE"/>
    <w:rPr>
      <w:sz w:val="28"/>
      <w:lang w:val="pt-BR" w:eastAsia="pt-BR" w:bidi="ar-SA"/>
    </w:rPr>
  </w:style>
  <w:style w:type="paragraph" w:styleId="SemEspaamento">
    <w:name w:val="No Spacing"/>
    <w:qFormat/>
    <w:rsid w:val="00A9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95EA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95EA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A9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4368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4</cp:revision>
  <dcterms:created xsi:type="dcterms:W3CDTF">2018-12-12T11:21:00Z</dcterms:created>
  <dcterms:modified xsi:type="dcterms:W3CDTF">2018-12-14T16:51:00Z</dcterms:modified>
</cp:coreProperties>
</file>