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FA" w:rsidRPr="003B60FA" w:rsidRDefault="003B60FA" w:rsidP="003B60FA">
      <w:pPr>
        <w:autoSpaceDE w:val="0"/>
        <w:autoSpaceDN w:val="0"/>
        <w:adjustRightInd w:val="0"/>
        <w:ind w:left="0" w:right="0"/>
        <w:jc w:val="center"/>
        <w:rPr>
          <w:rFonts w:ascii="Century Gothic" w:eastAsiaTheme="minorHAnsi" w:hAnsi="Century Gothic" w:cs="Arial"/>
          <w:b/>
          <w:bCs/>
          <w:sz w:val="16"/>
          <w:szCs w:val="16"/>
          <w:u w:val="single"/>
          <w:lang/>
        </w:rPr>
      </w:pPr>
      <w:r w:rsidRPr="003B60FA">
        <w:rPr>
          <w:rFonts w:ascii="Century Gothic" w:eastAsiaTheme="minorHAnsi" w:hAnsi="Century Gothic" w:cs="Arial"/>
          <w:b/>
          <w:bCs/>
          <w:sz w:val="16"/>
          <w:szCs w:val="16"/>
          <w:u w:val="single"/>
          <w:lang/>
        </w:rPr>
        <w:t>ATA DE SESSÃO PÚBLICA</w:t>
      </w:r>
    </w:p>
    <w:p w:rsidR="003B60FA" w:rsidRPr="003B60FA" w:rsidRDefault="003B60FA" w:rsidP="003B60FA">
      <w:pPr>
        <w:autoSpaceDE w:val="0"/>
        <w:autoSpaceDN w:val="0"/>
        <w:adjustRightInd w:val="0"/>
        <w:ind w:left="0" w:right="0"/>
        <w:jc w:val="center"/>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center"/>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Proc. Licitatório n.º 000018/17</w:t>
      </w: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PREGÃO PRESENCIAL n.º 12</w:t>
      </w: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Sessão: 1</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Objeto: Aquisição de Mercadorias para a Merenda Escolar – Bebidas Lácteas</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Na data de 04 de abril de 2017, às 13:30, o Pregoeiro e a Equipe de Apoio reuniram-se para a Sessão Pública de julgamento do Pregão em epígrafe.</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CREDENCIAMENTO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Declarada aberta a sessão pelo Sr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tbl>
      <w:tblPr>
        <w:tblW w:w="5000" w:type="pct"/>
        <w:tblInd w:w="1" w:type="dxa"/>
        <w:tblLayout w:type="fixed"/>
        <w:tblCellMar>
          <w:left w:w="1" w:type="dxa"/>
          <w:right w:w="1" w:type="dxa"/>
        </w:tblCellMar>
        <w:tblLook w:val="0000"/>
      </w:tblPr>
      <w:tblGrid>
        <w:gridCol w:w="577"/>
        <w:gridCol w:w="3964"/>
        <w:gridCol w:w="1359"/>
        <w:gridCol w:w="1614"/>
        <w:gridCol w:w="2126"/>
      </w:tblGrid>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Lances</w:t>
            </w:r>
          </w:p>
        </w:tc>
        <w:tc>
          <w:tcPr>
            <w:tcW w:w="37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Representante</w:t>
            </w:r>
          </w:p>
        </w:tc>
        <w:tc>
          <w:tcPr>
            <w:tcW w:w="12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Tipo Empresa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CPF</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CNPJ</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RG</w:t>
            </w:r>
          </w:p>
        </w:tc>
        <w:tc>
          <w:tcPr>
            <w:tcW w:w="199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Preferência de contratação (art. 44 da LC 123/2006)</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37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EVERTON FERNANDES MOMBACH</w:t>
            </w:r>
          </w:p>
        </w:tc>
        <w:tc>
          <w:tcPr>
            <w:tcW w:w="12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EPP</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520.317.130-00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56.510.639/0001-71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50.425.980-5</w:t>
            </w:r>
          </w:p>
        </w:tc>
        <w:tc>
          <w:tcPr>
            <w:tcW w:w="199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37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PEDRO FRANCHINI ALVES VASCONCELOS</w:t>
            </w:r>
          </w:p>
        </w:tc>
        <w:tc>
          <w:tcPr>
            <w:tcW w:w="12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051.835.548-97</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10.492.244/0001-92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12.978.240-3</w:t>
            </w:r>
          </w:p>
        </w:tc>
        <w:tc>
          <w:tcPr>
            <w:tcW w:w="199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Não</w:t>
            </w: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O Pregoeiro comunicou o encerramento do credenciamento.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Ao término do credenciamento, o Sr Pregoeiro auxiliado pela equipe de apoio recebeu as declarações dos Licitantes de que atendem plenamente aos requisitos de Habilitação estabelecidos no Edital e os dois Envelopes contendo a Proposta e os Documentos de Habilitação, respectivamente.</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REGISTRO E CLASSIFICAÇÃO DA PROPOSTA ESCRITA</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tblPr>
      <w:tblGrid>
        <w:gridCol w:w="577"/>
        <w:gridCol w:w="975"/>
        <w:gridCol w:w="3740"/>
        <w:gridCol w:w="1327"/>
        <w:gridCol w:w="959"/>
        <w:gridCol w:w="975"/>
        <w:gridCol w:w="1087"/>
      </w:tblGrid>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ALIMENTO ACHOCOLATADO EM PÓ COM MALTE, SABOR AVELÃ, COM 10 VITAMINAS E 03 MINERAIS. ISENTO DE CONSERVANTES E GORDURAS TRANS. INGREDIENTES: AÇÚCAR 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188,00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7.520,00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IOGURTE DE MORANGO COM FLOCOS E FIBRAS ADICIONADO DE AÇÚCAR MASCAVO E FORTIFICADA COM NO MÍNIMO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7.740,00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ALIMENTO FORMULADO SABOR BANANA COM CACAU ADICIONADO DE AÇÚCAR MASCAVO E FORTIFICADA COM 12 VITAMINAS E 04 MINERAIS. EMBALAGEM PRIMÁRIA DEVE SER EM SACO DE POLITILENO LEITOSO, CONTENDO 02 KG E A EMBALAGEM SECUNDÁRIA, CAIXA DE PAPELÃO CONTENDO 06 UNIDADES DE 02 KG, TOTALIZANDO 12 KG. ISENTO DE GORDURAS TRANS, CORANTES E CONSERVANTES. CADA PACOTE DEVE TER UM RENDIMENTO APROXIMADO DE 9,6 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w:t>
            </w:r>
            <w:r w:rsidRPr="003B60FA">
              <w:rPr>
                <w:rFonts w:ascii="Century Gothic" w:eastAsiaTheme="minorHAnsi" w:hAnsi="Century Gothic" w:cs="Arial"/>
                <w:sz w:val="16"/>
                <w:szCs w:val="16"/>
                <w:lang/>
              </w:rPr>
              <w:lastRenderedPageBreak/>
              <w:t>SENSORIAL DEVERÁ SER FEITA PELA A EQUIPE TÉCNICA DA MERENDA ESCOLAR 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7.740,00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7.740,00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O PREPARO DE CANJICA COM AMENDOIM. CONTENDO LEITE EM PÓ INTEGRAL, AÇÚCAR MASCAVO, AMENDOIM, MALTODEXTRINA, COM NO MÍNIMO 12 NESTE ITEM OU LOTE.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188,00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11.280,00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w:t>
            </w:r>
            <w:r w:rsidRPr="003B60FA">
              <w:rPr>
                <w:rFonts w:ascii="Century Gothic" w:eastAsiaTheme="minorHAnsi" w:hAnsi="Century Gothic" w:cs="Arial"/>
                <w:sz w:val="16"/>
                <w:szCs w:val="16"/>
                <w:lang/>
              </w:rPr>
              <w:lastRenderedPageBreak/>
              <w:t>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179,50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10.770,00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MARACUJÁ. EMBALAGEM PRIMÁRIA SACO DE DE POLITILENO CONTENDO 01 KG. EMBALAGEM </w:t>
            </w:r>
            <w:r w:rsidRPr="003B60FA">
              <w:rPr>
                <w:rFonts w:ascii="Century Gothic" w:eastAsiaTheme="minorHAnsi" w:hAnsi="Century Gothic" w:cs="Arial"/>
                <w:sz w:val="16"/>
                <w:szCs w:val="16"/>
                <w:lang/>
              </w:rPr>
              <w:lastRenderedPageBreak/>
              <w:t>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399,50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399,50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w:t>
            </w:r>
            <w:r w:rsidRPr="003B60FA">
              <w:rPr>
                <w:rFonts w:ascii="Century Gothic" w:eastAsiaTheme="minorHAnsi" w:hAnsi="Century Gothic" w:cs="Arial"/>
                <w:sz w:val="16"/>
                <w:szCs w:val="16"/>
                <w:lang/>
              </w:rPr>
              <w:lastRenderedPageBreak/>
              <w:t>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005.061.023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399,50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BOLO DE ARCO-ÍRIS,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O PREPARO PARA BOLO DE CENOURA COM CALDA DE CHOCOLATE, ENRIQUECIDO COM VITAMINAS E MINERAIS, FORMULADO A PARTIR DE, MATÉRIAS PRIMAS SELECIONADAS INDICADO EM PROGRAMAS INSTITUCIONAIS PARA COMPLEMENTAÇÃO ALIMENTAR.INGREDIENTES DO BOLO: AÇÚCAR ORGÂNICO, FARINHA DE TRIGO ENRIQUECIDA COM FERRO E ÁCIDO FÓLICO, AMIDO DE MILHO, LEITE EM PÓ INTEGRAL, OVO EM PÓ, GORDURA EMULSIFICADA LOW TRANS, SAL, VITAMINAS (A, C, B1, B2, B3 E B6), MINERAIS (CÁLCIO, FERRO E ZINCO), FERMENTO QUÍMICO: FOSFATO ÁCIDO DE SÓDIO E ALUMÍNIO (INS-541I), BICARBONATO DE SÓDIO (INS- 500II) E AROMA IDÊNTICO AO NATURAL DE CENOURA (AROMATIZANTE) E CORANTE NATURAL: URUCUM (INS-160B). CONTÉM GLÚTEN. INGREDIENTES DA CALDA: AÇÚCAR ORGÂNICO, MALTODEXTRINA, CACAU SOLÚVEL EM PÓ,SAL E ESPESSANTE NATURAL GOMA GUAR (INS-412). NÃO CONTÉM GLÚTEN. MODO DE PREPARO: 1. COLOCAR O CONTEÚDO DA </w:t>
            </w:r>
            <w:r w:rsidRPr="003B60FA">
              <w:rPr>
                <w:rFonts w:ascii="Century Gothic" w:eastAsiaTheme="minorHAnsi" w:hAnsi="Century Gothic" w:cs="Arial"/>
                <w:sz w:val="16"/>
                <w:szCs w:val="16"/>
                <w:lang/>
              </w:rPr>
              <w:lastRenderedPageBreak/>
              <w:t>EMBALAGEM (800G) EM UMA TIGELA DE BATEDEIRA OU COPO DE (LIQUIDIFICADOR. 2. ADICIONAR 400 ML DE ÁGUA FRIA. MEXER LENTAMENTE PARA  MISTURAR O PÓ À ÁGUA. 3. LIG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BOLO DE CHOCOLATE,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BOLO DE LARANJA,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w:t>
            </w:r>
            <w:r w:rsidRPr="003B60FA">
              <w:rPr>
                <w:rFonts w:ascii="Century Gothic" w:eastAsiaTheme="minorHAnsi" w:hAnsi="Century Gothic" w:cs="Arial"/>
                <w:sz w:val="16"/>
                <w:szCs w:val="16"/>
                <w:lang/>
              </w:rPr>
              <w:lastRenderedPageBreak/>
              <w:t>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6.300,00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PREPARADO LÍQUIDO PARA REFRESCO SABOR GOIABA COM AÇÚCAR. CONTÉM ACIDULANTE INS 330, AROMA NATURAL DA PRÓPRIA FRUTA. VALIDADE DE 12 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w:t>
            </w:r>
            <w:r w:rsidRPr="003B60FA">
              <w:rPr>
                <w:rFonts w:ascii="Century Gothic" w:eastAsiaTheme="minorHAnsi" w:hAnsi="Century Gothic" w:cs="Arial"/>
                <w:sz w:val="16"/>
                <w:szCs w:val="16"/>
                <w:lang/>
              </w:rPr>
              <w:lastRenderedPageBreak/>
              <w:t>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6.300,00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54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UVA COM AÇÚCAR. CONTÉM ACIDULANTE INS 330, AROMA NATURAL DA PRÓPRIA FRUTA. VALIDADE DE 12 MESES.ARMAZENAMENTO -10° C, TEMPERATURA MÍNIMA. EMBALAGEM BOMBA PLÁSTICADE 05 LITROS. RENDIMENTO 01 PARTE DE SUCO PARA 06 PARTES DE ÁGUA. AROTULAGEM DEVERÁ ESTAR DE ACORDO COM A LEGISLAÇÃO VIGENTE. O FORNECEDORDEVERÁ TRAZER FICHA TÉCNICA ORIGINAL OU CÓPIA AUTENTICADA DO PRODUTO EMPAPEL TIMBRADO DA EMPRESA ASSINADO PELO RESPONSÁVEL TÉCNICO. ACOMPANHADA DO DOCUMENTO QUE COMPROVE A INSCRIÇÃO DO TÉCNICORESPONSÁVEL PELA EMPRESA NO ÓRGÃO. UMA AMOSTRA, SENDO EMBALAGEM DENO 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Status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Lance</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6.300,00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Classificado   </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w:t>
            </w:r>
          </w:p>
        </w:tc>
      </w:tr>
      <w:tr w:rsidR="003B60FA" w:rsidRPr="003B60FA">
        <w:tc>
          <w:tcPr>
            <w:tcW w:w="54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2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Desclassificado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RODADA DE LANCES, LC 123 / 2006 E NEGOCIAÇÃO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tblPr>
      <w:tblGrid>
        <w:gridCol w:w="690"/>
        <w:gridCol w:w="719"/>
        <w:gridCol w:w="975"/>
        <w:gridCol w:w="3740"/>
        <w:gridCol w:w="975"/>
        <w:gridCol w:w="959"/>
        <w:gridCol w:w="1582"/>
      </w:tblGrid>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ALIMENTO ACHOCOLATADO EM PÓ COM MALTE, SABOR AVELÃ, COM 10 VITAMINAS E 03 MINERAIS. ISENTO DE CONSERVANTES E GORDURAS TRANS. INGREDIENTES: AÇÚCAR </w:t>
            </w:r>
            <w:r w:rsidRPr="003B60FA">
              <w:rPr>
                <w:rFonts w:ascii="Century Gothic" w:eastAsiaTheme="minorHAnsi" w:hAnsi="Century Gothic" w:cs="Arial"/>
                <w:sz w:val="16"/>
                <w:szCs w:val="16"/>
                <w:lang/>
              </w:rPr>
              <w:lastRenderedPageBreak/>
              <w:t>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188,00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4,26</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IOGURTE DE MORANGO COM FLOCOS E FIBRAS ADICIONADO DE AÇÚCAR MASCAVO E FORTIFICADA COM NO MÍNIMO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10,85</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ALIMENTO FORMULADO SABOR BANANA COM CACAU ADICIONADO DE AÇÚCAR MASCAVO E FORTIFICADA COM 12 VITAMINAS E 04 MINERAIS. EMBALAGEM PRIMÁRIA DEVE SER EM SACO DE POLITILENO LEITOSO, CONTENDO 02 KG E A EMBALAGEM SECUNDÁRIA, CAIXA DE PAPELÃO CONTENDO </w:t>
            </w:r>
            <w:r w:rsidRPr="003B60FA">
              <w:rPr>
                <w:rFonts w:ascii="Century Gothic" w:eastAsiaTheme="minorHAnsi" w:hAnsi="Century Gothic" w:cs="Arial"/>
                <w:sz w:val="16"/>
                <w:szCs w:val="16"/>
                <w:lang/>
              </w:rPr>
              <w:lastRenderedPageBreak/>
              <w:t>06 UNIDADES DE 02 KG, TOTALIZANDO 12 KG. ISENTO DE GORDURAS TRANS, CORANTES E CONSERVANTES. CADA PACOTE DEVE TER UM RENDIMENTO APROXIMADO DE 9,6 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10,85</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258,00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10,85</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O PREPARO DE CANJICA COM AMENDOIM. CONTENDO LEITE EM PÓ INTEGRAL, AÇÚCAR MASCAVO, AMENDOIM, MALTODEXTRINA, COM NO MÍNIMO 12 NESTE ITEM OU LOTE.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188,00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1,60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185,00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179,50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5,29</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4,88</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MARACUJÁ. EMBALAGEM PRIMÁRIA SACO DE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4,88</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4,88</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005.061.023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4,88</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79,90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4,88</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PREPARADO LÍQUIDO PARA REFRESCO SABOR </w:t>
            </w:r>
            <w:r w:rsidRPr="003B60FA">
              <w:rPr>
                <w:rFonts w:ascii="Century Gothic" w:eastAsiaTheme="minorHAnsi" w:hAnsi="Century Gothic" w:cs="Arial"/>
                <w:sz w:val="16"/>
                <w:szCs w:val="16"/>
                <w:lang/>
              </w:rPr>
              <w:lastRenderedPageBreak/>
              <w:t>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7,14</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GOIABA COM AÇÚCAR. CONTÉM ACIDULANTE INS 330, AROMA NATURAL DA PRÓPRIA FRUTA. VALIDADE DE 12 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7,14</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PREPARADO LÍQUIDO PARA REFRESCO SABOR UVA COM AÇÚCAR. CONTÉM ACIDULANTE INS 330, AROMA NATURAL DA PRÓPRIA FRUTA. VALIDADE DE 12 MESES.ARMAZENAMENTO -10° C, TEMPERATURA MÍNIMA. EMBALAGEM BOMBA </w:t>
            </w:r>
            <w:r w:rsidRPr="003B60FA">
              <w:rPr>
                <w:rFonts w:ascii="Century Gothic" w:eastAsiaTheme="minorHAnsi" w:hAnsi="Century Gothic" w:cs="Arial"/>
                <w:sz w:val="16"/>
                <w:szCs w:val="16"/>
                <w:lang/>
              </w:rPr>
              <w:lastRenderedPageBreak/>
              <w:t>PLÁSTICADE 05 LITROS. RENDIMENTO 01 PARTE DE SUCO PARA 06 PARTES DE ÁGUA. AROTULAGEM DEVERÁ ESTAR DE ACORDO COM A LEGISLAÇÃO VIGENTE. O FORNECEDORDEVERÁ TRAZER FICHA TÉCNICA ORIGINAL OU CÓPIA AUTENTICADA DO PRODUTO EMPAPEL TIMBRADO DA EMPRESA ASSINADO PELO RESPONSÁVEL TÉCNICO. ACOMPANHADA DO DOCUMENTO QUE COMPROVE A INSCRIÇÃO DO TÉCNICORESPONSÁVEL PELA EMPRESA NO ÓRGÃO. UMA AMOSTRA, SENDO EMBALAGEM DENO 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70,00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Finalizado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7,14</w:t>
            </w: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Negociado            </w:t>
            </w: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4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351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SITUAÇÃO DOS ITENS</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tblPr>
      <w:tblGrid>
        <w:gridCol w:w="1089"/>
        <w:gridCol w:w="991"/>
        <w:gridCol w:w="4843"/>
        <w:gridCol w:w="1103"/>
        <w:gridCol w:w="1614"/>
      </w:tblGrid>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Média Cotada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Melhor Preço</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194,33333</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ALIMENTO ACHOCOLATADO EM PÓ COM MALTE, SABOR AVELÃ, COM 10 VITAMINAS E 03 MINERAIS. ISENTO DE CONSERVANTES E GORDURAS TRANS. INGREDIENTES: AÇÚCAR 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180,00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270,00</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ALIMENTO FORMULADO SABOR IOGURTE DE MORANGO COM FLOCOS E FIBRAS ADICIONADO DE AÇÚCAR MASCAVO E FORTIFICADA COM NO MÍNIMO 12 VITAMINAS E 04 MINERAIS. EMBALAGEM PRIMÁRIA DEVE SER EM SACO DE POLITILENO LEITOSO, CONTENDO 02 KG E A EMBALAGEM SECUNDÁRIA, CAIXA DE PAPELÃO CONTENDO </w:t>
            </w:r>
            <w:r w:rsidRPr="003B60FA">
              <w:rPr>
                <w:rFonts w:ascii="Century Gothic" w:eastAsiaTheme="minorHAnsi" w:hAnsi="Century Gothic" w:cs="Arial"/>
                <w:sz w:val="16"/>
                <w:szCs w:val="16"/>
                <w:lang/>
              </w:rPr>
              <w:lastRenderedPageBreak/>
              <w:t>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270,00</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BANANA COM CACAU ADICIONADO DE AÇÚCAR MASCAVO E FORTIFICADA COM 12 VITAMINAS E 04 MINERAIS. EMBALAGEM PRIMÁRIA DEVE SER EM SACO DE POLITILENO LEITOSO, CONTENDO 02 KG E A EMBALAGEM SECUNDÁRIA, CAIXA DE PAPELÃO CONTENDO 06 UNIDADES DE 02 KG, TOTALIZANDO 12 KG. ISENTO DE GORDURAS TRANS, CORANTES E CONSERVANTES. CADA PACOTE DEVE TER UM RENDIMENTO APROXIMADO DE 9,6 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270,00</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197,80</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O PREPARO DE CANJICA COM AMENDOIM. CONTENDO LEITE EM PÓ INTEGRAL, AÇÚCAR MASCAVO, AMENDOIM, MALTODEXTRINA, COM NO MÍNIMO 12 NESTE ITEM OU LOTE. A LICITANTE DEVERÁ APRESENTAR ALVARÁ SANITÁRIO DO FABRICANTE ORIGINAL OU CÓPIA </w:t>
            </w:r>
            <w:r w:rsidRPr="003B60FA">
              <w:rPr>
                <w:rFonts w:ascii="Century Gothic" w:eastAsiaTheme="minorHAnsi" w:hAnsi="Century Gothic" w:cs="Arial"/>
                <w:sz w:val="16"/>
                <w:szCs w:val="16"/>
                <w:lang/>
              </w:rPr>
              <w:lastRenderedPageBreak/>
              <w:t>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185,00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193,13333</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170,00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70,175</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77,75</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MARACUJÁ. EMBALAGEM PRIMÁRIA SACO DE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w:t>
            </w:r>
            <w:r w:rsidRPr="003B60FA">
              <w:rPr>
                <w:rFonts w:ascii="Century Gothic" w:eastAsiaTheme="minorHAnsi" w:hAnsi="Century Gothic" w:cs="Arial"/>
                <w:sz w:val="16"/>
                <w:szCs w:val="16"/>
                <w:lang/>
              </w:rPr>
              <w:lastRenderedPageBreak/>
              <w:t>ORGANOLÉPTICOS NA AMOSTRA, APÓS O TESTE DEVERÁ SER</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68,00</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68,05</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005.061.023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68,05</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w:t>
            </w:r>
            <w:r w:rsidRPr="003B60FA">
              <w:rPr>
                <w:rFonts w:ascii="Century Gothic" w:eastAsiaTheme="minorHAnsi" w:hAnsi="Century Gothic" w:cs="Arial"/>
                <w:sz w:val="16"/>
                <w:szCs w:val="16"/>
                <w:lang/>
              </w:rPr>
              <w:lastRenderedPageBreak/>
              <w:t>EMITIDO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137,00</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BOLO DE ARCO-ÍRIS,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Fracassado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71,12</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O PREPARO PARA BOLO DE CENOURA COM CALDA DE CHOCOLATE, ENRIQUECIDO COM VITAMINAS E MINERAIS, FORMULADO A PARTIR DE, MATÉRIAS PRIMAS SELECIONADAS INDICADO EM PROGRAMAS INSTITUCIONAIS PARA COMPLEMENTAÇÃO ALIMENTAR.INGREDIENTES DO BOLO: AÇÚCAR ORGÂNICO, FARINHA DE TRIGO ENRIQUECIDA COM FERRO E ÁCIDO FÓLICO, AMIDO DE MILHO, LEITE EM PÓ INTEGRAL, OVO EM PÓ, GORDURA EMULSIFICADA LOW TRANS, SAL, VITAMINAS (A, C, B1, B2, B3 E B6), MINERAIS (CÁLCIO, FERRO E ZINCO), FERMENTO QUÍMICO: FOSFATO ÁCIDO DE SÓDIO E ALUMÍNIO (INS-541I), BICARBONATO DE SÓDIO (INS- 500II) E AROMA IDÊNTICO AO NATURAL DE CENOURA (AROMATIZANTE) E CORANTE NATURAL: URUCUM (INS-160B). CONTÉM GLÚTEN. INGREDIENTES DA CALDA: AÇÚCAR ORGÂNICO, MALTODEXTRINA, CACAU SOLÚVEL EM PÓ,SAL E ESPESSANTE NATURAL GOMA GUAR (INS-412). NÃO CONTÉM GLÚTEN. MODO DE PREPARO: 1. COLOCAR O CONTEÚDO DA EMBALAGEM (800G) EM UMA TIGELA DE BATEDEIRA OU COPO DE (LIQUIDIFICADOR. 2. ADICIONAR 400 ML DE ÁGUA FRIA. MEXER LENTAMENTE PARA  MISTURAR O PÓ À ÁGUA. 3. LIG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Fracassado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71,12</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BOLO DE CHOCOLATE,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w:t>
            </w:r>
            <w:r w:rsidRPr="003B60FA">
              <w:rPr>
                <w:rFonts w:ascii="Century Gothic" w:eastAsiaTheme="minorHAnsi" w:hAnsi="Century Gothic" w:cs="Arial"/>
                <w:sz w:val="16"/>
                <w:szCs w:val="16"/>
                <w:lang/>
              </w:rPr>
              <w:lastRenderedPageBreak/>
              <w:t>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Fracassado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140,09333</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BOLO DE LARANJA, ENRIQUECIDA COM MINERAIS. EMBALAGEM PRIMÁRIA SACO DE POLITILENO CONTENDO 01 KG. EMBALAGEM SECUNDÁRIA CAIXA DE PAPELÃO CONTENDO 10 EMBALAGENS DE 01 KG, TOTALIZANDO 10 KG. CADA EMBALAGEM DEVE RENDER UMA FORMA RETANGULAR Nº 03 OU 25X35 CM, COM RENDIMENTO DE 20 FATIAS DE 60G OU 47 FATIAS DE 25G. O PRODUTO DEVE TER VALIDADE DE 150 (CENTO E CINQÜENTA) DIAS APÓS A DATA DE FABRICAÇÃO, COM A EMBALAGEM ÍNTEGRA E OBEDECIDA ÀS NORMAS DE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0,00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Fracassado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26,16667</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48,50</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GOIABA COM AÇÚCAR. CONTÉM ACIDULANTE INS 330, AROMA NATURAL DA PRÓPRIA FRUTA. VALIDADE DE 12 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03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51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r w:rsidR="003B60FA" w:rsidRPr="003B60FA">
        <w:tc>
          <w:tcPr>
            <w:tcW w:w="102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47,258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454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UVA COM AÇÚCAR. CONTÉM ACIDULANTE INS 330, AROMA NATURAL DA PRÓPRIA FRUTA. VALIDADE DE 12 MESES.ARMAZENAMENTO -10° C, TEMPERATURA MÍNIMA. EMBALAGEM BOMBA PLÁSTICADE 05 LITROS. RENDIMENTO 01 PARTE DE SUCO PARA 06 PARTES DE ÁGUA. AROTULAGEM DEVERÁ ESTAR DE ACORDO COM A LEGISLAÇÃO VIGENTE. O FORNECEDORDEVERÁ TRAZER FICHA TÉCNICA ORIGINAL OU CÓPIA AUTENTICADA DO PRODUTO EMPAPEL TIMBRADO DA EMPRESA ASSINADO PELO RESPONSÁVEL TÉCNICO. ACOMPANHADA DO DOCUMENTO QUE COMPROVE A INSCRIÇÃO DO TÉCNICORESPONSÁVEL PELA EMPRESA NO ÓRGÃO. UMA AMOSTRA, SENDO EMBALAGEM DENO 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03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151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Aceito</w:t>
            </w: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HABILITAÇÃO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tblPr>
      <w:tblGrid>
        <w:gridCol w:w="705"/>
        <w:gridCol w:w="4347"/>
        <w:gridCol w:w="1119"/>
        <w:gridCol w:w="2110"/>
        <w:gridCol w:w="1359"/>
      </w:tblGrid>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408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105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Tipo Empresa</w:t>
            </w:r>
          </w:p>
        </w:tc>
        <w:tc>
          <w:tcPr>
            <w:tcW w:w="198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Representante</w:t>
            </w:r>
          </w:p>
        </w:tc>
        <w:tc>
          <w:tcPr>
            <w:tcW w:w="12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Situação</w:t>
            </w: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408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105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198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PEDRO FRANCHINI ALVES VASCONCELOS</w:t>
            </w:r>
          </w:p>
        </w:tc>
        <w:tc>
          <w:tcPr>
            <w:tcW w:w="12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Habilitado </w:t>
            </w: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408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105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EPP</w:t>
            </w:r>
          </w:p>
        </w:tc>
        <w:tc>
          <w:tcPr>
            <w:tcW w:w="198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EVERTON FERNANDES MOMBACH</w:t>
            </w:r>
          </w:p>
        </w:tc>
        <w:tc>
          <w:tcPr>
            <w:tcW w:w="12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Habilitado </w:t>
            </w: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ADJUDICAÇÃO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À vista da habilitação, foi  (ou foram) declarado(s) vencedores e não tendo havido qualquer manifestação de intenção de recurso pelos representantes presentes, o Sr Pregoeiro adjudicou o os itens do pregão as empresas:</w:t>
      </w:r>
    </w:p>
    <w:tbl>
      <w:tblPr>
        <w:tblW w:w="5000" w:type="pct"/>
        <w:tblInd w:w="1" w:type="dxa"/>
        <w:tblLayout w:type="fixed"/>
        <w:tblCellMar>
          <w:left w:w="1" w:type="dxa"/>
          <w:right w:w="1" w:type="dxa"/>
        </w:tblCellMar>
        <w:tblLook w:val="0000"/>
      </w:tblPr>
      <w:tblGrid>
        <w:gridCol w:w="705"/>
        <w:gridCol w:w="991"/>
        <w:gridCol w:w="4715"/>
        <w:gridCol w:w="991"/>
        <w:gridCol w:w="2238"/>
      </w:tblGrid>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Proponente / Fornecedor</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Adjudicado</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Motivo</w:t>
            </w: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ALIMENTO ACHOCOLATADO EM PÓ COM MALTE, SABOR AVELÃ, COM 10 VITAMINAS E 03 MINERAIS. ISENTO DE CONSERVANTES E GORDURAS TRANS. INGREDIENTES: AÇÚCAR 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ALIMENTO FORMULADO SABOR IOGURTE DE MORANGO COM FLOCOS E FIBRAS ADICIONADO DE AÇÚCAR MASCAVO E FORTIFICADA COM NO MÍNIMO 12 VITAMINAS E 04 MINERAIS. EMBALAGEM PRIMÁRIA DEVE SER EM SACO DE POLITILENO LEITOSO, </w:t>
            </w:r>
            <w:r w:rsidRPr="003B60FA">
              <w:rPr>
                <w:rFonts w:ascii="Century Gothic" w:eastAsiaTheme="minorHAnsi" w:hAnsi="Century Gothic" w:cs="Arial"/>
                <w:sz w:val="16"/>
                <w:szCs w:val="16"/>
                <w:lang/>
              </w:rPr>
              <w:lastRenderedPageBreak/>
              <w:t>CONTENDO 02 KG E A EMBALAGEM SECUNDÁRIA, CAIXA DE PAPELÃO CONTENDO 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BANANA COM CACAU ADICIONADO DE AÇÚCAR MASCAVO E FORTIFICADA COM 12 VITAMINAS E 04 MINERAIS. EMBALAGEM PRIMÁRIA DEVE SER EM SACO DE POLITILENO LEITOSO, CONTENDO 02 KG E A EMBALAGEM SECUNDÁRIA, CAIXA DE PAPELÃO CONTENDO 06 UNIDADES DE 02 KG, TOTALIZANDO 12 KG. ISENTO DE GORDURAS TRANS, CORANTES E CONSERVANTES. CADA PACOTE DEVE TER UM RENDIMENTO APROXIMADO DE 9,6 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O PREPARO DE CANJICA COM AMENDOIM. CONTENDO LEITE EM PÓ INTEGRAL, AÇÚCAR </w:t>
            </w:r>
            <w:r w:rsidRPr="003B60FA">
              <w:rPr>
                <w:rFonts w:ascii="Century Gothic" w:eastAsiaTheme="minorHAnsi" w:hAnsi="Century Gothic" w:cs="Arial"/>
                <w:sz w:val="16"/>
                <w:szCs w:val="16"/>
                <w:lang/>
              </w:rPr>
              <w:lastRenderedPageBreak/>
              <w:t>MASCAVO, AMENDOIM, MALTODEXTRINA, COM NO MÍNIMO 12 NESTE ITEM OU LOTE.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MARACUJÁ. EMBALAGEM PRIMÁRIA SACO DE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w:t>
            </w:r>
            <w:r w:rsidRPr="003B60FA">
              <w:rPr>
                <w:rFonts w:ascii="Century Gothic" w:eastAsiaTheme="minorHAnsi" w:hAnsi="Century Gothic" w:cs="Arial"/>
                <w:sz w:val="16"/>
                <w:szCs w:val="16"/>
                <w:lang/>
              </w:rPr>
              <w:lastRenderedPageBreak/>
              <w:t>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005.061.023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A LICITANTE DEVERÁ APRESENTAR ALVARÁ SANITÁRIO DO FABRICANTE ORIGINAL OU CÓPIA AUTENTICADA.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005.061.049</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w:t>
            </w:r>
            <w:r w:rsidRPr="003B60FA">
              <w:rPr>
                <w:rFonts w:ascii="Century Gothic" w:eastAsiaTheme="minorHAnsi" w:hAnsi="Century Gothic" w:cs="Arial"/>
                <w:sz w:val="16"/>
                <w:szCs w:val="16"/>
                <w:lang/>
              </w:rPr>
              <w:lastRenderedPageBreak/>
              <w:t>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16</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GOIABA COM AÇÚCAR. CONTÉM ACIDULANTE INS 330, AROMA NATURAL DA PRÓPRIA FRUTA. VALIDADE DE 12 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662"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005.061.052</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PREPARADO LÍQUIDO PARA REFRESCO SABOR UVA COM AÇÚCAR. CONTÉM ACIDULANTE INS 330, AROMA NATURAL DA PRÓPRIA FRUTA. VALIDADE DE 12 MESES.ARMAZENAMENTO -10° C, TEMPERATURA MÍNIMA. EMBALAGEM BOMBA PLÁSTICADE 05 LITROS. RENDIMENTO 01 PARTE DE SUCO PARA 06 PARTES DE ÁGUA. AROTULAGEM DEVERÁ ESTAR DE ACORDO COM A LEGISLAÇÃO VIGENTE. O FORNECEDORDEVERÁ TRAZER FICHA TÉCNICA ORIGINAL OU CÓPIA AUTENTICADA DO PRODUTO EMPAPEL TIMBRADO DA EMPRESA ASSINADO PELO RESPONSÁVEL TÉCNICO. ACOMPANHADA DO DOCUMENTO QUE COMPROVE A INSCRIÇÃO DO TÉCNICORESPONSÁVEL PELA EMPRESA NO ÓRGÃO. UMA AMOSTRA, SENDO EMBALAGEM DENO </w:t>
            </w:r>
            <w:r w:rsidRPr="003B60FA">
              <w:rPr>
                <w:rFonts w:ascii="Century Gothic" w:eastAsiaTheme="minorHAnsi" w:hAnsi="Century Gothic" w:cs="Arial"/>
                <w:sz w:val="16"/>
                <w:szCs w:val="16"/>
                <w:lang/>
              </w:rPr>
              <w:lastRenderedPageBreak/>
              <w:t>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tc>
        <w:tc>
          <w:tcPr>
            <w:tcW w:w="93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Em seguida, informou que o processo seria encaminhado à Sra Prefeita Municipal para homologação. Informou ainda o Sr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Sr Pregoeiro declarou como encerrada a sessão, lavrando-se esta Ata dos Trabalhos, que vai por ele assinada, juntamente com os membros de sua Equipe de Apoio, e, ainda, pelos representantes das licitantes presentes e que assim o desejaram.</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ENCERRAMENTO</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Ato contínuo, o Sr Pregoeiro declarou como encerrada a sessão, foi verificado o atendimento dos requisitos estabelecidos no Edital, os itens do pregão que constam na lista:</w:t>
      </w:r>
    </w:p>
    <w:tbl>
      <w:tblPr>
        <w:tblW w:w="5011" w:type="pct"/>
        <w:tblInd w:w="1" w:type="dxa"/>
        <w:tblLayout w:type="fixed"/>
        <w:tblCellMar>
          <w:left w:w="1" w:type="dxa"/>
          <w:right w:w="1" w:type="dxa"/>
        </w:tblCellMar>
        <w:tblLook w:val="0000"/>
      </w:tblPr>
      <w:tblGrid>
        <w:gridCol w:w="576"/>
        <w:gridCol w:w="959"/>
        <w:gridCol w:w="4236"/>
        <w:gridCol w:w="975"/>
        <w:gridCol w:w="981"/>
        <w:gridCol w:w="975"/>
        <w:gridCol w:w="959"/>
      </w:tblGrid>
      <w:tr w:rsidR="003B60FA" w:rsidRPr="003B60FA" w:rsidTr="003B60FA">
        <w:tc>
          <w:tcPr>
            <w:tcW w:w="57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tc>
        <w:tc>
          <w:tcPr>
            <w:tcW w:w="959"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3988</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4236"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PRONTINHO INDUSTRIA E COMERCIO LTDA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tc>
        <w:tc>
          <w:tcPr>
            <w:tcW w:w="9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tc>
        <w:tc>
          <w:tcPr>
            <w:tcW w:w="981"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tc>
        <w:tc>
          <w:tcPr>
            <w:tcW w:w="9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59"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005.061.004</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ALIMENTO ACHOCOLATADO EM PÓ COM MALTE, SABOR AVELÃ, COM 10 VITAMINAS E 03 MINERAIS. ISENTO DE CONSERVANTES E GORDURAS TRANS. INGREDIENTES: AÇÚCAR 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40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180,00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7.200,00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2</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005.061.035</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ALIMENTO FORMULADO SABOR IOGURTE DE MORANGO COM FLOCOS E FIBRAS ADICIONADO DE AÇÚCAR MASCAVO E FORTIFICADA COM NO MÍNIMO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w:t>
            </w:r>
            <w:r w:rsidRPr="003B60FA">
              <w:rPr>
                <w:rFonts w:ascii="Century Gothic" w:eastAsiaTheme="minorHAnsi" w:hAnsi="Century Gothic" w:cs="Arial"/>
                <w:sz w:val="16"/>
                <w:szCs w:val="16"/>
                <w:lang/>
              </w:rPr>
              <w:lastRenderedPageBreak/>
              <w:t>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6.900,00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3</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005.061.036</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BANANA COM CACAU ADICIONADO DE AÇÚCAR MASCAVO E FORTIFICADA COM 12 VITAMINAS E 04 MINERAIS. EMBALAGEM PRIMÁRIA DEVE SER EM SACO DE POLITILENO LEITOSO, CONTENDO 02 KG E A EMBALAGEM SECUNDÁRIA, CAIXA DE PAPELÃO CONTENDO 06 UNIDADES DE 02 KG, TOTALIZANDO 12 KG. ISENTO DE GORDURAS TRANS, CORANTES E CONSERVANTES. CADA PACOTE DEVE TER UM RENDIMENTO APROXIMADO DE 9,6 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6.900,00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005.061.037</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230,00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6.900,00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005.061.046</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MISTURA EM PÓ PARA O PREPARO DE CANJICA COM AMENDOIM. CONTENDO LEITE EM PÓ INTEGRAL, AÇÚCAR MASCAVO, AMENDOIM, MALTODEXTRINA, COM NO MÍNIMO 12 NESTE ITEM OU LOTE. A LICITANTE DEVERÁ APRESENTAR ALVARÁ SANITÁRIO DO FABRICANTE ORIGINAL OU CÓPIA AUTENTICADA.</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CX</w:t>
            </w: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185,00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11.100,00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6</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005.061.047</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MISTURA EM PÓ PARA PREPARO DE PURÊ DE BATATA. CONTENDO BASICAMENTE  BATATA EM FLOCOS </w:t>
            </w:r>
            <w:r w:rsidRPr="003B60FA">
              <w:rPr>
                <w:rFonts w:ascii="Century Gothic" w:eastAsiaTheme="minorHAnsi" w:hAnsi="Century Gothic" w:cs="Arial"/>
                <w:sz w:val="16"/>
                <w:szCs w:val="16"/>
                <w:lang/>
              </w:rPr>
              <w:lastRenderedPageBreak/>
              <w:t>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170,00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10.200,00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7</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005.061.007</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8</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005.061.048</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MARACUJÁ. EMBALAGEM PRIMÁRIA SACO DE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w:t>
            </w:r>
            <w:r w:rsidRPr="003B60FA">
              <w:rPr>
                <w:rFonts w:ascii="Century Gothic" w:eastAsiaTheme="minorHAnsi" w:hAnsi="Century Gothic" w:cs="Arial"/>
                <w:sz w:val="16"/>
                <w:szCs w:val="16"/>
                <w:lang/>
              </w:rPr>
              <w:lastRenderedPageBreak/>
              <w:t>SENSORIAL. A ANÁLISE SENSORIAL DEVERÁ SER FEITA PELA EQUIPE TÉCNICA DA MERENDA ESCOLAR ONDE SERÃO EFETUADOS TESTES ORGANOLÉPTICOS NA AMOSTRA, APÓS O TESTE DEVERÁ SER</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380,00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9</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005.061.008</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380,00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005.061.023</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A LICITANTE DEVERÁ APRESENTAR ALVARÁ SANITÁRIO DO FABRICANTE ORIGINAL OU CÓPIA AUTENTICADA.</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11</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005.061.049</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w:t>
            </w:r>
            <w:r w:rsidRPr="003B60FA">
              <w:rPr>
                <w:rFonts w:ascii="Century Gothic" w:eastAsiaTheme="minorHAnsi" w:hAnsi="Century Gothic" w:cs="Arial"/>
                <w:sz w:val="16"/>
                <w:szCs w:val="16"/>
                <w:lang/>
              </w:rPr>
              <w:lastRenderedPageBreak/>
              <w:t>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lastRenderedPageBreak/>
              <w:t>CX</w:t>
            </w: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76,00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380,00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Total do Proponente</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51.860,00</w:t>
            </w:r>
          </w:p>
        </w:tc>
      </w:tr>
      <w:tr w:rsidR="003B60FA" w:rsidRPr="003B60FA" w:rsidTr="003B60FA">
        <w:tc>
          <w:tcPr>
            <w:tcW w:w="577"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Item</w:t>
            </w:r>
          </w:p>
        </w:tc>
        <w:tc>
          <w:tcPr>
            <w:tcW w:w="959"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4341</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Código</w:t>
            </w:r>
          </w:p>
        </w:tc>
        <w:tc>
          <w:tcPr>
            <w:tcW w:w="4236"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FRUTTI LIFE IND E COM. DE SUCOS LTDA-ME</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Descrição do Produto/Serviço</w:t>
            </w:r>
          </w:p>
        </w:tc>
        <w:tc>
          <w:tcPr>
            <w:tcW w:w="9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Unidade</w:t>
            </w:r>
          </w:p>
        </w:tc>
        <w:tc>
          <w:tcPr>
            <w:tcW w:w="981"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Quantidade</w:t>
            </w:r>
          </w:p>
        </w:tc>
        <w:tc>
          <w:tcPr>
            <w:tcW w:w="975"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Unitário</w:t>
            </w:r>
          </w:p>
        </w:tc>
        <w:tc>
          <w:tcPr>
            <w:tcW w:w="959" w:type="dxa"/>
            <w:tcBorders>
              <w:top w:val="nil"/>
              <w:left w:val="nil"/>
              <w:bottom w:val="nil"/>
              <w:right w:val="nil"/>
            </w:tcBorders>
            <w:shd w:val="clear" w:color="auto" w:fill="F0F0F0"/>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Valor Total</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16</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005.061.015</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DE LARANJA COM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LAUDO BROMATOLÓGICO ORIGINAL OU CÓPIA AUTENTICADA DO PRODUTO, O LAUDO NÃO PODERÁ TER UMA VALIDADE SUPERIOR A 360 DIAS. REGISTRO DO PRODUTO NO MINISTÉRIO DA AGRICULTURA, ORIGINAL OUCÓPIA AUTENTICADA, CONFORME LEGISLAÇÃO VIGENTE. A EMPRESA LICITANTE DEVERÁ APRESENTAR LICENÇA DE OPERAÇÃO DA CETESB DO FABRICANTE, ORIGINAL OU CÓPIA AUTENTICADA EM PLENA VALIDADE ONDE A ATIVIDADE PRINCIPAL DEVE COINCIDIR COM O PRODUTO COTADO.</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5.850,00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17</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005.061.051</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PREPARADO LÍQUIDO PARA REFRESCO SABOR GOIABA COM AÇÚCAR. CONTÉM ACIDULANTE INS 330, AROMA NATURAL DA PRÓPRIA FRUTA. VALIDADE DE 12 MESES.ARMAZENAMENTO -10° C, TEMPERATURA MÍNIMA. EMBALAGEM BOMBA PLÁSTICA DE 05 LITROS. RENDIMENTO 01 PARTE DE SUCO PARA 06 PARTES DE ÁGUA. A OTULAGEM DEVERÁ ESTAR DE ACORDO COM A LEGISLAÇÃO VIGENTE. O FORNECEDORDEVERÁ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5.850,00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18</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005.061.052</w:t>
            </w: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 xml:space="preserve">PREPARADO LÍQUIDO PARA REFRESCO SABOR UVA COM AÇÚCAR. CONTÉM ACIDULANTE INS 330, AROMA NATURAL DA PRÓPRIA FRUTA. VALIDADE DE 12 MESES.ARMAZENAMENTO -10° C, TEMPERATURA MÍNIMA. EMBALAGEM BOMBA PLÁSTICADE 05 LITROS. RENDIMENTO 01 PARTE DE SUCO PARA 06 PARTES DE ÁGUA. AROTULAGEM DEVERÁ ESTAR DE ACORDO COM A LEGISLAÇÃO VIGENTE. O FORNECEDORDEVERÁ TRAZER FICHA TÉCNICA </w:t>
            </w:r>
            <w:r w:rsidRPr="003B60FA">
              <w:rPr>
                <w:rFonts w:ascii="Century Gothic" w:eastAsiaTheme="minorHAnsi" w:hAnsi="Century Gothic" w:cs="Arial"/>
                <w:sz w:val="16"/>
                <w:szCs w:val="16"/>
                <w:lang/>
              </w:rPr>
              <w:lastRenderedPageBreak/>
              <w:t>ORIGINAL OU CÓPIA AUTENTICADA DO PRODUTO EMPAPEL TIMBRADO DA EMPRESA ASSINADO PELO RESPONSÁVEL TÉCNICO. ACOMPANHADA DO DOCUMENTO QUE COMPROVE A INSCRIÇÃO DO TÉCNICORESPONSÁVEL PELA EMPRESA NO ÓRGÃO. UMA AMOSTRA, SENDO EMBALAGEM DENO MÍNIMO 01 LITRO, COM SELO DE INDUÇÃO, PARA PROVA E ANÁLISESENSORIAL, A ANÁLISE SENSORIAL DEVERÁ SER FEITA PELA A EQUIPE TÉCNICA DA MERENDA ESCOLAR ONDE SERÃO EFETUADOS TESTES ORGANOLÉPTICOS NA AMOSTRA,APÓS O TESTE DEVERÁ SER EMITIDO UM LAUDO APROVANDO OU REPROVANDO AAMOSTRA, NO CASO DA AMOSTRA REPROVADA O LICITANTE SERÁ REPROVADO NESTEITEM OU LOTE. REGISTRO DO PRODUTO NO MINISTÉRIO DA AGRICULTURA, ORIGINAL OU  CÓPIA AUTEN</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90</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65,00</w:t>
            </w: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5.850,00</w:t>
            </w:r>
          </w:p>
        </w:tc>
      </w:tr>
      <w:tr w:rsidR="003B60FA" w:rsidRPr="003B60FA" w:rsidTr="003B60FA">
        <w:tc>
          <w:tcPr>
            <w:tcW w:w="57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236"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Total do Proponente</w:t>
            </w: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81"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7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959"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right"/>
              <w:rPr>
                <w:rFonts w:ascii="Century Gothic" w:eastAsiaTheme="minorHAnsi" w:hAnsi="Century Gothic" w:cs="Arial"/>
                <w:sz w:val="16"/>
                <w:szCs w:val="16"/>
                <w:lang/>
              </w:rPr>
            </w:pPr>
            <w:r w:rsidRPr="003B60FA">
              <w:rPr>
                <w:rFonts w:ascii="Century Gothic" w:eastAsiaTheme="minorHAnsi" w:hAnsi="Century Gothic" w:cs="Arial"/>
                <w:sz w:val="16"/>
                <w:szCs w:val="16"/>
                <w:lang/>
              </w:rPr>
              <w:t>17.550,00</w:t>
            </w: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Em seguida, lavrando esta Ata dos Trabalhos, que vai por ele assinada, juntamente com os membros de sua Equipe de Apoio, e, ainda, pelos representantes das licitantes presentes e que assim o desejaram.</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OCORRÊNCIAS</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r w:rsidRPr="003B60FA">
        <w:rPr>
          <w:rFonts w:ascii="Century Gothic" w:eastAsiaTheme="minorHAnsi" w:hAnsi="Century Gothic" w:cs="Arial"/>
          <w:sz w:val="16"/>
          <w:szCs w:val="16"/>
          <w:lang/>
        </w:rPr>
        <w:t>Não houve.</w:t>
      </w: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lang/>
        </w:rPr>
      </w:pPr>
      <w:r w:rsidRPr="003B60FA">
        <w:rPr>
          <w:rFonts w:ascii="Century Gothic" w:eastAsiaTheme="minorHAnsi" w:hAnsi="Century Gothic" w:cs="Arial"/>
          <w:b/>
          <w:bCs/>
          <w:sz w:val="16"/>
          <w:szCs w:val="16"/>
          <w:lang/>
        </w:rPr>
        <w:t>ASSINAM</w:t>
      </w: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u w:val="single"/>
          <w:lang/>
        </w:rPr>
      </w:pPr>
      <w:r w:rsidRPr="003B60FA">
        <w:rPr>
          <w:rFonts w:ascii="Century Gothic" w:eastAsiaTheme="minorHAnsi" w:hAnsi="Century Gothic" w:cs="Arial"/>
          <w:b/>
          <w:bCs/>
          <w:sz w:val="16"/>
          <w:szCs w:val="16"/>
          <w:u w:val="single"/>
          <w:lang/>
        </w:rPr>
        <w:t>Comissões / Portarias:</w:t>
      </w:r>
    </w:p>
    <w:tbl>
      <w:tblPr>
        <w:tblW w:w="5000" w:type="pct"/>
        <w:tblLayout w:type="fixed"/>
        <w:tblCellMar>
          <w:left w:w="0" w:type="dxa"/>
          <w:right w:w="0" w:type="dxa"/>
        </w:tblCellMar>
        <w:tblLook w:val="0000"/>
      </w:tblPr>
      <w:tblGrid>
        <w:gridCol w:w="4827"/>
        <w:gridCol w:w="4811"/>
      </w:tblGrid>
      <w:tr w:rsidR="003B60FA" w:rsidRPr="003B60FA">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___________________________________________________</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DUCIELE DA SILVA NUNES DE MELO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rPr>
            </w:pPr>
            <w:r w:rsidRPr="003B60FA">
              <w:rPr>
                <w:rFonts w:ascii="Century Gothic" w:eastAsiaTheme="minorHAnsi" w:hAnsi="Century Gothic" w:cs="Arial"/>
                <w:sz w:val="16"/>
                <w:szCs w:val="16"/>
                <w:lang/>
              </w:rPr>
              <w:t>Cargo: Membro</w:t>
            </w:r>
          </w:p>
        </w:tc>
        <w:tc>
          <w:tcPr>
            <w:tcW w:w="45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__________________________________________________</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rPr>
            </w:pPr>
            <w:r>
              <w:rPr>
                <w:rFonts w:ascii="Century Gothic" w:eastAsiaTheme="minorHAnsi" w:hAnsi="Century Gothic" w:cs="Arial"/>
                <w:sz w:val="16"/>
                <w:szCs w:val="16"/>
              </w:rPr>
              <w:t>MARIANE APARECIDA CATOSSI FLORENCIO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Cargo: Membro</w:t>
            </w:r>
          </w:p>
        </w:tc>
      </w:tr>
      <w:tr w:rsidR="003B60FA" w:rsidRPr="003B60FA">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__________________________________________________</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MARCUS VINICIUS CÂNDIDO DA SILVA</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Cargo: Pregoeiro</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r w:rsidR="003B60FA" w:rsidRPr="003B60FA">
        <w:tc>
          <w:tcPr>
            <w:tcW w:w="4545"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c>
          <w:tcPr>
            <w:tcW w:w="45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tc>
      </w:tr>
    </w:tbl>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rPr>
          <w:rFonts w:ascii="Century Gothic" w:eastAsiaTheme="minorHAnsi" w:hAnsi="Century Gothic" w:cs="Arial"/>
          <w:b/>
          <w:bCs/>
          <w:sz w:val="16"/>
          <w:szCs w:val="16"/>
          <w:u w:val="single"/>
          <w:lang/>
        </w:rPr>
      </w:pPr>
      <w:r w:rsidRPr="003B60FA">
        <w:rPr>
          <w:rFonts w:ascii="Century Gothic" w:eastAsiaTheme="minorHAnsi" w:hAnsi="Century Gothic" w:cs="Arial"/>
          <w:b/>
          <w:bCs/>
          <w:sz w:val="16"/>
          <w:szCs w:val="16"/>
          <w:u w:val="single"/>
          <w:lang/>
        </w:rPr>
        <w:t>Proponentes:</w:t>
      </w:r>
    </w:p>
    <w:tbl>
      <w:tblPr>
        <w:tblW w:w="5000" w:type="pct"/>
        <w:tblInd w:w="1" w:type="dxa"/>
        <w:tblLayout w:type="fixed"/>
        <w:tblCellMar>
          <w:left w:w="1" w:type="dxa"/>
          <w:right w:w="1" w:type="dxa"/>
        </w:tblCellMar>
        <w:tblLook w:val="0000"/>
      </w:tblPr>
      <w:tblGrid>
        <w:gridCol w:w="4813"/>
        <w:gridCol w:w="4827"/>
      </w:tblGrid>
      <w:tr w:rsidR="003B60FA" w:rsidRPr="003B60FA">
        <w:tc>
          <w:tcPr>
            <w:tcW w:w="4517"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___________________________________________________</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Representante: EVERTON FERNANDES MOMBACH</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CPF.: 520.317.130-00</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RG.: 50.425.980-5</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Empresa: PRONTINHO INDUSTRIA E COMERCIO LTDA</w:t>
            </w:r>
          </w:p>
        </w:tc>
        <w:tc>
          <w:tcPr>
            <w:tcW w:w="4530" w:type="dxa"/>
            <w:tcBorders>
              <w:top w:val="nil"/>
              <w:left w:val="nil"/>
              <w:bottom w:val="nil"/>
              <w:right w:val="nil"/>
            </w:tcBorders>
            <w:shd w:val="clear" w:color="auto" w:fill="FFFFFF"/>
          </w:tcPr>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___________________________________________________</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Representante: PEDRO FRANCHINI ALVES VASCONCELOS</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CPF.: 051.835.548-97</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RG.: 12.978.240-3</w:t>
            </w:r>
          </w:p>
          <w:p w:rsidR="003B60FA" w:rsidRPr="003B60FA" w:rsidRDefault="003B60FA" w:rsidP="003B60FA">
            <w:pPr>
              <w:autoSpaceDE w:val="0"/>
              <w:autoSpaceDN w:val="0"/>
              <w:adjustRightInd w:val="0"/>
              <w:ind w:left="0" w:right="0"/>
              <w:jc w:val="left"/>
              <w:rPr>
                <w:rFonts w:ascii="Century Gothic" w:eastAsiaTheme="minorHAnsi" w:hAnsi="Century Gothic" w:cs="Arial"/>
                <w:sz w:val="16"/>
                <w:szCs w:val="16"/>
                <w:lang/>
              </w:rPr>
            </w:pPr>
            <w:r w:rsidRPr="003B60FA">
              <w:rPr>
                <w:rFonts w:ascii="Century Gothic" w:eastAsiaTheme="minorHAnsi" w:hAnsi="Century Gothic" w:cs="Arial"/>
                <w:sz w:val="16"/>
                <w:szCs w:val="16"/>
                <w:lang/>
              </w:rPr>
              <w:t>Empresa: FRUTTI LIFE IND E COM. DE SUCOS LTDA-ME</w:t>
            </w:r>
          </w:p>
        </w:tc>
      </w:tr>
    </w:tbl>
    <w:p w:rsidR="003B60FA" w:rsidRPr="003B60FA" w:rsidRDefault="003B60FA" w:rsidP="003B60FA">
      <w:pPr>
        <w:autoSpaceDE w:val="0"/>
        <w:autoSpaceDN w:val="0"/>
        <w:adjustRightInd w:val="0"/>
        <w:spacing w:after="160" w:line="252" w:lineRule="auto"/>
        <w:ind w:left="0" w:right="0"/>
        <w:jc w:val="left"/>
        <w:rPr>
          <w:rFonts w:ascii="Century Gothic" w:eastAsiaTheme="minorHAnsi" w:hAnsi="Century Gothic" w:cs="Calibri"/>
          <w:sz w:val="16"/>
          <w:szCs w:val="16"/>
          <w:lang/>
        </w:rPr>
      </w:pPr>
    </w:p>
    <w:p w:rsidR="00EB5DA3" w:rsidRPr="003B60FA" w:rsidRDefault="00EB5DA3" w:rsidP="003B60FA">
      <w:pPr>
        <w:rPr>
          <w:rFonts w:ascii="Century Gothic" w:hAnsi="Century Gothic"/>
          <w:sz w:val="16"/>
          <w:szCs w:val="16"/>
        </w:rPr>
      </w:pPr>
    </w:p>
    <w:sectPr w:rsidR="00EB5DA3" w:rsidRPr="003B60FA"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2C" w:rsidRDefault="00F37E2C" w:rsidP="00EB5DA3">
      <w:r>
        <w:separator/>
      </w:r>
    </w:p>
  </w:endnote>
  <w:endnote w:type="continuationSeparator" w:id="1">
    <w:p w:rsidR="00F37E2C" w:rsidRDefault="00F37E2C"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2C" w:rsidRDefault="00F37E2C" w:rsidP="00EB5DA3">
      <w:r>
        <w:separator/>
      </w:r>
    </w:p>
  </w:footnote>
  <w:footnote w:type="continuationSeparator" w:id="1">
    <w:p w:rsidR="00F37E2C" w:rsidRDefault="00F37E2C"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57651" w:rsidRPr="0040340E" w:rsidTr="00EB5DA3">
      <w:trPr>
        <w:trHeight w:val="1538"/>
      </w:trPr>
      <w:tc>
        <w:tcPr>
          <w:tcW w:w="866" w:type="pct"/>
          <w:shd w:val="clear" w:color="auto" w:fill="FFFFFF"/>
        </w:tcPr>
        <w:p w:rsidR="00357651" w:rsidRPr="00053EBD" w:rsidRDefault="00F85B48" w:rsidP="00EB5DA3">
          <w:pPr>
            <w:pStyle w:val="Cabealho"/>
            <w:jc w:val="center"/>
            <w:rPr>
              <w:rFonts w:ascii="Old English Text MT" w:hAnsi="Old English Text MT"/>
              <w:outline/>
              <w:shadow/>
              <w:sz w:val="16"/>
              <w:szCs w:val="16"/>
            </w:rPr>
          </w:pPr>
          <w:r w:rsidRPr="00F85B4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2819358" r:id="rId2"/>
            </w:pict>
          </w:r>
        </w:p>
      </w:tc>
      <w:tc>
        <w:tcPr>
          <w:tcW w:w="4134" w:type="pct"/>
          <w:shd w:val="clear" w:color="auto" w:fill="FFFFFF"/>
        </w:tcPr>
        <w:p w:rsidR="00357651" w:rsidRPr="00053EBD" w:rsidRDefault="00357651"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357651" w:rsidRPr="00053EBD" w:rsidRDefault="0035765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57651" w:rsidRPr="00534669" w:rsidRDefault="0035765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57651" w:rsidRDefault="0035765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57651" w:rsidRPr="00534669" w:rsidRDefault="00357651" w:rsidP="00EB5DA3">
          <w:pPr>
            <w:pStyle w:val="Cabealho"/>
            <w:spacing w:line="276" w:lineRule="auto"/>
            <w:rPr>
              <w:rFonts w:ascii="Old English Text MT" w:hAnsi="Old English Text MT"/>
              <w:outline/>
              <w:shadow/>
              <w:szCs w:val="56"/>
            </w:rPr>
          </w:pPr>
        </w:p>
      </w:tc>
    </w:tr>
  </w:tbl>
  <w:p w:rsidR="00357651" w:rsidRPr="00BF5471" w:rsidRDefault="0035765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7C1B"/>
    <w:rsid w:val="0005665E"/>
    <w:rsid w:val="00063C6D"/>
    <w:rsid w:val="000739B5"/>
    <w:rsid w:val="00075BEF"/>
    <w:rsid w:val="000A68E5"/>
    <w:rsid w:val="000D17F7"/>
    <w:rsid w:val="000F7128"/>
    <w:rsid w:val="0015731C"/>
    <w:rsid w:val="00183BAF"/>
    <w:rsid w:val="001C2CA3"/>
    <w:rsid w:val="001D680D"/>
    <w:rsid w:val="00203D22"/>
    <w:rsid w:val="0021697A"/>
    <w:rsid w:val="00216A38"/>
    <w:rsid w:val="00230C26"/>
    <w:rsid w:val="0028718B"/>
    <w:rsid w:val="00293097"/>
    <w:rsid w:val="00294BA7"/>
    <w:rsid w:val="002B5A73"/>
    <w:rsid w:val="002E0EF7"/>
    <w:rsid w:val="002E1CDC"/>
    <w:rsid w:val="00302DC4"/>
    <w:rsid w:val="00325994"/>
    <w:rsid w:val="00357651"/>
    <w:rsid w:val="003B0074"/>
    <w:rsid w:val="003B0245"/>
    <w:rsid w:val="003B0E09"/>
    <w:rsid w:val="003B60FA"/>
    <w:rsid w:val="003D46A5"/>
    <w:rsid w:val="003D4DA3"/>
    <w:rsid w:val="003D766F"/>
    <w:rsid w:val="00423F14"/>
    <w:rsid w:val="004254FB"/>
    <w:rsid w:val="00466D15"/>
    <w:rsid w:val="00476B9F"/>
    <w:rsid w:val="004C006D"/>
    <w:rsid w:val="004C7B6B"/>
    <w:rsid w:val="00505548"/>
    <w:rsid w:val="005578F4"/>
    <w:rsid w:val="0056601B"/>
    <w:rsid w:val="0057690C"/>
    <w:rsid w:val="00597D19"/>
    <w:rsid w:val="005C0C16"/>
    <w:rsid w:val="005C1D2F"/>
    <w:rsid w:val="005E4881"/>
    <w:rsid w:val="00613FEC"/>
    <w:rsid w:val="0062420E"/>
    <w:rsid w:val="006B5215"/>
    <w:rsid w:val="007122A3"/>
    <w:rsid w:val="00756F5C"/>
    <w:rsid w:val="0076282D"/>
    <w:rsid w:val="00786E60"/>
    <w:rsid w:val="007C3FBA"/>
    <w:rsid w:val="007C549F"/>
    <w:rsid w:val="00817665"/>
    <w:rsid w:val="008212A4"/>
    <w:rsid w:val="00834CB9"/>
    <w:rsid w:val="00836F91"/>
    <w:rsid w:val="00840BD9"/>
    <w:rsid w:val="008C0528"/>
    <w:rsid w:val="008C0F32"/>
    <w:rsid w:val="008E09F0"/>
    <w:rsid w:val="008F30E2"/>
    <w:rsid w:val="00910537"/>
    <w:rsid w:val="009712BE"/>
    <w:rsid w:val="009739DD"/>
    <w:rsid w:val="009D4992"/>
    <w:rsid w:val="009F7F9B"/>
    <w:rsid w:val="00A22B76"/>
    <w:rsid w:val="00A5349F"/>
    <w:rsid w:val="00AE01B9"/>
    <w:rsid w:val="00AE7CDF"/>
    <w:rsid w:val="00B44547"/>
    <w:rsid w:val="00B53475"/>
    <w:rsid w:val="00B71E33"/>
    <w:rsid w:val="00BE0423"/>
    <w:rsid w:val="00BE5365"/>
    <w:rsid w:val="00BF2208"/>
    <w:rsid w:val="00BF49C6"/>
    <w:rsid w:val="00C47338"/>
    <w:rsid w:val="00C508CC"/>
    <w:rsid w:val="00C74D3F"/>
    <w:rsid w:val="00D1376B"/>
    <w:rsid w:val="00D32D4E"/>
    <w:rsid w:val="00D32E19"/>
    <w:rsid w:val="00D4778B"/>
    <w:rsid w:val="00D552CD"/>
    <w:rsid w:val="00D93FAB"/>
    <w:rsid w:val="00D95EAF"/>
    <w:rsid w:val="00DC7C5B"/>
    <w:rsid w:val="00DE3DAE"/>
    <w:rsid w:val="00DF4634"/>
    <w:rsid w:val="00E05FB1"/>
    <w:rsid w:val="00E06913"/>
    <w:rsid w:val="00E100E7"/>
    <w:rsid w:val="00E20220"/>
    <w:rsid w:val="00E2438B"/>
    <w:rsid w:val="00E76013"/>
    <w:rsid w:val="00EA32D0"/>
    <w:rsid w:val="00EB5DA3"/>
    <w:rsid w:val="00F06445"/>
    <w:rsid w:val="00F37E2C"/>
    <w:rsid w:val="00F85B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14600</Words>
  <Characters>78843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2017-04-04T16:56:00Z</cp:lastPrinted>
  <dcterms:created xsi:type="dcterms:W3CDTF">2017-04-04T16:56:00Z</dcterms:created>
  <dcterms:modified xsi:type="dcterms:W3CDTF">2017-04-04T16:56:00Z</dcterms:modified>
</cp:coreProperties>
</file>