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076" w:rsidRPr="00A16F06" w:rsidRDefault="00B32076" w:rsidP="009268F3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>ATA DE REGISTRO DE PREÇOS</w:t>
      </w:r>
      <w:r>
        <w:rPr>
          <w:rFonts w:ascii="Consolas" w:hAnsi="Consolas" w:cs="Consolas"/>
          <w:b/>
          <w:bCs/>
          <w:sz w:val="28"/>
          <w:szCs w:val="28"/>
        </w:rPr>
        <w:t xml:space="preserve"> Nº 00</w:t>
      </w:r>
      <w:r w:rsidR="000F28C3">
        <w:rPr>
          <w:rFonts w:ascii="Consolas" w:hAnsi="Consolas" w:cs="Consolas"/>
          <w:b/>
          <w:bCs/>
          <w:sz w:val="28"/>
          <w:szCs w:val="28"/>
        </w:rPr>
        <w:t>6</w:t>
      </w:r>
      <w:r>
        <w:rPr>
          <w:rFonts w:ascii="Consolas" w:hAnsi="Consolas" w:cs="Consolas"/>
          <w:b/>
          <w:bCs/>
          <w:sz w:val="28"/>
          <w:szCs w:val="28"/>
        </w:rPr>
        <w:t>/2018</w:t>
      </w:r>
    </w:p>
    <w:p w:rsidR="00B32076" w:rsidRPr="00A16F06" w:rsidRDefault="00B32076" w:rsidP="00B32076">
      <w:pPr>
        <w:pStyle w:val="Default"/>
        <w:ind w:firstLine="0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jc w:val="right"/>
        <w:rPr>
          <w:rFonts w:ascii="Consolas" w:hAnsi="Consolas" w:cs="Consolas"/>
          <w:b/>
          <w:bCs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1</w:t>
      </w:r>
      <w:r w:rsidR="00517CCD">
        <w:rPr>
          <w:rFonts w:ascii="Consolas" w:hAnsi="Consolas" w:cs="Consolas"/>
          <w:b/>
          <w:bCs/>
          <w:sz w:val="28"/>
          <w:szCs w:val="28"/>
        </w:rPr>
        <w:t>6</w:t>
      </w:r>
      <w:r w:rsidRPr="00A16F06">
        <w:rPr>
          <w:rFonts w:ascii="Consolas" w:hAnsi="Consolas" w:cs="Consolas"/>
          <w:b/>
          <w:bCs/>
          <w:sz w:val="28"/>
          <w:szCs w:val="28"/>
        </w:rPr>
        <w:t>/2018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jc w:val="right"/>
        <w:rPr>
          <w:rFonts w:ascii="Consolas" w:eastAsiaTheme="minorHAnsi" w:hAnsi="Consolas" w:cs="Consolas"/>
          <w:b/>
          <w:bCs/>
          <w:sz w:val="28"/>
          <w:szCs w:val="28"/>
        </w:rPr>
      </w:pPr>
      <w:r w:rsidRPr="00A16F06">
        <w:rPr>
          <w:rFonts w:ascii="Consolas" w:eastAsiaTheme="minorHAnsi" w:hAnsi="Consolas" w:cs="Consolas"/>
          <w:b/>
          <w:bCs/>
          <w:sz w:val="28"/>
          <w:szCs w:val="28"/>
        </w:rPr>
        <w:t>PROCESSO N° 0</w:t>
      </w:r>
      <w:r w:rsidR="00517CCD">
        <w:rPr>
          <w:rFonts w:ascii="Consolas" w:eastAsiaTheme="minorHAnsi" w:hAnsi="Consolas" w:cs="Consolas"/>
          <w:b/>
          <w:bCs/>
          <w:sz w:val="28"/>
          <w:szCs w:val="28"/>
        </w:rPr>
        <w:t>23</w:t>
      </w:r>
      <w:r w:rsidRPr="00A16F06">
        <w:rPr>
          <w:rFonts w:ascii="Consolas" w:eastAsiaTheme="minorHAnsi" w:hAnsi="Consolas" w:cs="Consolas"/>
          <w:b/>
          <w:bCs/>
          <w:sz w:val="28"/>
          <w:szCs w:val="28"/>
        </w:rPr>
        <w:t>/2018</w:t>
      </w:r>
    </w:p>
    <w:p w:rsidR="00B32076" w:rsidRPr="00A16F06" w:rsidRDefault="00B32076" w:rsidP="00B32076">
      <w:pPr>
        <w:pStyle w:val="Default"/>
        <w:ind w:firstLine="0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:rsidR="00B32076" w:rsidRPr="00A16F06" w:rsidRDefault="00B32076" w:rsidP="00B32076">
      <w:pPr>
        <w:pStyle w:val="Default"/>
        <w:ind w:firstLine="0"/>
        <w:jc w:val="both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  <w:r w:rsidRPr="00B32076">
        <w:rPr>
          <w:rFonts w:ascii="Consolas" w:hAnsi="Consolas" w:cs="Consolas"/>
          <w:color w:val="auto"/>
          <w:sz w:val="28"/>
          <w:szCs w:val="28"/>
          <w:lang w:val="pt-BR"/>
        </w:rPr>
        <w:t xml:space="preserve">Aos </w:t>
      </w:r>
      <w:r w:rsidR="00517CCD">
        <w:rPr>
          <w:rFonts w:ascii="Consolas" w:hAnsi="Consolas" w:cs="Consolas"/>
          <w:color w:val="auto"/>
          <w:sz w:val="28"/>
          <w:szCs w:val="28"/>
          <w:lang w:val="pt-BR"/>
        </w:rPr>
        <w:t>22</w:t>
      </w:r>
      <w:r w:rsidRPr="00B32076">
        <w:rPr>
          <w:rFonts w:ascii="Consolas" w:hAnsi="Consolas" w:cs="Consolas"/>
          <w:color w:val="auto"/>
          <w:sz w:val="28"/>
          <w:szCs w:val="28"/>
          <w:lang w:val="pt-BR"/>
        </w:rPr>
        <w:t xml:space="preserve"> dias do mês de </w:t>
      </w:r>
      <w:r>
        <w:rPr>
          <w:rFonts w:ascii="Consolas" w:hAnsi="Consolas" w:cs="Consolas"/>
          <w:color w:val="auto"/>
          <w:sz w:val="28"/>
          <w:szCs w:val="28"/>
          <w:lang w:val="pt-BR"/>
        </w:rPr>
        <w:t>maio</w:t>
      </w:r>
      <w:r w:rsidRPr="00B32076">
        <w:rPr>
          <w:rFonts w:ascii="Consolas" w:hAnsi="Consolas" w:cs="Consolas"/>
          <w:color w:val="auto"/>
          <w:sz w:val="28"/>
          <w:szCs w:val="28"/>
          <w:lang w:val="pt-BR"/>
        </w:rPr>
        <w:t xml:space="preserve"> de 2018, no prédio da </w:t>
      </w:r>
      <w:r w:rsidRPr="00B32076"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  <w:t>PREFEITURA MUNICIPAL DE PIRAJUÍ</w:t>
      </w:r>
      <w:r w:rsidRPr="00B32076">
        <w:rPr>
          <w:rFonts w:ascii="Consolas" w:hAnsi="Consolas" w:cs="Consolas"/>
          <w:color w:val="auto"/>
          <w:sz w:val="28"/>
          <w:szCs w:val="28"/>
          <w:lang w:val="pt-BR"/>
        </w:rPr>
        <w:t xml:space="preserve">, inscrita no CNPJ nº </w:t>
      </w:r>
      <w:r w:rsidRPr="00653BCB">
        <w:rPr>
          <w:rFonts w:ascii="Consolas" w:hAnsi="Consolas" w:cs="Consolas"/>
          <w:sz w:val="28"/>
          <w:szCs w:val="28"/>
          <w:lang w:val="pt-BR"/>
        </w:rPr>
        <w:t>44.555.027/0001-16, com sede na Praça Doutor Pedro da Rocha Braga nº 116 – Centro – CEP 16.600-000 – Pirajuí – SP</w:t>
      </w:r>
      <w:r w:rsidRPr="00B32076">
        <w:rPr>
          <w:rFonts w:ascii="Consolas" w:hAnsi="Consolas" w:cs="Consolas"/>
          <w:color w:val="auto"/>
          <w:sz w:val="28"/>
          <w:szCs w:val="28"/>
          <w:lang w:val="pt-BR"/>
        </w:rPr>
        <w:t xml:space="preserve">, presentes, de um lado, o </w:t>
      </w:r>
      <w:r w:rsidRPr="00B32076">
        <w:rPr>
          <w:rFonts w:ascii="Consolas" w:hAnsi="Consolas" w:cs="Consolas"/>
          <w:b/>
          <w:color w:val="auto"/>
          <w:sz w:val="28"/>
          <w:szCs w:val="28"/>
          <w:lang w:val="pt-BR"/>
        </w:rPr>
        <w:t xml:space="preserve">MUNICÍPIO DE </w:t>
      </w:r>
      <w:r w:rsidRPr="00B32076"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  <w:t>PIRAJUÍ</w:t>
      </w:r>
      <w:r w:rsidRPr="00B32076">
        <w:rPr>
          <w:rFonts w:ascii="Consolas" w:hAnsi="Consolas" w:cs="Consolas"/>
          <w:color w:val="auto"/>
          <w:sz w:val="28"/>
          <w:szCs w:val="28"/>
          <w:lang w:val="pt-BR"/>
        </w:rPr>
        <w:t xml:space="preserve">, neste ato representado pelo seu Prefeito Municipal, o </w:t>
      </w:r>
      <w:r w:rsidRPr="00653BCB">
        <w:rPr>
          <w:rFonts w:ascii="Consolas" w:hAnsi="Consolas" w:cs="Consolas"/>
          <w:b/>
          <w:bCs/>
          <w:sz w:val="28"/>
          <w:szCs w:val="28"/>
          <w:lang w:val="pt-BR"/>
        </w:rPr>
        <w:t>SENHOR CESAR HENRIQUE DA CUNHA FIALA</w:t>
      </w:r>
      <w:r w:rsidRPr="00653BCB">
        <w:rPr>
          <w:rFonts w:ascii="Consolas" w:hAnsi="Consolas" w:cs="Consolas"/>
          <w:sz w:val="28"/>
          <w:szCs w:val="28"/>
          <w:lang w:val="pt-BR"/>
        </w:rPr>
        <w:t>, brasileiro, solteiro, empresário, portador da cédula de identidade RG nº 34.384.708-5, emitido pela Secretaria de Segurança Pública do Estado de São Paulo e, devidamente Inscrito no Cadastro das Pessoas Físicas do Ministério da Fazenda sob o nº 382.854.078-37</w:t>
      </w:r>
      <w:r w:rsidRPr="00B32076">
        <w:rPr>
          <w:rFonts w:ascii="Consolas" w:hAnsi="Consolas" w:cs="Consolas"/>
          <w:color w:val="auto"/>
          <w:sz w:val="28"/>
          <w:szCs w:val="28"/>
          <w:lang w:val="pt-BR"/>
        </w:rPr>
        <w:t xml:space="preserve">, </w:t>
      </w:r>
      <w:r w:rsidRPr="00A16F06">
        <w:rPr>
          <w:rFonts w:ascii="Consolas" w:hAnsi="Consolas" w:cs="Consolas"/>
          <w:color w:val="auto"/>
          <w:sz w:val="28"/>
          <w:szCs w:val="28"/>
          <w:lang w:val="pt-BR"/>
        </w:rPr>
        <w:t xml:space="preserve">doravante designado </w:t>
      </w:r>
      <w:r w:rsidRPr="00A16F06">
        <w:rPr>
          <w:rFonts w:ascii="Consolas" w:hAnsi="Consolas" w:cs="Consolas"/>
          <w:b/>
          <w:color w:val="auto"/>
          <w:sz w:val="28"/>
          <w:szCs w:val="28"/>
          <w:lang w:val="pt-BR"/>
        </w:rPr>
        <w:t>MUNICÍPIO</w:t>
      </w:r>
      <w:r w:rsidRPr="00A16F06">
        <w:rPr>
          <w:rFonts w:ascii="Consolas" w:hAnsi="Consolas" w:cs="Consolas"/>
          <w:color w:val="auto"/>
          <w:sz w:val="28"/>
          <w:szCs w:val="28"/>
          <w:lang w:val="pt-BR"/>
        </w:rPr>
        <w:t>, e a empresa</w:t>
      </w:r>
      <w:r>
        <w:rPr>
          <w:rFonts w:ascii="Consolas" w:hAnsi="Consolas" w:cs="Consolas"/>
          <w:color w:val="auto"/>
          <w:sz w:val="28"/>
          <w:szCs w:val="28"/>
          <w:lang w:val="pt-BR"/>
        </w:rPr>
        <w:t xml:space="preserve"> </w:t>
      </w:r>
      <w:r w:rsidRPr="00A16F06">
        <w:rPr>
          <w:rFonts w:ascii="Consolas" w:hAnsi="Consolas" w:cs="Consolas"/>
          <w:color w:val="auto"/>
          <w:sz w:val="28"/>
          <w:szCs w:val="28"/>
          <w:lang w:val="pt-BR"/>
        </w:rPr>
        <w:t>abaixo relacionada, representada</w:t>
      </w:r>
      <w:r>
        <w:rPr>
          <w:rFonts w:ascii="Consolas" w:hAnsi="Consolas" w:cs="Consolas"/>
          <w:color w:val="auto"/>
          <w:sz w:val="28"/>
          <w:szCs w:val="28"/>
          <w:lang w:val="pt-BR"/>
        </w:rPr>
        <w:t xml:space="preserve"> </w:t>
      </w:r>
      <w:r w:rsidRPr="00A16F06">
        <w:rPr>
          <w:rFonts w:ascii="Consolas" w:hAnsi="Consolas" w:cs="Consolas"/>
          <w:color w:val="auto"/>
          <w:sz w:val="28"/>
          <w:szCs w:val="28"/>
          <w:lang w:val="pt-BR"/>
        </w:rPr>
        <w:t xml:space="preserve">na forma de seu estatuto social, em ordem de preferência por classificação, doravante denominada </w:t>
      </w:r>
      <w:r w:rsidRPr="00A16F06"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  <w:t xml:space="preserve">DETENTORA, </w:t>
      </w:r>
      <w:r w:rsidRPr="00B32076">
        <w:rPr>
          <w:rFonts w:ascii="Consolas" w:hAnsi="Consolas" w:cs="Consolas"/>
          <w:color w:val="auto"/>
          <w:sz w:val="28"/>
          <w:szCs w:val="28"/>
          <w:lang w:val="pt-BR"/>
        </w:rPr>
        <w:t>resolvem firmar o presente ajuste para Registro de Preços, nos termos das Leis nº 8.666/1993 e nº 10.520/2002, dos Decretos Estaduais nº 47.945, de 16/07/2003, e nº 51.809, de 16/05/2007, e demais normas regulamentares aplicáveis à espécie, bem como do Edital do Pregão nos autos do processo em epígrafe, mediante condições e cláusulas a seguir estabelecidas</w:t>
      </w:r>
      <w:r w:rsidRPr="00A16F06">
        <w:rPr>
          <w:rFonts w:ascii="Consolas" w:hAnsi="Consolas" w:cs="Consolas"/>
          <w:color w:val="auto"/>
          <w:sz w:val="28"/>
          <w:szCs w:val="28"/>
          <w:lang w:val="pt-BR"/>
        </w:rPr>
        <w:t>.</w:t>
      </w:r>
    </w:p>
    <w:p w:rsidR="00B32076" w:rsidRPr="00A16F06" w:rsidRDefault="00B32076" w:rsidP="00B32076">
      <w:pPr>
        <w:pStyle w:val="Default"/>
        <w:ind w:firstLine="0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:rsidR="00B32076" w:rsidRPr="00A16F06" w:rsidRDefault="00E44979" w:rsidP="00B32076">
      <w:pPr>
        <w:pStyle w:val="Default"/>
        <w:ind w:firstLine="0"/>
        <w:rPr>
          <w:rFonts w:ascii="Consolas" w:hAnsi="Consolas" w:cs="Consolas"/>
          <w:color w:val="auto"/>
          <w:sz w:val="28"/>
          <w:szCs w:val="28"/>
          <w:lang w:val="pt-BR" w:eastAsia="pt-BR" w:bidi="ar-SA"/>
        </w:rPr>
      </w:pPr>
      <w:r>
        <w:rPr>
          <w:rFonts w:ascii="Consolas" w:hAnsi="Consolas" w:cs="Consolas"/>
          <w:b/>
          <w:bCs/>
          <w:color w:val="auto"/>
          <w:sz w:val="28"/>
          <w:szCs w:val="28"/>
          <w:lang w:val="pt-BR" w:eastAsia="pt-BR" w:bidi="ar-SA"/>
        </w:rPr>
        <w:t>DETENTORA</w:t>
      </w:r>
      <w:r w:rsidR="00B32076" w:rsidRPr="00A16F06">
        <w:rPr>
          <w:rFonts w:ascii="Consolas" w:hAnsi="Consolas" w:cs="Consolas"/>
          <w:b/>
          <w:bCs/>
          <w:color w:val="auto"/>
          <w:sz w:val="28"/>
          <w:szCs w:val="28"/>
          <w:lang w:val="pt-BR" w:eastAsia="pt-BR" w:bidi="ar-SA"/>
        </w:rPr>
        <w:t xml:space="preserve">: </w:t>
      </w:r>
    </w:p>
    <w:p w:rsidR="00B709BA" w:rsidRDefault="00B709BA" w:rsidP="00B709BA">
      <w:pPr>
        <w:autoSpaceDE w:val="0"/>
        <w:autoSpaceDN w:val="0"/>
        <w:adjustRightInd w:val="0"/>
        <w:ind w:left="0"/>
        <w:rPr>
          <w:rFonts w:ascii="Consolas" w:hAnsi="Consolas" w:cs="Consolas"/>
          <w:b/>
          <w:bCs/>
          <w:sz w:val="28"/>
          <w:szCs w:val="28"/>
        </w:rPr>
      </w:pPr>
    </w:p>
    <w:p w:rsidR="00B709BA" w:rsidRPr="002008E1" w:rsidRDefault="00B709BA" w:rsidP="00B709BA">
      <w:pPr>
        <w:autoSpaceDE w:val="0"/>
        <w:autoSpaceDN w:val="0"/>
        <w:adjustRightInd w:val="0"/>
        <w:ind w:left="0"/>
        <w:rPr>
          <w:rFonts w:ascii="Consolas" w:hAnsi="Consolas" w:cs="Consolas"/>
          <w:sz w:val="28"/>
          <w:szCs w:val="28"/>
        </w:rPr>
      </w:pPr>
      <w:r w:rsidRPr="002008E1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>
        <w:rPr>
          <w:rFonts w:ascii="Consolas" w:hAnsi="Consolas" w:cs="Consolas"/>
          <w:b/>
          <w:bCs/>
          <w:sz w:val="28"/>
          <w:szCs w:val="28"/>
        </w:rPr>
        <w:t>3</w:t>
      </w:r>
    </w:p>
    <w:p w:rsidR="00B32076" w:rsidRPr="009268F3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sz w:val="28"/>
          <w:szCs w:val="28"/>
        </w:rPr>
      </w:pPr>
      <w:r w:rsidRPr="00A16F06">
        <w:rPr>
          <w:rFonts w:ascii="Consolas" w:hAnsi="Consolas" w:cs="Consolas"/>
          <w:sz w:val="28"/>
          <w:szCs w:val="28"/>
        </w:rPr>
        <w:t xml:space="preserve">Denominação: </w:t>
      </w:r>
      <w:r w:rsidR="009268F3" w:rsidRPr="009268F3">
        <w:rPr>
          <w:rFonts w:ascii="Consolas" w:hAnsi="Consolas" w:cs="Consolas"/>
          <w:b/>
          <w:sz w:val="28"/>
          <w:szCs w:val="28"/>
        </w:rPr>
        <w:t xml:space="preserve">EMPRESA </w:t>
      </w:r>
      <w:r w:rsidR="000F28C3">
        <w:rPr>
          <w:rFonts w:ascii="Consolas" w:hAnsi="Consolas" w:cs="Consolas"/>
          <w:b/>
          <w:sz w:val="28"/>
          <w:szCs w:val="28"/>
        </w:rPr>
        <w:t>C</w:t>
      </w:r>
      <w:r w:rsidR="000F28C3" w:rsidRPr="00E520BB">
        <w:rPr>
          <w:rFonts w:ascii="Consolas" w:hAnsi="Consolas" w:cs="Consolas"/>
          <w:b/>
          <w:bCs/>
          <w:sz w:val="28"/>
          <w:szCs w:val="28"/>
        </w:rPr>
        <w:t>OMERCIAL CIRURGICA RIOCLARENSE LTDA.</w:t>
      </w:r>
      <w:r w:rsidRPr="009268F3">
        <w:rPr>
          <w:rFonts w:ascii="Consolas" w:hAnsi="Consolas" w:cs="Consolas"/>
          <w:b/>
          <w:sz w:val="28"/>
          <w:szCs w:val="28"/>
        </w:rPr>
        <w:t xml:space="preserve">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sz w:val="28"/>
          <w:szCs w:val="28"/>
        </w:rPr>
        <w:t xml:space="preserve">Endereço: </w:t>
      </w:r>
      <w:r w:rsidR="000F28C3" w:rsidRPr="00E520BB">
        <w:rPr>
          <w:rFonts w:ascii="Consolas" w:hAnsi="Consolas" w:cs="Consolas"/>
          <w:sz w:val="28"/>
          <w:szCs w:val="28"/>
        </w:rPr>
        <w:t>Praça Emilio Marconato nº 1.000 – Galpão G22 – Bairro Jaguariúna Park Industrial – CEP 13.820-000 – Jaguariúna – SP</w:t>
      </w:r>
      <w:r w:rsidR="000F28C3">
        <w:rPr>
          <w:rFonts w:ascii="Consolas" w:hAnsi="Consolas" w:cs="Consolas"/>
          <w:sz w:val="28"/>
          <w:szCs w:val="28"/>
        </w:rPr>
        <w:t xml:space="preserve"> – </w:t>
      </w:r>
      <w:r w:rsidR="006E5F83">
        <w:rPr>
          <w:rFonts w:ascii="Consolas" w:hAnsi="Consolas" w:cs="Consolas"/>
          <w:sz w:val="28"/>
          <w:szCs w:val="28"/>
        </w:rPr>
        <w:t>(0XX19) 3522-5800</w:t>
      </w:r>
    </w:p>
    <w:p w:rsidR="00517CCD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sz w:val="28"/>
          <w:szCs w:val="28"/>
        </w:rPr>
        <w:t xml:space="preserve">CNPJ: </w:t>
      </w:r>
      <w:r w:rsidR="000F28C3" w:rsidRPr="00E520BB">
        <w:rPr>
          <w:rFonts w:ascii="Consolas" w:hAnsi="Consolas" w:cs="Consolas"/>
          <w:sz w:val="28"/>
          <w:szCs w:val="28"/>
        </w:rPr>
        <w:t>67.729.178/0004-91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Representante Legal:</w:t>
      </w:r>
      <w:r w:rsidRPr="00B32076">
        <w:rPr>
          <w:rFonts w:ascii="Consolas" w:hAnsi="Consolas" w:cs="Consolas"/>
          <w:sz w:val="28"/>
          <w:szCs w:val="28"/>
        </w:rPr>
        <w:t xml:space="preserve"> </w:t>
      </w:r>
      <w:r w:rsidR="000F28C3">
        <w:rPr>
          <w:rFonts w:ascii="Consolas" w:hAnsi="Consolas" w:cs="Consolas"/>
          <w:sz w:val="28"/>
          <w:szCs w:val="28"/>
        </w:rPr>
        <w:t xml:space="preserve">Walter Prochnow Junior </w:t>
      </w:r>
      <w:r w:rsidR="009E3B15">
        <w:rPr>
          <w:rFonts w:ascii="Consolas" w:hAnsi="Consolas" w:cs="Consolas"/>
          <w:sz w:val="28"/>
          <w:szCs w:val="28"/>
        </w:rPr>
        <w:t xml:space="preserve"> </w:t>
      </w:r>
      <w:r w:rsidRPr="00A16F06">
        <w:rPr>
          <w:rFonts w:ascii="Consolas" w:hAnsi="Consolas" w:cs="Consolas"/>
          <w:sz w:val="28"/>
          <w:szCs w:val="28"/>
        </w:rPr>
        <w:t xml:space="preserve"> </w:t>
      </w:r>
    </w:p>
    <w:p w:rsidR="00B3207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sz w:val="28"/>
          <w:szCs w:val="28"/>
        </w:rPr>
        <w:t xml:space="preserve">CPF: </w:t>
      </w:r>
      <w:r w:rsidR="000F28C3">
        <w:rPr>
          <w:rFonts w:ascii="Consolas" w:hAnsi="Consolas" w:cs="Consolas"/>
          <w:sz w:val="28"/>
          <w:szCs w:val="28"/>
        </w:rPr>
        <w:t>139.498.468-59</w:t>
      </w:r>
    </w:p>
    <w:p w:rsidR="00B709BA" w:rsidRPr="002008E1" w:rsidRDefault="00B709BA" w:rsidP="00B709BA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B7588F">
        <w:rPr>
          <w:rFonts w:ascii="Consolas" w:hAnsi="Consolas" w:cs="Consolas"/>
          <w:color w:val="000000"/>
          <w:sz w:val="28"/>
          <w:szCs w:val="28"/>
        </w:rPr>
        <w:t xml:space="preserve">Valor Total </w:t>
      </w:r>
      <w:r w:rsidRPr="00E520BB">
        <w:rPr>
          <w:rFonts w:ascii="Consolas" w:hAnsi="Consolas" w:cs="Consolas"/>
          <w:sz w:val="28"/>
          <w:szCs w:val="28"/>
        </w:rPr>
        <w:t>R$ 66.480,38 (sessenta e seis mil e quatrocentos e oitenta reais e trinta e oito centavos)</w:t>
      </w:r>
      <w:r w:rsidRPr="00E67040">
        <w:rPr>
          <w:rFonts w:ascii="Consolas" w:hAnsi="Consolas" w:cs="Consolas"/>
          <w:b/>
          <w:sz w:val="28"/>
          <w:szCs w:val="28"/>
        </w:rPr>
        <w:t xml:space="preserve"> </w:t>
      </w:r>
    </w:p>
    <w:p w:rsidR="00B3207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lastRenderedPageBreak/>
        <w:t xml:space="preserve">CLÁUSULA PRIMEIRA – OBJETO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eastAsia="MS Mincho" w:hAnsi="Consolas" w:cs="Consolas"/>
          <w:b/>
          <w:bCs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eastAsia="MS Mincho" w:hAnsi="Consolas" w:cs="Consolas"/>
          <w:b/>
          <w:bCs/>
          <w:sz w:val="28"/>
          <w:szCs w:val="28"/>
        </w:rPr>
        <w:t xml:space="preserve">1.1 – </w:t>
      </w:r>
      <w:r w:rsidR="00CB34EF" w:rsidRPr="00B95BC5">
        <w:rPr>
          <w:rFonts w:ascii="Consolas" w:eastAsia="MS Mincho" w:hAnsi="Consolas" w:cs="Consolas"/>
          <w:bCs/>
          <w:sz w:val="28"/>
          <w:szCs w:val="28"/>
        </w:rPr>
        <w:t xml:space="preserve">A presente </w:t>
      </w:r>
      <w:r w:rsidR="00CB34EF">
        <w:rPr>
          <w:rFonts w:ascii="Consolas" w:eastAsia="MS Mincho" w:hAnsi="Consolas" w:cs="Consolas"/>
          <w:bCs/>
          <w:sz w:val="28"/>
          <w:szCs w:val="28"/>
        </w:rPr>
        <w:t>Ata da Registro de Preços</w:t>
      </w:r>
      <w:r w:rsidR="00CB34EF" w:rsidRPr="00B95BC5">
        <w:rPr>
          <w:rFonts w:ascii="Consolas" w:eastAsia="MS Mincho" w:hAnsi="Consolas" w:cs="Consolas"/>
          <w:bCs/>
          <w:sz w:val="28"/>
          <w:szCs w:val="28"/>
        </w:rPr>
        <w:t xml:space="preserve"> tem por objeto, </w:t>
      </w:r>
      <w:r w:rsidR="00CB34EF" w:rsidRPr="00050CA0">
        <w:rPr>
          <w:rFonts w:ascii="Consolas" w:eastAsia="MS Mincho" w:hAnsi="Consolas" w:cs="Consolas"/>
          <w:bCs/>
          <w:sz w:val="28"/>
          <w:szCs w:val="28"/>
        </w:rPr>
        <w:t>o Registro de Preços para a</w:t>
      </w:r>
      <w:r w:rsidR="00CB34EF" w:rsidRPr="00B95BC5">
        <w:rPr>
          <w:rFonts w:ascii="Consolas" w:eastAsia="MS Mincho" w:hAnsi="Consolas" w:cs="Consolas"/>
          <w:bCs/>
          <w:sz w:val="28"/>
          <w:szCs w:val="28"/>
        </w:rPr>
        <w:t xml:space="preserve"> Aquisição de </w:t>
      </w:r>
      <w:r w:rsidR="00CB34EF">
        <w:rPr>
          <w:rFonts w:ascii="Consolas" w:eastAsia="MS Mincho" w:hAnsi="Consolas" w:cs="Consolas"/>
          <w:bCs/>
          <w:sz w:val="28"/>
          <w:szCs w:val="28"/>
        </w:rPr>
        <w:t>Medicamentos</w:t>
      </w:r>
      <w:r w:rsidR="00CB34EF" w:rsidRPr="00B95BC5">
        <w:rPr>
          <w:rFonts w:ascii="Consolas" w:hAnsi="Consolas" w:cs="Consolas"/>
          <w:sz w:val="28"/>
          <w:szCs w:val="28"/>
        </w:rPr>
        <w:t xml:space="preserve">, </w:t>
      </w:r>
      <w:r w:rsidR="00CB34EF">
        <w:rPr>
          <w:rFonts w:ascii="Consolas" w:hAnsi="Consolas" w:cs="Consolas"/>
          <w:sz w:val="28"/>
          <w:szCs w:val="28"/>
        </w:rPr>
        <w:t xml:space="preserve">para a </w:t>
      </w:r>
      <w:r w:rsidR="00CB34EF" w:rsidRPr="00E81776">
        <w:rPr>
          <w:rFonts w:ascii="Consolas" w:hAnsi="Consolas" w:cs="Consolas"/>
          <w:sz w:val="28"/>
          <w:szCs w:val="28"/>
        </w:rPr>
        <w:t xml:space="preserve">Diretoria </w:t>
      </w:r>
      <w:r w:rsidR="00CB34EF" w:rsidRPr="00E81776">
        <w:rPr>
          <w:rFonts w:ascii="Consolas" w:hAnsi="Consolas" w:cs="Consolas"/>
          <w:bCs/>
          <w:sz w:val="28"/>
          <w:szCs w:val="28"/>
          <w:lang w:val="es-ES_tradnl"/>
        </w:rPr>
        <w:t>d</w:t>
      </w:r>
      <w:r w:rsidR="00CB34EF">
        <w:rPr>
          <w:rFonts w:ascii="Consolas" w:hAnsi="Consolas" w:cs="Consolas"/>
          <w:bCs/>
          <w:sz w:val="28"/>
          <w:szCs w:val="28"/>
          <w:lang w:val="es-ES_tradnl"/>
        </w:rPr>
        <w:t>e</w:t>
      </w:r>
      <w:r w:rsidR="00CB34EF" w:rsidRPr="00E81776">
        <w:rPr>
          <w:rFonts w:ascii="Consolas" w:hAnsi="Consolas" w:cs="Consolas"/>
          <w:bCs/>
          <w:sz w:val="28"/>
          <w:szCs w:val="28"/>
          <w:lang w:val="es-ES_tradnl"/>
        </w:rPr>
        <w:t xml:space="preserve"> Divisão de Saúde</w:t>
      </w:r>
      <w:r w:rsidR="00CB34EF" w:rsidRPr="00E81776">
        <w:rPr>
          <w:rFonts w:ascii="Consolas" w:hAnsi="Consolas" w:cs="Consolas"/>
          <w:sz w:val="28"/>
          <w:szCs w:val="28"/>
        </w:rPr>
        <w:t>, localizad</w:t>
      </w:r>
      <w:r w:rsidR="00CB34EF">
        <w:rPr>
          <w:rFonts w:ascii="Consolas" w:hAnsi="Consolas" w:cs="Consolas"/>
          <w:sz w:val="28"/>
          <w:szCs w:val="28"/>
        </w:rPr>
        <w:t>a</w:t>
      </w:r>
      <w:r w:rsidR="00CB34EF" w:rsidRPr="00E81776">
        <w:rPr>
          <w:rFonts w:ascii="Consolas" w:hAnsi="Consolas" w:cs="Consolas"/>
          <w:sz w:val="28"/>
          <w:szCs w:val="28"/>
        </w:rPr>
        <w:t xml:space="preserve"> na </w:t>
      </w:r>
      <w:r w:rsidR="00CB34EF" w:rsidRPr="00E81776">
        <w:rPr>
          <w:rFonts w:ascii="Consolas" w:hAnsi="Consolas" w:cs="Consolas"/>
          <w:bCs/>
          <w:sz w:val="28"/>
          <w:szCs w:val="28"/>
        </w:rPr>
        <w:t xml:space="preserve">Rua Riachuelo n° 910 – </w:t>
      </w:r>
      <w:r w:rsidR="00CB34EF">
        <w:rPr>
          <w:rFonts w:ascii="Consolas" w:hAnsi="Consolas" w:cs="Consolas"/>
          <w:bCs/>
          <w:sz w:val="28"/>
          <w:szCs w:val="28"/>
        </w:rPr>
        <w:t xml:space="preserve">Bairro </w:t>
      </w:r>
      <w:r w:rsidR="00CB34EF" w:rsidRPr="00E81776">
        <w:rPr>
          <w:rFonts w:ascii="Consolas" w:hAnsi="Consolas" w:cs="Consolas"/>
          <w:bCs/>
          <w:sz w:val="28"/>
          <w:szCs w:val="28"/>
        </w:rPr>
        <w:t>Centro – Pirajuí – SP</w:t>
      </w:r>
      <w:r w:rsidR="00CB34EF">
        <w:rPr>
          <w:rFonts w:ascii="Consolas" w:hAnsi="Consolas" w:cs="Consolas"/>
          <w:sz w:val="28"/>
          <w:szCs w:val="28"/>
        </w:rPr>
        <w:t>,</w:t>
      </w:r>
      <w:r w:rsidR="00CB34EF" w:rsidRPr="00617EBA">
        <w:rPr>
          <w:rFonts w:ascii="Consolas" w:hAnsi="Consolas" w:cs="Consolas"/>
          <w:sz w:val="28"/>
          <w:szCs w:val="28"/>
        </w:rPr>
        <w:t xml:space="preserve"> </w:t>
      </w:r>
      <w:r w:rsidR="00CB34EF" w:rsidRPr="00027C22">
        <w:rPr>
          <w:rFonts w:ascii="Consolas" w:hAnsi="Consolas" w:cs="Consolas"/>
          <w:sz w:val="28"/>
          <w:szCs w:val="28"/>
        </w:rPr>
        <w:t>conforme especificações constantes do Termo de Referência, que integra este Edital como Anexo</w:t>
      </w:r>
      <w:r w:rsidR="00CB34EF">
        <w:rPr>
          <w:rFonts w:ascii="Consolas" w:hAnsi="Consolas" w:cs="Consolas"/>
          <w:sz w:val="28"/>
          <w:szCs w:val="28"/>
        </w:rPr>
        <w:t xml:space="preserve"> </w:t>
      </w:r>
      <w:r w:rsidR="00CB34EF" w:rsidRPr="00027C22">
        <w:rPr>
          <w:rFonts w:ascii="Consolas" w:hAnsi="Consolas" w:cs="Consolas"/>
          <w:sz w:val="28"/>
          <w:szCs w:val="28"/>
        </w:rPr>
        <w:t>I</w:t>
      </w:r>
      <w:r w:rsidR="00CB34EF">
        <w:rPr>
          <w:rFonts w:ascii="Consolas" w:hAnsi="Consolas" w:cs="Consolas"/>
          <w:sz w:val="28"/>
          <w:szCs w:val="28"/>
        </w:rPr>
        <w:t>.</w:t>
      </w:r>
    </w:p>
    <w:p w:rsidR="00B3207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tbl>
      <w:tblPr>
        <w:tblW w:w="9783" w:type="dxa"/>
        <w:jc w:val="center"/>
        <w:tblInd w:w="65" w:type="dxa"/>
        <w:tblCellMar>
          <w:left w:w="70" w:type="dxa"/>
          <w:right w:w="70" w:type="dxa"/>
        </w:tblCellMar>
        <w:tblLook w:val="04A0"/>
      </w:tblPr>
      <w:tblGrid>
        <w:gridCol w:w="640"/>
        <w:gridCol w:w="1108"/>
        <w:gridCol w:w="3219"/>
        <w:gridCol w:w="756"/>
        <w:gridCol w:w="1020"/>
        <w:gridCol w:w="1420"/>
        <w:gridCol w:w="1620"/>
      </w:tblGrid>
      <w:tr w:rsidR="000F28C3" w:rsidRPr="000F28C3" w:rsidTr="00C11C11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0F28C3" w:rsidRPr="000F28C3" w:rsidRDefault="000F28C3" w:rsidP="00B709BA">
            <w:pPr>
              <w:ind w:left="0" w:right="0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  <w:lang w:eastAsia="pt-BR"/>
              </w:rPr>
            </w:pPr>
            <w:r w:rsidRPr="000F28C3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0F28C3" w:rsidRPr="000F28C3" w:rsidRDefault="000F28C3" w:rsidP="00B709BA">
            <w:pPr>
              <w:ind w:left="0" w:right="0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  <w:lang w:eastAsia="pt-BR"/>
              </w:rPr>
            </w:pPr>
            <w:r w:rsidRPr="000F28C3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0F28C3" w:rsidRPr="000F28C3" w:rsidRDefault="000F28C3" w:rsidP="00B709BA">
            <w:pPr>
              <w:ind w:left="0" w:right="0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  <w:lang w:eastAsia="pt-BR"/>
              </w:rPr>
            </w:pPr>
            <w:r w:rsidRPr="000F28C3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  <w:lang w:eastAsia="pt-BR"/>
              </w:rPr>
              <w:t>Descrição do Produto/Serviço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0F28C3" w:rsidRPr="000F28C3" w:rsidRDefault="000F28C3" w:rsidP="00B709BA">
            <w:pPr>
              <w:ind w:left="0" w:right="0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  <w:lang w:eastAsia="pt-BR"/>
              </w:rPr>
            </w:pPr>
            <w:r w:rsidRPr="000F28C3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0F28C3" w:rsidRPr="000F28C3" w:rsidRDefault="000F28C3" w:rsidP="00B709BA">
            <w:pPr>
              <w:ind w:left="0" w:right="0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  <w:lang w:eastAsia="pt-BR"/>
              </w:rPr>
            </w:pPr>
            <w:r w:rsidRPr="000F28C3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  <w:lang w:eastAsia="pt-BR"/>
              </w:rPr>
              <w:t>Quantidade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0F28C3" w:rsidRPr="000F28C3" w:rsidRDefault="000F28C3" w:rsidP="00B709BA">
            <w:pPr>
              <w:ind w:left="0" w:right="0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  <w:lang w:eastAsia="pt-BR"/>
              </w:rPr>
            </w:pPr>
            <w:r w:rsidRPr="000F28C3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0F28C3" w:rsidRPr="000F28C3" w:rsidRDefault="000F28C3" w:rsidP="00B709BA">
            <w:pPr>
              <w:ind w:left="0" w:right="0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  <w:lang w:eastAsia="pt-BR"/>
              </w:rPr>
            </w:pPr>
            <w:r w:rsidRPr="000F28C3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</w:tr>
      <w:tr w:rsidR="000F28C3" w:rsidRPr="000F28C3" w:rsidTr="00C11C11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8C3" w:rsidRPr="000F28C3" w:rsidRDefault="000F28C3" w:rsidP="00B709BA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0F28C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8C3" w:rsidRPr="000F28C3" w:rsidRDefault="000F28C3" w:rsidP="00B709BA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0F28C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003.038.023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8C3" w:rsidRPr="000F28C3" w:rsidRDefault="000F28C3" w:rsidP="00B709BA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0F28C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AMBROXOL CLORIDATO 15 MG./ 5 ML. - FRASCO C/ 100 ML.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8C3" w:rsidRPr="000F28C3" w:rsidRDefault="000F28C3" w:rsidP="00B709BA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0F28C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8C3" w:rsidRPr="000F28C3" w:rsidRDefault="000F28C3" w:rsidP="00B709BA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0F28C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750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8C3" w:rsidRPr="000F28C3" w:rsidRDefault="000F28C3" w:rsidP="00B709BA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0F28C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R$ 1,460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8C3" w:rsidRPr="000F28C3" w:rsidRDefault="000F28C3" w:rsidP="00B709BA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0F28C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R$ 1.095,000</w:t>
            </w:r>
          </w:p>
        </w:tc>
      </w:tr>
      <w:tr w:rsidR="000F28C3" w:rsidRPr="000F28C3" w:rsidTr="00C11C11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8C3" w:rsidRPr="000F28C3" w:rsidRDefault="000F28C3" w:rsidP="00B709BA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0F28C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8C3" w:rsidRPr="000F28C3" w:rsidRDefault="000F28C3" w:rsidP="00B709BA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0F28C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003.038.024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8C3" w:rsidRPr="000F28C3" w:rsidRDefault="000F28C3" w:rsidP="00B709BA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0F28C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AMBROXOL CLORIDATO 30 MG./ 5 ML. - FRASCO C/ 100 ML.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8C3" w:rsidRPr="000F28C3" w:rsidRDefault="000F28C3" w:rsidP="00B709BA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0F28C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8C3" w:rsidRPr="000F28C3" w:rsidRDefault="000F28C3" w:rsidP="00B709BA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0F28C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1.500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8C3" w:rsidRPr="000F28C3" w:rsidRDefault="000F28C3" w:rsidP="00B709BA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0F28C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R$ 1,579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8C3" w:rsidRPr="000F28C3" w:rsidRDefault="000F28C3" w:rsidP="00B709BA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0F28C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R$ 2.368,500</w:t>
            </w:r>
          </w:p>
        </w:tc>
      </w:tr>
      <w:tr w:rsidR="000F28C3" w:rsidRPr="000F28C3" w:rsidTr="00C11C11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8C3" w:rsidRPr="000F28C3" w:rsidRDefault="000F28C3" w:rsidP="00B709BA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0F28C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8C3" w:rsidRPr="000F28C3" w:rsidRDefault="000F28C3" w:rsidP="00B709BA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0F28C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003.038.026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8C3" w:rsidRPr="000F28C3" w:rsidRDefault="000F28C3" w:rsidP="00B709BA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0F28C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AMINOFILINA 100 MG.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8C3" w:rsidRPr="000F28C3" w:rsidRDefault="000F28C3" w:rsidP="00B709BA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0F28C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8C3" w:rsidRPr="000F28C3" w:rsidRDefault="000F28C3" w:rsidP="00B709BA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0F28C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7.500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8C3" w:rsidRPr="000F28C3" w:rsidRDefault="000F28C3" w:rsidP="00B709BA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0F28C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R$ 0,059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8C3" w:rsidRPr="000F28C3" w:rsidRDefault="000F28C3" w:rsidP="00B709BA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0F28C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R$ 442,500</w:t>
            </w:r>
          </w:p>
        </w:tc>
      </w:tr>
      <w:tr w:rsidR="000F28C3" w:rsidRPr="000F28C3" w:rsidTr="00C11C11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8C3" w:rsidRPr="000F28C3" w:rsidRDefault="000F28C3" w:rsidP="00B709BA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0F28C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8C3" w:rsidRPr="000F28C3" w:rsidRDefault="000F28C3" w:rsidP="00B709BA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0F28C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003.038.031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8C3" w:rsidRPr="000F28C3" w:rsidRDefault="000F28C3" w:rsidP="00B709BA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0F28C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AMOXICILINA 250 MG.+CLAVULANATO POTÁSSIO 62,5MG .SUSP.ORAL FR.75ML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8C3" w:rsidRPr="000F28C3" w:rsidRDefault="000F28C3" w:rsidP="00B709BA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0F28C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8C3" w:rsidRPr="000F28C3" w:rsidRDefault="000F28C3" w:rsidP="00B709BA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0F28C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750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8C3" w:rsidRPr="000F28C3" w:rsidRDefault="000F28C3" w:rsidP="00B709BA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0F28C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R$ 11,500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8C3" w:rsidRPr="000F28C3" w:rsidRDefault="000F28C3" w:rsidP="00B709BA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0F28C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R$ 8.625,000</w:t>
            </w:r>
          </w:p>
        </w:tc>
      </w:tr>
      <w:tr w:rsidR="000F28C3" w:rsidRPr="000F28C3" w:rsidTr="00C11C11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8C3" w:rsidRPr="000F28C3" w:rsidRDefault="000F28C3" w:rsidP="00B709BA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0F28C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8C3" w:rsidRPr="000F28C3" w:rsidRDefault="000F28C3" w:rsidP="00B709BA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0F28C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003.038.032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8C3" w:rsidRPr="000F28C3" w:rsidRDefault="000F28C3" w:rsidP="00B709BA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0F28C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AMOXICILINA 500 MG. + CLAVULANATO DE POTÁSSIO 125 MG.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8C3" w:rsidRPr="000F28C3" w:rsidRDefault="000F28C3" w:rsidP="00B709BA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0F28C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8C3" w:rsidRPr="000F28C3" w:rsidRDefault="000F28C3" w:rsidP="00B709BA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0F28C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7.500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8C3" w:rsidRPr="000F28C3" w:rsidRDefault="000F28C3" w:rsidP="00B709BA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0F28C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R$ 0,960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8C3" w:rsidRPr="000F28C3" w:rsidRDefault="000F28C3" w:rsidP="00B709BA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0F28C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R$ 7.200,000</w:t>
            </w:r>
          </w:p>
        </w:tc>
      </w:tr>
      <w:tr w:rsidR="000F28C3" w:rsidRPr="000F28C3" w:rsidTr="00C11C11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8C3" w:rsidRPr="000F28C3" w:rsidRDefault="000F28C3" w:rsidP="00B709BA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0F28C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42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8C3" w:rsidRPr="000F28C3" w:rsidRDefault="000F28C3" w:rsidP="00B709BA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0F28C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003.038.066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8C3" w:rsidRPr="000F28C3" w:rsidRDefault="000F28C3" w:rsidP="00B709BA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0F28C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BROMETO DE IPATRÓPIO 0,25 MG. FR. C/ 20 ML.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8C3" w:rsidRPr="000F28C3" w:rsidRDefault="000F28C3" w:rsidP="00B709BA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0F28C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8C3" w:rsidRPr="000F28C3" w:rsidRDefault="000F28C3" w:rsidP="00B709BA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0F28C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8C3" w:rsidRPr="000F28C3" w:rsidRDefault="000F28C3" w:rsidP="00B709BA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0F28C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R$ 0,789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8C3" w:rsidRPr="000F28C3" w:rsidRDefault="000F28C3" w:rsidP="00B709BA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0F28C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R$ 295,875</w:t>
            </w:r>
          </w:p>
        </w:tc>
      </w:tr>
      <w:tr w:rsidR="000F28C3" w:rsidRPr="000F28C3" w:rsidTr="00C11C11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8C3" w:rsidRPr="000F28C3" w:rsidRDefault="000F28C3" w:rsidP="00B709BA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0F28C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58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8C3" w:rsidRPr="000F28C3" w:rsidRDefault="000F28C3" w:rsidP="00B709BA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0F28C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003.033.105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8C3" w:rsidRPr="000F28C3" w:rsidRDefault="000F28C3" w:rsidP="00B709BA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0F28C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CARBONATO DE CÁLCIO 500 MG.+ VITAMINA D 200 UI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8C3" w:rsidRPr="000F28C3" w:rsidRDefault="000F28C3" w:rsidP="00B709BA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0F28C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8C3" w:rsidRPr="000F28C3" w:rsidRDefault="000F28C3" w:rsidP="00B709BA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0F28C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45.000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8C3" w:rsidRPr="000F28C3" w:rsidRDefault="000F28C3" w:rsidP="00B709BA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0F28C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R$ 0,080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8C3" w:rsidRPr="000F28C3" w:rsidRDefault="000F28C3" w:rsidP="00B709BA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0F28C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R$ 3.600,000</w:t>
            </w:r>
          </w:p>
        </w:tc>
      </w:tr>
      <w:tr w:rsidR="000F28C3" w:rsidRPr="000F28C3" w:rsidTr="00C11C11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8C3" w:rsidRPr="000F28C3" w:rsidRDefault="000F28C3" w:rsidP="00B709BA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0F28C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65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8C3" w:rsidRPr="000F28C3" w:rsidRDefault="000F28C3" w:rsidP="00B709BA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0F28C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003.038.100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8C3" w:rsidRPr="000F28C3" w:rsidRDefault="000F28C3" w:rsidP="00B709BA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0F28C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CEFALEXINA 500 MG.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8C3" w:rsidRPr="000F28C3" w:rsidRDefault="000F28C3" w:rsidP="00B709BA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0F28C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8C3" w:rsidRPr="000F28C3" w:rsidRDefault="000F28C3" w:rsidP="00B709BA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0F28C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22.500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8C3" w:rsidRPr="000F28C3" w:rsidRDefault="000F28C3" w:rsidP="00B709BA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0F28C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R$ 0,269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8C3" w:rsidRPr="000F28C3" w:rsidRDefault="000F28C3" w:rsidP="00B709BA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0F28C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R$ 6.052,500</w:t>
            </w:r>
          </w:p>
        </w:tc>
      </w:tr>
      <w:tr w:rsidR="000F28C3" w:rsidRPr="000F28C3" w:rsidTr="00C11C11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8C3" w:rsidRPr="000F28C3" w:rsidRDefault="000F28C3" w:rsidP="00B709BA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0F28C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72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8C3" w:rsidRPr="000F28C3" w:rsidRDefault="000F28C3" w:rsidP="00B709BA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0F28C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003.038.116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8C3" w:rsidRPr="000F28C3" w:rsidRDefault="000F28C3" w:rsidP="00B709BA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0F28C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CINARIZINA 25 MG.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8C3" w:rsidRPr="000F28C3" w:rsidRDefault="000F28C3" w:rsidP="00B709BA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0F28C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8C3" w:rsidRPr="000F28C3" w:rsidRDefault="000F28C3" w:rsidP="00B709BA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0F28C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15.000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8C3" w:rsidRPr="000F28C3" w:rsidRDefault="000F28C3" w:rsidP="00B709BA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0F28C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R$ 0,084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8C3" w:rsidRPr="000F28C3" w:rsidRDefault="000F28C3" w:rsidP="00B709BA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0F28C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R$ 1.260,000</w:t>
            </w:r>
          </w:p>
        </w:tc>
      </w:tr>
      <w:tr w:rsidR="000F28C3" w:rsidRPr="000F28C3" w:rsidTr="00C11C11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8C3" w:rsidRPr="000F28C3" w:rsidRDefault="000F28C3" w:rsidP="00B709BA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0F28C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78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8C3" w:rsidRPr="000F28C3" w:rsidRDefault="000F28C3" w:rsidP="00B709BA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0F28C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003.038.122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8C3" w:rsidRPr="000F28C3" w:rsidRDefault="000F28C3" w:rsidP="00B709BA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0F28C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CITALOPRAN 20 MG.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8C3" w:rsidRPr="000F28C3" w:rsidRDefault="000F28C3" w:rsidP="00B709BA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0F28C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8C3" w:rsidRPr="000F28C3" w:rsidRDefault="000F28C3" w:rsidP="00B709BA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0F28C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37.500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8C3" w:rsidRPr="000F28C3" w:rsidRDefault="000F28C3" w:rsidP="00B709BA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0F28C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R$ 0,159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8C3" w:rsidRPr="000F28C3" w:rsidRDefault="000F28C3" w:rsidP="00B709BA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0F28C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R$ 5.962,500</w:t>
            </w:r>
          </w:p>
        </w:tc>
      </w:tr>
      <w:tr w:rsidR="000F28C3" w:rsidRPr="000F28C3" w:rsidTr="00C11C11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8C3" w:rsidRPr="000F28C3" w:rsidRDefault="000F28C3" w:rsidP="00B709BA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0F28C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111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8C3" w:rsidRPr="000F28C3" w:rsidRDefault="000F28C3" w:rsidP="00B709BA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0F28C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003.038.168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8C3" w:rsidRPr="000F28C3" w:rsidRDefault="000F28C3" w:rsidP="00B709BA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0F28C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DEXCLORFENIRAMINA MALEATO 2 MG.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8C3" w:rsidRPr="000F28C3" w:rsidRDefault="000F28C3" w:rsidP="00B709BA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0F28C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8C3" w:rsidRPr="000F28C3" w:rsidRDefault="000F28C3" w:rsidP="00B709BA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0F28C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7.500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8C3" w:rsidRPr="000F28C3" w:rsidRDefault="000F28C3" w:rsidP="00B709BA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0F28C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R$ 0,060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8C3" w:rsidRPr="000F28C3" w:rsidRDefault="000F28C3" w:rsidP="00B709BA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0F28C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R$ 450,000</w:t>
            </w:r>
          </w:p>
        </w:tc>
      </w:tr>
      <w:tr w:rsidR="000F28C3" w:rsidRPr="000F28C3" w:rsidTr="00C11C11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8C3" w:rsidRPr="000F28C3" w:rsidRDefault="000F28C3" w:rsidP="00B709BA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0F28C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123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8C3" w:rsidRPr="000F28C3" w:rsidRDefault="000F28C3" w:rsidP="00B709BA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0F28C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003.038.190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8C3" w:rsidRPr="000F28C3" w:rsidRDefault="000F28C3" w:rsidP="00B709BA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0F28C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DIPIRONA 500 MG./ML. FRASCO C/ 10 ML.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8C3" w:rsidRPr="000F28C3" w:rsidRDefault="000F28C3" w:rsidP="00B709BA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0F28C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8C3" w:rsidRPr="000F28C3" w:rsidRDefault="000F28C3" w:rsidP="00B709BA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0F28C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7.500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8C3" w:rsidRPr="000F28C3" w:rsidRDefault="000F28C3" w:rsidP="00B709BA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0F28C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R$ 0,619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8C3" w:rsidRPr="000F28C3" w:rsidRDefault="000F28C3" w:rsidP="00B709BA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0F28C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R$ 4.642,500</w:t>
            </w:r>
          </w:p>
        </w:tc>
      </w:tr>
      <w:tr w:rsidR="000F28C3" w:rsidRPr="000F28C3" w:rsidTr="00C11C11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8C3" w:rsidRPr="000F28C3" w:rsidRDefault="000F28C3" w:rsidP="00B709BA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0F28C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129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8C3" w:rsidRPr="000F28C3" w:rsidRDefault="000F28C3" w:rsidP="00B709BA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0F28C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003.038.205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8C3" w:rsidRPr="000F28C3" w:rsidRDefault="000F28C3" w:rsidP="00B709BA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0F28C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ENALAPRIL MALEATO 20 MG.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8C3" w:rsidRPr="000F28C3" w:rsidRDefault="000F28C3" w:rsidP="00B709BA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0F28C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8C3" w:rsidRPr="000F28C3" w:rsidRDefault="000F28C3" w:rsidP="00B709BA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0F28C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75.000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8C3" w:rsidRPr="000F28C3" w:rsidRDefault="000F28C3" w:rsidP="00B709BA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0F28C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R$ 0,034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8C3" w:rsidRPr="000F28C3" w:rsidRDefault="000F28C3" w:rsidP="00B709BA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0F28C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R$ 2.550,000</w:t>
            </w:r>
          </w:p>
        </w:tc>
      </w:tr>
      <w:tr w:rsidR="000F28C3" w:rsidRPr="000F28C3" w:rsidTr="00C11C11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8C3" w:rsidRPr="000F28C3" w:rsidRDefault="000F28C3" w:rsidP="00B709BA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0F28C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131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8C3" w:rsidRPr="000F28C3" w:rsidRDefault="000F28C3" w:rsidP="00B709BA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0F28C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003.038.216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8C3" w:rsidRPr="000F28C3" w:rsidRDefault="000F28C3" w:rsidP="00B709BA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0F28C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ESPIRONOLACTONA 50 MG.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8C3" w:rsidRPr="000F28C3" w:rsidRDefault="000F28C3" w:rsidP="00B709BA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0F28C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8C3" w:rsidRPr="000F28C3" w:rsidRDefault="000F28C3" w:rsidP="00B709BA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0F28C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22.500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8C3" w:rsidRPr="000F28C3" w:rsidRDefault="000F28C3" w:rsidP="00B709BA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0F28C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R$ 0,220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8C3" w:rsidRPr="000F28C3" w:rsidRDefault="000F28C3" w:rsidP="00B709BA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0F28C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R$ 4.950,000</w:t>
            </w:r>
          </w:p>
        </w:tc>
      </w:tr>
      <w:tr w:rsidR="000F28C3" w:rsidRPr="000F28C3" w:rsidTr="00C11C11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8C3" w:rsidRPr="000F28C3" w:rsidRDefault="000F28C3" w:rsidP="00B709BA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0F28C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138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8C3" w:rsidRPr="000F28C3" w:rsidRDefault="000F28C3" w:rsidP="00B709BA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0F28C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003.038.230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8C3" w:rsidRPr="000F28C3" w:rsidRDefault="000F28C3" w:rsidP="00B709BA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0F28C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FINASTERIDA 5 MG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8C3" w:rsidRPr="000F28C3" w:rsidRDefault="000F28C3" w:rsidP="00B709BA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0F28C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8C3" w:rsidRPr="000F28C3" w:rsidRDefault="000F28C3" w:rsidP="00B709BA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0F28C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7.500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8C3" w:rsidRPr="000F28C3" w:rsidRDefault="000F28C3" w:rsidP="00B709BA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0F28C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R$ 0,270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8C3" w:rsidRPr="000F28C3" w:rsidRDefault="000F28C3" w:rsidP="00B709BA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0F28C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R$ 2.025,000</w:t>
            </w:r>
          </w:p>
        </w:tc>
      </w:tr>
      <w:tr w:rsidR="000F28C3" w:rsidRPr="000F28C3" w:rsidTr="00C11C11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8C3" w:rsidRPr="000F28C3" w:rsidRDefault="000F28C3" w:rsidP="00B709BA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0F28C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140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8C3" w:rsidRPr="000F28C3" w:rsidRDefault="000F28C3" w:rsidP="00B709BA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0F28C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003.038.232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8C3" w:rsidRPr="000F28C3" w:rsidRDefault="000F28C3" w:rsidP="00B709BA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0F28C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FLUOXETINA 20 MG.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8C3" w:rsidRPr="000F28C3" w:rsidRDefault="000F28C3" w:rsidP="00B709BA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0F28C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8C3" w:rsidRPr="000F28C3" w:rsidRDefault="000F28C3" w:rsidP="00B709BA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0F28C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60.000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8C3" w:rsidRPr="000F28C3" w:rsidRDefault="000F28C3" w:rsidP="00B709BA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0F28C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R$ 0,040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8C3" w:rsidRPr="000F28C3" w:rsidRDefault="000F28C3" w:rsidP="00B709BA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0F28C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R$ 2.400,000</w:t>
            </w:r>
          </w:p>
        </w:tc>
      </w:tr>
      <w:tr w:rsidR="000F28C3" w:rsidRPr="000F28C3" w:rsidTr="00C11C11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8C3" w:rsidRPr="000F28C3" w:rsidRDefault="000F28C3" w:rsidP="00B709BA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0F28C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145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8C3" w:rsidRPr="000F28C3" w:rsidRDefault="000F28C3" w:rsidP="00B709BA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0F28C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003.038.238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8C3" w:rsidRPr="000F28C3" w:rsidRDefault="000F28C3" w:rsidP="00B709BA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0F28C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FUROSEMIDA 40 MG.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8C3" w:rsidRPr="000F28C3" w:rsidRDefault="000F28C3" w:rsidP="00B709BA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0F28C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8C3" w:rsidRPr="000F28C3" w:rsidRDefault="000F28C3" w:rsidP="00B709BA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0F28C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60.000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8C3" w:rsidRPr="000F28C3" w:rsidRDefault="000F28C3" w:rsidP="00B709BA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0F28C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R$ 0,025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8C3" w:rsidRPr="000F28C3" w:rsidRDefault="000F28C3" w:rsidP="00B709BA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0F28C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R$ 1.500,000</w:t>
            </w:r>
          </w:p>
        </w:tc>
      </w:tr>
      <w:tr w:rsidR="000F28C3" w:rsidRPr="000F28C3" w:rsidTr="00C11C11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8C3" w:rsidRPr="000F28C3" w:rsidRDefault="000F28C3" w:rsidP="00B709BA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0F28C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8C3" w:rsidRPr="000F28C3" w:rsidRDefault="000F28C3" w:rsidP="00B709BA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0F28C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003.038.249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8C3" w:rsidRPr="000F28C3" w:rsidRDefault="000F28C3" w:rsidP="00B709BA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0F28C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GLIBENCLAMIDA 5 MG.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8C3" w:rsidRPr="000F28C3" w:rsidRDefault="000F28C3" w:rsidP="00B709BA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0F28C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8C3" w:rsidRPr="000F28C3" w:rsidRDefault="000F28C3" w:rsidP="00B709BA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0F28C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75.000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8C3" w:rsidRPr="000F28C3" w:rsidRDefault="000F28C3" w:rsidP="00B709BA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0F28C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R$ 0,018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8C3" w:rsidRPr="000F28C3" w:rsidRDefault="000F28C3" w:rsidP="00B709BA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0F28C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R$ 1.350,000</w:t>
            </w:r>
          </w:p>
        </w:tc>
      </w:tr>
      <w:tr w:rsidR="000F28C3" w:rsidRPr="000F28C3" w:rsidTr="00C11C11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8C3" w:rsidRPr="000F28C3" w:rsidRDefault="000F28C3" w:rsidP="00B709BA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0F28C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184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8C3" w:rsidRPr="000F28C3" w:rsidRDefault="000F28C3" w:rsidP="00B709BA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0F28C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003.038.285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8C3" w:rsidRPr="000F28C3" w:rsidRDefault="000F28C3" w:rsidP="00B709BA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0F28C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LATANOPROSTA 50 MCG./ ML. SOL. OFT. EST. - FR. C/ 2,5 ML.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8C3" w:rsidRPr="000F28C3" w:rsidRDefault="000F28C3" w:rsidP="00B709BA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0F28C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8C3" w:rsidRPr="000F28C3" w:rsidRDefault="000F28C3" w:rsidP="00B709BA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0F28C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8C3" w:rsidRPr="000F28C3" w:rsidRDefault="000F28C3" w:rsidP="00B709BA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0F28C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R$ 20,000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8C3" w:rsidRPr="000F28C3" w:rsidRDefault="000F28C3" w:rsidP="00B709BA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0F28C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R$ 760,000</w:t>
            </w:r>
          </w:p>
        </w:tc>
      </w:tr>
      <w:tr w:rsidR="000F28C3" w:rsidRPr="000F28C3" w:rsidTr="00C11C11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8C3" w:rsidRPr="000F28C3" w:rsidRDefault="000F28C3" w:rsidP="00B709BA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0F28C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199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8C3" w:rsidRPr="000F28C3" w:rsidRDefault="000F28C3" w:rsidP="00B709BA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0F28C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003.038.304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8C3" w:rsidRPr="000F28C3" w:rsidRDefault="000F28C3" w:rsidP="00B709BA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0F28C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LORAZEPAN 2 MG.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8C3" w:rsidRPr="000F28C3" w:rsidRDefault="000F28C3" w:rsidP="00B709BA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0F28C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8C3" w:rsidRPr="000F28C3" w:rsidRDefault="000F28C3" w:rsidP="00B709BA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0F28C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22.500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8C3" w:rsidRPr="000F28C3" w:rsidRDefault="000F28C3" w:rsidP="00B709BA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0F28C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R$ 0,070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8C3" w:rsidRPr="000F28C3" w:rsidRDefault="000F28C3" w:rsidP="00B709BA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0F28C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R$ 1.575,000</w:t>
            </w:r>
          </w:p>
        </w:tc>
      </w:tr>
      <w:tr w:rsidR="000F28C3" w:rsidRPr="000F28C3" w:rsidTr="00C11C11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8C3" w:rsidRPr="000F28C3" w:rsidRDefault="000F28C3" w:rsidP="00B709BA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0F28C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260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8C3" w:rsidRPr="000F28C3" w:rsidRDefault="000F28C3" w:rsidP="00B709BA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0F28C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003.038.403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8C3" w:rsidRPr="000F28C3" w:rsidRDefault="000F28C3" w:rsidP="00B709BA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0F28C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PROMETAZINA 25 MG.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8C3" w:rsidRPr="000F28C3" w:rsidRDefault="000F28C3" w:rsidP="00B709BA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0F28C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8C3" w:rsidRPr="000F28C3" w:rsidRDefault="000F28C3" w:rsidP="00B709BA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0F28C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15.000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8C3" w:rsidRPr="000F28C3" w:rsidRDefault="000F28C3" w:rsidP="00B709BA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0F28C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R$ 0,089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8C3" w:rsidRPr="000F28C3" w:rsidRDefault="000F28C3" w:rsidP="00B709BA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0F28C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R$ 1.335,000</w:t>
            </w:r>
          </w:p>
        </w:tc>
      </w:tr>
      <w:tr w:rsidR="000F28C3" w:rsidRPr="000F28C3" w:rsidTr="00C11C11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8C3" w:rsidRPr="000F28C3" w:rsidRDefault="000F28C3" w:rsidP="00B709BA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0F28C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263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8C3" w:rsidRPr="000F28C3" w:rsidRDefault="000F28C3" w:rsidP="00B709BA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0F28C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003.000.144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8C3" w:rsidRPr="000F28C3" w:rsidRDefault="000F28C3" w:rsidP="00B709BA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0F28C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PROPRANOLOL 40MG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8C3" w:rsidRPr="000F28C3" w:rsidRDefault="000F28C3" w:rsidP="00B709BA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0F28C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8C3" w:rsidRPr="000F28C3" w:rsidRDefault="000F28C3" w:rsidP="00B709BA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0F28C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22.500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8C3" w:rsidRPr="000F28C3" w:rsidRDefault="000F28C3" w:rsidP="00B709BA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0F28C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R$ 0,019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8C3" w:rsidRPr="000F28C3" w:rsidRDefault="000F28C3" w:rsidP="00B709BA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0F28C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R$ 427,500</w:t>
            </w:r>
          </w:p>
        </w:tc>
      </w:tr>
      <w:tr w:rsidR="000F28C3" w:rsidRPr="000F28C3" w:rsidTr="00C11C11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8C3" w:rsidRPr="000F28C3" w:rsidRDefault="000F28C3" w:rsidP="00B709BA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0F28C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267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8C3" w:rsidRPr="000F28C3" w:rsidRDefault="000F28C3" w:rsidP="00B709BA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0F28C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003.038.411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8C3" w:rsidRPr="000F28C3" w:rsidRDefault="000F28C3" w:rsidP="00B709BA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0F28C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RANITIDINA 150 MG./ 10 ML.- FRASCO C/ 120 ML.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8C3" w:rsidRPr="000F28C3" w:rsidRDefault="000F28C3" w:rsidP="00B709BA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0F28C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8C3" w:rsidRPr="000F28C3" w:rsidRDefault="000F28C3" w:rsidP="00B709BA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0F28C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8C3" w:rsidRPr="000F28C3" w:rsidRDefault="000F28C3" w:rsidP="00B709BA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0F28C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R$ 3,720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8C3" w:rsidRPr="000F28C3" w:rsidRDefault="000F28C3" w:rsidP="00B709BA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0F28C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R$ 1.395,000</w:t>
            </w:r>
          </w:p>
        </w:tc>
      </w:tr>
      <w:tr w:rsidR="000F28C3" w:rsidRPr="000F28C3" w:rsidTr="00C11C11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8C3" w:rsidRPr="000F28C3" w:rsidRDefault="000F28C3" w:rsidP="00B709BA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0F28C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295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8C3" w:rsidRPr="000F28C3" w:rsidRDefault="000F28C3" w:rsidP="00B709BA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0F28C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003.038.436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8C3" w:rsidRPr="000F28C3" w:rsidRDefault="000F28C3" w:rsidP="00B709BA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0F28C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SULFAMETOXAZOL 200 MG. + TRIMETOPRIMA 40 MG. SUSP. ORAL FR. C/ 100 ML.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8C3" w:rsidRPr="000F28C3" w:rsidRDefault="000F28C3" w:rsidP="00B709BA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0F28C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8C3" w:rsidRPr="000F28C3" w:rsidRDefault="000F28C3" w:rsidP="00B709BA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0F28C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8C3" w:rsidRPr="000F28C3" w:rsidRDefault="000F28C3" w:rsidP="00B709BA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0F28C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R$ 1,640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8C3" w:rsidRPr="000F28C3" w:rsidRDefault="000F28C3" w:rsidP="00B709BA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0F28C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R$ 369,000</w:t>
            </w:r>
          </w:p>
        </w:tc>
      </w:tr>
      <w:tr w:rsidR="000F28C3" w:rsidRPr="000F28C3" w:rsidTr="00C11C11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8C3" w:rsidRPr="000F28C3" w:rsidRDefault="000F28C3" w:rsidP="00B709BA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0F28C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8C3" w:rsidRPr="000F28C3" w:rsidRDefault="000F28C3" w:rsidP="00B709BA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0F28C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003.030.005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8C3" w:rsidRPr="000F28C3" w:rsidRDefault="000F28C3" w:rsidP="00B709BA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0F28C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TIAMAZOL 10MG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8C3" w:rsidRPr="000F28C3" w:rsidRDefault="000F28C3" w:rsidP="00B709BA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0F28C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8C3" w:rsidRPr="000F28C3" w:rsidRDefault="000F28C3" w:rsidP="00B709BA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0F28C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3.750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8C3" w:rsidRPr="000F28C3" w:rsidRDefault="000F28C3" w:rsidP="00B709BA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0F28C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R$ 0,404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8C3" w:rsidRPr="000F28C3" w:rsidRDefault="000F28C3" w:rsidP="00B709BA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0F28C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R$ 1.515,000</w:t>
            </w:r>
          </w:p>
        </w:tc>
      </w:tr>
      <w:tr w:rsidR="000F28C3" w:rsidRPr="000F28C3" w:rsidTr="00C11C11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8C3" w:rsidRPr="000F28C3" w:rsidRDefault="000F28C3" w:rsidP="00B709BA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0F28C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305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8C3" w:rsidRPr="000F28C3" w:rsidRDefault="000F28C3" w:rsidP="00B709BA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0F28C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003.033.112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8C3" w:rsidRPr="000F28C3" w:rsidRDefault="000F28C3" w:rsidP="00B709BA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0F28C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TIMOLOL, MALEATO 5,0MG COLIRIO - FRASCO 5ML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8C3" w:rsidRPr="000F28C3" w:rsidRDefault="000F28C3" w:rsidP="00B709BA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0F28C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8C3" w:rsidRPr="000F28C3" w:rsidRDefault="000F28C3" w:rsidP="00B709BA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0F28C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8C3" w:rsidRPr="000F28C3" w:rsidRDefault="000F28C3" w:rsidP="00B709BA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0F28C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R$ 1,190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8C3" w:rsidRPr="000F28C3" w:rsidRDefault="000F28C3" w:rsidP="00B709BA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0F28C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R$ 446,250</w:t>
            </w:r>
          </w:p>
        </w:tc>
      </w:tr>
      <w:tr w:rsidR="000F28C3" w:rsidRPr="000F28C3" w:rsidTr="00C11C11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8C3" w:rsidRPr="000F28C3" w:rsidRDefault="000F28C3" w:rsidP="00B709BA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0F28C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318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8C3" w:rsidRPr="000F28C3" w:rsidRDefault="000F28C3" w:rsidP="00B709BA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0F28C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003.030.006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8C3" w:rsidRPr="000F28C3" w:rsidRDefault="000F28C3" w:rsidP="00B709BA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0F28C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TRAVOPROST 0,04MG/ML SOL OFT ESTERIL FRASCO C/ 2,5ML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8C3" w:rsidRPr="000F28C3" w:rsidRDefault="000F28C3" w:rsidP="00B709BA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0F28C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FR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8C3" w:rsidRPr="000F28C3" w:rsidRDefault="000F28C3" w:rsidP="00B709BA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0F28C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8C3" w:rsidRPr="000F28C3" w:rsidRDefault="000F28C3" w:rsidP="00B709BA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0F28C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R$ 19,000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8C3" w:rsidRPr="000F28C3" w:rsidRDefault="000F28C3" w:rsidP="00B709BA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0F28C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R$ 437,000</w:t>
            </w:r>
          </w:p>
        </w:tc>
      </w:tr>
      <w:tr w:rsidR="000F28C3" w:rsidRPr="000F28C3" w:rsidTr="00C11C11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8C3" w:rsidRPr="000F28C3" w:rsidRDefault="000F28C3" w:rsidP="00B709BA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0F28C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lastRenderedPageBreak/>
              <w:t>324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8C3" w:rsidRPr="000F28C3" w:rsidRDefault="000F28C3" w:rsidP="00B709BA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0F28C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003.038.477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8C3" w:rsidRPr="000F28C3" w:rsidRDefault="000F28C3" w:rsidP="00B709BA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0F28C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VARFARINA SÓDICA 5 MG.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8C3" w:rsidRPr="000F28C3" w:rsidRDefault="000F28C3" w:rsidP="00B709BA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0F28C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8C3" w:rsidRPr="000F28C3" w:rsidRDefault="000F28C3" w:rsidP="00B709BA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0F28C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11.250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8C3" w:rsidRPr="000F28C3" w:rsidRDefault="000F28C3" w:rsidP="00B709BA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0F28C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R$ 0,129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8C3" w:rsidRPr="000F28C3" w:rsidRDefault="000F28C3" w:rsidP="00B709BA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0F28C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R$ 1.451,250</w:t>
            </w:r>
          </w:p>
        </w:tc>
      </w:tr>
      <w:tr w:rsidR="000F28C3" w:rsidRPr="000F28C3" w:rsidTr="00C11C11">
        <w:trPr>
          <w:trHeight w:val="300"/>
          <w:jc w:val="center"/>
        </w:trPr>
        <w:tc>
          <w:tcPr>
            <w:tcW w:w="81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8C3" w:rsidRPr="000F28C3" w:rsidRDefault="00B709BA" w:rsidP="00B709BA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TOTAL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8C3" w:rsidRPr="000F28C3" w:rsidRDefault="000F28C3" w:rsidP="00B709BA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0F28C3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R$ 66.480,375</w:t>
            </w:r>
          </w:p>
        </w:tc>
      </w:tr>
    </w:tbl>
    <w:p w:rsidR="00440C6A" w:rsidRDefault="00440C6A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 xml:space="preserve">CLÁUSULA SEGUNDA – VIGÊNCIA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eastAsia="MS Mincho" w:hAnsi="Consolas" w:cs="Consolas"/>
          <w:b/>
          <w:bCs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eastAsia="MS Mincho" w:hAnsi="Consolas" w:cs="Consolas"/>
          <w:b/>
          <w:bCs/>
          <w:sz w:val="28"/>
          <w:szCs w:val="28"/>
        </w:rPr>
        <w:t xml:space="preserve">2.1 – </w:t>
      </w:r>
      <w:r w:rsidRPr="00A16F06">
        <w:rPr>
          <w:rFonts w:ascii="Consolas" w:hAnsi="Consolas" w:cs="Consolas"/>
          <w:sz w:val="28"/>
          <w:szCs w:val="28"/>
        </w:rPr>
        <w:t xml:space="preserve">O prazo de vigência desta Ata de Registro de Preços é de </w:t>
      </w:r>
      <w:r w:rsidRPr="00A16F06">
        <w:rPr>
          <w:rFonts w:ascii="Consolas" w:hAnsi="Consolas" w:cs="Consolas"/>
          <w:b/>
          <w:bCs/>
          <w:sz w:val="28"/>
          <w:szCs w:val="28"/>
        </w:rPr>
        <w:t xml:space="preserve">12 </w:t>
      </w:r>
      <w:r w:rsidRPr="00A16F06">
        <w:rPr>
          <w:rFonts w:ascii="Consolas" w:hAnsi="Consolas" w:cs="Consolas"/>
          <w:sz w:val="28"/>
          <w:szCs w:val="28"/>
        </w:rPr>
        <w:t xml:space="preserve">(doze) </w:t>
      </w:r>
      <w:r w:rsidRPr="00A16F06">
        <w:rPr>
          <w:rFonts w:ascii="Consolas" w:hAnsi="Consolas" w:cs="Consolas"/>
          <w:b/>
          <w:bCs/>
          <w:sz w:val="28"/>
          <w:szCs w:val="28"/>
        </w:rPr>
        <w:t>meses</w:t>
      </w:r>
      <w:r w:rsidRPr="00A16F06">
        <w:rPr>
          <w:rFonts w:ascii="Consolas" w:hAnsi="Consolas" w:cs="Consolas"/>
          <w:sz w:val="28"/>
          <w:szCs w:val="28"/>
        </w:rPr>
        <w:t xml:space="preserve">, com início com a sua publicação no Diário Oficial do Município de Pirajuí.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 xml:space="preserve">CLÁUSULA TERCEIRA – OBRIGAÇÕES DA DETENTORA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  <w:r w:rsidRPr="00A16F06">
        <w:rPr>
          <w:rFonts w:ascii="Consolas" w:hAnsi="Consolas" w:cs="Consolas"/>
          <w:sz w:val="28"/>
          <w:szCs w:val="28"/>
        </w:rPr>
        <w:t xml:space="preserve">Além das disposições constantes no Termo de Referência – Anexo I do Edital, a </w:t>
      </w:r>
      <w:r w:rsidRPr="00A16F06">
        <w:rPr>
          <w:rFonts w:ascii="Consolas" w:hAnsi="Consolas" w:cs="Consolas"/>
          <w:b/>
          <w:sz w:val="28"/>
          <w:szCs w:val="28"/>
        </w:rPr>
        <w:t>DETENTORA</w:t>
      </w:r>
      <w:r w:rsidRPr="00A16F06">
        <w:rPr>
          <w:rFonts w:ascii="Consolas" w:hAnsi="Consolas" w:cs="Consolas"/>
          <w:sz w:val="28"/>
          <w:szCs w:val="28"/>
        </w:rPr>
        <w:t xml:space="preserve"> obriga-se a: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 xml:space="preserve">3.1 – </w:t>
      </w:r>
      <w:r w:rsidRPr="00A16F06">
        <w:rPr>
          <w:rFonts w:ascii="Consolas" w:hAnsi="Consolas" w:cs="Consolas"/>
          <w:sz w:val="28"/>
          <w:szCs w:val="28"/>
        </w:rPr>
        <w:t xml:space="preserve">Contratar com a Administração deste </w:t>
      </w:r>
      <w:r w:rsidRPr="00A16F06">
        <w:rPr>
          <w:rFonts w:ascii="Consolas" w:hAnsi="Consolas" w:cs="Consolas"/>
          <w:b/>
          <w:bCs/>
          <w:sz w:val="28"/>
          <w:szCs w:val="28"/>
        </w:rPr>
        <w:t>MUNICÍPIO</w:t>
      </w:r>
      <w:r w:rsidRPr="00A16F06">
        <w:rPr>
          <w:rFonts w:ascii="Consolas" w:hAnsi="Consolas" w:cs="Consolas"/>
          <w:sz w:val="28"/>
          <w:szCs w:val="28"/>
        </w:rPr>
        <w:t xml:space="preserve">, nas condições previstas no Edital do </w:t>
      </w:r>
      <w:r w:rsidRPr="00A16F06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1</w:t>
      </w:r>
      <w:r w:rsidR="00CB34EF">
        <w:rPr>
          <w:rFonts w:ascii="Consolas" w:hAnsi="Consolas" w:cs="Consolas"/>
          <w:b/>
          <w:bCs/>
          <w:sz w:val="28"/>
          <w:szCs w:val="28"/>
        </w:rPr>
        <w:t>6</w:t>
      </w:r>
      <w:r w:rsidRPr="00A16F06">
        <w:rPr>
          <w:rFonts w:ascii="Consolas" w:hAnsi="Consolas" w:cs="Consolas"/>
          <w:b/>
          <w:bCs/>
          <w:sz w:val="28"/>
          <w:szCs w:val="28"/>
        </w:rPr>
        <w:t>/2018</w:t>
      </w:r>
      <w:r w:rsidRPr="00A16F06">
        <w:rPr>
          <w:rFonts w:ascii="Consolas" w:hAnsi="Consolas" w:cs="Consolas"/>
          <w:sz w:val="28"/>
          <w:szCs w:val="28"/>
        </w:rPr>
        <w:t xml:space="preserve">, e no preço registrado nesta Ata, </w:t>
      </w:r>
      <w:r>
        <w:rPr>
          <w:rFonts w:ascii="Consolas" w:hAnsi="Consolas" w:cs="Consolas"/>
          <w:sz w:val="28"/>
          <w:szCs w:val="28"/>
        </w:rPr>
        <w:t>a</w:t>
      </w:r>
      <w:r w:rsidRPr="00A16F06">
        <w:rPr>
          <w:rFonts w:ascii="Consolas" w:hAnsi="Consolas" w:cs="Consolas"/>
          <w:sz w:val="28"/>
          <w:szCs w:val="28"/>
        </w:rPr>
        <w:t xml:space="preserve"> </w:t>
      </w:r>
      <w:r w:rsidR="00CB34EF" w:rsidRPr="00B95BC5">
        <w:rPr>
          <w:rFonts w:ascii="Consolas" w:eastAsia="MS Mincho" w:hAnsi="Consolas" w:cs="Consolas"/>
          <w:bCs/>
          <w:sz w:val="28"/>
          <w:szCs w:val="28"/>
        </w:rPr>
        <w:t xml:space="preserve">Aquisição de </w:t>
      </w:r>
      <w:r w:rsidR="00CB34EF">
        <w:rPr>
          <w:rFonts w:ascii="Consolas" w:eastAsia="MS Mincho" w:hAnsi="Consolas" w:cs="Consolas"/>
          <w:bCs/>
          <w:sz w:val="28"/>
          <w:szCs w:val="28"/>
        </w:rPr>
        <w:t>Medicamentos</w:t>
      </w:r>
      <w:r w:rsidR="00CB34EF" w:rsidRPr="00B95BC5">
        <w:rPr>
          <w:rFonts w:ascii="Consolas" w:hAnsi="Consolas" w:cs="Consolas"/>
          <w:sz w:val="28"/>
          <w:szCs w:val="28"/>
        </w:rPr>
        <w:t xml:space="preserve">, </w:t>
      </w:r>
      <w:r w:rsidR="00CB34EF">
        <w:rPr>
          <w:rFonts w:ascii="Consolas" w:hAnsi="Consolas" w:cs="Consolas"/>
          <w:sz w:val="28"/>
          <w:szCs w:val="28"/>
        </w:rPr>
        <w:t xml:space="preserve">para a </w:t>
      </w:r>
      <w:r w:rsidR="00CB34EF" w:rsidRPr="00E81776">
        <w:rPr>
          <w:rFonts w:ascii="Consolas" w:hAnsi="Consolas" w:cs="Consolas"/>
          <w:sz w:val="28"/>
          <w:szCs w:val="28"/>
        </w:rPr>
        <w:t xml:space="preserve">Diretoria </w:t>
      </w:r>
      <w:r w:rsidR="00CB34EF" w:rsidRPr="00E81776">
        <w:rPr>
          <w:rFonts w:ascii="Consolas" w:hAnsi="Consolas" w:cs="Consolas"/>
          <w:bCs/>
          <w:sz w:val="28"/>
          <w:szCs w:val="28"/>
          <w:lang w:val="es-ES_tradnl"/>
        </w:rPr>
        <w:t>d</w:t>
      </w:r>
      <w:r w:rsidR="00CB34EF">
        <w:rPr>
          <w:rFonts w:ascii="Consolas" w:hAnsi="Consolas" w:cs="Consolas"/>
          <w:bCs/>
          <w:sz w:val="28"/>
          <w:szCs w:val="28"/>
          <w:lang w:val="es-ES_tradnl"/>
        </w:rPr>
        <w:t>e</w:t>
      </w:r>
      <w:r w:rsidR="00CB34EF" w:rsidRPr="00E81776">
        <w:rPr>
          <w:rFonts w:ascii="Consolas" w:hAnsi="Consolas" w:cs="Consolas"/>
          <w:bCs/>
          <w:sz w:val="28"/>
          <w:szCs w:val="28"/>
          <w:lang w:val="es-ES_tradnl"/>
        </w:rPr>
        <w:t xml:space="preserve"> Divisão de Saúde</w:t>
      </w:r>
      <w:r w:rsidR="00CB34EF" w:rsidRPr="00E81776">
        <w:rPr>
          <w:rFonts w:ascii="Consolas" w:hAnsi="Consolas" w:cs="Consolas"/>
          <w:sz w:val="28"/>
          <w:szCs w:val="28"/>
        </w:rPr>
        <w:t>, localizad</w:t>
      </w:r>
      <w:r w:rsidR="00CB34EF">
        <w:rPr>
          <w:rFonts w:ascii="Consolas" w:hAnsi="Consolas" w:cs="Consolas"/>
          <w:sz w:val="28"/>
          <w:szCs w:val="28"/>
        </w:rPr>
        <w:t>a</w:t>
      </w:r>
      <w:r w:rsidR="00CB34EF" w:rsidRPr="00E81776">
        <w:rPr>
          <w:rFonts w:ascii="Consolas" w:hAnsi="Consolas" w:cs="Consolas"/>
          <w:sz w:val="28"/>
          <w:szCs w:val="28"/>
        </w:rPr>
        <w:t xml:space="preserve"> na </w:t>
      </w:r>
      <w:r w:rsidR="00CB34EF" w:rsidRPr="00E81776">
        <w:rPr>
          <w:rFonts w:ascii="Consolas" w:hAnsi="Consolas" w:cs="Consolas"/>
          <w:bCs/>
          <w:sz w:val="28"/>
          <w:szCs w:val="28"/>
        </w:rPr>
        <w:t xml:space="preserve">Rua Riachuelo n° 910 – </w:t>
      </w:r>
      <w:r w:rsidR="00CB34EF">
        <w:rPr>
          <w:rFonts w:ascii="Consolas" w:hAnsi="Consolas" w:cs="Consolas"/>
          <w:bCs/>
          <w:sz w:val="28"/>
          <w:szCs w:val="28"/>
        </w:rPr>
        <w:t xml:space="preserve">Bairro </w:t>
      </w:r>
      <w:r w:rsidR="00CB34EF" w:rsidRPr="00E81776">
        <w:rPr>
          <w:rFonts w:ascii="Consolas" w:hAnsi="Consolas" w:cs="Consolas"/>
          <w:bCs/>
          <w:sz w:val="28"/>
          <w:szCs w:val="28"/>
        </w:rPr>
        <w:t>Centro – Pirajuí – SP</w:t>
      </w:r>
      <w:r w:rsidR="00CB34EF">
        <w:rPr>
          <w:rFonts w:ascii="Consolas" w:hAnsi="Consolas" w:cs="Consolas"/>
          <w:sz w:val="28"/>
          <w:szCs w:val="28"/>
        </w:rPr>
        <w:t>,</w:t>
      </w:r>
      <w:r w:rsidR="00CB34EF" w:rsidRPr="00617EBA">
        <w:rPr>
          <w:rFonts w:ascii="Consolas" w:hAnsi="Consolas" w:cs="Consolas"/>
          <w:sz w:val="28"/>
          <w:szCs w:val="28"/>
        </w:rPr>
        <w:t xml:space="preserve"> </w:t>
      </w:r>
      <w:r w:rsidRPr="00A16F06">
        <w:rPr>
          <w:rFonts w:ascii="Consolas" w:hAnsi="Consolas" w:cs="Consolas"/>
          <w:sz w:val="28"/>
          <w:szCs w:val="28"/>
        </w:rPr>
        <w:t xml:space="preserve">objeto deste ajuste. </w:t>
      </w:r>
    </w:p>
    <w:p w:rsidR="00E44979" w:rsidRDefault="00E44979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 xml:space="preserve">3.2 </w:t>
      </w:r>
      <w:r w:rsidRPr="00A16F06">
        <w:rPr>
          <w:rFonts w:ascii="Consolas" w:hAnsi="Consolas" w:cs="Consolas"/>
          <w:b/>
          <w:sz w:val="28"/>
          <w:szCs w:val="28"/>
        </w:rPr>
        <w:t xml:space="preserve">– </w:t>
      </w:r>
      <w:r w:rsidRPr="00A16F06">
        <w:rPr>
          <w:rFonts w:ascii="Consolas" w:hAnsi="Consolas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A16F06">
        <w:rPr>
          <w:rFonts w:ascii="Consolas" w:hAnsi="Consolas" w:cs="Consolas"/>
          <w:bCs/>
          <w:sz w:val="28"/>
          <w:szCs w:val="28"/>
        </w:rPr>
        <w:t>.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sz w:val="28"/>
          <w:szCs w:val="28"/>
        </w:rPr>
        <w:t>3.3 –</w:t>
      </w:r>
      <w:r w:rsidRPr="00A16F06">
        <w:rPr>
          <w:rFonts w:ascii="Consolas" w:hAnsi="Consolas" w:cs="Consolas"/>
          <w:sz w:val="28"/>
          <w:szCs w:val="28"/>
        </w:rPr>
        <w:t xml:space="preserve"> Satisfazer todos os requisitos, exigências e condições estabelecidas no Edital e seus anexos.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sz w:val="28"/>
          <w:szCs w:val="28"/>
        </w:rPr>
        <w:t>3.</w:t>
      </w:r>
      <w:r>
        <w:rPr>
          <w:rFonts w:ascii="Consolas" w:hAnsi="Consolas" w:cs="Consolas"/>
          <w:b/>
          <w:sz w:val="28"/>
          <w:szCs w:val="28"/>
        </w:rPr>
        <w:t>4</w:t>
      </w:r>
      <w:r w:rsidRPr="00A16F06">
        <w:rPr>
          <w:rFonts w:ascii="Consolas" w:hAnsi="Consolas" w:cs="Consolas"/>
          <w:b/>
          <w:sz w:val="28"/>
          <w:szCs w:val="28"/>
        </w:rPr>
        <w:t xml:space="preserve"> – </w:t>
      </w:r>
      <w:r w:rsidRPr="00A16F06">
        <w:rPr>
          <w:rFonts w:ascii="Consolas" w:hAnsi="Consolas" w:cs="Consolas"/>
          <w:sz w:val="28"/>
          <w:szCs w:val="28"/>
        </w:rPr>
        <w:t xml:space="preserve">Responder por quaisquer danos causados à Administração ou a terceiros, oriundos de sua culpa ou dolo durante </w:t>
      </w:r>
      <w:r>
        <w:rPr>
          <w:rFonts w:ascii="Consolas" w:hAnsi="Consolas" w:cs="Consolas"/>
          <w:sz w:val="28"/>
          <w:szCs w:val="28"/>
        </w:rPr>
        <w:t>a</w:t>
      </w:r>
      <w:r w:rsidRPr="00A16F06">
        <w:rPr>
          <w:rFonts w:ascii="Consolas" w:hAnsi="Consolas" w:cs="Consolas"/>
          <w:sz w:val="28"/>
          <w:szCs w:val="28"/>
        </w:rPr>
        <w:t xml:space="preserve"> </w:t>
      </w:r>
      <w:r>
        <w:rPr>
          <w:rFonts w:ascii="Consolas" w:hAnsi="Consolas" w:cs="Consolas"/>
          <w:sz w:val="28"/>
          <w:szCs w:val="28"/>
        </w:rPr>
        <w:t>execução</w:t>
      </w:r>
      <w:r w:rsidRPr="00A16F06">
        <w:rPr>
          <w:rFonts w:ascii="Consolas" w:hAnsi="Consolas" w:cs="Consolas"/>
          <w:sz w:val="28"/>
          <w:szCs w:val="28"/>
        </w:rPr>
        <w:t xml:space="preserve"> do objeto deste termo, os quais não serão excluídos ou reduzidos em decorrência do acompanhamento exercido pelo </w:t>
      </w:r>
      <w:r w:rsidRPr="00A16F06">
        <w:rPr>
          <w:rFonts w:ascii="Consolas" w:hAnsi="Consolas" w:cs="Consolas"/>
          <w:b/>
          <w:bCs/>
          <w:sz w:val="28"/>
          <w:szCs w:val="28"/>
        </w:rPr>
        <w:t>MUNICÍPIO</w:t>
      </w:r>
      <w:r w:rsidRPr="00A16F06">
        <w:rPr>
          <w:rFonts w:ascii="Consolas" w:hAnsi="Consolas" w:cs="Consolas"/>
          <w:sz w:val="28"/>
          <w:szCs w:val="28"/>
        </w:rPr>
        <w:t xml:space="preserve">.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sz w:val="28"/>
          <w:szCs w:val="28"/>
        </w:rPr>
        <w:t>3.</w:t>
      </w:r>
      <w:r>
        <w:rPr>
          <w:rFonts w:ascii="Consolas" w:hAnsi="Consolas" w:cs="Consolas"/>
          <w:b/>
          <w:sz w:val="28"/>
          <w:szCs w:val="28"/>
        </w:rPr>
        <w:t>5</w:t>
      </w:r>
      <w:r w:rsidRPr="00A16F06">
        <w:rPr>
          <w:rFonts w:ascii="Consolas" w:hAnsi="Consolas" w:cs="Consolas"/>
          <w:b/>
          <w:sz w:val="28"/>
          <w:szCs w:val="28"/>
        </w:rPr>
        <w:t xml:space="preserve"> –</w:t>
      </w:r>
      <w:r w:rsidRPr="00A16F06">
        <w:rPr>
          <w:rFonts w:ascii="Consolas" w:hAnsi="Consolas" w:cs="Consolas"/>
          <w:sz w:val="28"/>
          <w:szCs w:val="28"/>
        </w:rPr>
        <w:t xml:space="preserve"> Atender a toda legislação vigente (no âmbito federal, estadual e municipal), durante </w:t>
      </w:r>
      <w:r>
        <w:rPr>
          <w:rFonts w:ascii="Consolas" w:hAnsi="Consolas" w:cs="Consolas"/>
          <w:sz w:val="28"/>
          <w:szCs w:val="28"/>
        </w:rPr>
        <w:t>a</w:t>
      </w:r>
      <w:r w:rsidRPr="00A16F06">
        <w:rPr>
          <w:rFonts w:ascii="Consolas" w:hAnsi="Consolas" w:cs="Consolas"/>
          <w:sz w:val="28"/>
          <w:szCs w:val="28"/>
        </w:rPr>
        <w:t xml:space="preserve"> </w:t>
      </w:r>
      <w:r>
        <w:rPr>
          <w:rFonts w:ascii="Consolas" w:hAnsi="Consolas" w:cs="Consolas"/>
          <w:sz w:val="28"/>
          <w:szCs w:val="28"/>
        </w:rPr>
        <w:t>execução</w:t>
      </w:r>
      <w:r w:rsidRPr="00A16F06">
        <w:rPr>
          <w:rFonts w:ascii="Consolas" w:hAnsi="Consolas" w:cs="Consolas"/>
          <w:sz w:val="28"/>
          <w:szCs w:val="28"/>
        </w:rPr>
        <w:t xml:space="preserve"> do objeto deste instrumento.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sz w:val="28"/>
          <w:szCs w:val="28"/>
        </w:rPr>
        <w:lastRenderedPageBreak/>
        <w:t>3.</w:t>
      </w:r>
      <w:r>
        <w:rPr>
          <w:rFonts w:ascii="Consolas" w:hAnsi="Consolas" w:cs="Consolas"/>
          <w:b/>
          <w:sz w:val="28"/>
          <w:szCs w:val="28"/>
        </w:rPr>
        <w:t>6</w:t>
      </w:r>
      <w:r w:rsidRPr="00A16F06">
        <w:rPr>
          <w:rFonts w:ascii="Consolas" w:hAnsi="Consolas" w:cs="Consolas"/>
          <w:b/>
          <w:sz w:val="28"/>
          <w:szCs w:val="28"/>
        </w:rPr>
        <w:t xml:space="preserve"> – </w:t>
      </w:r>
      <w:r w:rsidRPr="00A16F06">
        <w:rPr>
          <w:rFonts w:ascii="Consolas" w:hAnsi="Consolas" w:cs="Consolas"/>
          <w:sz w:val="28"/>
          <w:szCs w:val="28"/>
        </w:rPr>
        <w:t xml:space="preserve">A </w:t>
      </w:r>
      <w:r w:rsidRPr="00A16F06">
        <w:rPr>
          <w:rFonts w:ascii="Consolas" w:hAnsi="Consolas" w:cs="Consolas"/>
          <w:b/>
          <w:sz w:val="28"/>
          <w:szCs w:val="28"/>
        </w:rPr>
        <w:t>DETENTORA</w:t>
      </w:r>
      <w:r w:rsidRPr="00A16F06">
        <w:rPr>
          <w:rFonts w:ascii="Consolas" w:hAnsi="Consolas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>CLÁUSULA QUARTA – OBRIGAÇÕES DO MUNICÍPIO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 xml:space="preserve">4.1 </w:t>
      </w:r>
      <w:r w:rsidRPr="00A16F06">
        <w:rPr>
          <w:rFonts w:ascii="Consolas" w:hAnsi="Consolas" w:cs="Consolas"/>
          <w:b/>
          <w:sz w:val="28"/>
          <w:szCs w:val="28"/>
        </w:rPr>
        <w:t xml:space="preserve">– </w:t>
      </w:r>
      <w:r w:rsidRPr="00A16F06">
        <w:rPr>
          <w:rFonts w:ascii="Consolas" w:hAnsi="Consolas" w:cs="Consolas"/>
          <w:sz w:val="28"/>
          <w:szCs w:val="28"/>
        </w:rPr>
        <w:t xml:space="preserve">Comunicar à </w:t>
      </w:r>
      <w:r w:rsidRPr="00A16F06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A16F06">
        <w:rPr>
          <w:rFonts w:ascii="Consolas" w:hAnsi="Consolas" w:cs="Consolas"/>
          <w:sz w:val="28"/>
          <w:szCs w:val="28"/>
        </w:rPr>
        <w:t>sobre qualquer irregularidade n</w:t>
      </w:r>
      <w:r>
        <w:rPr>
          <w:rFonts w:ascii="Consolas" w:hAnsi="Consolas" w:cs="Consolas"/>
          <w:sz w:val="28"/>
          <w:szCs w:val="28"/>
        </w:rPr>
        <w:t>a</w:t>
      </w:r>
      <w:r w:rsidRPr="00A16F06">
        <w:rPr>
          <w:rFonts w:ascii="Consolas" w:hAnsi="Consolas" w:cs="Consolas"/>
          <w:sz w:val="28"/>
          <w:szCs w:val="28"/>
        </w:rPr>
        <w:t xml:space="preserve"> </w:t>
      </w:r>
      <w:r w:rsidR="00CB34EF" w:rsidRPr="00B95BC5">
        <w:rPr>
          <w:rFonts w:ascii="Consolas" w:eastAsia="MS Mincho" w:hAnsi="Consolas" w:cs="Consolas"/>
          <w:bCs/>
          <w:sz w:val="28"/>
          <w:szCs w:val="28"/>
        </w:rPr>
        <w:t xml:space="preserve">Aquisição de </w:t>
      </w:r>
      <w:r w:rsidR="00CB34EF">
        <w:rPr>
          <w:rFonts w:ascii="Consolas" w:eastAsia="MS Mincho" w:hAnsi="Consolas" w:cs="Consolas"/>
          <w:bCs/>
          <w:sz w:val="28"/>
          <w:szCs w:val="28"/>
        </w:rPr>
        <w:t>Medicamentos</w:t>
      </w:r>
      <w:r w:rsidR="00CB34EF" w:rsidRPr="00B95BC5">
        <w:rPr>
          <w:rFonts w:ascii="Consolas" w:hAnsi="Consolas" w:cs="Consolas"/>
          <w:sz w:val="28"/>
          <w:szCs w:val="28"/>
        </w:rPr>
        <w:t xml:space="preserve">, </w:t>
      </w:r>
      <w:r w:rsidR="00CB34EF">
        <w:rPr>
          <w:rFonts w:ascii="Consolas" w:hAnsi="Consolas" w:cs="Consolas"/>
          <w:sz w:val="28"/>
          <w:szCs w:val="28"/>
        </w:rPr>
        <w:t xml:space="preserve">para a </w:t>
      </w:r>
      <w:r w:rsidR="00CB34EF" w:rsidRPr="00E81776">
        <w:rPr>
          <w:rFonts w:ascii="Consolas" w:hAnsi="Consolas" w:cs="Consolas"/>
          <w:sz w:val="28"/>
          <w:szCs w:val="28"/>
        </w:rPr>
        <w:t xml:space="preserve">Diretoria </w:t>
      </w:r>
      <w:r w:rsidR="00CB34EF" w:rsidRPr="00E81776">
        <w:rPr>
          <w:rFonts w:ascii="Consolas" w:hAnsi="Consolas" w:cs="Consolas"/>
          <w:bCs/>
          <w:sz w:val="28"/>
          <w:szCs w:val="28"/>
          <w:lang w:val="es-ES_tradnl"/>
        </w:rPr>
        <w:t>d</w:t>
      </w:r>
      <w:r w:rsidR="00CB34EF">
        <w:rPr>
          <w:rFonts w:ascii="Consolas" w:hAnsi="Consolas" w:cs="Consolas"/>
          <w:bCs/>
          <w:sz w:val="28"/>
          <w:szCs w:val="28"/>
          <w:lang w:val="es-ES_tradnl"/>
        </w:rPr>
        <w:t>e</w:t>
      </w:r>
      <w:r w:rsidR="00CB34EF" w:rsidRPr="00E81776">
        <w:rPr>
          <w:rFonts w:ascii="Consolas" w:hAnsi="Consolas" w:cs="Consolas"/>
          <w:bCs/>
          <w:sz w:val="28"/>
          <w:szCs w:val="28"/>
          <w:lang w:val="es-ES_tradnl"/>
        </w:rPr>
        <w:t xml:space="preserve"> Divisão de Saúde</w:t>
      </w:r>
      <w:r w:rsidR="00CB34EF" w:rsidRPr="00E81776">
        <w:rPr>
          <w:rFonts w:ascii="Consolas" w:hAnsi="Consolas" w:cs="Consolas"/>
          <w:sz w:val="28"/>
          <w:szCs w:val="28"/>
        </w:rPr>
        <w:t>, localizad</w:t>
      </w:r>
      <w:r w:rsidR="00CB34EF">
        <w:rPr>
          <w:rFonts w:ascii="Consolas" w:hAnsi="Consolas" w:cs="Consolas"/>
          <w:sz w:val="28"/>
          <w:szCs w:val="28"/>
        </w:rPr>
        <w:t>a</w:t>
      </w:r>
      <w:r w:rsidR="00CB34EF" w:rsidRPr="00E81776">
        <w:rPr>
          <w:rFonts w:ascii="Consolas" w:hAnsi="Consolas" w:cs="Consolas"/>
          <w:sz w:val="28"/>
          <w:szCs w:val="28"/>
        </w:rPr>
        <w:t xml:space="preserve"> na </w:t>
      </w:r>
      <w:r w:rsidR="00CB34EF" w:rsidRPr="00E81776">
        <w:rPr>
          <w:rFonts w:ascii="Consolas" w:hAnsi="Consolas" w:cs="Consolas"/>
          <w:bCs/>
          <w:sz w:val="28"/>
          <w:szCs w:val="28"/>
        </w:rPr>
        <w:t xml:space="preserve">Rua Riachuelo n° 910 – </w:t>
      </w:r>
      <w:r w:rsidR="00CB34EF">
        <w:rPr>
          <w:rFonts w:ascii="Consolas" w:hAnsi="Consolas" w:cs="Consolas"/>
          <w:bCs/>
          <w:sz w:val="28"/>
          <w:szCs w:val="28"/>
        </w:rPr>
        <w:t xml:space="preserve">Bairro </w:t>
      </w:r>
      <w:r w:rsidR="00CB34EF" w:rsidRPr="00E81776">
        <w:rPr>
          <w:rFonts w:ascii="Consolas" w:hAnsi="Consolas" w:cs="Consolas"/>
          <w:bCs/>
          <w:sz w:val="28"/>
          <w:szCs w:val="28"/>
        </w:rPr>
        <w:t>Centro – Pirajuí – SP</w:t>
      </w:r>
      <w:r w:rsidRPr="00A16F06">
        <w:rPr>
          <w:rFonts w:ascii="Consolas" w:hAnsi="Consolas" w:cs="Consolas"/>
          <w:sz w:val="28"/>
          <w:szCs w:val="28"/>
        </w:rPr>
        <w:t xml:space="preserve">.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sz w:val="28"/>
          <w:szCs w:val="28"/>
        </w:rPr>
        <w:t xml:space="preserve">4.2 – </w:t>
      </w:r>
      <w:r w:rsidRPr="00A16F06">
        <w:rPr>
          <w:rFonts w:ascii="Consolas" w:hAnsi="Consolas" w:cs="Consolas"/>
          <w:sz w:val="28"/>
          <w:szCs w:val="28"/>
        </w:rPr>
        <w:t>Efetuar o registro do licitante fornecedor e firmar a correspondente Ata de Registro de Preços.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sz w:val="28"/>
          <w:szCs w:val="28"/>
        </w:rPr>
        <w:t>4.3 –</w:t>
      </w:r>
      <w:r w:rsidRPr="00A16F06">
        <w:rPr>
          <w:rFonts w:ascii="Consolas" w:hAnsi="Consolas" w:cs="Consolas"/>
          <w:sz w:val="28"/>
          <w:szCs w:val="28"/>
        </w:rPr>
        <w:t xml:space="preserve"> Aplicar as penalidades por descumprimento do pactuado na Ata de Registro de Preços</w:t>
      </w:r>
    </w:p>
    <w:p w:rsidR="00E44979" w:rsidRDefault="00E44979" w:rsidP="00B32076">
      <w:pPr>
        <w:ind w:left="0" w:right="0"/>
        <w:rPr>
          <w:rStyle w:val="Forte"/>
          <w:rFonts w:ascii="Consolas" w:hAnsi="Consolas" w:cs="Consolas"/>
          <w:sz w:val="28"/>
          <w:szCs w:val="28"/>
        </w:rPr>
      </w:pPr>
    </w:p>
    <w:p w:rsidR="00B32076" w:rsidRPr="00A16F06" w:rsidRDefault="00B32076" w:rsidP="00B32076">
      <w:pPr>
        <w:ind w:left="0" w:right="0"/>
        <w:rPr>
          <w:rStyle w:val="Forte"/>
          <w:rFonts w:ascii="Consolas" w:hAnsi="Consolas" w:cs="Consolas"/>
          <w:sz w:val="28"/>
          <w:szCs w:val="28"/>
        </w:rPr>
      </w:pPr>
      <w:r w:rsidRPr="00A16F06">
        <w:rPr>
          <w:rStyle w:val="Forte"/>
          <w:rFonts w:ascii="Consolas" w:hAnsi="Consolas" w:cs="Consolas"/>
          <w:sz w:val="28"/>
          <w:szCs w:val="28"/>
        </w:rPr>
        <w:t>CLÁUSULA QUINTA – DA FISCALIZAÇÃO</w:t>
      </w:r>
    </w:p>
    <w:p w:rsidR="00B32076" w:rsidRPr="00A16F06" w:rsidRDefault="00B32076" w:rsidP="00B32076">
      <w:pPr>
        <w:ind w:left="0" w:right="0"/>
        <w:rPr>
          <w:rFonts w:ascii="Consolas" w:hAnsi="Consolas" w:cs="Consolas"/>
          <w:sz w:val="28"/>
          <w:szCs w:val="28"/>
        </w:rPr>
      </w:pPr>
    </w:p>
    <w:p w:rsidR="00B32076" w:rsidRDefault="00B32076" w:rsidP="00B32076">
      <w:pPr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sz w:val="28"/>
          <w:szCs w:val="28"/>
        </w:rPr>
        <w:t>5.1 –</w:t>
      </w:r>
      <w:r w:rsidRPr="00A16F06">
        <w:rPr>
          <w:rFonts w:ascii="Consolas" w:hAnsi="Consolas" w:cs="Consolas"/>
          <w:sz w:val="28"/>
          <w:szCs w:val="28"/>
        </w:rPr>
        <w:t xml:space="preserve"> Fica nomead</w:t>
      </w:r>
      <w:r>
        <w:rPr>
          <w:rFonts w:ascii="Consolas" w:hAnsi="Consolas" w:cs="Consolas"/>
          <w:sz w:val="28"/>
          <w:szCs w:val="28"/>
        </w:rPr>
        <w:t>a</w:t>
      </w:r>
      <w:r w:rsidRPr="00A16F06">
        <w:rPr>
          <w:rFonts w:ascii="Consolas" w:hAnsi="Consolas" w:cs="Consolas"/>
          <w:sz w:val="28"/>
          <w:szCs w:val="28"/>
        </w:rPr>
        <w:t xml:space="preserve"> como gestor</w:t>
      </w:r>
      <w:r>
        <w:rPr>
          <w:rFonts w:ascii="Consolas" w:hAnsi="Consolas" w:cs="Consolas"/>
          <w:sz w:val="28"/>
          <w:szCs w:val="28"/>
        </w:rPr>
        <w:t>a</w:t>
      </w:r>
      <w:r w:rsidRPr="00A16F06">
        <w:rPr>
          <w:rFonts w:ascii="Consolas" w:hAnsi="Consolas" w:cs="Consolas"/>
          <w:sz w:val="28"/>
          <w:szCs w:val="28"/>
        </w:rPr>
        <w:t xml:space="preserve"> da Ata de Registro de Preços, </w:t>
      </w:r>
      <w:r>
        <w:rPr>
          <w:rFonts w:ascii="Consolas" w:hAnsi="Consolas" w:cs="Consolas"/>
          <w:sz w:val="28"/>
          <w:szCs w:val="28"/>
        </w:rPr>
        <w:t>a</w:t>
      </w:r>
      <w:r w:rsidRPr="00FB466F">
        <w:rPr>
          <w:rFonts w:ascii="Consolas" w:hAnsi="Consolas" w:cs="Consolas"/>
          <w:b/>
          <w:sz w:val="28"/>
          <w:szCs w:val="28"/>
        </w:rPr>
        <w:t xml:space="preserve"> SENHORA </w:t>
      </w:r>
      <w:r w:rsidR="00CB34EF" w:rsidRPr="00CB34EF">
        <w:rPr>
          <w:rFonts w:ascii="Consolas" w:hAnsi="Consolas" w:cs="Consolas"/>
          <w:b/>
          <w:sz w:val="28"/>
          <w:szCs w:val="28"/>
        </w:rPr>
        <w:t>DENISE GUIMARÃES DE OLIVEIRA</w:t>
      </w:r>
      <w:r w:rsidRPr="00A16F06">
        <w:rPr>
          <w:rFonts w:ascii="Consolas" w:hAnsi="Consolas" w:cs="Consolas"/>
          <w:sz w:val="28"/>
          <w:szCs w:val="28"/>
        </w:rPr>
        <w:t xml:space="preserve">, </w:t>
      </w:r>
      <w:r w:rsidR="00CB34EF">
        <w:rPr>
          <w:rFonts w:ascii="Consolas" w:hAnsi="Consolas" w:cs="Consolas"/>
          <w:sz w:val="28"/>
          <w:szCs w:val="28"/>
        </w:rPr>
        <w:t>Diretora d</w:t>
      </w:r>
      <w:r w:rsidR="00B709BA">
        <w:rPr>
          <w:rFonts w:ascii="Consolas" w:hAnsi="Consolas" w:cs="Consolas"/>
          <w:sz w:val="28"/>
          <w:szCs w:val="28"/>
        </w:rPr>
        <w:t>e</w:t>
      </w:r>
      <w:r w:rsidR="00CB34EF">
        <w:rPr>
          <w:rFonts w:ascii="Consolas" w:hAnsi="Consolas" w:cs="Consolas"/>
          <w:sz w:val="28"/>
          <w:szCs w:val="28"/>
        </w:rPr>
        <w:t xml:space="preserve"> Divisão de Saúde</w:t>
      </w:r>
      <w:r w:rsidR="00CB34EF" w:rsidRPr="008A3156">
        <w:rPr>
          <w:rFonts w:ascii="Consolas" w:hAnsi="Consolas" w:cs="Consolas"/>
          <w:sz w:val="28"/>
          <w:szCs w:val="28"/>
        </w:rPr>
        <w:t xml:space="preserve"> e </w:t>
      </w:r>
      <w:r w:rsidR="00CB34EF" w:rsidRPr="008A3156">
        <w:rPr>
          <w:rFonts w:ascii="Consolas" w:hAnsi="Consolas" w:cs="Consolas"/>
          <w:bCs/>
          <w:sz w:val="28"/>
          <w:szCs w:val="28"/>
        </w:rPr>
        <w:t xml:space="preserve">CPF nº. </w:t>
      </w:r>
      <w:r w:rsidR="00CB34EF">
        <w:rPr>
          <w:rFonts w:ascii="Consolas" w:hAnsi="Consolas" w:cs="Consolas"/>
          <w:sz w:val="28"/>
          <w:szCs w:val="28"/>
        </w:rPr>
        <w:t>405.834.448-22</w:t>
      </w:r>
      <w:r w:rsidRPr="00220B3F">
        <w:rPr>
          <w:rFonts w:ascii="Consolas" w:hAnsi="Consolas" w:cs="Consolas"/>
          <w:sz w:val="28"/>
          <w:szCs w:val="28"/>
        </w:rPr>
        <w:t xml:space="preserve">. </w:t>
      </w:r>
    </w:p>
    <w:p w:rsidR="00E44979" w:rsidRPr="00E93A5A" w:rsidRDefault="00E44979" w:rsidP="00B32076">
      <w:pPr>
        <w:ind w:left="0" w:right="0"/>
        <w:rPr>
          <w:rFonts w:ascii="Consolas" w:hAnsi="Consolas" w:cs="Consolas"/>
          <w:sz w:val="28"/>
          <w:szCs w:val="28"/>
        </w:rPr>
      </w:pPr>
    </w:p>
    <w:p w:rsidR="00B32076" w:rsidRPr="00A16F06" w:rsidRDefault="00B32076" w:rsidP="00B32076">
      <w:pPr>
        <w:ind w:left="0" w:right="0"/>
        <w:rPr>
          <w:rFonts w:ascii="Consolas" w:hAnsi="Consolas" w:cs="Consolas"/>
          <w:b/>
          <w:bCs/>
          <w:sz w:val="28"/>
          <w:szCs w:val="28"/>
        </w:rPr>
      </w:pPr>
      <w:r w:rsidRPr="00A16F06">
        <w:rPr>
          <w:rFonts w:ascii="Consolas" w:hAnsi="Consolas" w:cs="Consolas"/>
          <w:b/>
          <w:sz w:val="28"/>
          <w:szCs w:val="28"/>
        </w:rPr>
        <w:t xml:space="preserve">5.1.1 – </w:t>
      </w:r>
      <w:r w:rsidRPr="00A16F06">
        <w:rPr>
          <w:rFonts w:ascii="Consolas" w:hAnsi="Consolas" w:cs="Consolas"/>
          <w:sz w:val="28"/>
          <w:szCs w:val="28"/>
        </w:rPr>
        <w:t>No desempenho de suas atividades é assegurad</w:t>
      </w:r>
      <w:r>
        <w:rPr>
          <w:rFonts w:ascii="Consolas" w:hAnsi="Consolas" w:cs="Consolas"/>
          <w:sz w:val="28"/>
          <w:szCs w:val="28"/>
        </w:rPr>
        <w:t>a</w:t>
      </w:r>
      <w:r w:rsidRPr="00A16F06">
        <w:rPr>
          <w:rFonts w:ascii="Consolas" w:hAnsi="Consolas" w:cs="Consolas"/>
          <w:sz w:val="28"/>
          <w:szCs w:val="28"/>
        </w:rPr>
        <w:t xml:space="preserve"> a gestor</w:t>
      </w:r>
      <w:r>
        <w:rPr>
          <w:rFonts w:ascii="Consolas" w:hAnsi="Consolas" w:cs="Consolas"/>
          <w:sz w:val="28"/>
          <w:szCs w:val="28"/>
        </w:rPr>
        <w:t>a</w:t>
      </w:r>
      <w:r w:rsidRPr="00A16F06">
        <w:rPr>
          <w:rFonts w:ascii="Consolas" w:hAnsi="Consolas" w:cs="Consolas"/>
          <w:sz w:val="28"/>
          <w:szCs w:val="28"/>
        </w:rPr>
        <w:t xml:space="preserve"> da Ata de Registro de Preços o direito de verificar a perfeita execução em todos os termos e condições.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 xml:space="preserve">CLÁUSULA SEXTA – SANÇÕES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 xml:space="preserve">6.1 </w:t>
      </w:r>
      <w:r w:rsidRPr="00A16F06">
        <w:rPr>
          <w:rFonts w:ascii="Consolas" w:hAnsi="Consolas" w:cs="Consolas"/>
          <w:b/>
          <w:sz w:val="28"/>
          <w:szCs w:val="28"/>
        </w:rPr>
        <w:t xml:space="preserve">– </w:t>
      </w:r>
      <w:r w:rsidRPr="00A16F06">
        <w:rPr>
          <w:rFonts w:ascii="Consolas" w:hAnsi="Consolas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A16F06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A16F06">
        <w:rPr>
          <w:rFonts w:ascii="Consolas" w:hAnsi="Consolas" w:cs="Consolas"/>
          <w:sz w:val="28"/>
          <w:szCs w:val="28"/>
        </w:rPr>
        <w:t xml:space="preserve">declara conhecer integralmente.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lastRenderedPageBreak/>
        <w:t xml:space="preserve">6.2 </w:t>
      </w:r>
      <w:r w:rsidRPr="00A16F06">
        <w:rPr>
          <w:rFonts w:ascii="Consolas" w:hAnsi="Consolas" w:cs="Consolas"/>
          <w:b/>
          <w:sz w:val="28"/>
          <w:szCs w:val="28"/>
        </w:rPr>
        <w:t xml:space="preserve">– </w:t>
      </w:r>
      <w:r w:rsidRPr="00A16F06">
        <w:rPr>
          <w:rFonts w:ascii="Consolas" w:hAnsi="Consolas" w:cs="Consolas"/>
          <w:sz w:val="28"/>
          <w:szCs w:val="28"/>
        </w:rPr>
        <w:t xml:space="preserve">No caso de a </w:t>
      </w:r>
      <w:r w:rsidRPr="00A16F06">
        <w:rPr>
          <w:rFonts w:ascii="Consolas" w:hAnsi="Consolas" w:cs="Consolas"/>
          <w:b/>
          <w:sz w:val="28"/>
          <w:szCs w:val="28"/>
        </w:rPr>
        <w:t>DETENTORA</w:t>
      </w:r>
      <w:r w:rsidRPr="00A16F06">
        <w:rPr>
          <w:rFonts w:ascii="Consolas" w:hAnsi="Consolas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 xml:space="preserve">6.3 </w:t>
      </w:r>
      <w:r w:rsidRPr="00A16F06">
        <w:rPr>
          <w:rFonts w:ascii="Consolas" w:hAnsi="Consolas" w:cs="Consolas"/>
          <w:b/>
          <w:sz w:val="28"/>
          <w:szCs w:val="28"/>
        </w:rPr>
        <w:t xml:space="preserve">– </w:t>
      </w:r>
      <w:r w:rsidRPr="00A16F06">
        <w:rPr>
          <w:rFonts w:ascii="Consolas" w:hAnsi="Consolas" w:cs="Consolas"/>
          <w:sz w:val="28"/>
          <w:szCs w:val="28"/>
        </w:rPr>
        <w:t xml:space="preserve">No caso de a </w:t>
      </w:r>
      <w:r w:rsidRPr="00A16F06">
        <w:rPr>
          <w:rFonts w:ascii="Consolas" w:hAnsi="Consolas" w:cs="Consolas"/>
          <w:b/>
          <w:sz w:val="28"/>
          <w:szCs w:val="28"/>
        </w:rPr>
        <w:t>DETENTORA</w:t>
      </w:r>
      <w:r w:rsidRPr="00A16F06">
        <w:rPr>
          <w:rFonts w:ascii="Consolas" w:hAnsi="Consolas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:rsidR="00B3207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 xml:space="preserve">CLÁUSULA SÉTIMA – DISPOSIÇÕES GERAIS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 xml:space="preserve">7.1 </w:t>
      </w:r>
      <w:r w:rsidRPr="00A16F06">
        <w:rPr>
          <w:rFonts w:ascii="Consolas" w:hAnsi="Consolas" w:cs="Consolas"/>
          <w:b/>
          <w:sz w:val="28"/>
          <w:szCs w:val="28"/>
        </w:rPr>
        <w:t xml:space="preserve">– </w:t>
      </w:r>
      <w:r w:rsidRPr="00A16F06">
        <w:rPr>
          <w:rFonts w:ascii="Consolas" w:hAnsi="Consolas" w:cs="Consolas"/>
          <w:sz w:val="28"/>
          <w:szCs w:val="28"/>
        </w:rPr>
        <w:t>Consideram-se partes integrantes deste ajuste, como se nele estivessem transcritos: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sz w:val="28"/>
          <w:szCs w:val="28"/>
        </w:rPr>
        <w:t>a)</w:t>
      </w:r>
      <w:r w:rsidRPr="00A16F06">
        <w:rPr>
          <w:rFonts w:ascii="Consolas" w:hAnsi="Consolas" w:cs="Consolas"/>
          <w:sz w:val="28"/>
          <w:szCs w:val="28"/>
        </w:rPr>
        <w:t xml:space="preserve"> Edital do </w:t>
      </w:r>
      <w:r w:rsidRPr="00A16F06">
        <w:rPr>
          <w:rFonts w:ascii="Consolas" w:hAnsi="Consolas" w:cs="Consolas"/>
          <w:b/>
          <w:bCs/>
          <w:sz w:val="28"/>
          <w:szCs w:val="28"/>
        </w:rPr>
        <w:t>PREGÃO (PRESENCIAL) N° 0</w:t>
      </w:r>
      <w:r w:rsidR="00CB34EF">
        <w:rPr>
          <w:rFonts w:ascii="Consolas" w:hAnsi="Consolas" w:cs="Consolas"/>
          <w:b/>
          <w:bCs/>
          <w:sz w:val="28"/>
          <w:szCs w:val="28"/>
        </w:rPr>
        <w:t>16</w:t>
      </w:r>
      <w:r w:rsidRPr="00A16F06">
        <w:rPr>
          <w:rFonts w:ascii="Consolas" w:hAnsi="Consolas" w:cs="Consolas"/>
          <w:b/>
          <w:bCs/>
          <w:sz w:val="28"/>
          <w:szCs w:val="28"/>
        </w:rPr>
        <w:t>/2018</w:t>
      </w:r>
      <w:r w:rsidRPr="00A16F06">
        <w:rPr>
          <w:rFonts w:ascii="Consolas" w:hAnsi="Consolas" w:cs="Consolas"/>
          <w:sz w:val="28"/>
          <w:szCs w:val="28"/>
        </w:rPr>
        <w:t xml:space="preserve"> e seus Anexos;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sz w:val="28"/>
          <w:szCs w:val="28"/>
        </w:rPr>
        <w:t>b)</w:t>
      </w:r>
      <w:r w:rsidRPr="00A16F06">
        <w:rPr>
          <w:rFonts w:ascii="Consolas" w:hAnsi="Consolas" w:cs="Consolas"/>
          <w:sz w:val="28"/>
          <w:szCs w:val="28"/>
        </w:rPr>
        <w:t xml:space="preserve"> Proposta apresentada pela </w:t>
      </w:r>
      <w:r w:rsidRPr="00A16F06">
        <w:rPr>
          <w:rFonts w:ascii="Consolas" w:hAnsi="Consolas" w:cs="Consolas"/>
          <w:b/>
          <w:sz w:val="28"/>
          <w:szCs w:val="28"/>
        </w:rPr>
        <w:t>DETENTORA</w:t>
      </w:r>
      <w:r w:rsidRPr="00A16F06">
        <w:rPr>
          <w:rFonts w:ascii="Consolas" w:hAnsi="Consolas" w:cs="Consolas"/>
          <w:sz w:val="28"/>
          <w:szCs w:val="28"/>
        </w:rPr>
        <w:t xml:space="preserve">;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sz w:val="28"/>
          <w:szCs w:val="28"/>
        </w:rPr>
        <w:t>c)</w:t>
      </w:r>
      <w:r w:rsidRPr="00A16F06">
        <w:rPr>
          <w:rFonts w:ascii="Consolas" w:hAnsi="Consolas" w:cs="Consolas"/>
          <w:sz w:val="28"/>
          <w:szCs w:val="28"/>
        </w:rPr>
        <w:t xml:space="preserve"> Ata da sessão do </w:t>
      </w:r>
      <w:r w:rsidRPr="00A16F06">
        <w:rPr>
          <w:rFonts w:ascii="Consolas" w:hAnsi="Consolas" w:cs="Consolas"/>
          <w:b/>
          <w:bCs/>
          <w:sz w:val="28"/>
          <w:szCs w:val="28"/>
        </w:rPr>
        <w:t>PREGÃO (PRESENCIAL) N° 0</w:t>
      </w:r>
      <w:r w:rsidR="00CB34EF">
        <w:rPr>
          <w:rFonts w:ascii="Consolas" w:hAnsi="Consolas" w:cs="Consolas"/>
          <w:b/>
          <w:bCs/>
          <w:sz w:val="28"/>
          <w:szCs w:val="28"/>
        </w:rPr>
        <w:t>16</w:t>
      </w:r>
      <w:r w:rsidRPr="00A16F06">
        <w:rPr>
          <w:rFonts w:ascii="Consolas" w:hAnsi="Consolas" w:cs="Consolas"/>
          <w:b/>
          <w:bCs/>
          <w:sz w:val="28"/>
          <w:szCs w:val="28"/>
        </w:rPr>
        <w:t>/2018</w:t>
      </w:r>
      <w:r w:rsidRPr="00A16F06">
        <w:rPr>
          <w:rFonts w:ascii="Consolas" w:hAnsi="Consolas" w:cs="Consolas"/>
          <w:sz w:val="28"/>
          <w:szCs w:val="28"/>
        </w:rPr>
        <w:t>.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 xml:space="preserve">7.2 </w:t>
      </w:r>
      <w:r w:rsidRPr="00A16F06">
        <w:rPr>
          <w:rFonts w:ascii="Consolas" w:hAnsi="Consolas" w:cs="Consolas"/>
          <w:b/>
          <w:sz w:val="28"/>
          <w:szCs w:val="28"/>
        </w:rPr>
        <w:t xml:space="preserve">– </w:t>
      </w:r>
      <w:r w:rsidRPr="00A16F06">
        <w:rPr>
          <w:rFonts w:ascii="Consolas" w:hAnsi="Consolas" w:cs="Consolas"/>
          <w:sz w:val="28"/>
          <w:szCs w:val="28"/>
        </w:rPr>
        <w:t xml:space="preserve">A existência de preços registrados não obriga o </w:t>
      </w:r>
      <w:r w:rsidRPr="00A16F06">
        <w:rPr>
          <w:rFonts w:ascii="Consolas" w:hAnsi="Consolas" w:cs="Consolas"/>
          <w:b/>
          <w:bCs/>
          <w:sz w:val="28"/>
          <w:szCs w:val="28"/>
        </w:rPr>
        <w:t xml:space="preserve">MUNICÍPIO </w:t>
      </w:r>
      <w:r w:rsidRPr="00A16F06">
        <w:rPr>
          <w:rFonts w:ascii="Consolas" w:hAnsi="Consolas" w:cs="Consolas"/>
          <w:sz w:val="28"/>
          <w:szCs w:val="28"/>
        </w:rPr>
        <w:t xml:space="preserve">a firmar as contratações que deles poderão advir. </w:t>
      </w:r>
    </w:p>
    <w:p w:rsidR="00CB34EF" w:rsidRDefault="00CB34EF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 xml:space="preserve">CLÁUSULA OITAVA – FORO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 xml:space="preserve">8.1 </w:t>
      </w:r>
      <w:r w:rsidRPr="00A16F06">
        <w:rPr>
          <w:rFonts w:ascii="Consolas" w:hAnsi="Consolas" w:cs="Consolas"/>
          <w:b/>
          <w:sz w:val="28"/>
          <w:szCs w:val="28"/>
        </w:rPr>
        <w:t xml:space="preserve">– </w:t>
      </w:r>
      <w:r w:rsidRPr="00A16F06">
        <w:rPr>
          <w:rFonts w:ascii="Consolas" w:hAnsi="Consolas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:rsidR="00E44979" w:rsidRDefault="00E44979" w:rsidP="00B32076">
      <w:pPr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B32076" w:rsidRPr="00A16F06" w:rsidRDefault="00B32076" w:rsidP="00B32076">
      <w:pPr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 xml:space="preserve">8.2 </w:t>
      </w:r>
      <w:r w:rsidRPr="00A16F06">
        <w:rPr>
          <w:rFonts w:ascii="Consolas" w:hAnsi="Consolas" w:cs="Consolas"/>
          <w:b/>
          <w:sz w:val="28"/>
          <w:szCs w:val="28"/>
        </w:rPr>
        <w:t xml:space="preserve">– </w:t>
      </w:r>
      <w:r w:rsidRPr="00A16F06">
        <w:rPr>
          <w:rFonts w:ascii="Consolas" w:hAnsi="Consolas" w:cs="Consolas"/>
          <w:sz w:val="28"/>
          <w:szCs w:val="28"/>
        </w:rPr>
        <w:t>Nada mais havendo a ser declarado, foi dada por encerrada a presente Ata que, lida e achada conforme, vai assinada pelas partes.</w:t>
      </w:r>
    </w:p>
    <w:p w:rsidR="000F28C3" w:rsidRPr="00A16F06" w:rsidRDefault="000F28C3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</w:p>
    <w:p w:rsidR="00B32076" w:rsidRDefault="00B32076" w:rsidP="00B32076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CB34EF" w:rsidRPr="00A16F06" w:rsidRDefault="00CB34EF" w:rsidP="00B32076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E44979" w:rsidRDefault="00E44979" w:rsidP="00E44979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MUNICÍPIO DE PIRAJUÍ</w:t>
      </w:r>
    </w:p>
    <w:p w:rsidR="00B32076" w:rsidRPr="00A16F06" w:rsidRDefault="00440C6A" w:rsidP="00B32076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53BCB">
        <w:rPr>
          <w:rFonts w:ascii="Consolas" w:hAnsi="Consolas" w:cs="Consolas"/>
          <w:b/>
          <w:bCs/>
          <w:sz w:val="28"/>
          <w:szCs w:val="28"/>
        </w:rPr>
        <w:t>CESAR HENRIQUE DA CUNHA FIALA</w:t>
      </w:r>
    </w:p>
    <w:p w:rsidR="00E44979" w:rsidRDefault="00E44979" w:rsidP="00E44979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MUNICÍPIO</w:t>
      </w:r>
    </w:p>
    <w:p w:rsidR="00B32076" w:rsidRDefault="00B32076" w:rsidP="00B32076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CB34EF" w:rsidRDefault="00CB34EF" w:rsidP="00B32076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CB34EF" w:rsidRDefault="00CB34EF" w:rsidP="00B32076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B709BA" w:rsidRPr="00A16F06" w:rsidRDefault="00B709BA" w:rsidP="00B32076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B32076" w:rsidRDefault="009268F3" w:rsidP="00B32076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EMPRESA</w:t>
      </w:r>
      <w:r w:rsidR="00CB34EF" w:rsidRPr="009268F3">
        <w:rPr>
          <w:rFonts w:ascii="Consolas" w:hAnsi="Consolas" w:cs="Consolas"/>
          <w:b/>
          <w:sz w:val="28"/>
          <w:szCs w:val="28"/>
        </w:rPr>
        <w:t xml:space="preserve"> </w:t>
      </w:r>
      <w:r w:rsidR="000F28C3">
        <w:rPr>
          <w:rFonts w:ascii="Consolas" w:hAnsi="Consolas" w:cs="Consolas"/>
          <w:b/>
          <w:sz w:val="28"/>
          <w:szCs w:val="28"/>
        </w:rPr>
        <w:t>C</w:t>
      </w:r>
      <w:r w:rsidR="000F28C3" w:rsidRPr="00E520BB">
        <w:rPr>
          <w:rFonts w:ascii="Consolas" w:hAnsi="Consolas" w:cs="Consolas"/>
          <w:b/>
          <w:bCs/>
          <w:sz w:val="28"/>
          <w:szCs w:val="28"/>
        </w:rPr>
        <w:t>OMERCIAL CIRURGICA RIOCLARENSE LTDA.</w:t>
      </w:r>
    </w:p>
    <w:p w:rsidR="000F28C3" w:rsidRPr="000F28C3" w:rsidRDefault="000F28C3" w:rsidP="00B32076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0F28C3">
        <w:rPr>
          <w:rFonts w:ascii="Consolas" w:hAnsi="Consolas" w:cs="Consolas"/>
          <w:b/>
          <w:sz w:val="28"/>
          <w:szCs w:val="28"/>
        </w:rPr>
        <w:t>WALTER PROCHNOW JUNIOR</w:t>
      </w:r>
      <w:r w:rsidRPr="000F28C3">
        <w:rPr>
          <w:rFonts w:ascii="Consolas" w:hAnsi="Consolas" w:cs="Consolas"/>
          <w:b/>
          <w:bCs/>
          <w:sz w:val="28"/>
          <w:szCs w:val="28"/>
        </w:rPr>
        <w:t xml:space="preserve">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>DETENTORA</w:t>
      </w:r>
    </w:p>
    <w:p w:rsidR="00CB34EF" w:rsidRPr="00A16F06" w:rsidRDefault="00CB34EF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B3207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>TESTEMUNHAS</w:t>
      </w:r>
      <w:r w:rsidRPr="00A16F06">
        <w:rPr>
          <w:rFonts w:ascii="Consolas" w:hAnsi="Consolas" w:cs="Consolas"/>
          <w:sz w:val="28"/>
          <w:szCs w:val="28"/>
        </w:rPr>
        <w:t>:</w:t>
      </w:r>
    </w:p>
    <w:p w:rsidR="00CB34EF" w:rsidRDefault="00CB34EF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</w:p>
    <w:p w:rsidR="009268F3" w:rsidRPr="00A16F06" w:rsidRDefault="009268F3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</w:p>
    <w:tbl>
      <w:tblPr>
        <w:tblW w:w="10123" w:type="dxa"/>
        <w:jc w:val="center"/>
        <w:tblCellMar>
          <w:left w:w="70" w:type="dxa"/>
          <w:right w:w="70" w:type="dxa"/>
        </w:tblCellMar>
        <w:tblLook w:val="04A0"/>
      </w:tblPr>
      <w:tblGrid>
        <w:gridCol w:w="5162"/>
        <w:gridCol w:w="4961"/>
      </w:tblGrid>
      <w:tr w:rsidR="00E44979" w:rsidTr="00E44979">
        <w:trPr>
          <w:jc w:val="center"/>
        </w:trPr>
        <w:tc>
          <w:tcPr>
            <w:tcW w:w="5162" w:type="dxa"/>
            <w:hideMark/>
          </w:tcPr>
          <w:p w:rsidR="00E44979" w:rsidRDefault="00E44979" w:rsidP="00B709BA">
            <w:pPr>
              <w:ind w:left="0" w:right="-1"/>
              <w:jc w:val="center"/>
              <w:rPr>
                <w:rFonts w:ascii="Consolas" w:eastAsia="Times New Roman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MARCUS VINICIUS C. DA SILVA</w:t>
            </w:r>
          </w:p>
          <w:p w:rsidR="00E44979" w:rsidRDefault="00E44979" w:rsidP="00B709BA">
            <w:pPr>
              <w:ind w:left="0"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E44979" w:rsidRPr="00B709BA" w:rsidRDefault="00E44979" w:rsidP="00B709BA">
            <w:pPr>
              <w:ind w:left="0" w:right="-1"/>
              <w:jc w:val="center"/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</w:pPr>
            <w:r w:rsidRPr="00B709BA"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E44979" w:rsidRDefault="00E44979" w:rsidP="00B709BA">
            <w:pPr>
              <w:ind w:left="0"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</w:pPr>
            <w:r w:rsidRPr="00B709BA">
              <w:rPr>
                <w:rFonts w:ascii="Consolas" w:hAnsi="Consolas" w:cs="Consolas"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961" w:type="dxa"/>
            <w:hideMark/>
          </w:tcPr>
          <w:p w:rsidR="00E44979" w:rsidRDefault="00E44979" w:rsidP="00B709BA">
            <w:pPr>
              <w:ind w:left="0" w:right="-1"/>
              <w:jc w:val="center"/>
              <w:rPr>
                <w:rFonts w:ascii="Consolas" w:eastAsia="Times New Roman" w:hAnsi="Consolas" w:cs="Consolas"/>
                <w:b/>
                <w:bCs/>
                <w:sz w:val="28"/>
                <w:szCs w:val="28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</w:rPr>
              <w:t>DUCIELE DA SILVA N. DE MELO</w:t>
            </w:r>
          </w:p>
          <w:p w:rsidR="00E44979" w:rsidRDefault="00E44979" w:rsidP="00B709BA">
            <w:pPr>
              <w:ind w:left="0"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:rsidR="00E44979" w:rsidRPr="00B709BA" w:rsidRDefault="00E44979" w:rsidP="00B709BA">
            <w:pPr>
              <w:ind w:left="0" w:right="-1"/>
              <w:jc w:val="center"/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</w:pPr>
            <w:r w:rsidRPr="00B709BA"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  <w:t>RG 35.796.208-4 SSP/SP</w:t>
            </w:r>
          </w:p>
          <w:p w:rsidR="00E44979" w:rsidRDefault="00E44979" w:rsidP="00B709BA">
            <w:pPr>
              <w:ind w:left="0"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B709BA">
              <w:rPr>
                <w:rFonts w:ascii="Consolas" w:hAnsi="Consolas" w:cs="Consolas"/>
                <w:bCs/>
                <w:sz w:val="28"/>
                <w:szCs w:val="28"/>
              </w:rPr>
              <w:t>CPF 294.862.448-71</w:t>
            </w:r>
          </w:p>
        </w:tc>
      </w:tr>
    </w:tbl>
    <w:p w:rsidR="00E44979" w:rsidRDefault="00E44979" w:rsidP="00E44979">
      <w:pPr>
        <w:rPr>
          <w:rFonts w:ascii="Consolas" w:hAnsi="Consolas" w:cs="Consolas"/>
          <w:b/>
          <w:bCs/>
          <w:sz w:val="28"/>
          <w:szCs w:val="28"/>
        </w:rPr>
      </w:pPr>
    </w:p>
    <w:p w:rsidR="00E44979" w:rsidRDefault="00E44979" w:rsidP="009268F3">
      <w:pPr>
        <w:ind w:left="0"/>
        <w:jc w:val="left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GESTORA DA ATA DE REGISTRO DE PREÇOS:</w:t>
      </w:r>
    </w:p>
    <w:p w:rsidR="00E44979" w:rsidRDefault="00E44979" w:rsidP="00E44979">
      <w:pPr>
        <w:jc w:val="center"/>
        <w:rPr>
          <w:rFonts w:ascii="Consolas" w:hAnsi="Consolas" w:cs="Consolas"/>
          <w:b/>
          <w:sz w:val="28"/>
          <w:szCs w:val="28"/>
        </w:rPr>
      </w:pPr>
    </w:p>
    <w:p w:rsidR="00E44979" w:rsidRDefault="00E44979" w:rsidP="00E44979">
      <w:pPr>
        <w:jc w:val="center"/>
        <w:rPr>
          <w:rFonts w:ascii="Consolas" w:hAnsi="Consolas" w:cs="Consolas"/>
          <w:b/>
          <w:sz w:val="28"/>
          <w:szCs w:val="28"/>
        </w:rPr>
      </w:pPr>
    </w:p>
    <w:p w:rsidR="00B709BA" w:rsidRDefault="00B709BA" w:rsidP="00E44979">
      <w:pPr>
        <w:jc w:val="center"/>
        <w:rPr>
          <w:rFonts w:ascii="Consolas" w:hAnsi="Consolas" w:cs="Consolas"/>
          <w:b/>
          <w:sz w:val="28"/>
          <w:szCs w:val="28"/>
        </w:rPr>
      </w:pPr>
    </w:p>
    <w:p w:rsidR="00E44979" w:rsidRDefault="00CB34EF" w:rsidP="00E44979">
      <w:pPr>
        <w:widowControl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CB34EF">
        <w:rPr>
          <w:rFonts w:ascii="Consolas" w:hAnsi="Consolas" w:cs="Consolas"/>
          <w:b/>
          <w:sz w:val="28"/>
          <w:szCs w:val="28"/>
        </w:rPr>
        <w:t>DENISE GUIMARÃES DE OLIVEIRA</w:t>
      </w:r>
    </w:p>
    <w:p w:rsidR="00E44979" w:rsidRPr="00E44979" w:rsidRDefault="00CB34EF" w:rsidP="00E44979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Diretora d</w:t>
      </w:r>
      <w:r w:rsidR="00B709BA">
        <w:rPr>
          <w:rFonts w:ascii="Consolas" w:hAnsi="Consolas" w:cs="Consolas"/>
          <w:sz w:val="28"/>
          <w:szCs w:val="28"/>
        </w:rPr>
        <w:t>e</w:t>
      </w:r>
      <w:r>
        <w:rPr>
          <w:rFonts w:ascii="Consolas" w:hAnsi="Consolas" w:cs="Consolas"/>
          <w:sz w:val="28"/>
          <w:szCs w:val="28"/>
        </w:rPr>
        <w:t xml:space="preserve"> Divisão de Saúde</w:t>
      </w:r>
    </w:p>
    <w:p w:rsidR="00E44979" w:rsidRPr="00E44979" w:rsidRDefault="00E44979" w:rsidP="00E44979">
      <w:pPr>
        <w:jc w:val="center"/>
        <w:rPr>
          <w:rFonts w:ascii="Consolas" w:hAnsi="Consolas" w:cs="Consolas"/>
          <w:sz w:val="28"/>
          <w:szCs w:val="28"/>
        </w:rPr>
      </w:pPr>
      <w:r w:rsidRPr="00E44979">
        <w:rPr>
          <w:rFonts w:ascii="Consolas" w:hAnsi="Consolas" w:cs="Consolas"/>
          <w:bCs/>
          <w:sz w:val="28"/>
          <w:szCs w:val="28"/>
        </w:rPr>
        <w:t xml:space="preserve">CPF </w:t>
      </w:r>
      <w:r>
        <w:rPr>
          <w:rFonts w:ascii="Consolas" w:hAnsi="Consolas" w:cs="Consolas"/>
          <w:bCs/>
          <w:sz w:val="28"/>
          <w:szCs w:val="28"/>
        </w:rPr>
        <w:t>n</w:t>
      </w:r>
      <w:r w:rsidRPr="00E44979">
        <w:rPr>
          <w:rFonts w:ascii="Consolas" w:hAnsi="Consolas" w:cs="Consolas"/>
          <w:bCs/>
          <w:sz w:val="28"/>
          <w:szCs w:val="28"/>
        </w:rPr>
        <w:t xml:space="preserve">º </w:t>
      </w:r>
      <w:r w:rsidR="00CB34EF">
        <w:rPr>
          <w:rFonts w:ascii="Consolas" w:hAnsi="Consolas" w:cs="Consolas"/>
          <w:sz w:val="28"/>
          <w:szCs w:val="28"/>
        </w:rPr>
        <w:t>405.834.448-22</w:t>
      </w:r>
    </w:p>
    <w:p w:rsidR="00B32076" w:rsidRPr="00A16F06" w:rsidRDefault="00E44979" w:rsidP="00E44979">
      <w:pPr>
        <w:rPr>
          <w:rFonts w:ascii="Consolas" w:hAnsi="Consolas" w:cs="Consolas"/>
          <w:b/>
          <w:bCs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 xml:space="preserve"> </w:t>
      </w:r>
    </w:p>
    <w:sectPr w:rsidR="00B32076" w:rsidRPr="00A16F06" w:rsidSect="00EB5DA3">
      <w:headerReference w:type="default" r:id="rId8"/>
      <w:pgSz w:w="11906" w:h="16838"/>
      <w:pgMar w:top="141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80E" w:rsidRDefault="0009080E" w:rsidP="00EB5DA3">
      <w:r>
        <w:separator/>
      </w:r>
    </w:p>
  </w:endnote>
  <w:endnote w:type="continuationSeparator" w:id="1">
    <w:p w:rsidR="0009080E" w:rsidRDefault="0009080E" w:rsidP="00EB5D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80E" w:rsidRDefault="0009080E" w:rsidP="00EB5DA3">
      <w:r>
        <w:separator/>
      </w:r>
    </w:p>
  </w:footnote>
  <w:footnote w:type="continuationSeparator" w:id="1">
    <w:p w:rsidR="0009080E" w:rsidRDefault="0009080E" w:rsidP="00EB5D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33" w:type="pct"/>
      <w:shd w:val="clear" w:color="auto" w:fill="FFFFFF"/>
      <w:tblLook w:val="04A0"/>
    </w:tblPr>
    <w:tblGrid>
      <w:gridCol w:w="1786"/>
      <w:gridCol w:w="8527"/>
    </w:tblGrid>
    <w:tr w:rsidR="009E3B15" w:rsidRPr="0040340E" w:rsidTr="00EB5DA3">
      <w:trPr>
        <w:trHeight w:val="1538"/>
      </w:trPr>
      <w:tc>
        <w:tcPr>
          <w:tcW w:w="866" w:type="pct"/>
          <w:shd w:val="clear" w:color="auto" w:fill="FFFFFF"/>
        </w:tcPr>
        <w:p w:rsidR="009E3B15" w:rsidRPr="00053EBD" w:rsidRDefault="002C0A32" w:rsidP="00EB5DA3">
          <w:pPr>
            <w:pStyle w:val="Cabealho"/>
            <w:jc w:val="center"/>
            <w:rPr>
              <w:rFonts w:ascii="Old English Text MT" w:hAnsi="Old English Text MT"/>
              <w:outline/>
              <w:shadow/>
              <w:sz w:val="16"/>
              <w:szCs w:val="16"/>
            </w:rPr>
          </w:pPr>
          <w:r w:rsidRPr="002C0A32">
            <w:rPr>
              <w:rFonts w:ascii="Old English Text MT" w:hAnsi="Old English Text MT"/>
              <w:shadow/>
              <w:noProof/>
              <w:sz w:val="60"/>
              <w:szCs w:val="60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30" type="#_x0000_t32" style="position:absolute;left:0;text-align:left;margin-left:5.9pt;margin-top:84.55pt;width:494.2pt;height:.05pt;z-index:251657216" o:connectortype="straight" strokeweight="1pt"/>
            </w:pict>
          </w:r>
          <w:r>
            <w:rPr>
              <w:rFonts w:ascii="Old English Text MT" w:hAnsi="Old English Text MT"/>
              <w:outline/>
              <w:shadow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left:0;text-align:left;margin-left:8.45pt;margin-top:5.4pt;width:61.2pt;height:72.4pt;z-index:251658240">
                <v:imagedata r:id="rId1" o:title=""/>
                <w10:wrap type="square"/>
              </v:shape>
              <o:OLEObject Type="Embed" ProgID="PBrush" ShapeID="_x0000_s1029" DrawAspect="Content" ObjectID="_1588577202" r:id="rId2"/>
            </w:pict>
          </w:r>
        </w:p>
      </w:tc>
      <w:tc>
        <w:tcPr>
          <w:tcW w:w="4134" w:type="pct"/>
          <w:shd w:val="clear" w:color="auto" w:fill="FFFFFF"/>
        </w:tcPr>
        <w:p w:rsidR="009E3B15" w:rsidRPr="00053EBD" w:rsidRDefault="009E3B15" w:rsidP="00EB5DA3">
          <w:pPr>
            <w:pStyle w:val="Ttulo1"/>
            <w:spacing w:line="276" w:lineRule="auto"/>
            <w:rPr>
              <w:sz w:val="60"/>
              <w:szCs w:val="60"/>
            </w:rPr>
          </w:pPr>
          <w:r>
            <w:rPr>
              <w:rFonts w:ascii="Old English Text MT" w:hAnsi="Old English Text MT"/>
              <w:shadow/>
              <w:sz w:val="60"/>
              <w:szCs w:val="60"/>
            </w:rPr>
            <w:t>Município</w:t>
          </w:r>
          <w:r w:rsidRPr="00053EBD">
            <w:rPr>
              <w:rFonts w:ascii="Old English Text MT" w:hAnsi="Old English Text MT"/>
              <w:shadow/>
              <w:sz w:val="60"/>
              <w:szCs w:val="60"/>
            </w:rPr>
            <w:t xml:space="preserve"> de Pirajuí</w:t>
          </w:r>
        </w:p>
        <w:p w:rsidR="009E3B15" w:rsidRPr="00053EBD" w:rsidRDefault="009E3B15" w:rsidP="00EB5DA3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9E3B15" w:rsidRPr="00534669" w:rsidRDefault="009E3B15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Praça Dr. Pedro da Rocha Braga, 116 - Centro - Tel: (14) 3572-8229 - Ramal 8218</w:t>
          </w:r>
        </w:p>
        <w:p w:rsidR="009E3B15" w:rsidRDefault="009E3B15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16.600-000 -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  <w:p w:rsidR="009E3B15" w:rsidRPr="00534669" w:rsidRDefault="009E3B15" w:rsidP="00EB5DA3">
          <w:pPr>
            <w:pStyle w:val="Cabealho"/>
            <w:spacing w:line="276" w:lineRule="auto"/>
            <w:rPr>
              <w:rFonts w:ascii="Old English Text MT" w:hAnsi="Old English Text MT"/>
              <w:outline/>
              <w:shadow/>
              <w:szCs w:val="56"/>
            </w:rPr>
          </w:pPr>
        </w:p>
      </w:tc>
    </w:tr>
  </w:tbl>
  <w:p w:rsidR="009E3B15" w:rsidRPr="00BF5471" w:rsidRDefault="009E3B15" w:rsidP="00EB5DA3">
    <w:pPr>
      <w:pStyle w:val="Cabealho"/>
      <w:rPr>
        <w:rFonts w:ascii="Arial" w:hAnsi="Arial"/>
      </w:rPr>
    </w:pPr>
    <w:r>
      <w:rPr>
        <w:rFonts w:ascii="Arial" w:hAnsi="Arial"/>
      </w:rPr>
      <w:t xml:space="preserve">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1554F3A"/>
    <w:multiLevelType w:val="hybridMultilevel"/>
    <w:tmpl w:val="29D093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DC0D91"/>
    <w:multiLevelType w:val="hybridMultilevel"/>
    <w:tmpl w:val="5E567044"/>
    <w:lvl w:ilvl="0" w:tplc="30DE2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9C7099"/>
    <w:multiLevelType w:val="hybridMultilevel"/>
    <w:tmpl w:val="F32690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BE16E2"/>
    <w:multiLevelType w:val="hybridMultilevel"/>
    <w:tmpl w:val="0A8E6C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1444E5"/>
    <w:multiLevelType w:val="hybridMultilevel"/>
    <w:tmpl w:val="943099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B62D95"/>
    <w:multiLevelType w:val="hybridMultilevel"/>
    <w:tmpl w:val="825C63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16BE32F1"/>
    <w:multiLevelType w:val="hybridMultilevel"/>
    <w:tmpl w:val="FA9245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253A27"/>
    <w:multiLevelType w:val="hybridMultilevel"/>
    <w:tmpl w:val="5E009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1C6EE6"/>
    <w:multiLevelType w:val="hybridMultilevel"/>
    <w:tmpl w:val="78642D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8615A05"/>
    <w:multiLevelType w:val="hybridMultilevel"/>
    <w:tmpl w:val="62524076"/>
    <w:lvl w:ilvl="0" w:tplc="35F8D7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303F17"/>
    <w:multiLevelType w:val="hybridMultilevel"/>
    <w:tmpl w:val="81C00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3F4EC3"/>
    <w:multiLevelType w:val="hybridMultilevel"/>
    <w:tmpl w:val="7640F66E"/>
    <w:lvl w:ilvl="0" w:tplc="537ACE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F90F11"/>
    <w:multiLevelType w:val="hybridMultilevel"/>
    <w:tmpl w:val="6F8A5F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151F06"/>
    <w:multiLevelType w:val="hybridMultilevel"/>
    <w:tmpl w:val="3D58AB24"/>
    <w:lvl w:ilvl="0" w:tplc="386E22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A73F27"/>
    <w:multiLevelType w:val="hybridMultilevel"/>
    <w:tmpl w:val="EB00F8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4E6B4F"/>
    <w:multiLevelType w:val="hybridMultilevel"/>
    <w:tmpl w:val="0E4006C2"/>
    <w:lvl w:ilvl="0" w:tplc="0458F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7E3343"/>
    <w:multiLevelType w:val="hybridMultilevel"/>
    <w:tmpl w:val="B1E669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ED3B10"/>
    <w:multiLevelType w:val="hybridMultilevel"/>
    <w:tmpl w:val="3E3874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0A10EF"/>
    <w:multiLevelType w:val="hybridMultilevel"/>
    <w:tmpl w:val="E402C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441A02"/>
    <w:multiLevelType w:val="hybridMultilevel"/>
    <w:tmpl w:val="FF947066"/>
    <w:lvl w:ilvl="0" w:tplc="0C1CF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8D6046"/>
    <w:multiLevelType w:val="hybridMultilevel"/>
    <w:tmpl w:val="B6800254"/>
    <w:lvl w:ilvl="0" w:tplc="70DE54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247F96"/>
    <w:multiLevelType w:val="hybridMultilevel"/>
    <w:tmpl w:val="CCD218A0"/>
    <w:lvl w:ilvl="0" w:tplc="6A5CD8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95158F"/>
    <w:multiLevelType w:val="hybridMultilevel"/>
    <w:tmpl w:val="85FC85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CB6F7E"/>
    <w:multiLevelType w:val="hybridMultilevel"/>
    <w:tmpl w:val="EF60E7C0"/>
    <w:lvl w:ilvl="0" w:tplc="F864A7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3602AD"/>
    <w:multiLevelType w:val="hybridMultilevel"/>
    <w:tmpl w:val="D0504D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7460330"/>
    <w:multiLevelType w:val="hybridMultilevel"/>
    <w:tmpl w:val="0D8636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15"/>
  </w:num>
  <w:num w:numId="6">
    <w:abstractNumId w:val="37"/>
  </w:num>
  <w:num w:numId="7">
    <w:abstractNumId w:val="6"/>
  </w:num>
  <w:num w:numId="8">
    <w:abstractNumId w:val="12"/>
  </w:num>
  <w:num w:numId="9">
    <w:abstractNumId w:val="31"/>
  </w:num>
  <w:num w:numId="10">
    <w:abstractNumId w:val="16"/>
  </w:num>
  <w:num w:numId="11">
    <w:abstractNumId w:val="25"/>
  </w:num>
  <w:num w:numId="12">
    <w:abstractNumId w:val="21"/>
  </w:num>
  <w:num w:numId="13">
    <w:abstractNumId w:val="23"/>
  </w:num>
  <w:num w:numId="14">
    <w:abstractNumId w:val="5"/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</w:num>
  <w:num w:numId="18">
    <w:abstractNumId w:val="36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35"/>
  </w:num>
  <w:num w:numId="21">
    <w:abstractNumId w:val="18"/>
  </w:num>
  <w:num w:numId="22">
    <w:abstractNumId w:val="24"/>
  </w:num>
  <w:num w:numId="23">
    <w:abstractNumId w:val="8"/>
  </w:num>
  <w:num w:numId="24">
    <w:abstractNumId w:val="13"/>
  </w:num>
  <w:num w:numId="25">
    <w:abstractNumId w:val="17"/>
  </w:num>
  <w:num w:numId="26">
    <w:abstractNumId w:val="34"/>
  </w:num>
  <w:num w:numId="27">
    <w:abstractNumId w:val="14"/>
  </w:num>
  <w:num w:numId="28">
    <w:abstractNumId w:val="10"/>
  </w:num>
  <w:num w:numId="29">
    <w:abstractNumId w:val="27"/>
  </w:num>
  <w:num w:numId="30">
    <w:abstractNumId w:val="20"/>
  </w:num>
  <w:num w:numId="31">
    <w:abstractNumId w:val="32"/>
  </w:num>
  <w:num w:numId="32">
    <w:abstractNumId w:val="19"/>
  </w:num>
  <w:num w:numId="33">
    <w:abstractNumId w:val="4"/>
  </w:num>
  <w:num w:numId="34">
    <w:abstractNumId w:val="26"/>
  </w:num>
  <w:num w:numId="35">
    <w:abstractNumId w:val="30"/>
  </w:num>
  <w:num w:numId="36">
    <w:abstractNumId w:val="33"/>
  </w:num>
  <w:num w:numId="37">
    <w:abstractNumId w:val="22"/>
  </w:num>
  <w:num w:numId="38">
    <w:abstractNumId w:val="3"/>
  </w:num>
  <w:num w:numId="39">
    <w:abstractNumId w:val="9"/>
  </w:num>
  <w:num w:numId="40">
    <w:abstractNumId w:val="28"/>
  </w:num>
  <w:num w:numId="41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16386"/>
    <o:shapelayout v:ext="edit">
      <o:idmap v:ext="edit" data="1"/>
      <o:rules v:ext="edit">
        <o:r id="V:Rule2" type="connector" idref="#_x0000_s103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B5DA3"/>
    <w:rsid w:val="0000577A"/>
    <w:rsid w:val="00012A06"/>
    <w:rsid w:val="000154CA"/>
    <w:rsid w:val="00022DC2"/>
    <w:rsid w:val="00025CED"/>
    <w:rsid w:val="00030992"/>
    <w:rsid w:val="000327BA"/>
    <w:rsid w:val="00041876"/>
    <w:rsid w:val="00054AE0"/>
    <w:rsid w:val="00056972"/>
    <w:rsid w:val="0006158A"/>
    <w:rsid w:val="0006178D"/>
    <w:rsid w:val="00061BCB"/>
    <w:rsid w:val="000622DF"/>
    <w:rsid w:val="00071E9F"/>
    <w:rsid w:val="000739B5"/>
    <w:rsid w:val="00075266"/>
    <w:rsid w:val="00075BEF"/>
    <w:rsid w:val="00080EF8"/>
    <w:rsid w:val="00087AEE"/>
    <w:rsid w:val="0009080E"/>
    <w:rsid w:val="00091059"/>
    <w:rsid w:val="000918F8"/>
    <w:rsid w:val="00093100"/>
    <w:rsid w:val="00096632"/>
    <w:rsid w:val="000A057A"/>
    <w:rsid w:val="000A13A8"/>
    <w:rsid w:val="000A68E5"/>
    <w:rsid w:val="000B7424"/>
    <w:rsid w:val="000D7BA9"/>
    <w:rsid w:val="000E428B"/>
    <w:rsid w:val="000E4558"/>
    <w:rsid w:val="000F28C3"/>
    <w:rsid w:val="000F7128"/>
    <w:rsid w:val="00100309"/>
    <w:rsid w:val="00102E60"/>
    <w:rsid w:val="00107AA7"/>
    <w:rsid w:val="00114CE1"/>
    <w:rsid w:val="001166A4"/>
    <w:rsid w:val="00126CCB"/>
    <w:rsid w:val="00131655"/>
    <w:rsid w:val="001464B3"/>
    <w:rsid w:val="0015731C"/>
    <w:rsid w:val="00183BAF"/>
    <w:rsid w:val="00186975"/>
    <w:rsid w:val="00190036"/>
    <w:rsid w:val="00195023"/>
    <w:rsid w:val="00195487"/>
    <w:rsid w:val="001A77FA"/>
    <w:rsid w:val="001B6C3B"/>
    <w:rsid w:val="001C2CA3"/>
    <w:rsid w:val="001C3200"/>
    <w:rsid w:val="001D5C28"/>
    <w:rsid w:val="001D680D"/>
    <w:rsid w:val="001E45F4"/>
    <w:rsid w:val="001F053B"/>
    <w:rsid w:val="001F1CF8"/>
    <w:rsid w:val="001F1D21"/>
    <w:rsid w:val="001F4265"/>
    <w:rsid w:val="001F7A54"/>
    <w:rsid w:val="00202EDE"/>
    <w:rsid w:val="00203D22"/>
    <w:rsid w:val="0021697A"/>
    <w:rsid w:val="00216A38"/>
    <w:rsid w:val="00220B3F"/>
    <w:rsid w:val="002254C3"/>
    <w:rsid w:val="00226B3A"/>
    <w:rsid w:val="00230C26"/>
    <w:rsid w:val="00231DB3"/>
    <w:rsid w:val="002353B7"/>
    <w:rsid w:val="00270646"/>
    <w:rsid w:val="00281034"/>
    <w:rsid w:val="00284CC2"/>
    <w:rsid w:val="00285607"/>
    <w:rsid w:val="0028718B"/>
    <w:rsid w:val="00293097"/>
    <w:rsid w:val="0029605C"/>
    <w:rsid w:val="002A06EB"/>
    <w:rsid w:val="002A1690"/>
    <w:rsid w:val="002A250B"/>
    <w:rsid w:val="002B08AB"/>
    <w:rsid w:val="002B6D0A"/>
    <w:rsid w:val="002C0A32"/>
    <w:rsid w:val="002C41EC"/>
    <w:rsid w:val="002E0EF7"/>
    <w:rsid w:val="002E1CDC"/>
    <w:rsid w:val="002F21C1"/>
    <w:rsid w:val="00302DC4"/>
    <w:rsid w:val="00311CB4"/>
    <w:rsid w:val="00320218"/>
    <w:rsid w:val="00320D11"/>
    <w:rsid w:val="00323572"/>
    <w:rsid w:val="00325994"/>
    <w:rsid w:val="00333F61"/>
    <w:rsid w:val="0033403C"/>
    <w:rsid w:val="003378F3"/>
    <w:rsid w:val="0035181B"/>
    <w:rsid w:val="003573E0"/>
    <w:rsid w:val="0037152E"/>
    <w:rsid w:val="00377435"/>
    <w:rsid w:val="00393EA7"/>
    <w:rsid w:val="003A3985"/>
    <w:rsid w:val="003B0074"/>
    <w:rsid w:val="003B0245"/>
    <w:rsid w:val="003B0E09"/>
    <w:rsid w:val="003B657C"/>
    <w:rsid w:val="003C003E"/>
    <w:rsid w:val="003C6C5F"/>
    <w:rsid w:val="003D4DA3"/>
    <w:rsid w:val="003D766F"/>
    <w:rsid w:val="003D7A6D"/>
    <w:rsid w:val="003E6E93"/>
    <w:rsid w:val="004139DA"/>
    <w:rsid w:val="00422028"/>
    <w:rsid w:val="00423F14"/>
    <w:rsid w:val="0042523C"/>
    <w:rsid w:val="004254FB"/>
    <w:rsid w:val="00426845"/>
    <w:rsid w:val="00427994"/>
    <w:rsid w:val="00427AB8"/>
    <w:rsid w:val="004323EA"/>
    <w:rsid w:val="004379F5"/>
    <w:rsid w:val="00440C6A"/>
    <w:rsid w:val="00441A4B"/>
    <w:rsid w:val="004501F2"/>
    <w:rsid w:val="00451036"/>
    <w:rsid w:val="00453EE4"/>
    <w:rsid w:val="00466D15"/>
    <w:rsid w:val="004734E4"/>
    <w:rsid w:val="004739F6"/>
    <w:rsid w:val="00476B9F"/>
    <w:rsid w:val="0048627D"/>
    <w:rsid w:val="0049020A"/>
    <w:rsid w:val="004B6CFC"/>
    <w:rsid w:val="004C5898"/>
    <w:rsid w:val="004C5A12"/>
    <w:rsid w:val="004C7B6B"/>
    <w:rsid w:val="004D2EB5"/>
    <w:rsid w:val="004E0BF1"/>
    <w:rsid w:val="004E17A4"/>
    <w:rsid w:val="005034D1"/>
    <w:rsid w:val="00505548"/>
    <w:rsid w:val="00517CCD"/>
    <w:rsid w:val="00521A68"/>
    <w:rsid w:val="00526DC0"/>
    <w:rsid w:val="005374D7"/>
    <w:rsid w:val="00540DFF"/>
    <w:rsid w:val="0054452A"/>
    <w:rsid w:val="005503CC"/>
    <w:rsid w:val="00557288"/>
    <w:rsid w:val="005578F4"/>
    <w:rsid w:val="00561BD1"/>
    <w:rsid w:val="0056601B"/>
    <w:rsid w:val="005748DB"/>
    <w:rsid w:val="0057690C"/>
    <w:rsid w:val="00597D19"/>
    <w:rsid w:val="005A6620"/>
    <w:rsid w:val="005C0C16"/>
    <w:rsid w:val="005C1D2F"/>
    <w:rsid w:val="005D516B"/>
    <w:rsid w:val="005E0FF5"/>
    <w:rsid w:val="00604BD8"/>
    <w:rsid w:val="0062161E"/>
    <w:rsid w:val="0062420E"/>
    <w:rsid w:val="00632E6B"/>
    <w:rsid w:val="00642D25"/>
    <w:rsid w:val="00653BCB"/>
    <w:rsid w:val="00654673"/>
    <w:rsid w:val="00697515"/>
    <w:rsid w:val="006A24BE"/>
    <w:rsid w:val="006B5215"/>
    <w:rsid w:val="006C1E94"/>
    <w:rsid w:val="006D3F23"/>
    <w:rsid w:val="006E3EC0"/>
    <w:rsid w:val="006E5F83"/>
    <w:rsid w:val="006F2204"/>
    <w:rsid w:val="006F28A9"/>
    <w:rsid w:val="00702909"/>
    <w:rsid w:val="007122A3"/>
    <w:rsid w:val="00712D78"/>
    <w:rsid w:val="00717B4C"/>
    <w:rsid w:val="007210B4"/>
    <w:rsid w:val="00730F10"/>
    <w:rsid w:val="00734FBB"/>
    <w:rsid w:val="00736B14"/>
    <w:rsid w:val="00737E7C"/>
    <w:rsid w:val="007545DF"/>
    <w:rsid w:val="00756F5C"/>
    <w:rsid w:val="00757C34"/>
    <w:rsid w:val="0076245B"/>
    <w:rsid w:val="0076282D"/>
    <w:rsid w:val="007751F2"/>
    <w:rsid w:val="00777549"/>
    <w:rsid w:val="00777926"/>
    <w:rsid w:val="00786E60"/>
    <w:rsid w:val="0079479E"/>
    <w:rsid w:val="007A508B"/>
    <w:rsid w:val="007C26A9"/>
    <w:rsid w:val="007C3FBA"/>
    <w:rsid w:val="007C549F"/>
    <w:rsid w:val="007D6E47"/>
    <w:rsid w:val="0080741F"/>
    <w:rsid w:val="00816A98"/>
    <w:rsid w:val="00817665"/>
    <w:rsid w:val="0082021F"/>
    <w:rsid w:val="008212A4"/>
    <w:rsid w:val="008268CA"/>
    <w:rsid w:val="00836F91"/>
    <w:rsid w:val="008377DE"/>
    <w:rsid w:val="00840A15"/>
    <w:rsid w:val="00846A9E"/>
    <w:rsid w:val="0085554B"/>
    <w:rsid w:val="00855710"/>
    <w:rsid w:val="00855FAB"/>
    <w:rsid w:val="0086613A"/>
    <w:rsid w:val="00881810"/>
    <w:rsid w:val="008A02A1"/>
    <w:rsid w:val="008B69FC"/>
    <w:rsid w:val="008C0528"/>
    <w:rsid w:val="008C0F32"/>
    <w:rsid w:val="008C32B7"/>
    <w:rsid w:val="008E2B7F"/>
    <w:rsid w:val="008E3B68"/>
    <w:rsid w:val="008E40C6"/>
    <w:rsid w:val="008E78BB"/>
    <w:rsid w:val="008F30E2"/>
    <w:rsid w:val="00910537"/>
    <w:rsid w:val="00924468"/>
    <w:rsid w:val="009268F3"/>
    <w:rsid w:val="00932DF8"/>
    <w:rsid w:val="00936D3C"/>
    <w:rsid w:val="00937F3C"/>
    <w:rsid w:val="00961FA9"/>
    <w:rsid w:val="009712BE"/>
    <w:rsid w:val="009739DD"/>
    <w:rsid w:val="00976162"/>
    <w:rsid w:val="00981A13"/>
    <w:rsid w:val="00981C7B"/>
    <w:rsid w:val="009A6316"/>
    <w:rsid w:val="009B6341"/>
    <w:rsid w:val="009C3343"/>
    <w:rsid w:val="009D02CC"/>
    <w:rsid w:val="009D0B9B"/>
    <w:rsid w:val="009D4992"/>
    <w:rsid w:val="009E015F"/>
    <w:rsid w:val="009E3B15"/>
    <w:rsid w:val="009E3CEE"/>
    <w:rsid w:val="00A0133D"/>
    <w:rsid w:val="00A16F06"/>
    <w:rsid w:val="00A1740D"/>
    <w:rsid w:val="00A2693C"/>
    <w:rsid w:val="00A4111E"/>
    <w:rsid w:val="00A415C3"/>
    <w:rsid w:val="00A43821"/>
    <w:rsid w:val="00A46F4A"/>
    <w:rsid w:val="00A5349F"/>
    <w:rsid w:val="00A62E72"/>
    <w:rsid w:val="00A634B0"/>
    <w:rsid w:val="00A8048D"/>
    <w:rsid w:val="00A97BE3"/>
    <w:rsid w:val="00AA653C"/>
    <w:rsid w:val="00AB598A"/>
    <w:rsid w:val="00AD1CC5"/>
    <w:rsid w:val="00AE01B9"/>
    <w:rsid w:val="00AE3998"/>
    <w:rsid w:val="00AE7CDF"/>
    <w:rsid w:val="00B06576"/>
    <w:rsid w:val="00B10A6A"/>
    <w:rsid w:val="00B1132E"/>
    <w:rsid w:val="00B32076"/>
    <w:rsid w:val="00B33DA8"/>
    <w:rsid w:val="00B44547"/>
    <w:rsid w:val="00B53475"/>
    <w:rsid w:val="00B6747A"/>
    <w:rsid w:val="00B709BA"/>
    <w:rsid w:val="00B71E33"/>
    <w:rsid w:val="00B75158"/>
    <w:rsid w:val="00B76F41"/>
    <w:rsid w:val="00B77A11"/>
    <w:rsid w:val="00B822DD"/>
    <w:rsid w:val="00B832D2"/>
    <w:rsid w:val="00B95B88"/>
    <w:rsid w:val="00BA087E"/>
    <w:rsid w:val="00BA2904"/>
    <w:rsid w:val="00BA2FF0"/>
    <w:rsid w:val="00BA458E"/>
    <w:rsid w:val="00BA7D7F"/>
    <w:rsid w:val="00BB2C3F"/>
    <w:rsid w:val="00BB54EF"/>
    <w:rsid w:val="00BB6A52"/>
    <w:rsid w:val="00BC48B9"/>
    <w:rsid w:val="00BE0423"/>
    <w:rsid w:val="00BE5365"/>
    <w:rsid w:val="00BF2208"/>
    <w:rsid w:val="00BF49C6"/>
    <w:rsid w:val="00C06518"/>
    <w:rsid w:val="00C11C11"/>
    <w:rsid w:val="00C1302E"/>
    <w:rsid w:val="00C22384"/>
    <w:rsid w:val="00C44868"/>
    <w:rsid w:val="00C44E4D"/>
    <w:rsid w:val="00C46A7F"/>
    <w:rsid w:val="00C47338"/>
    <w:rsid w:val="00C508CC"/>
    <w:rsid w:val="00C57088"/>
    <w:rsid w:val="00C574D9"/>
    <w:rsid w:val="00C76296"/>
    <w:rsid w:val="00C8087E"/>
    <w:rsid w:val="00C829AB"/>
    <w:rsid w:val="00CA6F66"/>
    <w:rsid w:val="00CB34EF"/>
    <w:rsid w:val="00CB7BE0"/>
    <w:rsid w:val="00CF081E"/>
    <w:rsid w:val="00D1376B"/>
    <w:rsid w:val="00D213EC"/>
    <w:rsid w:val="00D26A3A"/>
    <w:rsid w:val="00D31827"/>
    <w:rsid w:val="00D3201B"/>
    <w:rsid w:val="00D32E19"/>
    <w:rsid w:val="00D33833"/>
    <w:rsid w:val="00D47216"/>
    <w:rsid w:val="00D528F4"/>
    <w:rsid w:val="00D552CD"/>
    <w:rsid w:val="00D93FAB"/>
    <w:rsid w:val="00D95ACF"/>
    <w:rsid w:val="00D95EAF"/>
    <w:rsid w:val="00D969F8"/>
    <w:rsid w:val="00DA3477"/>
    <w:rsid w:val="00DA5A9C"/>
    <w:rsid w:val="00DA5B37"/>
    <w:rsid w:val="00DA7DB5"/>
    <w:rsid w:val="00DB122C"/>
    <w:rsid w:val="00DB53A5"/>
    <w:rsid w:val="00DC2368"/>
    <w:rsid w:val="00DC7C5B"/>
    <w:rsid w:val="00DD0C28"/>
    <w:rsid w:val="00DE0445"/>
    <w:rsid w:val="00DE0DD3"/>
    <w:rsid w:val="00DE3DAE"/>
    <w:rsid w:val="00DE6097"/>
    <w:rsid w:val="00DF2B2A"/>
    <w:rsid w:val="00DF4634"/>
    <w:rsid w:val="00E05863"/>
    <w:rsid w:val="00E05FB1"/>
    <w:rsid w:val="00E06913"/>
    <w:rsid w:val="00E103BC"/>
    <w:rsid w:val="00E15A53"/>
    <w:rsid w:val="00E20220"/>
    <w:rsid w:val="00E2265F"/>
    <w:rsid w:val="00E2438B"/>
    <w:rsid w:val="00E369F2"/>
    <w:rsid w:val="00E36F07"/>
    <w:rsid w:val="00E4462F"/>
    <w:rsid w:val="00E44979"/>
    <w:rsid w:val="00E44BFA"/>
    <w:rsid w:val="00E5080C"/>
    <w:rsid w:val="00E541B4"/>
    <w:rsid w:val="00E56C91"/>
    <w:rsid w:val="00E57DC7"/>
    <w:rsid w:val="00E649EA"/>
    <w:rsid w:val="00E6621C"/>
    <w:rsid w:val="00E66FDD"/>
    <w:rsid w:val="00E76013"/>
    <w:rsid w:val="00E77B82"/>
    <w:rsid w:val="00E80BAA"/>
    <w:rsid w:val="00E853A8"/>
    <w:rsid w:val="00E9174A"/>
    <w:rsid w:val="00E93A5A"/>
    <w:rsid w:val="00E971B3"/>
    <w:rsid w:val="00EA195E"/>
    <w:rsid w:val="00EA32D0"/>
    <w:rsid w:val="00EA4407"/>
    <w:rsid w:val="00EB24DE"/>
    <w:rsid w:val="00EB5DA3"/>
    <w:rsid w:val="00EC1C85"/>
    <w:rsid w:val="00ED68BD"/>
    <w:rsid w:val="00EF77E6"/>
    <w:rsid w:val="00F01E71"/>
    <w:rsid w:val="00F02BBB"/>
    <w:rsid w:val="00F06445"/>
    <w:rsid w:val="00F14CCC"/>
    <w:rsid w:val="00F27B1C"/>
    <w:rsid w:val="00F30556"/>
    <w:rsid w:val="00F30792"/>
    <w:rsid w:val="00F32564"/>
    <w:rsid w:val="00F34E46"/>
    <w:rsid w:val="00F52342"/>
    <w:rsid w:val="00F52A4F"/>
    <w:rsid w:val="00F53D3F"/>
    <w:rsid w:val="00F63747"/>
    <w:rsid w:val="00F7778B"/>
    <w:rsid w:val="00F811FD"/>
    <w:rsid w:val="00F86745"/>
    <w:rsid w:val="00FA4066"/>
    <w:rsid w:val="00FA6DF7"/>
    <w:rsid w:val="00FB0012"/>
    <w:rsid w:val="00FC394B"/>
    <w:rsid w:val="00FC50C3"/>
    <w:rsid w:val="00FC57D3"/>
    <w:rsid w:val="00FD6783"/>
    <w:rsid w:val="00FF5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57A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aliases w:val="Cabeçalho superior,Heading 1a,h,he,HeaderNN"/>
    <w:basedOn w:val="Normal"/>
    <w:link w:val="CabealhoChar"/>
    <w:uiPriority w:val="99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uiPriority w:val="99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uiPriority w:val="99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uiPriority w:val="99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  <w:style w:type="paragraph" w:customStyle="1" w:styleId="font5">
    <w:name w:val="font5"/>
    <w:basedOn w:val="Normal"/>
    <w:rsid w:val="00A62E72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b/>
      <w:bCs/>
      <w:color w:val="FF0000"/>
      <w:sz w:val="16"/>
      <w:szCs w:val="16"/>
      <w:lang w:eastAsia="pt-BR"/>
    </w:rPr>
  </w:style>
  <w:style w:type="paragraph" w:customStyle="1" w:styleId="xl126">
    <w:name w:val="xl126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7">
    <w:name w:val="xl127"/>
    <w:basedOn w:val="Normal"/>
    <w:rsid w:val="00A62E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8">
    <w:name w:val="xl128"/>
    <w:basedOn w:val="Normal"/>
    <w:rsid w:val="00A62E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9">
    <w:name w:val="xl129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0">
    <w:name w:val="xl130"/>
    <w:basedOn w:val="Normal"/>
    <w:rsid w:val="00A62E7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1">
    <w:name w:val="xl131"/>
    <w:basedOn w:val="Normal"/>
    <w:rsid w:val="00A62E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2">
    <w:name w:val="xl132"/>
    <w:basedOn w:val="Normal"/>
    <w:rsid w:val="00A62E7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3">
    <w:name w:val="xl133"/>
    <w:basedOn w:val="Normal"/>
    <w:rsid w:val="00A62E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4">
    <w:name w:val="xl134"/>
    <w:basedOn w:val="Normal"/>
    <w:rsid w:val="00A62E72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character" w:customStyle="1" w:styleId="normaltextrun">
    <w:name w:val="normaltextrun"/>
    <w:basedOn w:val="Fontepargpadro"/>
    <w:rsid w:val="00E369F2"/>
  </w:style>
  <w:style w:type="paragraph" w:customStyle="1" w:styleId="paragraph">
    <w:name w:val="paragraph"/>
    <w:basedOn w:val="Normal"/>
    <w:rsid w:val="00E369F2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pellingerror">
    <w:name w:val="spellingerror"/>
    <w:basedOn w:val="Fontepargpadro"/>
    <w:rsid w:val="00E369F2"/>
  </w:style>
  <w:style w:type="character" w:customStyle="1" w:styleId="eop">
    <w:name w:val="eop"/>
    <w:basedOn w:val="Fontepargpadro"/>
    <w:rsid w:val="00E369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04F35-ACEC-4DC0-9B1F-AAEB6C5F0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1385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2018-05-07T12:13:00Z</cp:lastPrinted>
  <dcterms:created xsi:type="dcterms:W3CDTF">2018-05-22T12:04:00Z</dcterms:created>
  <dcterms:modified xsi:type="dcterms:W3CDTF">2018-05-23T13:37:00Z</dcterms:modified>
</cp:coreProperties>
</file>