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  <w:t>ATA DE SESSÃO PÚBLICA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Proc. Licitatório n.º 000011/17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PREGÃO PRESENCIAL n.º 6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Sessão: 1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Objeto: Registro de Preços para a Aquisição de Materiais de Laboratório, para o Centro de Saúde II “Doutor Jorge Meirelles da Rocha”, localizado na Rua Riachuelo n° 910 – Centro – Pirajuí – SP, conforme especificações constantes do Anexo II – Memorial Descritivo.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Na data de 30 de março de 2017, às 09:00, o Pregoeiro e a Equipe de Apoio reuniram-se para a Sessão Pública de julgamento do Pregão em epígrafe.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CREDENCIAMENTO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Tipo Empresa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CNPJ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RICARDO LUIS STAVARENGO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EPP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121.543.548-74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08.745.092/0001-40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24.931.168-9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</w:tr>
    </w:tbl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O Pregoeiro comunicou o encerramento do credenciamento.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REGISTRO E CLASSIFICAÇÃO DA PROPOSTA ESCRITA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ADAPTADOR DE AGULHAS PARA COLETA DE SANGUE  A VÁCUO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ÁGUA DESTILADA 5 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5.925,00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7 C/ TRAVA DE SEGURANÇA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12.045,00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8 C/ TRAVA DE SEGURANÇA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11.242,00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ÁLCOOL ISOPROPÍLICO 1000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107,80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CALCULADORA SIMPLES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003.036.001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CALIBRADOR DE GLICOHEMOBLOBINA 4X0,5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CALICE DE SEDIMENTACAO COM SUPORTE PARA FEZES TAM P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007.071.626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CANETA RETROPROJETOR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CANETA RETROPROJETOR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CANUDINHOS PLÁSTICOS DE CALIBRE PEQUENO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COADOR PLÁSTICO PEQUENO 7,5 CM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 UNIVERSAL COM VEDAÇÃO HERMETICA, TRAVAMENTO COM 1/4 DE VOLTA NÃO ESTÉRIL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 UNIVERSAL COM VEDAÇÃO HERMÉTICA, TRAVAMENTO COM ATÉ 1/4 DE VOLTA ESTÉRIL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MASCULINOS C/ 10 UNIDADES CADA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COLETORES INFANTIS DE URINA FEMININOS C/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10 UNIDADES CADA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GL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12 X 75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15 X 100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15 X 100 MM P/ 24 TUBOS (AMIANTO)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16 X 100 MM P/ 24 TUBOS (AMIANTO)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20 TUBOS DE ENSAIO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40 TUBOS DE ENSAIO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ETIQUETAS FORMULÁRIO CONTÍNUO 26 X 15 COM 45.000 UNIDADES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FITA PARA IMPRESSÃO EXTRALIFE IMPRESSORA PRINTER RIBLON, REF. 1292 COMPATÍVEL COM EQUIPAMENTO TIPO EPSON ERC - 09B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FITA DE MÁQUINA DE SOMAR DE ROLO 5,57 CM DE LARGURA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FITA REATIVA PARA UROANÁLISE COM DENSIDADE C/ 100 TIRAS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2.112,00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013.150.002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FRALDA DE TECIDO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DE COR ÂMBAR COM TAMPA DE ROSCA DE 100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DE COR ÂMBAR COM TAMPA DE ROSCA DE 500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DE COR ÂMBAR COM TAMPA DE ROSCA DE 1000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COM 10 ML DE ÓLEO DE IMERSÃO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FUNIL DE VIDRO PEQUENO PARA COAR MUCOPROTEÍNA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BHCG STRIP &amp; CARD - SENSIBILIDADE 20 UI NO SORO E URINA COM TEMPO DE REAÇÃO DE 5 MINUTOS, FRAÇÃO BETA.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7.480,00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AZIDA SÓDICA 15,5 MMOL/L. CONSERVAR ENTRE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1.056,00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2.355,00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7.980,00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4.272,00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COLESTEROL  ENZIMÁTICO  CONJUNTO PARA  200 DETERMINAÇÕES DE COLESTEROL, CONTENDO: 1) REAGENTE ENZIMÁTICO: 2 FRASCOS COM 100 ML CADA, DE SOLUÇÃO AQUOSA CONTENDO TAMPÃO PH 6,90, 4-AMINOANTIPIRINA 0,5 MMOL/L FENÓL 10 MMOL/L, COLESTEROL ESTERATASE 400U/L,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3.801,60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7.320,00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URÉIA  CONJUNTO PARA DERMINAÇÕES DE URÉIA, CONTENDO: 1) TAMPÃO: 3 FRASCOS COM 50 ML CADA, DE SOLUÇÃO TAMPONADA EM PH 7,80, CONTENDO A-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146,30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2.926,00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1.185,00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CONCENTRADA, CONTENDO DESIDROGENASE MÁLICA &gt; 4.200 U/L, DESIDROGENASE LÁCTICA &gt;60.000 U/L E AZIDA SÓDICA 15,5 MMOL/L. 3) COENZIMA: 1 FRASCO CONTENDO NADH2 EM FORMA LIOFILIZADA NA CONCENTRAÇÃO DE 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1.185,00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CORANTE PANÓTICO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HDL PRECIPITANTE QUE CONTENHA PADRÃO. ATENTAR EM SER A MESMA MARCA QUE O COLESTEROL TOTAL.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1.152,00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CHAGAS HAI CONTENDO: SUSPENSÃO DE HEMÁCIAS : 2,4 ML, DILUENTE : 40 ML, 2-MERCAPTOETANOL : 0,5 ML, CONTROLE POSITIVO : 1 ML, CONTROLE NEGATIVO : 1 ML, PLACA DE MICROTITULAÇÃO : 1, MÉTODO: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1.770,00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372,00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BM CINÉTICO COM 60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1.995,00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TOTAL CINÉTICO COM 60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PARA VDRL PRONTO PARA USO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25 X 75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Valor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LÂMÍNULAS 22 X 22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LÂMPADA HALÓGENA TIPO JC DE 6 V E 10 W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138,60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PARA ESFREGAÇO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LÁPIS DEMOGRÁFICO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060.002.002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LUGOL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122,10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 AUTOMÁTICO COM DISPENSADOR DE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ALUMÍNIO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FILTRO PARA MUCOPROTEINA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TERMOSENSÍVEL 30X50 BRANCO PARA ANALISADOR HEMATOLÓGICO MINDRAY MOD. BC 2300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FEZES TAMANHO UNICO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10 ML GRADUADA A CADA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5 ML GRADUADA A CADA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2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VIDRO PARA VHS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PIPETADOR PARA ENCAIXAR PIPETA PARA VHS (ADAPTADOR-ASPIRADOR)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PLACA ESCAVADA PARA VDRL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PLACA DE PETRI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500 UL A 1000UL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10 UL A 50UL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PONTEIRAS PLÁSTICAS DE 2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100ML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500ML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ANTI-D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ANTI-B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97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060.001.067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REATIVOS PARA COOMBS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Quantidad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PCR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778,80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LÁTEX FATOR REUMATÓIDE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ASLO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1.380,00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RELÓGIO DESPERTADOR COM MARCADORES DE TEMPO PARA DIVERSAS REAÇÕES QUÍMICAS SIMULTÂNEAS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SACO PLÁSTICO 10 X 28 GRAMATURA 0, 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4.068,00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1.810,80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TERMÔMETRO PARA ESTUFA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TESTE RÁPIDO DETROPONINA IMUNOCROMATOGRÁFICO COM 50 TESTES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BECARI COMERCIO DE PROD. E EQUIP. PARA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CÔNICOS PARA UROANÁLISE DE 10ML PLASTICO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 CRIOGÊNICO NÃO ESTÉRIL DE 1 ML, COM TAMPA DE ROSCA EXTERNA, SEM ANEL DE VEDAÇÃO GRADUADO E COM EMBALAGEM DE 500 UNIDADES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DE ENSAIO PLÁSTICO C/ TAMPA E ETIQUETA DE 12 X 75 MM C/ 5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Desclassificado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FLUORETO DE SÓDIO E EDTA, ROLHA CINZA DE 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EDTA, ROLHA ROXA DE 4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VERMELHA DE 8,5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4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3.784,00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8,5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8.130,00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CITRATO DE SÓDIO, ROLHA AZUL DE 4,5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BECARI COMERCIO DE PROD. E EQUIP. PARA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12 X 75 MM DE VIDRO (TUBO DE ENSAIO)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16 X 150 MM DE VIDRO (TUBO DE ENSAIO)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Status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Lance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Classificado   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</w:t>
            </w:r>
          </w:p>
        </w:tc>
      </w:tr>
    </w:tbl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RODADA DE LANCES, LC 123 / 2006 E NEGOCIAÇÃO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ADAPTADOR DE AGULHAS PARA COLETA DE SANGUE  A VÁCUO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ÁGUA DESTILADA 5 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7 C/ TRAVA DE SEGURANÇA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80,30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15,32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8 C/ TRAVA DE SEGURANÇA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80,30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15,32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ÁLCOOL ISOPROPÍLICO 1000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44,34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003.036.001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CALIBRADOR DE GLICOHEMOBLOBINA 4X0,5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060.001.125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CALICE DE SEDIMENTACAO COM SUPORTE PARA FEZES TAM P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Quantidad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MASCULINOS C/ 10 UNIDADES CADA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FEMININOS C/ 10 UNIDADES CADA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GL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77,00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15,58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12 X 75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57,14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15 X 100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15 X 100 MM P/ 24 TUBOS (AMIANTO)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16 X 100 MM P/ 24 TUBOS (AMIANTO)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40 TUBOS DE ENSAIO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BECARI COMERCIO DE PROD. E EQUIP. PARA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13,04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FITA REATIVA PARA UROANÁLISE COM DENSIDADE C/ 100 TIRAS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35,20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COM 10 ML DE ÓLEO DE IMERSÃO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21,30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BHCG STRIP &amp; CARD - SENSIBILIDADE 20 UI NO SORO E URINA COM TEMPO DE REAÇÃO DE 5 MINUTOS, FRAÇÃO BETA.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70,40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157,00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5,73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148,00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14,29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342,00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34,71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35,19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TRIGLICÉRIDES  ENZIMÁTICO CONJUNTO PARA 200 DETERMINAÇÕES DOS TRIGLICÉRIDES CONTENDO : 1) TAMPÃO: 2 FRASCOS COM 90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Vlr. Lance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152,50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142,00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146,30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BILIRRUBINA CONJUNTO PARA 88-222 DETERMINAÇÕES DE BILIRRUBINA, CONTENDO: 1) ACELERADOR: 2 FRASCOS COM 100 ML CADA, DE SOLUÇÃO DE CAFEÍNA 130MMOL/L, BENZOATO DE SÓDIO 260 MMOL/L E ACETATO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(CONCENTRADO), VOLUME 120ML  5)REATIVO FOLIN - CIOCALTEAU: REATIVO FOSFOTÚNGSTICO - MOLÍBDICO, VOLUME = 24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51,70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CORANTE PANÓTICO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62,70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10,69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HDL PRECIPITANTE QUE CONTENHA PADRÃO. ATENTAR EM SER A MESMA MARCA QUE O COLESTEROL TOTAL.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9,38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177,00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24,29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134,00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TOXO HAI CONTENDO: SUSPENSÃO DE HEMÁCIAS : 2,4 ML, DILUENTE : 40 ML, 2-MERCAPTOETANOL : 0,5 ML, CONTROLE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Vlr. Lance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372,00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332,00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78,10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73,70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76,70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PADRÃO: 1 FRASCO COM 2,0 ML DE SOLUÇÃO AQUOSA DE ALBUMINA BOVINA 4,0 G/DL, CONTENDO AZIDA SÓDICA 8,5 MMOL/L. CONSERVAR ENTRE 15 E 25ºC.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BM CINÉTICO COM 60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358,00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TOTAL CINÉTICO COM 60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181,60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PARA VDRL PRONTO PARA USO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22,28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25 X 75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LÂMÍNULAS 22 X 22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LÂMPADA HALÓGENA TIPO JC DE 6 V E 10 W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66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060.001.005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LÂMINA DE VIDRO PARA ESFREGAÇO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Quantidad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LÁPIS DEMOGRÁFICO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060.002.002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LUGOL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40,70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5,41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 AUTOMÁTICO COM DISPENSADOR DE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FILTRO PARA MUCOPROTEINA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11,36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TERMOSENSÍVEL 30X50 BRANCO PARA ANALISADOR HEMATOLÓGICO MINDRAY MOD. BC 2300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36,22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FEZES TAMANHO UNICO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10 ML GRADUADA A CADA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5 ML GRADUADA A CADA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2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VIDRO PARA VHS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PIPETADOR PARA ENCAIXAR PIPETA PARA VHS (ADAPTADOR-ASPIRADOR)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17,30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PLACA ESCAVADA PARA VDRL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12,66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500 UL A 1000UL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10 UL A 50UL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100ML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24,65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500ML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38,63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11,66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ANTI-D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ANTI-B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COOMBS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46,20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PCR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LÁTEX FATOR REUMATÓIDE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50,60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ASLO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150,90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11,13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134,11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TERMÔMETRO PARA ESTUFA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TESTE RÁPIDO DETROPONINA IMUNOCROMATOGRÁFICO COM 50 TESTES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452,00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CÔNICOS PARA UROANÁLISE DE 10ML PLASTICO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1,14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BECARI COMERCIO DE PROD. E EQUIP. PARA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21,93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FLUORETO DE SÓDIO E EDTA, ROLHA CINZA DE 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EDTA, ROLHA ROXA DE 4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VERMELHA DE 8,5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4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94,60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8,5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CITRATO DE SÓDIO, ROLHA AZUL DE 4,5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12 X 75 MM DE VIDRO (TUBO DE ENSAIO)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16 X 150 MM DE VIDRO (TUBO DE ENSAIO)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 w:rsidTr="006E5BB0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</w:tbl>
    <w:p w:rsid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</w:p>
    <w:p w:rsid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</w:p>
    <w:p w:rsid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</w:p>
    <w:p w:rsid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</w:p>
    <w:p w:rsid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</w:p>
    <w:p w:rsid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lastRenderedPageBreak/>
        <w:t>SITUAÇÃO DOS ITENS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ADAPTADOR DE AGULHAS PARA COLETA DE SANGUE  A VÁCUO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8,90667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ÁGUA DESTILADA 5 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46,925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7 C/ TRAVA DE SEGURANÇA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81,22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8 C/ TRAVA DE SEGURANÇA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17,75667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ÁLCOOL ISOPROPÍLICO 1000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7,17333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CALCULADORA SIMPLES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286,015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003.036.001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CALIBRADOR DE GLICOHEMOBLOBINA 4X0,5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CALICE DE SEDIMENTACAO COM SUPORTE PARA FEZES TAM P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007.071.626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CANETA RETROPROJETOR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CANETA RETROPROJETOR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2,975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CANUDINHOS PLÁSTICOS DE CALIBRE PEQUENO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COADOR PLÁSTICO PEQUENO 7,5 CM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 UNIVERSAL COM VEDAÇÃO HERMETICA, TRAVAMENTO COM 1/4 DE VOLTA NÃO ESTÉRIL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 UNIVERSAL COM VEDAÇÃO HERMÉTICA, TRAVAMENTO COM ATÉ 1/4 DE VOLTA ESTÉRIL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5,46667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MASCULINOS C/ 10 UNIDADES CADA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8,06667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FEMININOS C/ 10 UNIDADES CADA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GL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2,575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12 X 75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8,59333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15 X 100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24,42667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15 X 100 MM P/ 24 TUBOS (AMIANTO)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16 X 100 MM P/ 24 TUBOS (AMIANTO)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20 TUBOS DE ENSAIO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20,62667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40 TUBOS DE ENSAIO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74,29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ETIQUETAS FORMULÁRIO CONTÍNUO 26 X 15 COM 45.000 UNIDADES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060.001.089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 xml:space="preserve">FITA PARA IMPRESSÃO EXTRALIFE IMPRESSORA PRINTER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RIBLON, REF. 1292 COMPATÍVEL COM EQUIPAMENTO TIPO EPSON ERC - 09B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FITA DE MÁQUINA DE SOMAR DE ROLO 5,57 CM DE LARGURA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27,99667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FITA REATIVA PARA UROANÁLISE COM DENSIDADE C/ 100 TIRAS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3,31667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013.150.002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FRALDA DE TECIDO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DE COR ÂMBAR COM TAMPA DE ROSCA DE 100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DE COR ÂMBAR COM TAMPA DE ROSCA DE 500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DE COR ÂMBAR COM TAMPA DE ROSCA DE 1000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19,07667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COM 10 ML DE ÓLEO DE IMERSÃO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FUNIL DE VIDRO PEQUENO PARA COAR MUCOPROTEÍNA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BHCG STRIP &amp; CARD - SENSIBILIDADE 20 UI NO SORO E URINA COM TEMPO DE REAÇÃO DE 5 MINUTOS, FRAÇÃO BETA.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82,40667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72,78333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98,40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118,66667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CONTENDO GLICOSE SEM MG/DL (5,56MMOL/L) EM SOLUÇÃO DE ÁCIDO BENZÓICO A 0,25% 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217,49667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35,19333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136,86667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62,16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137,33667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81,99333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BILIRRUBINA CONJUNTO PARA 88-222 DETERMINAÇÕES DE BILIRRUBINA, CONTENDO: 1) ACELERADOR: 2 FRASCOS COM 100 ML CADA, DE SOLUÇÃO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46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91,85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91,85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140,26667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36,16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CORANTE PANÓTICO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29,83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060.001.106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 xml:space="preserve">KIT DE HDL PRECIPITANTE QUE CONTENHA PADRÃO. ATENTAR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EM SER A MESMA MARCA QUE O COLESTEROL TOTAL.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52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123,00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283,03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6,09667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31,33333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75,75333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157,11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33,57333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59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86,58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318,33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BM CINÉTICO COM 60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231,20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TOTAL CINÉTICO COM 60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181,60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37,445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PARA VDRL PRONTO PARA USO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25 X 75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LÂMÍNULAS 22 X 22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LÂMPADA HALÓGENA TIPO JC DE 6 V E 10 W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5,645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PARA ESFREGAÇO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14,71667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LÁPIS DEMOGRÁFICO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060.002.002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LUGOL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 AUTOMÁTICO COM DISPENSADOR DE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442,66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442,66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3,48333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060.001.088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ALUMÍNIO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26,49667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FILTRO PARA MUCOPROTEINA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TERMOSENSÍVEL 30X50 BRANCO PARA ANALISADOR HEMATOLÓGICO MINDRAY MOD. BC 2300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FEZES TAMANHO UNICO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2,38667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10 ML GRADUADA A CADA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2,10333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5 ML GRADUADA A CADA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2,13667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2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7,46667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060.001.129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PIPETA PARA VIDRO PARA VHS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7,40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86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130,92333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PIPETADOR PARA ENCAIXAR PIPETA PARA VHS (ADAPTADOR-ASPIRADOR)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42,38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PLACA ESCAVADA PARA VDRL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43,70667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PLACA DE PETRI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23,82667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500 UL A 1000UL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11,75333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10 UL A 50UL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24,61667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PONTEIRAS PLÁSTICAS DE 2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100ML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11,66333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500ML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11,66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33,83333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ANTI-D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12,16667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12,16667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ANTI-B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33,37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COOMBS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34,55667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PCR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33,00667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LÁTEX FATOR REUMATÓIDE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ASLO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34,325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RELÓGIO DESPERTADOR COM MARCADORES DE TEMPO PARA DIVERSAS REAÇÕES QUÍMICAS SIMULTÂNEAS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SACO PLÁSTICO 10 X 28 GRAMATURA 0, 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134,11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134,11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TERMÔMETRO PARA ESTUFA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TESTE RÁPIDO DETROPONINA IMUNOCROMATOGRÁFICO COM 50 TESTES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CÔNICOS PARA UROANÁLISE DE 10ML PLASTICO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 CRIOGÊNICO NÃO ESTÉRIL DE 1 ML, COM TAMPA DE ROSCA EXTERNA, SEM ANEL DE VEDAÇÃO GRADUADO E COM EMBALAGEM DE 500 UNIDADES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DE ENSAIO PLÁSTICO C/ TAMPA E ETIQUETA DE 12 X 75 MM C/ 5 ML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Fracassado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72,06667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FLUORETO DE SÓDIO E EDTA, ROLHA CINZA DE 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89,33667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060.001.028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 xml:space="preserve">TUBOS À VÁCUO PLÁSTICO ESTÉRIL E DESCARTÁVEL C/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TAMPA HEMOGARD C/ EDTA, ROLHA ROXA DE 4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VERMELHA DE 8,5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4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100,05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8,5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61,04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CITRATO DE SÓDIO, ROLHA AZUL DE 4,5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0,22667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12 X 75 MM DE VIDRO (TUBO DE ENSAIO)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  <w:tr w:rsidR="006E5BB0" w:rsidRPr="006E5B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0,63333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16 X 150 MM DE VIDRO (TUBO DE ENSAIO)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Aceito</w:t>
            </w:r>
          </w:p>
        </w:tc>
      </w:tr>
    </w:tbl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HABILITAÇÃO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Situação</w:t>
            </w: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RICARDO LUIS STAVARENGO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ADJUDICAÇÃO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Motivo</w:t>
            </w: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ADAPTADOR DE AGULHAS PARA COLETA DE SANGUE  A VÁCUO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ÁGUA DESTILADA 5 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7 C/ TRAVA DE SEGURANÇA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8 C/ TRAVA DE SEGURANÇA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ÁLCOOL ISOPROPÍLICO 1000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003.036.001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CALIBRADOR DE GLICOHEMOBLOBINA 4X0,5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CALICE DE SEDIMENTACAO COM SUPORTE PARA FEZES TAM P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MASCULINOS C/ 10 UNIDADES CADA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FEMININOS C/ 10 UNIDADES CADA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GL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12 X 75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15 X 100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15 X 100 MM P/ 24 TUBOS (AMIANTO)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16 X 100 MM P/ 24 TUBOS (AMIANTO)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40 TUBOS DE ENSAIO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FITA REATIVA PARA UROANÁLISE COM DENSIDADE C/ 100 TIRAS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COM 10 ML DE ÓLEO DE IMERSÃO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BHCG STRIP &amp; CARD - SENSIBILIDADE 20 UI NO SORO E URINA COM TEMPO DE REAÇÃO DE 5 MINUTOS, FRAÇÃO BETA.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COLESTEROL  ENZIMÁTICO  CONJUNTO PARA  200 DETERMINAÇÕES DE COLESTEROL, CONTENDO: 1) REAGENTE ENZIMÁTICO: 2 FRASCOS COM 100 ML CADA, DE SOLUÇÃO AQUOSA CONTENDO TAMPÃO PH 6,90, 4-AMINOANTIPIRINA 0,5 MMOL/L FENÓL 10 MMOL/L,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41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PADRÃO: 1 FRASCO COM 3,0 MG DE BILIRRUBINA DESSECADA. CONSERVAR ENTRE 2 E 8 °C. 5) SOLVENTE: 1 FRASCO COM 3,5 ML DE DIMETILSULFÓXIDO ANIDRO. CONSERVE ENTRE 2 E 8°C.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46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CORANTE PANÓTICO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HDL PRECIPITANTE QUE CONTENHA PADRÃO. ATENTAR EM SER A MESMA MARCA QUE O COLESTEROL TOTAL.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CHAGAS HAI CONTENDO: SUSPENSÃO DE HEMÁCIAS : 2,4 ML, DILUENTE : 40 ML, 2-MERCAPTOETANOL : 0,5 ML,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53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BM CINÉTICO COM 60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060.001.122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KIT CK TOTAL CINÉTICO COM 60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62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PARA VDRL PRONTO PARA USO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25 X 75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LÂMÍNULAS 22 X 22 MM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LÂMPADA HALÓGENA TIPO JC DE 6 V E 10 W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PARA ESFREGAÇO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LÁPIS DEMOGRÁFICO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060.002.002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LUGOL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 AUTOMÁTICO COM DISPENSADOR DE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500 MICROLITROS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FILTRO PARA MUCOPROTEINA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TERMOSENSÍVEL 30X50 BRANCO PARA ANALISADOR HEMATOLÓGICO MINDRAY MOD. BC 2300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FEZES TAMANHO UNICO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10 ML GRADUADA A CADA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5 ML GRADUADA A CADA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2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VIDRO PARA VHS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PIPETADOR PARA ENCAIXAR PIPETA PARA VHS (ADAPTADOR-ASPIRADOR)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PLACA ESCAVADA PARA VDRL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500 UL A 1000UL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10 UL A 50UL DE CAPACIDADE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100ML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500ML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ANTI-D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060.001.065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REATIVOS PARA TIPAGEM SANGUÍNEA ANTI-A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96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ANTI-B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COOMBS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PCR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LÁTEX FATOR REUMATÓIDE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ASLO EM LÁTEX SEM DILUIÇÃO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TERMÔMETRO PARA ESTUFA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TESTE RÁPIDO DETROPONINA IMUNOCROMATOGRÁFICO COM 50 TESTES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CÔNICOS PARA UROANÁLISE DE 10ML PLASTICO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FLUORETO DE SÓDIO E EDTA, ROLHA CINZA DE 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060.001.028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EDTA, ROLHA ROXA DE 4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VERMELHA DE 8,5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113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4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8,5 ML.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CITRATO DE SÓDIO, ROLHA AZUL DE 4,5 ML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116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060.001.051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12 X 75 MM DE VIDRO (TUBO DE ENSAIO)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10000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117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060.001.052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16 X 150 MM DE VIDRO (TUBO DE ENSAIO)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</w:tbl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ENCERRAMENTO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2834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BECARI COMERCIO DE PROD. E EQUIP. PARA LABOR. LTDA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Valor Total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ADAPTADOR DE AGULHAS PARA COLETA DE SANGUE  A VÁCUO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ÁGUA DESTILADA 5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4.950,00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7 C/ TRAVA DE SEGURANÇA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10.200,00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AGULHAS DE COLETA MÚLTIPLA P/ TUBO À VÁCUO 25 X 8 C/ TRAVA DE SEGURANÇA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9.520,00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ÁLCOOL ISOPROPÍLICO 1000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003.036.001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CALIBRADOR DE GLICOHEMOBLOBINA 4X0,5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247,50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CALICE DE SEDIMENTACAO COM SUPORTE PARA FEZES TAM 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MASCULINOS C/ 10 UNIDADES CADA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103,20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COLETORES INFANTIS DE URINA FEMININOS C/ 10 UNIDADES CADA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103,20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CRONÔMETRO DIGITAL RESISTENTE À ÁGUA, PARA USO EM LABORATÓRIOS, MARCA HORAMINUTOSEGUNDO; ALARME SONORO PARA INDICAÇÃO DA HORA, BATERIA DE LÍTIO, PRECISÃO DE 1100 SEGUNDOS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325,00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12 X 75 MM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ESCOVA P/ LAVAR TUBO DE ENSAIO 15 X 100 MM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15 X 100 MM P/ 24 TUBOS (AMIANTO)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32,40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TUBO DE ENSAIO 16 X 100 MM P/ 24 TUBOS (AMIANTO)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32,40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ESTANTE PARA 40 TUBOS DE ENSAIO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240,00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FITA REATIVA PARA UROANÁLISE COM DENSIDADE C/ 100 TIRAS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2.112,00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FRASCOS COM 10 ML DE ÓLEO DE IMERSÃO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BHCG STRIP &amp; CARD - SENSIBILIDADE 20 UI NO SORO E URINA COM TEMPO DE REAÇÃO DE 5 MINUTOS, FRAÇÃO BETA.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7.480,00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1.056,00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2.220,00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990,00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060.001.093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6.840,00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4.272,00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3.801,60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175,95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6.816,00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1.440,00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060.001.019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URÉIA  CONJUNTO PARA DERMINAÇÕES DE URÉIA, CONTENDO: 1) TAMPÃO: 3 FRASCOS COM 50 ML CADA, DE SOLUÇÃO TAMPONADA EM PH 7,80,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2.700,00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1.185,00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1.185,00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(CONCENTRADO), VOLUME 120ML  5)REATIVO FOLIN - CIOCALTEAU: REATIVO FOSFOTÚNGSTICO - MOLÍBDICO, VOLUME = 24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620,40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CORANTE PANÓTICO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224,00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792,00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HDL PRECIPITANTE QUE CONTENHA PADRÃO. ATENTAR EM SER A MESMA MARCA QUE O COLESTEROL TOTAL.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1.044,00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1.340,00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16.600,00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390,50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368,50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 xml:space="preserve">KIT DE MAGNÉSIO - CONJUNTO PARA 100 DETERMINAÇÕES, CONTENDO: 1)-REAGENTE DE COR: 2 FRASCOS DE 100ML CADA, DE SOLUÇÃO AQUOSA TAMPONADA DE PH 11,5 CONTENDO CARBONATO DE POTÁSSIO 110 MMOL/L , EGTA 4µMOL/L, MAGON SULFONADO 0,1 MMOL/L E AZIDA </w:t>
            </w: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SÓDICA 15,5 MMOL/L. CONSERVAR ENTRE 15 E 25ºC. 2)- PADRÃO: 1 FRASCO COM 3 ML DE SOLUÇÃO AQUOSA DE ÍONS MAGNÉSIO2 MG/DL, CORRESPONDENDO A 0,82 MMOL/L. CONSERVAR ENTRE 15 E 25ºC.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383,50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205,00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347,50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BM CINÉTICO COM 60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1.790,00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CK TOTAL CINÉTICO COM 60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908,00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KIT PARA VDRL PRONTO PARA USO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25 X 75 MM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55,00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LÂMÍNULAS 22 X 22 MM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114,00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LÂMPADA HALÓGENA TIPO JC DE 6 V E 10 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138,60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LÂMINA DE VIDRO PARA ESFREGAÇO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325,00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LÁPIS DEMOGRÁFICO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060.002.002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LUGOL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115,50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 MICROLITROS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 MICROLITROS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 MICROLITROS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100 MICROLITROS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200 MICROLITROS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 AUTOMÁTICO COM DISPENSADOR DE 1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MICROPIPETADOR AUTOMÁTICO COM DISPENSADOR DE 500 MICROLITROS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331,80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FILTRO PARA MUCOPROTEINA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468,00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PAPEL TERMOSENSÍVEL 30X50 BRANCO PARA ANALISADOR HEMATOLÓGICO MINDRAY MOD. BC 2300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172,20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FEZES TAMANHO UNICO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10 ML GRADUADA A CADA 1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168,00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5 ML GRADUADA A CADA 1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198,00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2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SOROLÓGICA DE 1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 PARA VIDRO PARA VHS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111,00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PIPETADOR PARA ENCAIXAR PIPETA PARA VHS (ADAPTADOR-ASPIRADOR)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17,30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34,60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PLACA ESCAVADA PARA VDRL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6.900,00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500 UL A 1000UL DE CAPACIDADE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PONTEIAS PLÁSTICAS DE 10 UL A 50UL DE CAPACIDADE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100ML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19,44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PROVETA 500ML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23,32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480,00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lastRenderedPageBreak/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269,00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TIPAGEM SANGUÍNEA ANTI-B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269,00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COOMBS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277,20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PCR EM LÁTEX SEM DILUIÇÃO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778,80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LÁTEX FATOR REUMATÓIDE EM LÁTEX SEM DILUIÇÃO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607,20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REATIVOS PARA ASLO EM LÁTEX SEM DILUIÇÃO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1.380,00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4.068,00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134,11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1.609,32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TERMÔMETRO PARA ESTUFA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180,00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TESTE RÁPIDO DETROPONINA IMUNOCROMATOGRÁFICO COM 50 TESTES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2.260,00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CÔNICOS PARA UROANÁLISE DE 10ML PLASTICO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1.780,00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FLUORETO DE SÓDIO E EDTA, ROLHA CINZA DE 5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EDTA, ROLHA ROXA DE 4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3.450,00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VERMELHA DE 8,5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2.040,00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4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3.400,00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060.001.131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GEL SEPARADOR E ATIVADOR DE COÁGULO, ROLHA AMARELA DE 8,5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135,50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8.130,00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TUBOS À VÁCUO PLÁSTICO ESTÉRIL E DESCARTÁVEL C/ TAMPA HEMOGARD C/ CITRATO DE SÓDIO, ROLHA AZUL DE 4,5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345,00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12 X 75 MM DE VIDRO (TUBO DE ENSAIO)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1.600,00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060.001.052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VIDROS P/ ANÁLISE 16 X 150 MM DE VIDRO (TUBO DE ENSAIO)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16,00</w:t>
            </w:r>
          </w:p>
        </w:tc>
      </w:tr>
      <w:tr w:rsidR="006E5BB0" w:rsidRPr="006E5B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140.263,43</w:t>
            </w:r>
          </w:p>
        </w:tc>
      </w:tr>
    </w:tbl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OCORRÊNCIAS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sz w:val="16"/>
          <w:szCs w:val="16"/>
          <w:lang w:eastAsia="pt-BR"/>
        </w:rPr>
        <w:t>Não houve.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lang w:eastAsia="pt-BR"/>
        </w:rPr>
        <w:t>ASSINAM</w:t>
      </w: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6E5BB0" w:rsidRPr="006E5B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DUCIELE DA SILVA NUNES DE MELO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Cargo: Membro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6E5BB0" w:rsidRPr="006E5BB0" w:rsidRDefault="00E31B7A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pt-BR"/>
              </w:rPr>
              <w:t>MARIANE APARECIDA CATOSSI FLORENCIO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Cargo: Membro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MARCUS VINICIUS CÂNDIDO DA SILVA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Cargo: Pregoeiro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  <w:tr w:rsidR="006E5BB0" w:rsidRPr="006E5B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</w:tbl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  <w:lang w:eastAsia="pt-BR"/>
        </w:rPr>
      </w:pPr>
    </w:p>
    <w:p w:rsidR="006E5BB0" w:rsidRPr="006E5BB0" w:rsidRDefault="006E5BB0" w:rsidP="006E5B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</w:pPr>
      <w:r w:rsidRPr="006E5BB0">
        <w:rPr>
          <w:rFonts w:ascii="Century Gothic" w:hAnsi="Century Gothic" w:cs="Arial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6E5BB0" w:rsidRPr="006E5BB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Representante: RICARDO LUIS STAVARENGO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CPF.: 121.543.548-74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RG.: 24.931.168-9</w:t>
            </w:r>
          </w:p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  <w:r w:rsidRPr="006E5BB0">
              <w:rPr>
                <w:rFonts w:ascii="Century Gothic" w:hAnsi="Century Gothic" w:cs="Arial"/>
                <w:sz w:val="16"/>
                <w:szCs w:val="16"/>
                <w:lang w:eastAsia="pt-BR"/>
              </w:rPr>
              <w:t>Empresa: BECARI COMERCIO DE PROD. E EQUIP. PARA LABOR.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BB0" w:rsidRPr="006E5BB0" w:rsidRDefault="006E5BB0" w:rsidP="006E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pt-BR"/>
              </w:rPr>
            </w:pPr>
          </w:p>
        </w:tc>
      </w:tr>
    </w:tbl>
    <w:p w:rsidR="006E5BB0" w:rsidRPr="006E5BB0" w:rsidRDefault="006E5BB0" w:rsidP="006E5BB0">
      <w:pPr>
        <w:autoSpaceDE w:val="0"/>
        <w:autoSpaceDN w:val="0"/>
        <w:adjustRightInd w:val="0"/>
        <w:spacing w:after="160" w:line="252" w:lineRule="auto"/>
        <w:rPr>
          <w:rFonts w:ascii="Century Gothic" w:hAnsi="Century Gothic" w:cs="Calibri"/>
          <w:sz w:val="16"/>
          <w:szCs w:val="16"/>
          <w:lang w:eastAsia="pt-BR"/>
        </w:rPr>
      </w:pPr>
    </w:p>
    <w:p w:rsidR="00243514" w:rsidRPr="006E5BB0" w:rsidRDefault="00243514" w:rsidP="006E5BB0">
      <w:pPr>
        <w:rPr>
          <w:rFonts w:ascii="Century Gothic" w:hAnsi="Century Gothic"/>
          <w:sz w:val="16"/>
          <w:szCs w:val="16"/>
        </w:rPr>
      </w:pPr>
    </w:p>
    <w:sectPr w:rsidR="00243514" w:rsidRPr="006E5BB0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59" w:rsidRDefault="00A45A59" w:rsidP="00043C58">
      <w:pPr>
        <w:spacing w:after="0" w:line="240" w:lineRule="auto"/>
      </w:pPr>
      <w:r>
        <w:separator/>
      </w:r>
    </w:p>
  </w:endnote>
  <w:endnote w:type="continuationSeparator" w:id="1">
    <w:p w:rsidR="00A45A59" w:rsidRDefault="00A45A59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57" w:rsidRPr="00043C58" w:rsidRDefault="00B6285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59" w:rsidRDefault="00A45A59" w:rsidP="00043C58">
      <w:pPr>
        <w:spacing w:after="0" w:line="240" w:lineRule="auto"/>
      </w:pPr>
      <w:r>
        <w:separator/>
      </w:r>
    </w:p>
  </w:footnote>
  <w:footnote w:type="continuationSeparator" w:id="1">
    <w:p w:rsidR="00A45A59" w:rsidRDefault="00A45A59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62857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62857" w:rsidRPr="00B25F54" w:rsidRDefault="002142F4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2975599" r:id="rId2"/>
            </w:pict>
          </w:r>
        </w:p>
      </w:tc>
      <w:tc>
        <w:tcPr>
          <w:tcW w:w="4254" w:type="pct"/>
          <w:shd w:val="clear" w:color="auto" w:fill="FFFFFF"/>
        </w:tcPr>
        <w:p w:rsidR="00B62857" w:rsidRPr="00B25F54" w:rsidRDefault="00B6285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25F54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62857" w:rsidRPr="00B25F54" w:rsidRDefault="00B62857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25F54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62857" w:rsidRPr="00B25F54" w:rsidRDefault="00B62857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25F5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62857" w:rsidRPr="00B25F54" w:rsidRDefault="00B62857" w:rsidP="004F739D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B25F54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B25F54">
            <w:rPr>
              <w:i/>
              <w:color w:val="000000"/>
              <w:sz w:val="18"/>
              <w:szCs w:val="18"/>
            </w:rPr>
            <w:t xml:space="preserve">-   e-mail: </w:t>
          </w:r>
          <w:r w:rsidR="004F739D" w:rsidRPr="004F739D">
            <w:rPr>
              <w:i/>
              <w:sz w:val="18"/>
              <w:szCs w:val="18"/>
            </w:rPr>
            <w:t>licitacao@pirajui.sp.gov.br</w:t>
          </w:r>
          <w:r w:rsidR="004F739D">
            <w:t xml:space="preserve"> </w:t>
          </w:r>
        </w:p>
      </w:tc>
    </w:tr>
  </w:tbl>
  <w:p w:rsidR="00B62857" w:rsidRPr="0040340E" w:rsidRDefault="002142F4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2142F4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229C"/>
    <w:rsid w:val="00020418"/>
    <w:rsid w:val="00025637"/>
    <w:rsid w:val="00032099"/>
    <w:rsid w:val="00033F9B"/>
    <w:rsid w:val="00043C58"/>
    <w:rsid w:val="00053EBD"/>
    <w:rsid w:val="00060526"/>
    <w:rsid w:val="00072273"/>
    <w:rsid w:val="00090F73"/>
    <w:rsid w:val="000B6DE5"/>
    <w:rsid w:val="000C4165"/>
    <w:rsid w:val="000C4965"/>
    <w:rsid w:val="000D477C"/>
    <w:rsid w:val="000E03F0"/>
    <w:rsid w:val="000E78EB"/>
    <w:rsid w:val="00103011"/>
    <w:rsid w:val="001034AC"/>
    <w:rsid w:val="001153E3"/>
    <w:rsid w:val="00116603"/>
    <w:rsid w:val="00122BA3"/>
    <w:rsid w:val="0012749E"/>
    <w:rsid w:val="001551BA"/>
    <w:rsid w:val="00157B4F"/>
    <w:rsid w:val="00170FD9"/>
    <w:rsid w:val="001808C7"/>
    <w:rsid w:val="001A78A7"/>
    <w:rsid w:val="001B4CF6"/>
    <w:rsid w:val="001D26B9"/>
    <w:rsid w:val="001F65EA"/>
    <w:rsid w:val="002142F4"/>
    <w:rsid w:val="00220DEC"/>
    <w:rsid w:val="00243514"/>
    <w:rsid w:val="00275A85"/>
    <w:rsid w:val="00282269"/>
    <w:rsid w:val="0028531C"/>
    <w:rsid w:val="002A3B87"/>
    <w:rsid w:val="002B6AEE"/>
    <w:rsid w:val="002C0D7D"/>
    <w:rsid w:val="002C308F"/>
    <w:rsid w:val="002D38D8"/>
    <w:rsid w:val="00310C24"/>
    <w:rsid w:val="00333AB2"/>
    <w:rsid w:val="00347BC6"/>
    <w:rsid w:val="00363AE3"/>
    <w:rsid w:val="00365E92"/>
    <w:rsid w:val="0037641A"/>
    <w:rsid w:val="00385955"/>
    <w:rsid w:val="00390560"/>
    <w:rsid w:val="003958FB"/>
    <w:rsid w:val="003C6EDC"/>
    <w:rsid w:val="003C759A"/>
    <w:rsid w:val="003D778B"/>
    <w:rsid w:val="003E7429"/>
    <w:rsid w:val="003F6335"/>
    <w:rsid w:val="003F6CAD"/>
    <w:rsid w:val="0040340E"/>
    <w:rsid w:val="00417A6E"/>
    <w:rsid w:val="0042229B"/>
    <w:rsid w:val="00425874"/>
    <w:rsid w:val="00431DD4"/>
    <w:rsid w:val="004430A9"/>
    <w:rsid w:val="00470937"/>
    <w:rsid w:val="004715B7"/>
    <w:rsid w:val="00486C51"/>
    <w:rsid w:val="00496CE1"/>
    <w:rsid w:val="00497956"/>
    <w:rsid w:val="004A055B"/>
    <w:rsid w:val="004B387E"/>
    <w:rsid w:val="004C7104"/>
    <w:rsid w:val="004D3C94"/>
    <w:rsid w:val="004D3D7B"/>
    <w:rsid w:val="004D788D"/>
    <w:rsid w:val="004D7D0F"/>
    <w:rsid w:val="004E024E"/>
    <w:rsid w:val="004F063E"/>
    <w:rsid w:val="004F2723"/>
    <w:rsid w:val="004F739D"/>
    <w:rsid w:val="00522581"/>
    <w:rsid w:val="00536B7B"/>
    <w:rsid w:val="00555E60"/>
    <w:rsid w:val="00580E61"/>
    <w:rsid w:val="00595E00"/>
    <w:rsid w:val="005970D2"/>
    <w:rsid w:val="005A15E0"/>
    <w:rsid w:val="005A4E3C"/>
    <w:rsid w:val="005A6C73"/>
    <w:rsid w:val="005C1F39"/>
    <w:rsid w:val="005D138F"/>
    <w:rsid w:val="005F75E2"/>
    <w:rsid w:val="00601893"/>
    <w:rsid w:val="00616AE3"/>
    <w:rsid w:val="00616C92"/>
    <w:rsid w:val="00622A0D"/>
    <w:rsid w:val="00626BE8"/>
    <w:rsid w:val="00630E08"/>
    <w:rsid w:val="00654690"/>
    <w:rsid w:val="006674F6"/>
    <w:rsid w:val="00673602"/>
    <w:rsid w:val="006856F2"/>
    <w:rsid w:val="00686149"/>
    <w:rsid w:val="00686197"/>
    <w:rsid w:val="00690940"/>
    <w:rsid w:val="00695FDA"/>
    <w:rsid w:val="006A4764"/>
    <w:rsid w:val="006B46C7"/>
    <w:rsid w:val="006B5C31"/>
    <w:rsid w:val="006B5F85"/>
    <w:rsid w:val="006C5B2D"/>
    <w:rsid w:val="006D66DA"/>
    <w:rsid w:val="006E5BB0"/>
    <w:rsid w:val="00715826"/>
    <w:rsid w:val="00717E3D"/>
    <w:rsid w:val="00722A5A"/>
    <w:rsid w:val="00735B63"/>
    <w:rsid w:val="00743A0B"/>
    <w:rsid w:val="00752F8A"/>
    <w:rsid w:val="00755508"/>
    <w:rsid w:val="00763D42"/>
    <w:rsid w:val="00765359"/>
    <w:rsid w:val="00767CEC"/>
    <w:rsid w:val="00772BD4"/>
    <w:rsid w:val="0078258D"/>
    <w:rsid w:val="00787980"/>
    <w:rsid w:val="007B5880"/>
    <w:rsid w:val="007C1CCE"/>
    <w:rsid w:val="007E4CE2"/>
    <w:rsid w:val="007F3050"/>
    <w:rsid w:val="00811C7D"/>
    <w:rsid w:val="0081345A"/>
    <w:rsid w:val="00853C65"/>
    <w:rsid w:val="008657B9"/>
    <w:rsid w:val="00885AF2"/>
    <w:rsid w:val="0088600F"/>
    <w:rsid w:val="00890A71"/>
    <w:rsid w:val="008910A0"/>
    <w:rsid w:val="00893159"/>
    <w:rsid w:val="00894139"/>
    <w:rsid w:val="00895102"/>
    <w:rsid w:val="008968D8"/>
    <w:rsid w:val="008A4B63"/>
    <w:rsid w:val="008A7FCA"/>
    <w:rsid w:val="008C3B07"/>
    <w:rsid w:val="008D2EEA"/>
    <w:rsid w:val="008E502F"/>
    <w:rsid w:val="008E656D"/>
    <w:rsid w:val="008F3754"/>
    <w:rsid w:val="00901759"/>
    <w:rsid w:val="00922DC5"/>
    <w:rsid w:val="0093015F"/>
    <w:rsid w:val="009514BA"/>
    <w:rsid w:val="009528BE"/>
    <w:rsid w:val="009553B8"/>
    <w:rsid w:val="00955437"/>
    <w:rsid w:val="00963DAA"/>
    <w:rsid w:val="00964A88"/>
    <w:rsid w:val="00965C45"/>
    <w:rsid w:val="00967CC1"/>
    <w:rsid w:val="00971152"/>
    <w:rsid w:val="00971302"/>
    <w:rsid w:val="00971E46"/>
    <w:rsid w:val="00971F35"/>
    <w:rsid w:val="00973086"/>
    <w:rsid w:val="009750C7"/>
    <w:rsid w:val="00982CF5"/>
    <w:rsid w:val="009920B6"/>
    <w:rsid w:val="00992792"/>
    <w:rsid w:val="00994B32"/>
    <w:rsid w:val="009A0C8E"/>
    <w:rsid w:val="009A2ECA"/>
    <w:rsid w:val="009A7566"/>
    <w:rsid w:val="009B2DFD"/>
    <w:rsid w:val="009B4712"/>
    <w:rsid w:val="009B4D84"/>
    <w:rsid w:val="009C2941"/>
    <w:rsid w:val="009D5848"/>
    <w:rsid w:val="009E68CD"/>
    <w:rsid w:val="009F6F4D"/>
    <w:rsid w:val="00A11A6B"/>
    <w:rsid w:val="00A12DC9"/>
    <w:rsid w:val="00A44EB8"/>
    <w:rsid w:val="00A45A59"/>
    <w:rsid w:val="00A47F3A"/>
    <w:rsid w:val="00A663BF"/>
    <w:rsid w:val="00A66E5C"/>
    <w:rsid w:val="00A70175"/>
    <w:rsid w:val="00A7237F"/>
    <w:rsid w:val="00A73C04"/>
    <w:rsid w:val="00A77E54"/>
    <w:rsid w:val="00A91F9D"/>
    <w:rsid w:val="00AB1F14"/>
    <w:rsid w:val="00AB655F"/>
    <w:rsid w:val="00AC09A9"/>
    <w:rsid w:val="00AE72DF"/>
    <w:rsid w:val="00B07CC6"/>
    <w:rsid w:val="00B14FCD"/>
    <w:rsid w:val="00B16D11"/>
    <w:rsid w:val="00B22D17"/>
    <w:rsid w:val="00B239AC"/>
    <w:rsid w:val="00B240BB"/>
    <w:rsid w:val="00B25F54"/>
    <w:rsid w:val="00B266A2"/>
    <w:rsid w:val="00B300B8"/>
    <w:rsid w:val="00B31F3D"/>
    <w:rsid w:val="00B31F9A"/>
    <w:rsid w:val="00B62857"/>
    <w:rsid w:val="00B709A2"/>
    <w:rsid w:val="00B73FC7"/>
    <w:rsid w:val="00B85FCF"/>
    <w:rsid w:val="00B91B38"/>
    <w:rsid w:val="00B97CC8"/>
    <w:rsid w:val="00BA1520"/>
    <w:rsid w:val="00BC4906"/>
    <w:rsid w:val="00BC51FB"/>
    <w:rsid w:val="00BC6525"/>
    <w:rsid w:val="00BD0892"/>
    <w:rsid w:val="00BD2806"/>
    <w:rsid w:val="00C27A9B"/>
    <w:rsid w:val="00C34BB2"/>
    <w:rsid w:val="00C402E3"/>
    <w:rsid w:val="00C445A5"/>
    <w:rsid w:val="00C5249D"/>
    <w:rsid w:val="00C6310A"/>
    <w:rsid w:val="00C67237"/>
    <w:rsid w:val="00C8218A"/>
    <w:rsid w:val="00C95038"/>
    <w:rsid w:val="00CA0357"/>
    <w:rsid w:val="00CA33D2"/>
    <w:rsid w:val="00CA729F"/>
    <w:rsid w:val="00CB1971"/>
    <w:rsid w:val="00CC03BE"/>
    <w:rsid w:val="00CC50A9"/>
    <w:rsid w:val="00CD21C7"/>
    <w:rsid w:val="00CD611A"/>
    <w:rsid w:val="00CE52C3"/>
    <w:rsid w:val="00CF2201"/>
    <w:rsid w:val="00CF3BF2"/>
    <w:rsid w:val="00CF5259"/>
    <w:rsid w:val="00D07390"/>
    <w:rsid w:val="00D34C97"/>
    <w:rsid w:val="00D551DB"/>
    <w:rsid w:val="00D615B8"/>
    <w:rsid w:val="00D9492A"/>
    <w:rsid w:val="00DA6B94"/>
    <w:rsid w:val="00DC5A0A"/>
    <w:rsid w:val="00DD5F6E"/>
    <w:rsid w:val="00DE247A"/>
    <w:rsid w:val="00DE54AC"/>
    <w:rsid w:val="00DF1F1A"/>
    <w:rsid w:val="00DF24B6"/>
    <w:rsid w:val="00DF2ECC"/>
    <w:rsid w:val="00E04231"/>
    <w:rsid w:val="00E15880"/>
    <w:rsid w:val="00E207B4"/>
    <w:rsid w:val="00E22A5A"/>
    <w:rsid w:val="00E3008A"/>
    <w:rsid w:val="00E31B65"/>
    <w:rsid w:val="00E31B7A"/>
    <w:rsid w:val="00E44AD6"/>
    <w:rsid w:val="00E50DC2"/>
    <w:rsid w:val="00E6159B"/>
    <w:rsid w:val="00E651EA"/>
    <w:rsid w:val="00E761E9"/>
    <w:rsid w:val="00E86E77"/>
    <w:rsid w:val="00E90914"/>
    <w:rsid w:val="00E9200B"/>
    <w:rsid w:val="00E97E92"/>
    <w:rsid w:val="00EA2AFA"/>
    <w:rsid w:val="00EA3366"/>
    <w:rsid w:val="00EA3B91"/>
    <w:rsid w:val="00EA6442"/>
    <w:rsid w:val="00EC0E1A"/>
    <w:rsid w:val="00EF3603"/>
    <w:rsid w:val="00EF5422"/>
    <w:rsid w:val="00F023B3"/>
    <w:rsid w:val="00F0691E"/>
    <w:rsid w:val="00F07B5F"/>
    <w:rsid w:val="00F14913"/>
    <w:rsid w:val="00F15D34"/>
    <w:rsid w:val="00F20AD7"/>
    <w:rsid w:val="00F238EB"/>
    <w:rsid w:val="00F26027"/>
    <w:rsid w:val="00F35675"/>
    <w:rsid w:val="00F37EBB"/>
    <w:rsid w:val="00F65DF5"/>
    <w:rsid w:val="00F85DDA"/>
    <w:rsid w:val="00F90595"/>
    <w:rsid w:val="00F94965"/>
    <w:rsid w:val="00F96864"/>
    <w:rsid w:val="00FA1971"/>
    <w:rsid w:val="00FA264B"/>
    <w:rsid w:val="00FA4FAE"/>
    <w:rsid w:val="00FA6E0A"/>
    <w:rsid w:val="00FB252C"/>
    <w:rsid w:val="00FB5077"/>
    <w:rsid w:val="00FC25F7"/>
    <w:rsid w:val="00FD2732"/>
    <w:rsid w:val="00FE132C"/>
    <w:rsid w:val="00FE254F"/>
    <w:rsid w:val="00FE3E4D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D551DB"/>
    <w:rPr>
      <w:rFonts w:ascii="Times New Roman" w:eastAsia="Times New Roman" w:hAnsi="Times New Roman"/>
    </w:rPr>
  </w:style>
  <w:style w:type="character" w:styleId="Forte">
    <w:name w:val="Strong"/>
    <w:qFormat/>
    <w:rsid w:val="00FB5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5119-4959-4362-A360-171C5E77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24806</Words>
  <Characters>133958</Characters>
  <Application>Microsoft Office Word</Application>
  <DocSecurity>0</DocSecurity>
  <Lines>1116</Lines>
  <Paragraphs>316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158448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</cp:revision>
  <cp:lastPrinted>2017-04-06T12:19:00Z</cp:lastPrinted>
  <dcterms:created xsi:type="dcterms:W3CDTF">2017-03-30T12:54:00Z</dcterms:created>
  <dcterms:modified xsi:type="dcterms:W3CDTF">2017-04-06T12:20:00Z</dcterms:modified>
</cp:coreProperties>
</file>