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6F" w:rsidRPr="002532C7" w:rsidRDefault="004A0E6F" w:rsidP="004A0E6F">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PREGÃO (PRESENCIAL) N° 0</w:t>
      </w:r>
      <w:r>
        <w:rPr>
          <w:rFonts w:ascii="Book Antiqua" w:hAnsi="Book Antiqua" w:cs="Consolas"/>
          <w:b/>
          <w:bCs/>
          <w:sz w:val="28"/>
          <w:szCs w:val="28"/>
        </w:rPr>
        <w:t>30</w:t>
      </w:r>
      <w:r w:rsidRPr="002532C7">
        <w:rPr>
          <w:rFonts w:ascii="Book Antiqua" w:hAnsi="Book Antiqua" w:cs="Consolas"/>
          <w:b/>
          <w:bCs/>
          <w:sz w:val="28"/>
          <w:szCs w:val="28"/>
        </w:rPr>
        <w:t>/2019</w:t>
      </w:r>
      <w:bookmarkStart w:id="0" w:name="_GoBack"/>
      <w:bookmarkEnd w:id="0"/>
    </w:p>
    <w:p w:rsidR="004A0E6F" w:rsidRPr="002532C7" w:rsidRDefault="004A0E6F" w:rsidP="004A0E6F">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Pr>
          <w:rFonts w:ascii="Book Antiqua" w:hAnsi="Book Antiqua" w:cs="Consolas"/>
          <w:b/>
          <w:bCs/>
          <w:sz w:val="28"/>
          <w:szCs w:val="28"/>
        </w:rPr>
        <w:t>050</w:t>
      </w:r>
      <w:r w:rsidRPr="002532C7">
        <w:rPr>
          <w:rFonts w:ascii="Book Antiqua" w:hAnsi="Book Antiqua" w:cs="Consolas"/>
          <w:b/>
          <w:bCs/>
          <w:sz w:val="28"/>
          <w:szCs w:val="28"/>
        </w:rPr>
        <w:t>/2019</w:t>
      </w:r>
    </w:p>
    <w:p w:rsidR="004A0E6F" w:rsidRPr="002532C7" w:rsidRDefault="004A0E6F" w:rsidP="004A0E6F">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PROCESSO N° 0</w:t>
      </w:r>
      <w:r>
        <w:rPr>
          <w:rFonts w:ascii="Book Antiqua" w:hAnsi="Book Antiqua" w:cs="Consolas"/>
          <w:b/>
          <w:bCs/>
          <w:sz w:val="28"/>
          <w:szCs w:val="28"/>
        </w:rPr>
        <w:t>73</w:t>
      </w:r>
      <w:r w:rsidRPr="002532C7">
        <w:rPr>
          <w:rFonts w:ascii="Book Antiqua" w:hAnsi="Book Antiqua" w:cs="Consolas"/>
          <w:b/>
          <w:bCs/>
          <w:sz w:val="28"/>
          <w:szCs w:val="28"/>
        </w:rPr>
        <w:t>/2019</w:t>
      </w:r>
    </w:p>
    <w:p w:rsidR="004A0E6F" w:rsidRPr="002532C7" w:rsidRDefault="004A0E6F" w:rsidP="004A0E6F">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4A0E6F" w:rsidRPr="002532C7" w:rsidRDefault="004A0E6F" w:rsidP="004A0E6F">
      <w:pPr>
        <w:tabs>
          <w:tab w:val="center" w:pos="4677"/>
          <w:tab w:val="left" w:pos="8051"/>
        </w:tabs>
        <w:spacing w:after="0" w:line="240" w:lineRule="auto"/>
        <w:jc w:val="center"/>
        <w:rPr>
          <w:rFonts w:ascii="Book Antiqua" w:hAnsi="Book Antiqua"/>
          <w:b/>
          <w:sz w:val="28"/>
          <w:szCs w:val="28"/>
        </w:rPr>
      </w:pPr>
    </w:p>
    <w:p w:rsidR="004A0E6F" w:rsidRPr="009A1714" w:rsidRDefault="004A0E6F" w:rsidP="004A0E6F">
      <w:pPr>
        <w:pStyle w:val="SemEspaamento"/>
        <w:jc w:val="both"/>
        <w:rPr>
          <w:rFonts w:ascii="Book Antiqua" w:hAnsi="Book Antiqua" w:cs="Consolas"/>
          <w:bCs/>
          <w:sz w:val="28"/>
          <w:szCs w:val="28"/>
        </w:rPr>
      </w:pPr>
      <w:r w:rsidRPr="009A1714">
        <w:rPr>
          <w:rFonts w:ascii="Book Antiqua" w:hAnsi="Book Antiqua" w:cs="Consolas"/>
          <w:b/>
          <w:bCs/>
          <w:sz w:val="28"/>
          <w:szCs w:val="28"/>
        </w:rPr>
        <w:t xml:space="preserve">OBJETO: </w:t>
      </w:r>
      <w:r w:rsidRPr="009A1714">
        <w:rPr>
          <w:rFonts w:ascii="Book Antiqua" w:eastAsia="MS Mincho" w:hAnsi="Book Antiqua" w:cs="Consolas"/>
          <w:bCs/>
          <w:sz w:val="28"/>
          <w:szCs w:val="28"/>
        </w:rPr>
        <w:t xml:space="preserve">A presente licitação tem por objeto, o Registro de Preços para a </w:t>
      </w:r>
      <w:r w:rsidRPr="009A1714">
        <w:rPr>
          <w:rFonts w:ascii="Book Antiqua" w:hAnsi="Book Antiqua" w:cs="Consolas"/>
          <w:bCs/>
          <w:sz w:val="28"/>
          <w:szCs w:val="28"/>
        </w:rPr>
        <w:t xml:space="preserve">Aquisição de </w:t>
      </w:r>
      <w:r>
        <w:rPr>
          <w:rFonts w:ascii="Book Antiqua" w:hAnsi="Book Antiqua" w:cs="Consolas"/>
          <w:bCs/>
          <w:sz w:val="28"/>
          <w:szCs w:val="28"/>
        </w:rPr>
        <w:t>Concreto Usinado</w:t>
      </w:r>
      <w:r w:rsidRPr="009A1714">
        <w:rPr>
          <w:rFonts w:ascii="Book Antiqua" w:hAnsi="Book Antiqua" w:cs="Consolas"/>
          <w:bCs/>
          <w:sz w:val="28"/>
          <w:szCs w:val="28"/>
        </w:rPr>
        <w:t xml:space="preserve">, </w:t>
      </w:r>
      <w:r>
        <w:rPr>
          <w:rFonts w:ascii="Book Antiqua" w:eastAsia="MS Mincho" w:hAnsi="Book Antiqua" w:cs="Consolas"/>
          <w:bCs/>
          <w:sz w:val="28"/>
          <w:szCs w:val="28"/>
        </w:rPr>
        <w:t xml:space="preserve">para a </w:t>
      </w:r>
      <w:r w:rsidRPr="00135BE3">
        <w:rPr>
          <w:rFonts w:ascii="Book Antiqua" w:hAnsi="Book Antiqua" w:cs="Consolas"/>
          <w:sz w:val="28"/>
          <w:szCs w:val="28"/>
        </w:rPr>
        <w:t>Diretoria de Divisão de Obras e Serviços</w:t>
      </w:r>
      <w:r w:rsidRPr="001C2B7F">
        <w:rPr>
          <w:rFonts w:ascii="Book Antiqua" w:eastAsia="MS Mincho" w:hAnsi="Book Antiqua" w:cs="Consolas"/>
          <w:bCs/>
          <w:sz w:val="28"/>
          <w:szCs w:val="28"/>
        </w:rPr>
        <w:t>,</w:t>
      </w:r>
      <w:r>
        <w:rPr>
          <w:rFonts w:ascii="Book Antiqua" w:eastAsia="MS Mincho"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 xml:space="preserve">116 – </w:t>
      </w:r>
      <w:r>
        <w:rPr>
          <w:rFonts w:ascii="Book Antiqua" w:hAnsi="Book Antiqua" w:cs="Consolas"/>
          <w:sz w:val="28"/>
          <w:szCs w:val="28"/>
        </w:rPr>
        <w:t xml:space="preserve">Bairro </w:t>
      </w:r>
      <w:r w:rsidRPr="002532C7">
        <w:rPr>
          <w:rFonts w:ascii="Book Antiqua" w:hAnsi="Book Antiqua" w:cs="Consolas"/>
          <w:sz w:val="28"/>
          <w:szCs w:val="28"/>
        </w:rPr>
        <w:t>Centro – Pirajuí – SP</w:t>
      </w:r>
      <w:r w:rsidRPr="009A1714">
        <w:rPr>
          <w:rFonts w:ascii="Book Antiqua" w:hAnsi="Book Antiqua" w:cs="Consolas"/>
          <w:bCs/>
          <w:sz w:val="28"/>
          <w:szCs w:val="28"/>
        </w:rPr>
        <w:t>,</w:t>
      </w:r>
      <w:r w:rsidRPr="009A1714">
        <w:rPr>
          <w:rFonts w:ascii="Book Antiqua" w:hAnsi="Book Antiqua" w:cs="Consolas"/>
          <w:sz w:val="28"/>
          <w:szCs w:val="28"/>
        </w:rPr>
        <w:t xml:space="preserve"> conforme especificações constantes do </w:t>
      </w:r>
      <w:r w:rsidRPr="009A1714">
        <w:rPr>
          <w:rFonts w:ascii="Book Antiqua" w:hAnsi="Book Antiqua" w:cs="Consolas"/>
          <w:b/>
          <w:bCs/>
          <w:sz w:val="28"/>
          <w:szCs w:val="28"/>
        </w:rPr>
        <w:t>Anexo I – Termo de Referência</w:t>
      </w:r>
      <w:r w:rsidRPr="009A1714">
        <w:rPr>
          <w:rFonts w:ascii="Book Antiqua" w:hAnsi="Book Antiqua" w:cs="Consolas"/>
          <w:bCs/>
          <w:sz w:val="28"/>
          <w:szCs w:val="28"/>
        </w:rPr>
        <w:t>.</w:t>
      </w:r>
    </w:p>
    <w:p w:rsidR="004A0E6F" w:rsidRDefault="004A0E6F" w:rsidP="004A0E6F">
      <w:pPr>
        <w:autoSpaceDE w:val="0"/>
        <w:autoSpaceDN w:val="0"/>
        <w:adjustRightInd w:val="0"/>
        <w:spacing w:after="0" w:line="240" w:lineRule="auto"/>
        <w:jc w:val="both"/>
        <w:rPr>
          <w:rFonts w:ascii="Book Antiqua" w:hAnsi="Book Antiqua" w:cs="Consolas"/>
          <w:bCs/>
          <w:sz w:val="28"/>
          <w:szCs w:val="28"/>
        </w:rPr>
      </w:pPr>
    </w:p>
    <w:p w:rsidR="004A0E6F" w:rsidRPr="002532C7" w:rsidRDefault="004A0E6F" w:rsidP="004A0E6F">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Pr>
          <w:rFonts w:ascii="Book Antiqua" w:hAnsi="Book Antiqua" w:cs="Consolas"/>
          <w:b/>
          <w:bCs/>
          <w:sz w:val="28"/>
          <w:szCs w:val="28"/>
        </w:rPr>
        <w:t>10/10</w:t>
      </w:r>
      <w:r w:rsidRPr="002532C7">
        <w:rPr>
          <w:rFonts w:ascii="Book Antiqua" w:hAnsi="Book Antiqua" w:cs="Consolas"/>
          <w:b/>
          <w:bCs/>
          <w:sz w:val="28"/>
          <w:szCs w:val="28"/>
        </w:rPr>
        <w:t>/2019.</w:t>
      </w:r>
    </w:p>
    <w:p w:rsidR="004A0E6F" w:rsidRPr="002532C7" w:rsidRDefault="004A0E6F" w:rsidP="004A0E6F">
      <w:pPr>
        <w:widowControl w:val="0"/>
        <w:spacing w:after="0" w:line="240" w:lineRule="auto"/>
        <w:jc w:val="both"/>
        <w:rPr>
          <w:rFonts w:ascii="Book Antiqua" w:hAnsi="Book Antiqua" w:cs="Consolas"/>
          <w:b/>
          <w:bCs/>
          <w:sz w:val="28"/>
          <w:szCs w:val="28"/>
        </w:rPr>
      </w:pPr>
    </w:p>
    <w:p w:rsidR="004A0E6F" w:rsidRPr="002532C7" w:rsidRDefault="004A0E6F" w:rsidP="004A0E6F">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Pr>
          <w:rFonts w:ascii="Book Antiqua" w:hAnsi="Book Antiqua" w:cs="Consolas"/>
          <w:b/>
          <w:bCs/>
          <w:sz w:val="28"/>
          <w:szCs w:val="28"/>
        </w:rPr>
        <w:t>13h30</w:t>
      </w:r>
      <w:r w:rsidRPr="002532C7">
        <w:rPr>
          <w:rFonts w:ascii="Book Antiqua" w:hAnsi="Book Antiqua" w:cs="Consolas"/>
          <w:b/>
          <w:bCs/>
          <w:sz w:val="28"/>
          <w:szCs w:val="28"/>
        </w:rPr>
        <w:t>.</w:t>
      </w:r>
    </w:p>
    <w:p w:rsidR="004A0E6F" w:rsidRPr="002532C7" w:rsidRDefault="004A0E6F" w:rsidP="004A0E6F">
      <w:pPr>
        <w:widowControl w:val="0"/>
        <w:spacing w:after="0" w:line="240" w:lineRule="auto"/>
        <w:jc w:val="both"/>
        <w:rPr>
          <w:rFonts w:ascii="Book Antiqua" w:hAnsi="Book Antiqua" w:cs="Consolas"/>
          <w:b/>
          <w:bCs/>
          <w:sz w:val="28"/>
          <w:szCs w:val="28"/>
        </w:rPr>
      </w:pPr>
    </w:p>
    <w:p w:rsidR="004A0E6F" w:rsidRPr="002532C7" w:rsidRDefault="004A0E6F" w:rsidP="004A0E6F">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Pr="002532C7">
        <w:rPr>
          <w:rFonts w:ascii="Book Antiqua" w:hAnsi="Book Antiqua" w:cs="Consolas"/>
          <w:sz w:val="28"/>
          <w:szCs w:val="28"/>
        </w:rPr>
        <w:t>0</w:t>
      </w:r>
      <w:r>
        <w:rPr>
          <w:rFonts w:ascii="Book Antiqua" w:hAnsi="Book Antiqua" w:cs="Consolas"/>
          <w:sz w:val="28"/>
          <w:szCs w:val="28"/>
        </w:rPr>
        <w:t>73</w:t>
      </w:r>
      <w:r w:rsidRPr="002532C7">
        <w:rPr>
          <w:rFonts w:ascii="Book Antiqua" w:hAnsi="Book Antiqua" w:cs="Consolas"/>
          <w:sz w:val="28"/>
          <w:szCs w:val="28"/>
        </w:rPr>
        <w:t>/2019.</w:t>
      </w:r>
    </w:p>
    <w:p w:rsidR="004A0E6F" w:rsidRPr="002532C7" w:rsidRDefault="004A0E6F" w:rsidP="004A0E6F">
      <w:pPr>
        <w:widowControl w:val="0"/>
        <w:spacing w:after="0" w:line="240" w:lineRule="auto"/>
        <w:jc w:val="both"/>
        <w:rPr>
          <w:rFonts w:ascii="Book Antiqua" w:hAnsi="Book Antiqua" w:cs="Consolas"/>
          <w:b/>
          <w:bCs/>
          <w:sz w:val="28"/>
          <w:szCs w:val="28"/>
        </w:rPr>
      </w:pPr>
    </w:p>
    <w:p w:rsidR="00050DDA" w:rsidRPr="00B94981" w:rsidRDefault="004A0E6F" w:rsidP="004A0E6F">
      <w:pPr>
        <w:widowControl w:val="0"/>
        <w:tabs>
          <w:tab w:val="left" w:pos="-1701"/>
        </w:tabs>
        <w:spacing w:after="0" w:line="240" w:lineRule="auto"/>
        <w:jc w:val="both"/>
        <w:rPr>
          <w:rFonts w:ascii="Book Antiqua"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p>
    <w:p w:rsidR="003647CF" w:rsidRDefault="003647CF" w:rsidP="004A0E6F">
      <w:pPr>
        <w:pStyle w:val="Default"/>
        <w:jc w:val="both"/>
        <w:rPr>
          <w:rFonts w:ascii="Book Antiqua" w:hAnsi="Book Antiqua" w:cs="Consolas"/>
          <w:color w:val="auto"/>
          <w:sz w:val="28"/>
          <w:szCs w:val="28"/>
        </w:rPr>
      </w:pPr>
    </w:p>
    <w:p w:rsidR="00050DDA" w:rsidRPr="00B94981" w:rsidRDefault="009861E2" w:rsidP="004A0E6F">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4A0E6F" w:rsidRPr="009A1714">
        <w:rPr>
          <w:rFonts w:ascii="Book Antiqua" w:eastAsia="MS Mincho" w:hAnsi="Book Antiqua" w:cs="Consolas"/>
          <w:bCs/>
          <w:sz w:val="28"/>
          <w:szCs w:val="28"/>
        </w:rPr>
        <w:t xml:space="preserve">o Registro de Preços para a </w:t>
      </w:r>
      <w:r w:rsidR="004A0E6F" w:rsidRPr="009A1714">
        <w:rPr>
          <w:rFonts w:ascii="Book Antiqua" w:hAnsi="Book Antiqua" w:cs="Consolas"/>
          <w:bCs/>
          <w:sz w:val="28"/>
          <w:szCs w:val="28"/>
        </w:rPr>
        <w:t xml:space="preserve">Aquisição de </w:t>
      </w:r>
      <w:r w:rsidR="004A0E6F">
        <w:rPr>
          <w:rFonts w:ascii="Book Antiqua" w:hAnsi="Book Antiqua" w:cs="Consolas"/>
          <w:bCs/>
          <w:sz w:val="28"/>
          <w:szCs w:val="28"/>
        </w:rPr>
        <w:t>Concreto Usinado</w:t>
      </w:r>
      <w:r w:rsidR="004A0E6F" w:rsidRPr="009A1714">
        <w:rPr>
          <w:rFonts w:ascii="Book Antiqua" w:hAnsi="Book Antiqua" w:cs="Consolas"/>
          <w:bCs/>
          <w:sz w:val="28"/>
          <w:szCs w:val="28"/>
        </w:rPr>
        <w:t xml:space="preserve">, </w:t>
      </w:r>
      <w:r w:rsidR="004A0E6F">
        <w:rPr>
          <w:rFonts w:ascii="Book Antiqua" w:eastAsia="MS Mincho" w:hAnsi="Book Antiqua" w:cs="Consolas"/>
          <w:bCs/>
          <w:sz w:val="28"/>
          <w:szCs w:val="28"/>
        </w:rPr>
        <w:t xml:space="preserve">para a </w:t>
      </w:r>
      <w:r w:rsidR="004A0E6F" w:rsidRPr="00135BE3">
        <w:rPr>
          <w:rFonts w:ascii="Book Antiqua" w:hAnsi="Book Antiqua" w:cs="Consolas"/>
          <w:sz w:val="28"/>
          <w:szCs w:val="28"/>
        </w:rPr>
        <w:t>Diretoria de Divisão de Obras e Serviços</w:t>
      </w:r>
      <w:r w:rsidR="004A0E6F" w:rsidRPr="001C2B7F">
        <w:rPr>
          <w:rFonts w:ascii="Book Antiqua" w:eastAsia="MS Mincho" w:hAnsi="Book Antiqua" w:cs="Consolas"/>
          <w:bCs/>
          <w:sz w:val="28"/>
          <w:szCs w:val="28"/>
        </w:rPr>
        <w:t>,</w:t>
      </w:r>
      <w:r w:rsidR="004A0E6F">
        <w:rPr>
          <w:rFonts w:ascii="Book Antiqua" w:eastAsia="MS Mincho" w:hAnsi="Book Antiqua" w:cs="Consolas"/>
          <w:bCs/>
          <w:sz w:val="28"/>
          <w:szCs w:val="28"/>
        </w:rPr>
        <w:t xml:space="preserve"> </w:t>
      </w:r>
      <w:r w:rsidR="004A0E6F" w:rsidRPr="002532C7">
        <w:rPr>
          <w:rFonts w:ascii="Book Antiqua" w:hAnsi="Book Antiqua" w:cs="Consolas"/>
          <w:sz w:val="28"/>
          <w:szCs w:val="28"/>
        </w:rPr>
        <w:t>localizada na Praça Doutor Pedro da Rocha Braga n</w:t>
      </w:r>
      <w:r w:rsidR="004A0E6F" w:rsidRPr="002532C7">
        <w:rPr>
          <w:rFonts w:ascii="Book Antiqua" w:hAnsi="Book Antiqua" w:cs="Consolas"/>
          <w:bCs/>
          <w:sz w:val="28"/>
          <w:szCs w:val="28"/>
        </w:rPr>
        <w:t xml:space="preserve">° </w:t>
      </w:r>
      <w:r w:rsidR="004A0E6F" w:rsidRPr="002532C7">
        <w:rPr>
          <w:rFonts w:ascii="Book Antiqua" w:hAnsi="Book Antiqua" w:cs="Consolas"/>
          <w:sz w:val="28"/>
          <w:szCs w:val="28"/>
        </w:rPr>
        <w:t xml:space="preserve">116 – </w:t>
      </w:r>
      <w:r w:rsidR="004A0E6F">
        <w:rPr>
          <w:rFonts w:ascii="Book Antiqua" w:hAnsi="Book Antiqua" w:cs="Consolas"/>
          <w:sz w:val="28"/>
          <w:szCs w:val="28"/>
        </w:rPr>
        <w:t xml:space="preserve">Bairro </w:t>
      </w:r>
      <w:r w:rsidR="004A0E6F" w:rsidRPr="002532C7">
        <w:rPr>
          <w:rFonts w:ascii="Book Antiqua" w:hAnsi="Book Antiqua" w:cs="Consolas"/>
          <w:sz w:val="28"/>
          <w:szCs w:val="28"/>
        </w:rPr>
        <w:t>Centro – Pirajuí – SP</w:t>
      </w:r>
      <w:r w:rsidR="004A0E6F" w:rsidRPr="009A1714">
        <w:rPr>
          <w:rFonts w:ascii="Book Antiqua" w:hAnsi="Book Antiqua" w:cs="Consolas"/>
          <w:bCs/>
          <w:sz w:val="28"/>
          <w:szCs w:val="28"/>
        </w:rPr>
        <w:t>,</w:t>
      </w:r>
      <w:r w:rsidR="004A0E6F" w:rsidRPr="009A1714">
        <w:rPr>
          <w:rFonts w:ascii="Book Antiqua" w:hAnsi="Book Antiqua" w:cs="Consolas"/>
          <w:sz w:val="28"/>
          <w:szCs w:val="28"/>
        </w:rPr>
        <w:t xml:space="preserve"> conforme especificações constantes do </w:t>
      </w:r>
      <w:r w:rsidR="004A0E6F" w:rsidRPr="009A1714">
        <w:rPr>
          <w:rFonts w:ascii="Book Antiqua" w:hAnsi="Book Antiqua" w:cs="Consolas"/>
          <w:b/>
          <w:bCs/>
          <w:sz w:val="28"/>
          <w:szCs w:val="28"/>
        </w:rPr>
        <w:t>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w:t>
      </w:r>
      <w:r w:rsidR="00050DDA" w:rsidRPr="00B94981">
        <w:rPr>
          <w:rFonts w:ascii="Book Antiqua" w:hAnsi="Book Antiqua" w:cs="Consolas"/>
          <w:color w:val="auto"/>
          <w:sz w:val="28"/>
          <w:szCs w:val="28"/>
        </w:rPr>
        <w:lastRenderedPageBreak/>
        <w:t>Estadual nº 47.297, de 6 de novembro de 2002, do Decreto Estadual nº 47.945, de 16 de 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9271AB">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5D70D2">
        <w:rPr>
          <w:rFonts w:ascii="Book Antiqua" w:hAnsi="Book Antiqua" w:cs="Consolas"/>
          <w:b/>
          <w:sz w:val="28"/>
          <w:szCs w:val="28"/>
        </w:rPr>
        <w:t xml:space="preserve"> AO </w:t>
      </w:r>
      <w:r w:rsidR="000F5B5B">
        <w:rPr>
          <w:rFonts w:ascii="Book Antiqua" w:hAnsi="Book Antiqua" w:cs="Consolas"/>
          <w:b/>
          <w:sz w:val="28"/>
          <w:szCs w:val="28"/>
        </w:rPr>
        <w:t>04</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5D70D2">
        <w:rPr>
          <w:rFonts w:ascii="Book Antiqua" w:hAnsi="Book Antiqua" w:cs="Consolas"/>
          <w:b/>
          <w:sz w:val="28"/>
          <w:szCs w:val="28"/>
        </w:rPr>
        <w:t>S</w:t>
      </w:r>
      <w:r w:rsidR="006D16C7" w:rsidRPr="00B94981">
        <w:rPr>
          <w:rFonts w:ascii="Book Antiqua" w:hAnsi="Book Antiqua" w:cs="Consolas"/>
          <w:b/>
          <w:sz w:val="28"/>
          <w:szCs w:val="28"/>
        </w:rPr>
        <w:t xml:space="preserve"> ITE</w:t>
      </w:r>
      <w:r w:rsidR="005D70D2">
        <w:rPr>
          <w:rFonts w:ascii="Book Antiqua" w:hAnsi="Book Antiqua" w:cs="Consolas"/>
          <w:b/>
          <w:sz w:val="28"/>
          <w:szCs w:val="28"/>
        </w:rPr>
        <w:t>NS</w:t>
      </w:r>
      <w:r w:rsidR="006D16C7" w:rsidRPr="00B94981">
        <w:rPr>
          <w:rFonts w:ascii="Book Antiqua" w:hAnsi="Book Antiqua" w:cs="Consolas"/>
          <w:b/>
          <w:sz w:val="28"/>
          <w:szCs w:val="28"/>
        </w:rPr>
        <w:t xml:space="preserve"> Nº</w:t>
      </w:r>
      <w:r w:rsidR="005D70D2">
        <w:rPr>
          <w:rFonts w:ascii="Book Antiqua" w:hAnsi="Book Antiqua" w:cs="Consolas"/>
          <w:b/>
          <w:sz w:val="28"/>
          <w:szCs w:val="28"/>
        </w:rPr>
        <w:t>S</w:t>
      </w:r>
      <w:r w:rsidR="006D16C7" w:rsidRPr="00B94981">
        <w:rPr>
          <w:rFonts w:ascii="Book Antiqua" w:hAnsi="Book Antiqua" w:cs="Consolas"/>
          <w:b/>
          <w:sz w:val="28"/>
          <w:szCs w:val="28"/>
        </w:rPr>
        <w:t xml:space="preserve"> </w:t>
      </w:r>
      <w:r w:rsidR="000F5B5B">
        <w:rPr>
          <w:rFonts w:ascii="Book Antiqua" w:hAnsi="Book Antiqua" w:cs="Consolas"/>
          <w:b/>
          <w:sz w:val="28"/>
          <w:szCs w:val="28"/>
        </w:rPr>
        <w:t>05</w:t>
      </w:r>
      <w:r w:rsidR="005D70D2">
        <w:rPr>
          <w:rFonts w:ascii="Book Antiqua" w:hAnsi="Book Antiqua" w:cs="Consolas"/>
          <w:b/>
          <w:sz w:val="28"/>
          <w:szCs w:val="28"/>
        </w:rPr>
        <w:t xml:space="preserve"> AO </w:t>
      </w:r>
      <w:r w:rsidR="000F5B5B">
        <w:rPr>
          <w:rFonts w:ascii="Book Antiqua" w:hAnsi="Book Antiqua" w:cs="Consolas"/>
          <w:b/>
          <w:sz w:val="28"/>
          <w:szCs w:val="28"/>
        </w:rPr>
        <w:t>0</w:t>
      </w:r>
      <w:r w:rsidR="00C85583">
        <w:rPr>
          <w:rFonts w:ascii="Book Antiqua" w:hAnsi="Book Antiqua" w:cs="Consolas"/>
          <w:b/>
          <w:sz w:val="28"/>
          <w:szCs w:val="28"/>
        </w:rPr>
        <w:t>8</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C85583"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D11B32">
        <w:rPr>
          <w:rFonts w:ascii="Book Antiqua" w:hAnsi="Book Antiqua" w:cs="Consolas"/>
          <w:sz w:val="28"/>
          <w:szCs w:val="28"/>
        </w:rPr>
        <w:t>s itens</w:t>
      </w:r>
      <w:r w:rsidRPr="00B94981">
        <w:rPr>
          <w:rFonts w:ascii="Book Antiqua" w:hAnsi="Book Antiqua" w:cs="Consolas"/>
          <w:sz w:val="28"/>
          <w:szCs w:val="28"/>
        </w:rPr>
        <w:t xml:space="preserve"> nº</w:t>
      </w:r>
      <w:r w:rsidR="00D11B32">
        <w:rPr>
          <w:rFonts w:ascii="Book Antiqua" w:hAnsi="Book Antiqua" w:cs="Consolas"/>
          <w:sz w:val="28"/>
          <w:szCs w:val="28"/>
        </w:rPr>
        <w:t>s</w:t>
      </w:r>
      <w:r w:rsidRPr="00B94981">
        <w:rPr>
          <w:rFonts w:ascii="Book Antiqua" w:hAnsi="Book Antiqua" w:cs="Consolas"/>
          <w:sz w:val="28"/>
          <w:szCs w:val="28"/>
        </w:rPr>
        <w:t xml:space="preserve"> </w:t>
      </w:r>
      <w:r w:rsidR="000F5B5B">
        <w:rPr>
          <w:rFonts w:ascii="Book Antiqua" w:hAnsi="Book Antiqua" w:cs="Consolas"/>
          <w:sz w:val="28"/>
          <w:szCs w:val="28"/>
        </w:rPr>
        <w:t>05</w:t>
      </w:r>
      <w:r w:rsidR="00D11B32">
        <w:rPr>
          <w:rFonts w:ascii="Book Antiqua" w:hAnsi="Book Antiqua" w:cs="Consolas"/>
          <w:sz w:val="28"/>
          <w:szCs w:val="28"/>
        </w:rPr>
        <w:t xml:space="preserve"> ao </w:t>
      </w:r>
      <w:r w:rsidR="000F5B5B">
        <w:rPr>
          <w:rFonts w:ascii="Book Antiqua" w:hAnsi="Book Antiqua" w:cs="Consolas"/>
          <w:sz w:val="28"/>
          <w:szCs w:val="28"/>
        </w:rPr>
        <w:t>0</w:t>
      </w:r>
      <w:r w:rsidR="00C85583">
        <w:rPr>
          <w:rFonts w:ascii="Book Antiqua" w:hAnsi="Book Antiqua" w:cs="Consolas"/>
          <w:sz w:val="28"/>
          <w:szCs w:val="28"/>
        </w:rPr>
        <w:t>8</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 xml:space="preserve">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w:t>
      </w:r>
      <w:r w:rsidRPr="00B94981">
        <w:rPr>
          <w:rFonts w:ascii="Book Antiqua" w:hAnsi="Book Antiqua" w:cs="Consolas"/>
          <w:sz w:val="28"/>
          <w:szCs w:val="28"/>
        </w:rPr>
        <w:lastRenderedPageBreak/>
        <w:t>considerada para efeito de ordenação das propostas e apuração do menor preço por item;</w:t>
      </w:r>
    </w:p>
    <w:p w:rsidR="00C85583" w:rsidRPr="00B94981" w:rsidRDefault="00C8558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Anexo I</w:t>
      </w:r>
      <w:r w:rsidR="003C4EA5">
        <w:rPr>
          <w:rFonts w:ascii="Book Antiqua" w:hAnsi="Book Antiqua" w:cs="Consolas"/>
          <w:b/>
          <w:bCs/>
          <w:sz w:val="28"/>
          <w:szCs w:val="28"/>
        </w:rPr>
        <w:t>II</w:t>
      </w:r>
      <w:r w:rsidRPr="00B94981">
        <w:rPr>
          <w:rFonts w:ascii="Book Antiqua" w:hAnsi="Book Antiqua" w:cs="Consolas"/>
          <w:b/>
          <w:bCs/>
          <w:sz w:val="28"/>
          <w:szCs w:val="28"/>
        </w:rPr>
        <w:t xml:space="preserve">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 xml:space="preserve">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30</w:t>
            </w:r>
            <w:r w:rsidR="004D443A">
              <w:rPr>
                <w:rFonts w:ascii="Book Antiqua" w:hAnsi="Book Antiqua" w:cs="Consolas"/>
                <w:b/>
                <w:sz w:val="28"/>
                <w:szCs w:val="28"/>
              </w:rPr>
              <w:t>/2019</w:t>
            </w:r>
          </w:p>
          <w:p w:rsidR="00050DDA" w:rsidRPr="00B94981" w:rsidRDefault="00050DDA" w:rsidP="004A0E6F">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0F5B5B">
              <w:rPr>
                <w:rFonts w:ascii="Book Antiqua" w:hAnsi="Book Antiqua" w:cs="Consolas"/>
                <w:b/>
                <w:sz w:val="28"/>
                <w:szCs w:val="28"/>
              </w:rPr>
              <w:t>7</w:t>
            </w:r>
            <w:r w:rsidR="004A0E6F">
              <w:rPr>
                <w:rFonts w:ascii="Book Antiqua" w:hAnsi="Book Antiqua" w:cs="Consolas"/>
                <w:b/>
                <w:sz w:val="28"/>
                <w:szCs w:val="28"/>
              </w:rPr>
              <w:t>3</w:t>
            </w:r>
            <w:r w:rsidR="004D443A">
              <w:rPr>
                <w:rFonts w:ascii="Book Antiqua" w:hAnsi="Book Antiqua" w:cs="Consolas"/>
                <w:b/>
                <w:sz w:val="28"/>
                <w:szCs w:val="28"/>
              </w:rPr>
              <w:t>/2019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sz w:val="28"/>
                <w:szCs w:val="28"/>
              </w:rPr>
              <w:t>0</w:t>
            </w:r>
            <w:r w:rsidR="004A0E6F">
              <w:rPr>
                <w:rFonts w:ascii="Book Antiqua" w:hAnsi="Book Antiqua" w:cs="Consolas"/>
                <w:b/>
                <w:sz w:val="28"/>
                <w:szCs w:val="28"/>
              </w:rPr>
              <w:t>30</w:t>
            </w:r>
            <w:r w:rsidR="004D443A">
              <w:rPr>
                <w:rFonts w:ascii="Book Antiqua" w:hAnsi="Book Antiqua" w:cs="Consolas"/>
                <w:b/>
                <w:sz w:val="28"/>
                <w:szCs w:val="28"/>
              </w:rPr>
              <w:t>/2019</w:t>
            </w:r>
          </w:p>
          <w:p w:rsidR="00050DDA" w:rsidRPr="00B94981" w:rsidRDefault="00050DDA" w:rsidP="004A0E6F">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D443A">
              <w:rPr>
                <w:rFonts w:ascii="Book Antiqua" w:hAnsi="Book Antiqua" w:cs="Consolas"/>
                <w:b/>
                <w:sz w:val="28"/>
                <w:szCs w:val="28"/>
              </w:rPr>
              <w:t>0</w:t>
            </w:r>
            <w:r w:rsidR="000F5B5B">
              <w:rPr>
                <w:rFonts w:ascii="Book Antiqua" w:hAnsi="Book Antiqua" w:cs="Consolas"/>
                <w:b/>
                <w:sz w:val="28"/>
                <w:szCs w:val="28"/>
              </w:rPr>
              <w:t>7</w:t>
            </w:r>
            <w:r w:rsidR="004A0E6F">
              <w:rPr>
                <w:rFonts w:ascii="Book Antiqua" w:hAnsi="Book Antiqua" w:cs="Consolas"/>
                <w:b/>
                <w:sz w:val="28"/>
                <w:szCs w:val="28"/>
              </w:rPr>
              <w:t>3</w:t>
            </w:r>
            <w:r w:rsidR="004D443A">
              <w:rPr>
                <w:rFonts w:ascii="Book Antiqua" w:hAnsi="Book Antiqua" w:cs="Consolas"/>
                <w:b/>
                <w:sz w:val="28"/>
                <w:szCs w:val="28"/>
              </w:rPr>
              <w:t>/2019</w:t>
            </w:r>
          </w:p>
        </w:tc>
      </w:tr>
    </w:tbl>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C279A0" w:rsidRDefault="00C279A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C514C5" w:rsidRPr="00C514C5" w:rsidRDefault="00C514C5"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w:t>
      </w:r>
      <w:r>
        <w:rPr>
          <w:rFonts w:ascii="Book Antiqua" w:hAnsi="Book Antiqua" w:cs="Consolas"/>
          <w:b/>
          <w:sz w:val="28"/>
          <w:szCs w:val="28"/>
        </w:rPr>
        <w:t>7</w:t>
      </w:r>
      <w:r w:rsidRPr="00B94981">
        <w:rPr>
          <w:rFonts w:ascii="Book Antiqua" w:hAnsi="Book Antiqua" w:cs="Consolas"/>
          <w:b/>
          <w:sz w:val="28"/>
          <w:szCs w:val="28"/>
        </w:rPr>
        <w:t xml:space="preserve"> –</w:t>
      </w:r>
      <w:r w:rsidRPr="00B94981">
        <w:rPr>
          <w:rFonts w:ascii="Book Antiqua" w:hAnsi="Book Antiqua" w:cs="Consolas"/>
          <w:sz w:val="28"/>
          <w:szCs w:val="28"/>
        </w:rPr>
        <w:t xml:space="preserve"> </w:t>
      </w:r>
      <w:r w:rsidRPr="00C514C5">
        <w:rPr>
          <w:rFonts w:ascii="Book Antiqua" w:hAnsi="Book Antiqua"/>
          <w:sz w:val="28"/>
          <w:szCs w:val="28"/>
        </w:rPr>
        <w:t>Não será obrigatória apresentação de proposta para todos os itens, podendo o licitante apresentar proposta somente para o(s) item(ns) de seu interesse.</w:t>
      </w:r>
    </w:p>
    <w:p w:rsidR="006D16C7" w:rsidRPr="00C514C5"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w:t>
      </w:r>
      <w:r w:rsidR="002A0BCC" w:rsidRPr="002A0BCC">
        <w:rPr>
          <w:rFonts w:ascii="Book Antiqua" w:hAnsi="Book Antiqua"/>
          <w:sz w:val="28"/>
          <w:szCs w:val="28"/>
        </w:rPr>
        <w:t>da Ata de Registro de Preços</w:t>
      </w:r>
      <w:r w:rsidRPr="00B94981">
        <w:rPr>
          <w:rFonts w:ascii="Book Antiqua" w:hAnsi="Book Antiqua" w:cs="Consolas"/>
          <w:sz w:val="28"/>
          <w:szCs w:val="28"/>
        </w:rPr>
        <w:t xml:space="preserve">,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Declarações subscritas por representante legal do licitante, elaboradas em papel timbrado, conf</w:t>
      </w:r>
      <w:r w:rsidR="003C4EA5">
        <w:rPr>
          <w:rFonts w:ascii="Book Antiqua" w:hAnsi="Book Antiqua" w:cs="Consolas"/>
          <w:sz w:val="28"/>
          <w:szCs w:val="28"/>
        </w:rPr>
        <w:t>orme modelo mostrado no Anexo V</w:t>
      </w:r>
      <w:r w:rsidRPr="00FD3117">
        <w:rPr>
          <w:rFonts w:ascii="Book Antiqua" w:hAnsi="Book Antiqua" w:cs="Consolas"/>
          <w:sz w:val="28"/>
          <w:szCs w:val="28"/>
        </w:rPr>
        <w:t xml:space="preserve">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FD3117">
        <w:rPr>
          <w:rFonts w:ascii="Book Antiqua" w:hAnsi="Book Antiqua"/>
          <w:sz w:val="28"/>
          <w:szCs w:val="28"/>
        </w:rPr>
        <w:t xml:space="preserve">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xml:space="preserve">, conforme Termo de Ciência e de Notificação, Anexo </w:t>
      </w:r>
      <w:r w:rsidR="002A0BCC" w:rsidRPr="002A0BCC">
        <w:rPr>
          <w:rFonts w:ascii="Book Antiqua" w:hAnsi="Book Antiqua"/>
          <w:sz w:val="28"/>
          <w:szCs w:val="28"/>
        </w:rPr>
        <w:t>a Ata de Registro de Preços</w:t>
      </w:r>
      <w:r w:rsidRPr="00FD3117">
        <w:rPr>
          <w:rFonts w:ascii="Book Antiqua" w:hAnsi="Book Antiqua"/>
          <w:sz w:val="28"/>
          <w:szCs w:val="28"/>
        </w:rPr>
        <w:t>;</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cópia do ato de nomeação do administrador judicial ou se o administrador </w:t>
      </w:r>
      <w:r w:rsidRPr="00FD3117">
        <w:rPr>
          <w:rFonts w:ascii="Book Antiqua" w:hAnsi="Book Antiqua" w:cs="Consolas"/>
          <w:sz w:val="28"/>
          <w:szCs w:val="28"/>
        </w:rPr>
        <w:lastRenderedPageBreak/>
        <w:t xml:space="preserve">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w:t>
      </w:r>
      <w:r w:rsidR="002A0BCC" w:rsidRPr="002A0BCC">
        <w:rPr>
          <w:rFonts w:ascii="Book Antiqua" w:hAnsi="Book Antiqua"/>
          <w:sz w:val="28"/>
          <w:szCs w:val="28"/>
        </w:rPr>
        <w:t>da Ata de Registro de Preços</w:t>
      </w:r>
      <w:r w:rsidRPr="00FD3117">
        <w:rPr>
          <w:rFonts w:ascii="Book Antiqua" w:hAnsi="Book Antiqua" w:cs="Consolas"/>
          <w:sz w:val="28"/>
          <w:szCs w:val="28"/>
        </w:rPr>
        <w:t xml:space="preserve"> deverá apresentar comprovação documental de que as obrigações do plano de recuperação extrajudicial estão sendo cumpridas;</w:t>
      </w:r>
    </w:p>
    <w:p w:rsidR="004F047A" w:rsidRDefault="004F047A" w:rsidP="00CD5C2B">
      <w:pPr>
        <w:tabs>
          <w:tab w:val="left" w:pos="-1701"/>
        </w:tabs>
        <w:autoSpaceDE w:val="0"/>
        <w:autoSpaceDN w:val="0"/>
        <w:adjustRightInd w:val="0"/>
        <w:spacing w:after="0" w:line="240" w:lineRule="auto"/>
        <w:jc w:val="both"/>
        <w:rPr>
          <w:rFonts w:ascii="Book Antiqua" w:hAnsi="Book Antiqua" w:cs="Consolas"/>
          <w:b/>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w:t>
      </w:r>
      <w:r w:rsidR="003C4EA5">
        <w:rPr>
          <w:rFonts w:ascii="Book Antiqua" w:hAnsi="Book Antiqua" w:cs="Consolas"/>
          <w:sz w:val="28"/>
          <w:szCs w:val="28"/>
        </w:rPr>
        <w:t>rme modelo mostrado no Anexo VI</w:t>
      </w:r>
      <w:r w:rsidRPr="00FD3117">
        <w:rPr>
          <w:rFonts w:ascii="Book Antiqua" w:hAnsi="Book Antiqua" w:cs="Consolas"/>
          <w:sz w:val="28"/>
          <w:szCs w:val="28"/>
        </w:rPr>
        <w:t xml:space="preserve">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w:t>
      </w:r>
      <w:r w:rsidRPr="00B94981">
        <w:rPr>
          <w:rFonts w:ascii="Book Antiqua" w:hAnsi="Book Antiqua" w:cs="Consolas"/>
          <w:sz w:val="28"/>
          <w:szCs w:val="28"/>
        </w:rPr>
        <w:lastRenderedPageBreak/>
        <w:t>deverá apresentar toda documentação de habilitação de ambos os estabelecimentos.</w:t>
      </w:r>
    </w:p>
    <w:p w:rsidR="004F047A" w:rsidRPr="00B94981" w:rsidRDefault="004F047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w:t>
      </w:r>
      <w:r w:rsidR="00D11B32">
        <w:rPr>
          <w:rFonts w:ascii="Book Antiqua" w:hAnsi="Book Antiqua" w:cs="Consolas"/>
          <w:sz w:val="28"/>
          <w:szCs w:val="28"/>
        </w:rPr>
        <w:t>os itens</w:t>
      </w:r>
      <w:r w:rsidR="00D11B32" w:rsidRPr="00B94981">
        <w:rPr>
          <w:rFonts w:ascii="Book Antiqua" w:hAnsi="Book Antiqua" w:cs="Consolas"/>
          <w:sz w:val="28"/>
          <w:szCs w:val="28"/>
        </w:rPr>
        <w:t xml:space="preserve"> nº</w:t>
      </w:r>
      <w:r w:rsidR="00D11B32">
        <w:rPr>
          <w:rFonts w:ascii="Book Antiqua" w:hAnsi="Book Antiqua" w:cs="Consolas"/>
          <w:sz w:val="28"/>
          <w:szCs w:val="28"/>
        </w:rPr>
        <w:t>s</w:t>
      </w:r>
      <w:r w:rsidR="00D11B32" w:rsidRPr="00B94981">
        <w:rPr>
          <w:rFonts w:ascii="Book Antiqua" w:hAnsi="Book Antiqua" w:cs="Consolas"/>
          <w:sz w:val="28"/>
          <w:szCs w:val="28"/>
        </w:rPr>
        <w:t xml:space="preserve"> </w:t>
      </w:r>
      <w:r w:rsidR="000F5B5B">
        <w:rPr>
          <w:rFonts w:ascii="Book Antiqua" w:hAnsi="Book Antiqua" w:cs="Consolas"/>
          <w:sz w:val="28"/>
          <w:szCs w:val="28"/>
        </w:rPr>
        <w:t>05</w:t>
      </w:r>
      <w:r w:rsidR="00D11B32">
        <w:rPr>
          <w:rFonts w:ascii="Book Antiqua" w:hAnsi="Book Antiqua" w:cs="Consolas"/>
          <w:sz w:val="28"/>
          <w:szCs w:val="28"/>
        </w:rPr>
        <w:t xml:space="preserve"> ao </w:t>
      </w:r>
      <w:r w:rsidR="000F5B5B">
        <w:rPr>
          <w:rFonts w:ascii="Book Antiqua" w:hAnsi="Book Antiqua" w:cs="Consolas"/>
          <w:sz w:val="28"/>
          <w:szCs w:val="28"/>
        </w:rPr>
        <w:t>0</w:t>
      </w:r>
      <w:r w:rsidR="00C85583">
        <w:rPr>
          <w:rFonts w:ascii="Book Antiqua" w:hAnsi="Book Antiqua" w:cs="Consolas"/>
          <w:sz w:val="28"/>
          <w:szCs w:val="28"/>
        </w:rPr>
        <w:t>8</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eno porte sejam 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w:t>
      </w:r>
      <w:r w:rsidRPr="00B94981">
        <w:rPr>
          <w:rFonts w:ascii="Book Antiqua" w:hAnsi="Book Antiqua" w:cs="Consolas"/>
          <w:sz w:val="28"/>
          <w:szCs w:val="28"/>
        </w:rPr>
        <w:lastRenderedPageBreak/>
        <w:t xml:space="preserve">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w:t>
      </w:r>
      <w:r w:rsidRPr="00B94981">
        <w:rPr>
          <w:rFonts w:ascii="Book Antiqua" w:hAnsi="Book Antiqua" w:cs="Consolas"/>
          <w:sz w:val="28"/>
          <w:szCs w:val="28"/>
        </w:rPr>
        <w:lastRenderedPageBreak/>
        <w:t xml:space="preserve">verificação. Ocorrendo essa indisponibilidade e não sendo apresentados os documentos alcançados pela verificação, o licitante será inabilitado.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EA3290" w:rsidRPr="00B94981"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w:t>
      </w:r>
      <w:r w:rsidRPr="00B94981">
        <w:rPr>
          <w:rFonts w:ascii="Book Antiqua" w:hAnsi="Book Antiqua" w:cs="Consolas"/>
          <w:sz w:val="28"/>
          <w:szCs w:val="28"/>
        </w:rPr>
        <w:lastRenderedPageBreak/>
        <w:t xml:space="preserve">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D11B32" w:rsidRPr="00B94981" w:rsidRDefault="00D11B32"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4F047A" w:rsidRDefault="004F047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EA3290" w:rsidRDefault="00EA3290"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terá seu Registro de Preços cancelado, sendo-lhe aplicável a multa pela inexecução do ajuste. </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662C8D" w:rsidRDefault="00662C8D"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10.4 –</w:t>
      </w:r>
      <w:r w:rsidRPr="00B94981">
        <w:rPr>
          <w:rFonts w:ascii="Book Antiqua" w:hAnsi="Book Antiqua" w:cs="Consolas"/>
          <w:sz w:val="28"/>
          <w:szCs w:val="28"/>
        </w:rPr>
        <w:t xml:space="preserve"> Na sessão, respeitada a ordem de classificação, passar-se-á diretamente à fase de negociação.</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1E5A80">
        <w:rPr>
          <w:rFonts w:ascii="Book Antiqua" w:hAnsi="Book Antiqua" w:cs="Consolas"/>
          <w:sz w:val="28"/>
          <w:szCs w:val="28"/>
        </w:rPr>
        <w:t>05</w:t>
      </w:r>
      <w:r w:rsidRPr="00B94981">
        <w:rPr>
          <w:rFonts w:ascii="Book Antiqua" w:hAnsi="Book Antiqua" w:cs="Consolas"/>
          <w:sz w:val="28"/>
          <w:szCs w:val="28"/>
        </w:rPr>
        <w:t xml:space="preserve"> (</w:t>
      </w:r>
      <w:r w:rsidR="001E5A80">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0F5B5B" w:rsidRPr="009A1714">
        <w:rPr>
          <w:rFonts w:ascii="Book Antiqua" w:hAnsi="Book Antiqua" w:cs="Consolas"/>
          <w:sz w:val="28"/>
          <w:szCs w:val="28"/>
        </w:rPr>
        <w:t xml:space="preserve">Rua Olympio Barbante nº 235 – </w:t>
      </w:r>
      <w:r w:rsidR="000F5B5B">
        <w:rPr>
          <w:rFonts w:ascii="Book Antiqua" w:hAnsi="Book Antiqua" w:cs="Consolas"/>
          <w:sz w:val="28"/>
          <w:szCs w:val="28"/>
        </w:rPr>
        <w:t xml:space="preserve">Bairro </w:t>
      </w:r>
      <w:r w:rsidR="000F5B5B" w:rsidRPr="009A1714">
        <w:rPr>
          <w:rFonts w:ascii="Book Antiqua" w:hAnsi="Book Antiqua" w:cs="Consolas"/>
          <w:sz w:val="28"/>
          <w:szCs w:val="28"/>
        </w:rPr>
        <w:t>Jardim Paraíso</w:t>
      </w:r>
      <w:r w:rsidR="000F5B5B" w:rsidRPr="009A1714">
        <w:rPr>
          <w:rFonts w:ascii="Book Antiqua" w:hAnsi="Book Antiqua" w:cs="Consolas"/>
          <w:bCs/>
          <w:sz w:val="28"/>
          <w:szCs w:val="28"/>
        </w:rPr>
        <w:t xml:space="preserve">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F53177">
        <w:rPr>
          <w:rFonts w:ascii="Book Antiqua" w:hAnsi="Book Antiqua" w:cs="Consolas"/>
          <w:sz w:val="28"/>
          <w:szCs w:val="28"/>
        </w:rPr>
        <w:t>materiais</w:t>
      </w:r>
      <w:r w:rsidRPr="00B94981">
        <w:rPr>
          <w:rFonts w:ascii="Book Antiqua" w:hAnsi="Book Antiqua" w:cs="Consolas"/>
          <w:sz w:val="28"/>
          <w:szCs w:val="28"/>
        </w:rPr>
        <w:t>, caso não haja qualquer irregularidade.</w:t>
      </w:r>
    </w:p>
    <w:p w:rsidR="00D11B32" w:rsidRDefault="00D11B32"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F53177">
        <w:rPr>
          <w:rFonts w:ascii="Book Antiqua" w:hAnsi="Book Antiqua" w:cs="Consolas"/>
          <w:sz w:val="28"/>
          <w:szCs w:val="28"/>
        </w:rPr>
        <w:t>materiais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DF194A"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TERÇA-FEIRA</w:t>
      </w:r>
      <w:r w:rsidRPr="002532C7">
        <w:rPr>
          <w:rFonts w:ascii="Book Antiqua" w:hAnsi="Book Antiqua" w:cs="Consolas"/>
          <w:b/>
          <w:sz w:val="28"/>
          <w:szCs w:val="28"/>
        </w:rPr>
        <w:t xml:space="preserve">, </w:t>
      </w:r>
      <w:r>
        <w:rPr>
          <w:rFonts w:ascii="Book Antiqua" w:hAnsi="Book Antiqua" w:cs="Consolas"/>
          <w:b/>
          <w:sz w:val="28"/>
          <w:szCs w:val="28"/>
        </w:rPr>
        <w:t>24 DE SETEMBRO 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D443A">
        <w:rPr>
          <w:rFonts w:ascii="Book Antiqua" w:hAnsi="Book Antiqua" w:cs="Consolas"/>
          <w:b/>
          <w:bCs/>
          <w:sz w:val="28"/>
          <w:szCs w:val="28"/>
        </w:rPr>
        <w:t>0</w:t>
      </w:r>
      <w:r w:rsidR="004A0E6F">
        <w:rPr>
          <w:rFonts w:ascii="Book Antiqua" w:hAnsi="Book Antiqua" w:cs="Consolas"/>
          <w:b/>
          <w:bCs/>
          <w:sz w:val="28"/>
          <w:szCs w:val="28"/>
        </w:rPr>
        <w:t>30</w:t>
      </w:r>
      <w:r w:rsidR="004D443A">
        <w:rPr>
          <w:rFonts w:ascii="Book Antiqua" w:hAnsi="Book Antiqua" w:cs="Consolas"/>
          <w:b/>
          <w:bCs/>
          <w:sz w:val="28"/>
          <w:szCs w:val="28"/>
        </w:rPr>
        <w:t>/2019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4A0E6F" w:rsidRPr="009A1714">
        <w:rPr>
          <w:rFonts w:ascii="Book Antiqua" w:eastAsia="MS Mincho" w:hAnsi="Book Antiqua" w:cs="Consolas"/>
          <w:bCs/>
          <w:sz w:val="28"/>
          <w:szCs w:val="28"/>
        </w:rPr>
        <w:t xml:space="preserve">A presente licitação tem por objeto, o Registro de Preços para a </w:t>
      </w:r>
      <w:r w:rsidR="004A0E6F" w:rsidRPr="009A1714">
        <w:rPr>
          <w:rFonts w:ascii="Book Antiqua" w:hAnsi="Book Antiqua" w:cs="Consolas"/>
          <w:bCs/>
          <w:sz w:val="28"/>
          <w:szCs w:val="28"/>
        </w:rPr>
        <w:t xml:space="preserve">Aquisição de </w:t>
      </w:r>
      <w:r w:rsidR="004A0E6F">
        <w:rPr>
          <w:rFonts w:ascii="Book Antiqua" w:hAnsi="Book Antiqua" w:cs="Consolas"/>
          <w:bCs/>
          <w:sz w:val="28"/>
          <w:szCs w:val="28"/>
        </w:rPr>
        <w:t>Concreto Usinado</w:t>
      </w:r>
      <w:r w:rsidR="004A0E6F" w:rsidRPr="009A1714">
        <w:rPr>
          <w:rFonts w:ascii="Book Antiqua" w:hAnsi="Book Antiqua" w:cs="Consolas"/>
          <w:bCs/>
          <w:sz w:val="28"/>
          <w:szCs w:val="28"/>
        </w:rPr>
        <w:t xml:space="preserve">, </w:t>
      </w:r>
      <w:r w:rsidR="004A0E6F">
        <w:rPr>
          <w:rFonts w:ascii="Book Antiqua" w:eastAsia="MS Mincho" w:hAnsi="Book Antiqua" w:cs="Consolas"/>
          <w:bCs/>
          <w:sz w:val="28"/>
          <w:szCs w:val="28"/>
        </w:rPr>
        <w:t xml:space="preserve">para a </w:t>
      </w:r>
      <w:r w:rsidR="004A0E6F" w:rsidRPr="00135BE3">
        <w:rPr>
          <w:rFonts w:ascii="Book Antiqua" w:hAnsi="Book Antiqua" w:cs="Consolas"/>
          <w:sz w:val="28"/>
          <w:szCs w:val="28"/>
        </w:rPr>
        <w:t>Diretoria de Divisão de Obras e Serviços</w:t>
      </w:r>
      <w:r w:rsidR="004A0E6F" w:rsidRPr="001C2B7F">
        <w:rPr>
          <w:rFonts w:ascii="Book Antiqua" w:eastAsia="MS Mincho" w:hAnsi="Book Antiqua" w:cs="Consolas"/>
          <w:bCs/>
          <w:sz w:val="28"/>
          <w:szCs w:val="28"/>
        </w:rPr>
        <w:t>,</w:t>
      </w:r>
      <w:r w:rsidR="004A0E6F">
        <w:rPr>
          <w:rFonts w:ascii="Book Antiqua" w:eastAsia="MS Mincho" w:hAnsi="Book Antiqua" w:cs="Consolas"/>
          <w:bCs/>
          <w:sz w:val="28"/>
          <w:szCs w:val="28"/>
        </w:rPr>
        <w:t xml:space="preserve"> </w:t>
      </w:r>
      <w:r w:rsidR="004A0E6F" w:rsidRPr="002532C7">
        <w:rPr>
          <w:rFonts w:ascii="Book Antiqua" w:hAnsi="Book Antiqua" w:cs="Consolas"/>
          <w:sz w:val="28"/>
          <w:szCs w:val="28"/>
        </w:rPr>
        <w:t>localizada na Praça Doutor Pedro da Rocha Braga n</w:t>
      </w:r>
      <w:r w:rsidR="004A0E6F" w:rsidRPr="002532C7">
        <w:rPr>
          <w:rFonts w:ascii="Book Antiqua" w:hAnsi="Book Antiqua" w:cs="Consolas"/>
          <w:bCs/>
          <w:sz w:val="28"/>
          <w:szCs w:val="28"/>
        </w:rPr>
        <w:t xml:space="preserve">° </w:t>
      </w:r>
      <w:r w:rsidR="004A0E6F" w:rsidRPr="002532C7">
        <w:rPr>
          <w:rFonts w:ascii="Book Antiqua" w:hAnsi="Book Antiqua" w:cs="Consolas"/>
          <w:sz w:val="28"/>
          <w:szCs w:val="28"/>
        </w:rPr>
        <w:t xml:space="preserve">116 – </w:t>
      </w:r>
      <w:r w:rsidR="004A0E6F">
        <w:rPr>
          <w:rFonts w:ascii="Book Antiqua" w:hAnsi="Book Antiqua" w:cs="Consolas"/>
          <w:sz w:val="28"/>
          <w:szCs w:val="28"/>
        </w:rPr>
        <w:t xml:space="preserve">Bairro </w:t>
      </w:r>
      <w:r w:rsidR="004A0E6F" w:rsidRPr="002532C7">
        <w:rPr>
          <w:rFonts w:ascii="Book Antiqua" w:hAnsi="Book Antiqua" w:cs="Consolas"/>
          <w:sz w:val="28"/>
          <w:szCs w:val="28"/>
        </w:rPr>
        <w:t>Centro – Pirajuí – SP</w:t>
      </w:r>
      <w:r w:rsidR="004A0E6F" w:rsidRPr="009A1714">
        <w:rPr>
          <w:rFonts w:ascii="Book Antiqua" w:hAnsi="Book Antiqua" w:cs="Consolas"/>
          <w:bCs/>
          <w:sz w:val="28"/>
          <w:szCs w:val="28"/>
        </w:rPr>
        <w:t>,</w:t>
      </w:r>
      <w:r w:rsidR="004A0E6F" w:rsidRPr="009A1714">
        <w:rPr>
          <w:rFonts w:ascii="Book Antiqua" w:hAnsi="Book Antiqua" w:cs="Consolas"/>
          <w:sz w:val="28"/>
          <w:szCs w:val="28"/>
        </w:rPr>
        <w:t xml:space="preserve"> conforme especificações constantes do </w:t>
      </w:r>
      <w:r w:rsidR="004A0E6F" w:rsidRPr="009A1714">
        <w:rPr>
          <w:rFonts w:ascii="Book Antiqua" w:hAnsi="Book Antiqua" w:cs="Consolas"/>
          <w:b/>
          <w:bCs/>
          <w:sz w:val="28"/>
          <w:szCs w:val="28"/>
        </w:rPr>
        <w:t>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 entregas dos </w:t>
      </w:r>
      <w:r w:rsidR="00F53177">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F53177">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5B45AC" w:rsidRDefault="005B45AC"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5B45AC" w:rsidRPr="00B94981" w:rsidRDefault="005B45AC" w:rsidP="00B94981">
      <w:pPr>
        <w:spacing w:after="0" w:line="240" w:lineRule="auto"/>
        <w:jc w:val="both"/>
        <w:rPr>
          <w:rFonts w:ascii="Book Antiqua" w:hAnsi="Book Antiqua" w:cs="Consolas"/>
          <w:b/>
          <w:sz w:val="28"/>
          <w:szCs w:val="28"/>
        </w:rPr>
      </w:pPr>
    </w:p>
    <w:p w:rsidR="00B21E97" w:rsidRPr="005B45AC" w:rsidRDefault="00B21E97" w:rsidP="00B94981">
      <w:pPr>
        <w:spacing w:after="0" w:line="240" w:lineRule="auto"/>
        <w:jc w:val="both"/>
        <w:rPr>
          <w:rFonts w:ascii="Book Antiqua" w:hAnsi="Book Antiqua" w:cs="Consolas"/>
          <w:sz w:val="28"/>
          <w:szCs w:val="28"/>
        </w:rPr>
      </w:pPr>
      <w:r w:rsidRPr="005B45AC">
        <w:rPr>
          <w:rFonts w:ascii="Book Antiqua" w:hAnsi="Book Antiqua" w:cs="Consolas"/>
          <w:b/>
          <w:sz w:val="28"/>
          <w:szCs w:val="28"/>
        </w:rPr>
        <w:t xml:space="preserve">2.2.4 – </w:t>
      </w:r>
      <w:r w:rsidR="005B45AC" w:rsidRPr="005B45AC">
        <w:rPr>
          <w:rFonts w:ascii="Book Antiqua" w:hAnsi="Book Antiqua"/>
          <w:sz w:val="28"/>
          <w:szCs w:val="28"/>
        </w:rPr>
        <w:t xml:space="preserve">Disponibilizar pessoal suficiente e adequado para a descarga, para a movimentação e para a efetiva entrega dos </w:t>
      </w:r>
      <w:r w:rsidR="00F53177">
        <w:rPr>
          <w:rFonts w:ascii="Book Antiqua" w:hAnsi="Book Antiqua" w:cs="Consolas"/>
          <w:sz w:val="28"/>
          <w:szCs w:val="28"/>
        </w:rPr>
        <w:t>materiais</w:t>
      </w:r>
      <w:r w:rsidR="005B45AC" w:rsidRPr="005B45AC">
        <w:rPr>
          <w:rFonts w:ascii="Book Antiqua" w:hAnsi="Book Antiqua"/>
          <w:sz w:val="28"/>
          <w:szCs w:val="28"/>
        </w:rPr>
        <w:t xml:space="preserve"> a este </w:t>
      </w:r>
      <w:r w:rsidR="005B45AC">
        <w:rPr>
          <w:rFonts w:ascii="Book Antiqua" w:hAnsi="Book Antiqua"/>
          <w:sz w:val="28"/>
          <w:szCs w:val="28"/>
        </w:rPr>
        <w:t>Município de Pirajuí</w:t>
      </w:r>
      <w:r w:rsidRPr="005B45AC">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5B45AC" w:rsidRDefault="005B45AC"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F53177">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5B45AC" w:rsidRDefault="00B21E97" w:rsidP="00B94981">
      <w:pPr>
        <w:spacing w:after="0" w:line="240" w:lineRule="auto"/>
        <w:jc w:val="both"/>
        <w:rPr>
          <w:rFonts w:ascii="Book Antiqua" w:hAnsi="Book Antiqua" w:cs="Consolas"/>
          <w:sz w:val="28"/>
          <w:szCs w:val="28"/>
        </w:rPr>
      </w:pPr>
    </w:p>
    <w:p w:rsidR="00FD45E9" w:rsidRDefault="005B45AC" w:rsidP="00B94981">
      <w:pPr>
        <w:spacing w:after="0" w:line="240" w:lineRule="auto"/>
        <w:jc w:val="both"/>
        <w:rPr>
          <w:rFonts w:ascii="Book Antiqua" w:hAnsi="Book Antiqua"/>
          <w:sz w:val="28"/>
          <w:szCs w:val="28"/>
        </w:rPr>
      </w:pPr>
      <w:r w:rsidRPr="00B94981">
        <w:rPr>
          <w:rFonts w:ascii="Book Antiqua" w:hAnsi="Book Antiqua" w:cs="Consolas"/>
          <w:b/>
          <w:sz w:val="28"/>
          <w:szCs w:val="28"/>
        </w:rPr>
        <w:t>2.2.6</w:t>
      </w:r>
      <w:r>
        <w:rPr>
          <w:rFonts w:ascii="Book Antiqua" w:hAnsi="Book Antiqua" w:cs="Consolas"/>
          <w:b/>
          <w:sz w:val="28"/>
          <w:szCs w:val="28"/>
        </w:rPr>
        <w:t>.1</w:t>
      </w:r>
      <w:r w:rsidRPr="00B94981">
        <w:rPr>
          <w:rFonts w:ascii="Book Antiqua" w:hAnsi="Book Antiqua" w:cs="Consolas"/>
          <w:b/>
          <w:sz w:val="28"/>
          <w:szCs w:val="28"/>
        </w:rPr>
        <w:t xml:space="preserve"> – </w:t>
      </w:r>
      <w:r w:rsidRPr="005B45AC">
        <w:rPr>
          <w:rFonts w:ascii="Book Antiqua" w:hAnsi="Book Antiqua"/>
          <w:sz w:val="28"/>
          <w:szCs w:val="28"/>
        </w:rPr>
        <w:t xml:space="preserve">Eventuais requerimentos de substituição de marca deverão ser protocolados pela </w:t>
      </w:r>
      <w:r w:rsidR="00FD45E9" w:rsidRPr="00B94981">
        <w:rPr>
          <w:rFonts w:ascii="Book Antiqua" w:hAnsi="Book Antiqua" w:cs="Consolas"/>
          <w:b/>
          <w:sz w:val="28"/>
          <w:szCs w:val="28"/>
        </w:rPr>
        <w:t>DETENTORA</w:t>
      </w:r>
      <w:r w:rsidRPr="005B45AC">
        <w:rPr>
          <w:rFonts w:ascii="Book Antiqua" w:hAnsi="Book Antiqua"/>
          <w:sz w:val="28"/>
          <w:szCs w:val="28"/>
        </w:rPr>
        <w:t xml:space="preserve">, antes do vencimento do prazo de entrega, para serem submetidos à análise da equipe técnica do </w:t>
      </w:r>
      <w:r w:rsidR="00FD45E9">
        <w:rPr>
          <w:rFonts w:ascii="Book Antiqua" w:hAnsi="Book Antiqua"/>
          <w:sz w:val="28"/>
          <w:szCs w:val="28"/>
        </w:rPr>
        <w:t>Município de Pirajuí</w:t>
      </w:r>
      <w:r w:rsidRPr="005B45AC">
        <w:rPr>
          <w:rFonts w:ascii="Book Antiqua" w:hAnsi="Book Antiqua"/>
          <w:sz w:val="28"/>
          <w:szCs w:val="28"/>
        </w:rPr>
        <w:t xml:space="preserve"> e, posteriormente, à decisão da autoridade competente; </w:t>
      </w:r>
    </w:p>
    <w:p w:rsidR="00FD45E9" w:rsidRDefault="00FD45E9" w:rsidP="00B94981">
      <w:pPr>
        <w:spacing w:after="0" w:line="240" w:lineRule="auto"/>
        <w:jc w:val="both"/>
        <w:rPr>
          <w:rFonts w:ascii="Book Antiqua" w:hAnsi="Book Antiqua"/>
          <w:sz w:val="28"/>
          <w:szCs w:val="28"/>
        </w:rPr>
      </w:pPr>
    </w:p>
    <w:p w:rsidR="005B45AC" w:rsidRPr="005B45AC" w:rsidRDefault="00FD45E9"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2.2.6</w:t>
      </w:r>
      <w:r>
        <w:rPr>
          <w:rFonts w:ascii="Book Antiqua" w:hAnsi="Book Antiqua" w:cs="Consolas"/>
          <w:b/>
          <w:sz w:val="28"/>
          <w:szCs w:val="28"/>
        </w:rPr>
        <w:t>.2</w:t>
      </w:r>
      <w:r w:rsidRPr="00B94981">
        <w:rPr>
          <w:rFonts w:ascii="Book Antiqua" w:hAnsi="Book Antiqua" w:cs="Consolas"/>
          <w:b/>
          <w:sz w:val="28"/>
          <w:szCs w:val="28"/>
        </w:rPr>
        <w:t xml:space="preserve"> – </w:t>
      </w:r>
      <w:r w:rsidR="005B45AC" w:rsidRPr="005B45AC">
        <w:rPr>
          <w:rFonts w:ascii="Book Antiqua" w:hAnsi="Book Antiqua"/>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etc</w:t>
      </w:r>
      <w:r w:rsidR="002A0BCC">
        <w:rPr>
          <w:rFonts w:ascii="Book Antiqua" w:hAnsi="Book Antiqua"/>
          <w:sz w:val="28"/>
          <w:szCs w:val="28"/>
        </w:rPr>
        <w:t>.</w:t>
      </w:r>
      <w:r w:rsidR="005B45AC" w:rsidRPr="005B45AC">
        <w:rPr>
          <w:rFonts w:ascii="Book Antiqua" w:hAnsi="Book Antiqua"/>
          <w:sz w:val="28"/>
          <w:szCs w:val="28"/>
        </w:rPr>
        <w:t>;</w:t>
      </w:r>
    </w:p>
    <w:p w:rsidR="005B45AC" w:rsidRPr="005B45AC" w:rsidRDefault="005B45AC"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0F5B5B" w:rsidRPr="009A1714">
        <w:rPr>
          <w:rFonts w:ascii="Book Antiqua" w:hAnsi="Book Antiqua" w:cs="Consolas"/>
          <w:sz w:val="28"/>
          <w:szCs w:val="28"/>
        </w:rPr>
        <w:t xml:space="preserve">Rua Olympio Barbante nº 235 – </w:t>
      </w:r>
      <w:r w:rsidR="000F5B5B">
        <w:rPr>
          <w:rFonts w:ascii="Book Antiqua" w:hAnsi="Book Antiqua" w:cs="Consolas"/>
          <w:sz w:val="28"/>
          <w:szCs w:val="28"/>
        </w:rPr>
        <w:t xml:space="preserve">Bairro </w:t>
      </w:r>
      <w:r w:rsidR="000F5B5B" w:rsidRPr="009A1714">
        <w:rPr>
          <w:rFonts w:ascii="Book Antiqua" w:hAnsi="Book Antiqua" w:cs="Consolas"/>
          <w:sz w:val="28"/>
          <w:szCs w:val="28"/>
        </w:rPr>
        <w:t>Jardim Paraíso</w:t>
      </w:r>
      <w:r w:rsidR="000F5B5B" w:rsidRPr="009A1714">
        <w:rPr>
          <w:rFonts w:ascii="Book Antiqua" w:hAnsi="Book Antiqua" w:cs="Consolas"/>
          <w:bCs/>
          <w:sz w:val="28"/>
          <w:szCs w:val="28"/>
        </w:rPr>
        <w:t xml:space="preserve"> – Pirajuí – SP</w:t>
      </w:r>
      <w:r w:rsidR="00DF194A">
        <w:rPr>
          <w:rFonts w:ascii="Book Antiqua" w:hAnsi="Book Antiqua" w:cs="Consolas"/>
          <w:bCs/>
          <w:sz w:val="28"/>
          <w:szCs w:val="28"/>
        </w:rPr>
        <w:t>.</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 xml:space="preserve">O recebimento definitivo não exime a </w:t>
      </w:r>
      <w:r w:rsidR="003C54E1"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3C54E1" w:rsidRPr="00B94981" w:rsidRDefault="003C54E1" w:rsidP="00B94981">
      <w:pPr>
        <w:spacing w:after="0" w:line="240" w:lineRule="auto"/>
        <w:jc w:val="both"/>
        <w:rPr>
          <w:rFonts w:ascii="Book Antiqua" w:hAnsi="Book Antiqua" w:cs="Consolas"/>
          <w:sz w:val="28"/>
          <w:szCs w:val="28"/>
        </w:rPr>
      </w:pPr>
    </w:p>
    <w:p w:rsidR="00AD1C9B"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C85583" w:rsidRDefault="00C85583" w:rsidP="00B94981">
      <w:pPr>
        <w:spacing w:after="0" w:line="240" w:lineRule="auto"/>
        <w:jc w:val="both"/>
        <w:rPr>
          <w:rFonts w:ascii="Book Antiqua" w:hAnsi="Book Antiqua" w:cs="Consolas"/>
          <w:sz w:val="28"/>
          <w:szCs w:val="28"/>
        </w:rPr>
      </w:pPr>
    </w:p>
    <w:p w:rsidR="00C85583" w:rsidRDefault="00C85583">
      <w:pPr>
        <w:rPr>
          <w:rFonts w:ascii="Book Antiqua" w:hAnsi="Book Antiqua" w:cs="Consolas"/>
          <w:b/>
          <w:sz w:val="28"/>
          <w:szCs w:val="28"/>
        </w:rPr>
      </w:pPr>
      <w:r>
        <w:rPr>
          <w:rFonts w:ascii="Book Antiqua" w:hAnsi="Book Antiqua" w:cs="Consolas"/>
          <w:b/>
          <w:sz w:val="28"/>
          <w:szCs w:val="28"/>
        </w:rPr>
        <w:br w:type="page"/>
      </w:r>
    </w:p>
    <w:p w:rsidR="00C85583" w:rsidRDefault="00C85583" w:rsidP="00C85583">
      <w:pPr>
        <w:shd w:val="clear" w:color="auto" w:fill="DDD9C3" w:themeFill="background2" w:themeFillShade="E6"/>
        <w:spacing w:after="0" w:line="240" w:lineRule="auto"/>
        <w:jc w:val="both"/>
        <w:rPr>
          <w:rFonts w:ascii="Book Antiqua" w:hAnsi="Book Antiqua" w:cs="Consolas"/>
          <w:b/>
          <w:sz w:val="28"/>
          <w:szCs w:val="28"/>
        </w:rPr>
        <w:sectPr w:rsidR="00C85583" w:rsidSect="005B4A97">
          <w:headerReference w:type="default" r:id="rId10"/>
          <w:footerReference w:type="default" r:id="rId11"/>
          <w:pgSz w:w="11906" w:h="16838"/>
          <w:pgMar w:top="2268" w:right="851" w:bottom="737" w:left="1701" w:header="454" w:footer="510" w:gutter="0"/>
          <w:cols w:space="708"/>
          <w:docGrid w:linePitch="360"/>
        </w:sectPr>
      </w:pPr>
    </w:p>
    <w:p w:rsidR="00C85583" w:rsidRPr="00B94981" w:rsidRDefault="00C85583" w:rsidP="00C85583">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4 – </w:t>
      </w:r>
      <w:bookmarkStart w:id="1" w:name="OLE_LINK14"/>
      <w:bookmarkStart w:id="2"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1"/>
      <w:bookmarkEnd w:id="2"/>
    </w:p>
    <w:p w:rsidR="00C85583" w:rsidRDefault="00C85583" w:rsidP="00C85583">
      <w:pPr>
        <w:shd w:val="clear" w:color="auto" w:fill="FFFFFF" w:themeFill="background1"/>
        <w:spacing w:after="0" w:line="240" w:lineRule="auto"/>
        <w:jc w:val="both"/>
        <w:rPr>
          <w:rFonts w:ascii="Book Antiqua" w:hAnsi="Book Antiqua" w:cs="Consolas"/>
          <w:sz w:val="28"/>
          <w:szCs w:val="28"/>
        </w:rPr>
      </w:pPr>
    </w:p>
    <w:tbl>
      <w:tblPr>
        <w:tblW w:w="13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
        <w:gridCol w:w="1486"/>
        <w:gridCol w:w="2675"/>
        <w:gridCol w:w="2759"/>
        <w:gridCol w:w="2126"/>
        <w:gridCol w:w="2126"/>
        <w:gridCol w:w="1950"/>
        <w:gridCol w:w="21"/>
      </w:tblGrid>
      <w:tr w:rsidR="004A0E6F" w:rsidRPr="004A0E6F" w:rsidTr="004A0E6F">
        <w:trPr>
          <w:gridAfter w:val="1"/>
          <w:wAfter w:w="21" w:type="dxa"/>
          <w:trHeight w:val="240"/>
          <w:jc w:val="center"/>
        </w:trPr>
        <w:tc>
          <w:tcPr>
            <w:tcW w:w="781"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ITEM</w:t>
            </w:r>
          </w:p>
        </w:tc>
        <w:tc>
          <w:tcPr>
            <w:tcW w:w="1486"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CÓDIGO</w:t>
            </w:r>
          </w:p>
        </w:tc>
        <w:tc>
          <w:tcPr>
            <w:tcW w:w="2675"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DISCRIMINAÇÃO</w:t>
            </w:r>
          </w:p>
        </w:tc>
        <w:tc>
          <w:tcPr>
            <w:tcW w:w="2759"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UNIDADE DE FORNECIMENTO</w:t>
            </w:r>
          </w:p>
        </w:tc>
        <w:tc>
          <w:tcPr>
            <w:tcW w:w="2126"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QUANTIDADE TOTAL*</w:t>
            </w:r>
          </w:p>
        </w:tc>
        <w:tc>
          <w:tcPr>
            <w:tcW w:w="2126"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eastAsia="Times New Roman" w:hAnsi="Book Antiqua" w:cs="Times New Roman"/>
                <w:b/>
                <w:bCs/>
                <w:color w:val="000000"/>
                <w:sz w:val="24"/>
                <w:szCs w:val="24"/>
                <w:lang w:eastAsia="pt-BR"/>
              </w:rPr>
              <w:t>PREÇO UNITÁRIO ESTIMADO (R$)</w:t>
            </w:r>
          </w:p>
        </w:tc>
        <w:tc>
          <w:tcPr>
            <w:tcW w:w="1950" w:type="dxa"/>
            <w:shd w:val="clear" w:color="auto" w:fill="DDD9C3" w:themeFill="background2" w:themeFillShade="E6"/>
            <w:noWrap/>
            <w:vAlign w:val="center"/>
          </w:tcPr>
          <w:p w:rsidR="004A0E6F" w:rsidRPr="00F53177" w:rsidRDefault="004A0E6F" w:rsidP="004A0E6F">
            <w:pPr>
              <w:spacing w:after="0" w:line="240" w:lineRule="auto"/>
              <w:jc w:val="center"/>
              <w:rPr>
                <w:rFonts w:ascii="Book Antiqua" w:eastAsia="Times New Roman" w:hAnsi="Book Antiqua" w:cs="Times New Roman"/>
                <w:b/>
                <w:bCs/>
                <w:color w:val="000000"/>
                <w:sz w:val="24"/>
                <w:szCs w:val="24"/>
                <w:lang w:eastAsia="pt-BR"/>
              </w:rPr>
            </w:pPr>
            <w:r w:rsidRPr="00F53177">
              <w:rPr>
                <w:rFonts w:ascii="Book Antiqua" w:hAnsi="Book Antiqua" w:cs="Consolas"/>
                <w:b/>
                <w:sz w:val="24"/>
                <w:szCs w:val="24"/>
              </w:rPr>
              <w:t>REDUÇÃO MÍNIMA ENTRE LANCES (R$)</w:t>
            </w:r>
          </w:p>
        </w:tc>
      </w:tr>
      <w:tr w:rsidR="004A0E6F" w:rsidRPr="004A0E6F" w:rsidTr="004A0E6F">
        <w:trPr>
          <w:trHeight w:val="240"/>
          <w:jc w:val="center"/>
        </w:trPr>
        <w:tc>
          <w:tcPr>
            <w:tcW w:w="13924" w:type="dxa"/>
            <w:gridSpan w:val="8"/>
            <w:shd w:val="clear" w:color="auto" w:fill="DDD9C3" w:themeFill="background2" w:themeFillShade="E6"/>
            <w:noWrap/>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b/>
                <w:color w:val="000000"/>
                <w:sz w:val="24"/>
                <w:szCs w:val="24"/>
                <w:lang w:eastAsia="pt-BR"/>
              </w:rPr>
              <w:t>COTA PRINCIPAL</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1</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054.000.133</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20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150,</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R$ 279,26</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R$ 2,09</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2</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054.000.247</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25</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75,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R$ 310,83</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R$ 2,33</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3</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054.000.134</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30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75,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R$ 361,37</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R$ 2,71</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4</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054.000.029</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15,0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75,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R$ 260,46</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R$ 1,95</w:t>
            </w:r>
          </w:p>
        </w:tc>
      </w:tr>
      <w:tr w:rsidR="004A0E6F" w:rsidRPr="004A0E6F" w:rsidTr="004A0E6F">
        <w:trPr>
          <w:trHeight w:val="240"/>
          <w:jc w:val="center"/>
        </w:trPr>
        <w:tc>
          <w:tcPr>
            <w:tcW w:w="13924" w:type="dxa"/>
            <w:gridSpan w:val="8"/>
            <w:shd w:val="clear" w:color="auto" w:fill="DDD9C3" w:themeFill="background2" w:themeFillShade="E6"/>
            <w:noWrap/>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3647CF">
              <w:rPr>
                <w:rFonts w:ascii="Book Antiqua" w:eastAsia="Times New Roman" w:hAnsi="Book Antiqua" w:cs="Calibri"/>
                <w:b/>
                <w:color w:val="000000"/>
                <w:sz w:val="24"/>
                <w:szCs w:val="24"/>
                <w:lang w:eastAsia="pt-BR"/>
              </w:rPr>
              <w:t xml:space="preserve">COTA </w:t>
            </w:r>
            <w:r>
              <w:rPr>
                <w:rFonts w:ascii="Book Antiqua" w:eastAsia="Times New Roman" w:hAnsi="Book Antiqua" w:cs="Calibri"/>
                <w:b/>
                <w:color w:val="000000"/>
                <w:sz w:val="24"/>
                <w:szCs w:val="24"/>
                <w:lang w:eastAsia="pt-BR"/>
              </w:rPr>
              <w:t>RESERVADA</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5</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054.000.133</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20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50,</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R$ 279,26</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R$ 2,09</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6</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054.000.247</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25</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25,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R$ 310,83</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R$ 2,33</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7</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054.000.134</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30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25,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R$ 361,37</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R$ 2,71</w:t>
            </w:r>
          </w:p>
        </w:tc>
      </w:tr>
      <w:tr w:rsidR="004A0E6F" w:rsidRPr="004A0E6F" w:rsidTr="004A0E6F">
        <w:trPr>
          <w:gridAfter w:val="1"/>
          <w:wAfter w:w="21" w:type="dxa"/>
          <w:trHeight w:val="240"/>
          <w:jc w:val="center"/>
        </w:trPr>
        <w:tc>
          <w:tcPr>
            <w:tcW w:w="781"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8</w:t>
            </w:r>
          </w:p>
        </w:tc>
        <w:tc>
          <w:tcPr>
            <w:tcW w:w="148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054.000.029</w:t>
            </w:r>
          </w:p>
        </w:tc>
        <w:tc>
          <w:tcPr>
            <w:tcW w:w="2675" w:type="dxa"/>
            <w:shd w:val="clear" w:color="auto" w:fill="auto"/>
            <w:noWrap/>
            <w:hideMark/>
          </w:tcPr>
          <w:p w:rsidR="004A0E6F" w:rsidRPr="004A0E6F" w:rsidRDefault="004A0E6F" w:rsidP="004A0E6F">
            <w:pPr>
              <w:spacing w:after="0" w:line="240" w:lineRule="auto"/>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CONCRETO FCK 15,0</w:t>
            </w:r>
          </w:p>
        </w:tc>
        <w:tc>
          <w:tcPr>
            <w:tcW w:w="2759"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M3</w:t>
            </w:r>
          </w:p>
        </w:tc>
        <w:tc>
          <w:tcPr>
            <w:tcW w:w="2126" w:type="dxa"/>
            <w:shd w:val="clear" w:color="auto" w:fill="auto"/>
            <w:noWrap/>
            <w:hideMark/>
          </w:tcPr>
          <w:p w:rsidR="004A0E6F" w:rsidRPr="004A0E6F" w:rsidRDefault="004A0E6F" w:rsidP="004A0E6F">
            <w:pPr>
              <w:spacing w:after="0" w:line="240" w:lineRule="auto"/>
              <w:jc w:val="center"/>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25,</w:t>
            </w:r>
          </w:p>
        </w:tc>
        <w:tc>
          <w:tcPr>
            <w:tcW w:w="2126"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R$ 260,46</w:t>
            </w:r>
          </w:p>
        </w:tc>
        <w:tc>
          <w:tcPr>
            <w:tcW w:w="1950" w:type="dxa"/>
            <w:shd w:val="clear" w:color="auto" w:fill="auto"/>
            <w:noWrap/>
            <w:hideMark/>
          </w:tcPr>
          <w:p w:rsidR="004A0E6F" w:rsidRPr="004A0E6F" w:rsidRDefault="004A0E6F" w:rsidP="004A0E6F">
            <w:pPr>
              <w:spacing w:after="0" w:line="240" w:lineRule="auto"/>
              <w:jc w:val="right"/>
              <w:rPr>
                <w:rFonts w:ascii="Book Antiqua" w:eastAsia="Times New Roman" w:hAnsi="Book Antiqua" w:cs="Calibri"/>
                <w:color w:val="000000"/>
                <w:sz w:val="24"/>
                <w:szCs w:val="24"/>
                <w:lang w:eastAsia="pt-BR"/>
              </w:rPr>
            </w:pPr>
            <w:r w:rsidRPr="004A0E6F">
              <w:rPr>
                <w:rFonts w:ascii="Book Antiqua" w:eastAsia="Times New Roman" w:hAnsi="Book Antiqua" w:cs="Calibri"/>
                <w:color w:val="000000"/>
                <w:sz w:val="24"/>
                <w:szCs w:val="24"/>
                <w:lang w:eastAsia="pt-BR"/>
              </w:rPr>
              <w:t>R$ 1,95</w:t>
            </w:r>
          </w:p>
        </w:tc>
      </w:tr>
    </w:tbl>
    <w:p w:rsidR="004A0E6F" w:rsidRDefault="004A0E6F" w:rsidP="004A0E6F">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C85583" w:rsidRDefault="00050DDA" w:rsidP="00C85583">
      <w:pPr>
        <w:pStyle w:val="Default"/>
        <w:jc w:val="center"/>
        <w:rPr>
          <w:rFonts w:ascii="Book Antiqua" w:hAnsi="Book Antiqua" w:cs="Consolas"/>
          <w:b/>
          <w:bCs/>
          <w:color w:val="auto"/>
          <w:sz w:val="28"/>
          <w:szCs w:val="28"/>
        </w:rPr>
        <w:sectPr w:rsidR="00C85583" w:rsidSect="00C85583">
          <w:pgSz w:w="16838" w:h="11906" w:orient="landscape"/>
          <w:pgMar w:top="851" w:right="737" w:bottom="1701" w:left="2268" w:header="454" w:footer="510" w:gutter="0"/>
          <w:cols w:space="708"/>
          <w:docGrid w:linePitch="360"/>
        </w:sectPr>
      </w:pPr>
      <w:r w:rsidRPr="00B94981">
        <w:rPr>
          <w:rFonts w:ascii="Book Antiqua" w:hAnsi="Book Antiqua" w:cs="Consolas"/>
          <w:b/>
          <w:bCs/>
          <w:color w:val="auto"/>
          <w:sz w:val="28"/>
          <w:szCs w:val="28"/>
        </w:rPr>
        <w:br w:type="page"/>
      </w:r>
    </w:p>
    <w:p w:rsidR="00050DDA" w:rsidRPr="00B94981" w:rsidRDefault="003C4EA5" w:rsidP="00C85583">
      <w:pPr>
        <w:pStyle w:val="Default"/>
        <w:jc w:val="center"/>
        <w:rPr>
          <w:rFonts w:ascii="Book Antiqua" w:hAnsi="Book Antiqua" w:cs="Consolas"/>
          <w:b/>
          <w:bCs/>
          <w:color w:val="auto"/>
          <w:sz w:val="28"/>
          <w:szCs w:val="28"/>
        </w:rPr>
      </w:pPr>
      <w:r>
        <w:rPr>
          <w:rFonts w:ascii="Book Antiqua" w:hAnsi="Book Antiqua" w:cs="Consolas"/>
          <w:b/>
          <w:bCs/>
          <w:color w:val="auto"/>
          <w:sz w:val="28"/>
          <w:szCs w:val="28"/>
        </w:rPr>
        <w:lastRenderedPageBreak/>
        <w:t>ANEXO 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30</w:t>
      </w:r>
      <w:r w:rsidR="004D443A">
        <w:rPr>
          <w:rFonts w:ascii="Book Antiqua" w:hAnsi="Book Antiqua" w:cs="Consolas"/>
          <w:b/>
          <w:bCs/>
          <w:sz w:val="28"/>
          <w:szCs w:val="28"/>
        </w:rPr>
        <w:t>/2019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D443A">
        <w:rPr>
          <w:rFonts w:ascii="Book Antiqua" w:hAnsi="Book Antiqua" w:cs="Consolas"/>
          <w:b/>
          <w:bCs/>
          <w:sz w:val="28"/>
          <w:szCs w:val="28"/>
        </w:rPr>
        <w:t>0</w:t>
      </w:r>
      <w:r w:rsidR="000F5B5B">
        <w:rPr>
          <w:rFonts w:ascii="Book Antiqua" w:hAnsi="Book Antiqua" w:cs="Consolas"/>
          <w:b/>
          <w:bCs/>
          <w:sz w:val="28"/>
          <w:szCs w:val="28"/>
        </w:rPr>
        <w:t>7</w:t>
      </w:r>
      <w:r w:rsidR="004A0E6F">
        <w:rPr>
          <w:rFonts w:ascii="Book Antiqua" w:hAnsi="Book Antiqua" w:cs="Consolas"/>
          <w:b/>
          <w:bCs/>
          <w:sz w:val="28"/>
          <w:szCs w:val="28"/>
        </w:rPr>
        <w:t>3</w:t>
      </w:r>
      <w:r w:rsidR="004D443A">
        <w:rPr>
          <w:rFonts w:ascii="Book Antiqua" w:hAnsi="Book Antiqua" w:cs="Consolas"/>
          <w:b/>
          <w:bCs/>
          <w:sz w:val="28"/>
          <w:szCs w:val="28"/>
        </w:rPr>
        <w:t>/2019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lastRenderedPageBreak/>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4A0E6F" w:rsidRPr="009A1714">
        <w:rPr>
          <w:rFonts w:ascii="Book Antiqua" w:eastAsia="MS Mincho" w:hAnsi="Book Antiqua" w:cs="Consolas"/>
          <w:bCs/>
          <w:sz w:val="28"/>
          <w:szCs w:val="28"/>
        </w:rPr>
        <w:t xml:space="preserve">Registro de Preços para a </w:t>
      </w:r>
      <w:r w:rsidR="004A0E6F" w:rsidRPr="009A1714">
        <w:rPr>
          <w:rFonts w:ascii="Book Antiqua" w:hAnsi="Book Antiqua" w:cs="Consolas"/>
          <w:bCs/>
          <w:sz w:val="28"/>
          <w:szCs w:val="28"/>
        </w:rPr>
        <w:t xml:space="preserve">Aquisição de </w:t>
      </w:r>
      <w:r w:rsidR="004A0E6F">
        <w:rPr>
          <w:rFonts w:ascii="Book Antiqua" w:hAnsi="Book Antiqua" w:cs="Consolas"/>
          <w:bCs/>
          <w:sz w:val="28"/>
          <w:szCs w:val="28"/>
        </w:rPr>
        <w:t>Concreto Usinado</w:t>
      </w:r>
      <w:r w:rsidR="004A0E6F" w:rsidRPr="009A1714">
        <w:rPr>
          <w:rFonts w:ascii="Book Antiqua" w:hAnsi="Book Antiqua" w:cs="Consolas"/>
          <w:bCs/>
          <w:sz w:val="28"/>
          <w:szCs w:val="28"/>
        </w:rPr>
        <w:t xml:space="preserve">, </w:t>
      </w:r>
      <w:r w:rsidR="004A0E6F">
        <w:rPr>
          <w:rFonts w:ascii="Book Antiqua" w:eastAsia="MS Mincho" w:hAnsi="Book Antiqua" w:cs="Consolas"/>
          <w:bCs/>
          <w:sz w:val="28"/>
          <w:szCs w:val="28"/>
        </w:rPr>
        <w:t xml:space="preserve">para a </w:t>
      </w:r>
      <w:r w:rsidR="004A0E6F" w:rsidRPr="00135BE3">
        <w:rPr>
          <w:rFonts w:ascii="Book Antiqua" w:hAnsi="Book Antiqua" w:cs="Consolas"/>
          <w:sz w:val="28"/>
          <w:szCs w:val="28"/>
        </w:rPr>
        <w:t>Diretoria de Divisão de Obras e Serviços</w:t>
      </w:r>
      <w:r w:rsidR="004A0E6F" w:rsidRPr="001C2B7F">
        <w:rPr>
          <w:rFonts w:ascii="Book Antiqua" w:eastAsia="MS Mincho" w:hAnsi="Book Antiqua" w:cs="Consolas"/>
          <w:bCs/>
          <w:sz w:val="28"/>
          <w:szCs w:val="28"/>
        </w:rPr>
        <w:t>,</w:t>
      </w:r>
      <w:r w:rsidR="004A0E6F">
        <w:rPr>
          <w:rFonts w:ascii="Book Antiqua" w:eastAsia="MS Mincho" w:hAnsi="Book Antiqua" w:cs="Consolas"/>
          <w:bCs/>
          <w:sz w:val="28"/>
          <w:szCs w:val="28"/>
        </w:rPr>
        <w:t xml:space="preserve"> </w:t>
      </w:r>
      <w:r w:rsidR="004A0E6F" w:rsidRPr="002532C7">
        <w:rPr>
          <w:rFonts w:ascii="Book Antiqua" w:hAnsi="Book Antiqua" w:cs="Consolas"/>
          <w:sz w:val="28"/>
          <w:szCs w:val="28"/>
        </w:rPr>
        <w:t>localizada na Praça Doutor Pedro da Rocha Braga n</w:t>
      </w:r>
      <w:r w:rsidR="004A0E6F" w:rsidRPr="002532C7">
        <w:rPr>
          <w:rFonts w:ascii="Book Antiqua" w:hAnsi="Book Antiqua" w:cs="Consolas"/>
          <w:bCs/>
          <w:sz w:val="28"/>
          <w:szCs w:val="28"/>
        </w:rPr>
        <w:t xml:space="preserve">° </w:t>
      </w:r>
      <w:r w:rsidR="004A0E6F" w:rsidRPr="002532C7">
        <w:rPr>
          <w:rFonts w:ascii="Book Antiqua" w:hAnsi="Book Antiqua" w:cs="Consolas"/>
          <w:sz w:val="28"/>
          <w:szCs w:val="28"/>
        </w:rPr>
        <w:t xml:space="preserve">116 – </w:t>
      </w:r>
      <w:r w:rsidR="004A0E6F">
        <w:rPr>
          <w:rFonts w:ascii="Book Antiqua" w:hAnsi="Book Antiqua" w:cs="Consolas"/>
          <w:sz w:val="28"/>
          <w:szCs w:val="28"/>
        </w:rPr>
        <w:t xml:space="preserve">Bairro </w:t>
      </w:r>
      <w:r w:rsidR="004A0E6F" w:rsidRPr="002532C7">
        <w:rPr>
          <w:rFonts w:ascii="Book Antiqua" w:hAnsi="Book Antiqua" w:cs="Consolas"/>
          <w:sz w:val="28"/>
          <w:szCs w:val="28"/>
        </w:rPr>
        <w:t>Centro – Pirajuí – SP</w:t>
      </w:r>
      <w:r w:rsidR="004A0E6F" w:rsidRPr="009A1714">
        <w:rPr>
          <w:rFonts w:ascii="Book Antiqua" w:hAnsi="Book Antiqua" w:cs="Consolas"/>
          <w:bCs/>
          <w:sz w:val="28"/>
          <w:szCs w:val="28"/>
        </w:rPr>
        <w:t>,</w:t>
      </w:r>
      <w:r w:rsidR="004A0E6F" w:rsidRPr="009A1714">
        <w:rPr>
          <w:rFonts w:ascii="Book Antiqua" w:hAnsi="Book Antiqua" w:cs="Consolas"/>
          <w:sz w:val="28"/>
          <w:szCs w:val="28"/>
        </w:rPr>
        <w:t xml:space="preserve"> conforme especificações constantes do </w:t>
      </w:r>
      <w:r w:rsidR="004A0E6F" w:rsidRPr="009A1714">
        <w:rPr>
          <w:rFonts w:ascii="Book Antiqua" w:hAnsi="Book Antiqua" w:cs="Consolas"/>
          <w:b/>
          <w:bCs/>
          <w:sz w:val="28"/>
          <w:szCs w:val="28"/>
        </w:rPr>
        <w:t>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30</w:t>
      </w:r>
      <w:r w:rsidR="004D443A">
        <w:rPr>
          <w:rFonts w:ascii="Book Antiqua" w:hAnsi="Book Antiqua" w:cs="Consolas"/>
          <w:b/>
          <w:bCs/>
          <w:sz w:val="28"/>
          <w:szCs w:val="28"/>
        </w:rPr>
        <w:t>/2019</w:t>
      </w:r>
      <w:r w:rsidRPr="00B94981">
        <w:rPr>
          <w:rFonts w:ascii="Book Antiqua" w:hAnsi="Book Antiqua" w:cs="Consolas"/>
          <w:sz w:val="28"/>
          <w:szCs w:val="28"/>
        </w:rPr>
        <w:t xml:space="preserve">, e no preço registrado nesta Ata, os </w:t>
      </w:r>
      <w:r w:rsidR="00F53177">
        <w:rPr>
          <w:rFonts w:ascii="Book Antiqua" w:hAnsi="Book Antiqua" w:cs="Consolas"/>
          <w:sz w:val="28"/>
          <w:szCs w:val="28"/>
        </w:rPr>
        <w:t>materiais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F53177">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F53177">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F53177">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F53177">
        <w:rPr>
          <w:rFonts w:ascii="Book Antiqua" w:hAnsi="Book Antiqua" w:cs="Consolas"/>
          <w:sz w:val="28"/>
          <w:szCs w:val="28"/>
        </w:rPr>
        <w:t>materiais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2D2257">
        <w:rPr>
          <w:rFonts w:ascii="Book Antiqua" w:hAnsi="Book Antiqua" w:cs="Consolas"/>
          <w:sz w:val="28"/>
          <w:szCs w:val="28"/>
        </w:rPr>
        <w:t>o</w:t>
      </w:r>
      <w:r w:rsidR="004373CC" w:rsidRPr="005C75F2">
        <w:rPr>
          <w:rFonts w:ascii="Book Antiqua" w:hAnsi="Book Antiqua" w:cs="Consolas"/>
          <w:sz w:val="28"/>
          <w:szCs w:val="28"/>
        </w:rPr>
        <w:t xml:space="preserve"> como gestor da Ata de Registro de Preços, </w:t>
      </w:r>
      <w:r w:rsidR="004A0E6F">
        <w:rPr>
          <w:rFonts w:ascii="Book Antiqua" w:hAnsi="Book Antiqua" w:cs="Consolas"/>
          <w:sz w:val="28"/>
          <w:szCs w:val="28"/>
        </w:rPr>
        <w:t>o</w:t>
      </w:r>
      <w:r w:rsidR="004A0E6F" w:rsidRPr="005C75F2">
        <w:rPr>
          <w:rFonts w:ascii="Book Antiqua" w:hAnsi="Book Antiqua" w:cs="Consolas"/>
          <w:sz w:val="28"/>
          <w:szCs w:val="28"/>
        </w:rPr>
        <w:t xml:space="preserve"> Senhor </w:t>
      </w:r>
      <w:r w:rsidR="004A0E6F" w:rsidRPr="00524773">
        <w:rPr>
          <w:rFonts w:ascii="Book Antiqua" w:hAnsi="Book Antiqua" w:cs="Consolas"/>
          <w:sz w:val="28"/>
          <w:szCs w:val="28"/>
        </w:rPr>
        <w:t>Alexandre Faria Barrozo</w:t>
      </w:r>
      <w:r w:rsidR="004A0E6F" w:rsidRPr="00D67486">
        <w:rPr>
          <w:rFonts w:ascii="Book Antiqua" w:hAnsi="Book Antiqua" w:cs="Consolas"/>
          <w:sz w:val="28"/>
          <w:szCs w:val="28"/>
        </w:rPr>
        <w:t xml:space="preserve">, Engenheiro Civil e </w:t>
      </w:r>
      <w:r w:rsidR="004A0E6F" w:rsidRPr="00D67486">
        <w:rPr>
          <w:rFonts w:ascii="Book Antiqua" w:hAnsi="Book Antiqua" w:cs="Consolas"/>
          <w:bCs/>
          <w:sz w:val="28"/>
          <w:szCs w:val="28"/>
        </w:rPr>
        <w:t xml:space="preserve">CPF nº. </w:t>
      </w:r>
      <w:r w:rsidR="004A0E6F" w:rsidRPr="00D67486">
        <w:rPr>
          <w:rFonts w:ascii="Book Antiqua" w:hAnsi="Book Antiqua" w:cs="Consolas"/>
          <w:sz w:val="28"/>
          <w:szCs w:val="28"/>
        </w:rPr>
        <w:t>271.414.278-80</w:t>
      </w:r>
      <w:r w:rsidR="00003E1D" w:rsidRPr="00714E82">
        <w:rPr>
          <w:rFonts w:ascii="Book Antiqua" w:hAnsi="Book Antiqua" w:cs="Consolas"/>
          <w:bCs/>
          <w:sz w:val="28"/>
          <w:szCs w:val="28"/>
        </w:rPr>
        <w:t>.</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lastRenderedPageBreak/>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w:t>
      </w:r>
      <w:r w:rsidR="002D2257">
        <w:rPr>
          <w:rFonts w:ascii="Book Antiqua" w:hAnsi="Book Antiqua" w:cs="Consolas"/>
          <w:sz w:val="28"/>
          <w:szCs w:val="28"/>
        </w:rPr>
        <w:t>o</w:t>
      </w:r>
      <w:r w:rsidRPr="00B94981">
        <w:rPr>
          <w:rFonts w:ascii="Book Antiqua" w:hAnsi="Book Antiqua" w:cs="Consolas"/>
          <w:sz w:val="28"/>
          <w:szCs w:val="28"/>
        </w:rPr>
        <w:t xml:space="preserve"> gestor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3647CF">
        <w:rPr>
          <w:rFonts w:ascii="Book Antiqua" w:hAnsi="Book Antiqua" w:cs="Consolas"/>
          <w:b/>
          <w:bCs/>
          <w:sz w:val="28"/>
          <w:szCs w:val="28"/>
        </w:rPr>
        <w:t>0</w:t>
      </w:r>
      <w:r w:rsidR="004A0E6F">
        <w:rPr>
          <w:rFonts w:ascii="Book Antiqua" w:hAnsi="Book Antiqua" w:cs="Consolas"/>
          <w:b/>
          <w:bCs/>
          <w:sz w:val="28"/>
          <w:szCs w:val="28"/>
        </w:rPr>
        <w:t>30</w:t>
      </w:r>
      <w:r w:rsidR="004D443A">
        <w:rPr>
          <w:rFonts w:ascii="Book Antiqua" w:hAnsi="Book Antiqua" w:cs="Consolas"/>
          <w:b/>
          <w:bCs/>
          <w:sz w:val="28"/>
          <w:szCs w:val="28"/>
        </w:rPr>
        <w:t>/2019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D443A">
        <w:rPr>
          <w:rFonts w:ascii="Book Antiqua" w:hAnsi="Book Antiqua" w:cs="Consolas"/>
          <w:b/>
          <w:bCs/>
          <w:sz w:val="28"/>
          <w:szCs w:val="28"/>
        </w:rPr>
        <w:t>0</w:t>
      </w:r>
      <w:r w:rsidR="004A0E6F">
        <w:rPr>
          <w:rFonts w:ascii="Book Antiqua" w:hAnsi="Book Antiqua" w:cs="Consolas"/>
          <w:b/>
          <w:bCs/>
          <w:sz w:val="28"/>
          <w:szCs w:val="28"/>
        </w:rPr>
        <w:t>30</w:t>
      </w:r>
      <w:r w:rsidR="004D443A">
        <w:rPr>
          <w:rFonts w:ascii="Book Antiqua" w:hAnsi="Book Antiqua" w:cs="Consolas"/>
          <w:b/>
          <w:bCs/>
          <w:sz w:val="28"/>
          <w:szCs w:val="28"/>
        </w:rPr>
        <w:t>/2019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3C4EA5"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III</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D443A">
        <w:rPr>
          <w:rFonts w:ascii="Book Antiqua" w:hAnsi="Book Antiqua" w:cs="Consolas"/>
          <w:sz w:val="28"/>
          <w:szCs w:val="28"/>
        </w:rPr>
        <w:t>0</w:t>
      </w:r>
      <w:r w:rsidR="004A0E6F">
        <w:rPr>
          <w:rFonts w:ascii="Book Antiqua" w:hAnsi="Book Antiqua" w:cs="Consolas"/>
          <w:sz w:val="28"/>
          <w:szCs w:val="28"/>
        </w:rPr>
        <w:t>30</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w:t>
      </w:r>
      <w:r w:rsidR="003C4EA5">
        <w:rPr>
          <w:rFonts w:ascii="Book Antiqua" w:hAnsi="Book Antiqua" w:cs="Consolas"/>
          <w:b/>
          <w:bCs/>
          <w:sz w:val="28"/>
          <w:szCs w:val="28"/>
        </w:rPr>
        <w:t>I</w:t>
      </w:r>
      <w:r w:rsidRPr="00B94981">
        <w:rPr>
          <w:rFonts w:ascii="Book Antiqua" w:hAnsi="Book Antiqua" w:cs="Consolas"/>
          <w:b/>
          <w:bCs/>
          <w:sz w:val="28"/>
          <w:szCs w:val="28"/>
        </w:rPr>
        <w:t>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C85583">
        <w:rPr>
          <w:rFonts w:ascii="Book Antiqua" w:hAnsi="Book Antiqua" w:cs="Consolas"/>
          <w:sz w:val="28"/>
          <w:szCs w:val="28"/>
        </w:rPr>
        <w:t>0</w:t>
      </w:r>
      <w:r w:rsidR="004A0E6F">
        <w:rPr>
          <w:rFonts w:ascii="Book Antiqua" w:hAnsi="Book Antiqua" w:cs="Consolas"/>
          <w:sz w:val="28"/>
          <w:szCs w:val="28"/>
        </w:rPr>
        <w:t>30</w:t>
      </w:r>
      <w:r w:rsidR="004D443A">
        <w:rPr>
          <w:rFonts w:ascii="Book Antiqua" w:hAnsi="Book Antiqua" w:cs="Consolas"/>
          <w:sz w:val="28"/>
          <w:szCs w:val="28"/>
        </w:rPr>
        <w:t>/2019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3C4EA5">
        <w:rPr>
          <w:rFonts w:ascii="Book Antiqua" w:hAnsi="Book Antiqua" w:cs="Consolas"/>
          <w:b/>
          <w:bCs/>
          <w:sz w:val="28"/>
          <w:szCs w:val="28"/>
        </w:rPr>
        <w:lastRenderedPageBreak/>
        <w:t>ANEXO V</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30</w:t>
      </w:r>
      <w:r w:rsidR="004D443A">
        <w:rPr>
          <w:rFonts w:ascii="Book Antiqua" w:hAnsi="Book Antiqua" w:cs="Consolas"/>
          <w:sz w:val="28"/>
          <w:szCs w:val="28"/>
        </w:rPr>
        <w:t>/2019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xml:space="preserve">, e de que as notificações e comunicações formais decorrentes da execução </w:t>
      </w:r>
      <w:r w:rsidR="002A0BCC" w:rsidRPr="002A0BCC">
        <w:rPr>
          <w:rFonts w:ascii="Book Antiqua" w:hAnsi="Book Antiqua"/>
          <w:sz w:val="28"/>
          <w:szCs w:val="28"/>
        </w:rPr>
        <w:t>da Ata de Registro de Preços</w:t>
      </w:r>
      <w:r w:rsidRPr="009B546E">
        <w:rPr>
          <w:rFonts w:ascii="Book Antiqua" w:hAnsi="Book Antiqua"/>
          <w:sz w:val="28"/>
          <w:szCs w:val="28"/>
        </w:rPr>
        <w:t xml:space="preserve">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w:t>
      </w:r>
      <w:r w:rsidRPr="002A0BCC">
        <w:rPr>
          <w:rFonts w:ascii="Book Antiqua" w:hAnsi="Book Antiqua" w:cs="Consolas"/>
          <w:sz w:val="28"/>
          <w:szCs w:val="28"/>
        </w:rPr>
        <w:t xml:space="preserve">momento da assinatura </w:t>
      </w:r>
      <w:r w:rsidR="002A0BCC" w:rsidRPr="002A0BCC">
        <w:rPr>
          <w:rFonts w:ascii="Book Antiqua" w:hAnsi="Book Antiqua"/>
          <w:sz w:val="28"/>
          <w:szCs w:val="28"/>
        </w:rPr>
        <w:t>da Ata de Registro de Preços</w:t>
      </w:r>
      <w:r w:rsidRPr="002A0BCC">
        <w:rPr>
          <w:rFonts w:ascii="Book Antiqua" w:hAnsi="Book Antiqua" w:cs="Consolas"/>
          <w:sz w:val="28"/>
          <w:szCs w:val="28"/>
        </w:rPr>
        <w:t xml:space="preserve"> deverei apresentar cópia do</w:t>
      </w:r>
      <w:r w:rsidRPr="00741969">
        <w:rPr>
          <w:rFonts w:ascii="Book Antiqua" w:hAnsi="Book Antiqua" w:cs="Consolas"/>
          <w:sz w:val="28"/>
          <w:szCs w:val="28"/>
        </w:rPr>
        <w:t xml:space="preserve">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w:t>
      </w:r>
      <w:r w:rsidR="002A0BCC" w:rsidRPr="002A0BCC">
        <w:rPr>
          <w:rFonts w:ascii="Book Antiqua" w:hAnsi="Book Antiqua"/>
          <w:sz w:val="28"/>
          <w:szCs w:val="28"/>
        </w:rPr>
        <w:t>da Ata de Registro de Preços</w:t>
      </w:r>
      <w:r w:rsidRPr="00741969">
        <w:rPr>
          <w:rFonts w:ascii="Book Antiqua" w:hAnsi="Book Antiqua" w:cs="Consolas"/>
          <w:sz w:val="28"/>
          <w:szCs w:val="28"/>
        </w:rPr>
        <w:t xml:space="preserve"> deverei apresentar </w:t>
      </w:r>
      <w:r w:rsidRPr="00741969">
        <w:rPr>
          <w:rFonts w:ascii="Book Antiqua" w:hAnsi="Book Antiqua" w:cs="Consolas"/>
          <w:sz w:val="28"/>
          <w:szCs w:val="28"/>
        </w:rPr>
        <w:lastRenderedPageBreak/>
        <w:t>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3C4EA5"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Pr>
          <w:rFonts w:ascii="Book Antiqua" w:hAnsi="Book Antiqua" w:cs="Consolas"/>
          <w:b/>
          <w:bCs/>
          <w:sz w:val="28"/>
          <w:szCs w:val="28"/>
        </w:rPr>
        <w:lastRenderedPageBreak/>
        <w:t>ANEXO VI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3647CF">
        <w:rPr>
          <w:rFonts w:ascii="Book Antiqua" w:hAnsi="Book Antiqua" w:cs="Consolas"/>
          <w:sz w:val="28"/>
          <w:szCs w:val="28"/>
        </w:rPr>
        <w:t>0</w:t>
      </w:r>
      <w:r w:rsidR="004A0E6F">
        <w:rPr>
          <w:rFonts w:ascii="Book Antiqua" w:hAnsi="Book Antiqua" w:cs="Consolas"/>
          <w:sz w:val="28"/>
          <w:szCs w:val="28"/>
        </w:rPr>
        <w:t>30</w:t>
      </w:r>
      <w:r w:rsidR="004D443A">
        <w:rPr>
          <w:rFonts w:ascii="Book Antiqua" w:hAnsi="Book Antiqua" w:cs="Consolas"/>
          <w:sz w:val="28"/>
          <w:szCs w:val="28"/>
        </w:rPr>
        <w:t>/2019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lastRenderedPageBreak/>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F47DE7" w:rsidRDefault="00F47DE7" w:rsidP="00B94981">
      <w:pPr>
        <w:spacing w:after="0" w:line="240" w:lineRule="auto"/>
        <w:jc w:val="right"/>
        <w:rPr>
          <w:rFonts w:ascii="Book Antiqua" w:hAnsi="Book Antiqua" w:cs="Consolas"/>
          <w:sz w:val="28"/>
          <w:szCs w:val="28"/>
        </w:rPr>
      </w:pPr>
    </w:p>
    <w:p w:rsidR="00F47DE7" w:rsidRPr="00F47DE7" w:rsidRDefault="00F47DE7" w:rsidP="00F47DE7">
      <w:pPr>
        <w:rPr>
          <w:rFonts w:ascii="Book Antiqua" w:hAnsi="Book Antiqua" w:cs="Consolas"/>
          <w:sz w:val="28"/>
          <w:szCs w:val="28"/>
        </w:rPr>
      </w:pPr>
    </w:p>
    <w:p w:rsidR="00F47DE7" w:rsidRDefault="00F47DE7" w:rsidP="00F47DE7">
      <w:pPr>
        <w:rPr>
          <w:rFonts w:ascii="Book Antiqua" w:hAnsi="Book Antiqua" w:cs="Consolas"/>
          <w:sz w:val="28"/>
          <w:szCs w:val="28"/>
        </w:rPr>
      </w:pPr>
    </w:p>
    <w:p w:rsidR="00050DDA" w:rsidRPr="00F47DE7" w:rsidRDefault="00050DDA" w:rsidP="00F53177">
      <w:pPr>
        <w:jc w:val="center"/>
        <w:rPr>
          <w:rFonts w:ascii="Book Antiqua" w:hAnsi="Book Antiqua" w:cs="Consolas"/>
          <w:sz w:val="28"/>
          <w:szCs w:val="28"/>
        </w:rPr>
      </w:pPr>
    </w:p>
    <w:sectPr w:rsidR="00050DDA" w:rsidRPr="00F47DE7" w:rsidSect="005B4A97">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B16" w:rsidRDefault="00503B16" w:rsidP="00BD0343">
      <w:pPr>
        <w:spacing w:after="0" w:line="240" w:lineRule="auto"/>
      </w:pPr>
      <w:r>
        <w:separator/>
      </w:r>
    </w:p>
  </w:endnote>
  <w:endnote w:type="continuationSeparator" w:id="0">
    <w:p w:rsidR="00503B16" w:rsidRDefault="00503B16"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5B" w:rsidRPr="002A0BCC" w:rsidRDefault="000F5B5B" w:rsidP="002A0BCC">
    <w:pPr>
      <w:pStyle w:val="Rodap"/>
      <w:jc w:val="center"/>
      <w:rPr>
        <w:rFonts w:ascii="Book Antiqua" w:hAnsi="Book Antiqua"/>
        <w:b/>
        <w:sz w:val="16"/>
        <w:szCs w:val="16"/>
      </w:rPr>
    </w:pPr>
    <w:r w:rsidRPr="002A0BCC">
      <w:rPr>
        <w:rFonts w:ascii="Book Antiqua" w:hAnsi="Book Antiqua"/>
        <w:b/>
        <w:sz w:val="16"/>
        <w:szCs w:val="16"/>
      </w:rPr>
      <w:t>Pregão Presencial nº 0</w:t>
    </w:r>
    <w:r w:rsidR="004A0E6F">
      <w:rPr>
        <w:rFonts w:ascii="Book Antiqua" w:hAnsi="Book Antiqua"/>
        <w:b/>
        <w:sz w:val="16"/>
        <w:szCs w:val="16"/>
      </w:rPr>
      <w:t>30</w:t>
    </w:r>
    <w:r w:rsidRPr="002A0BCC">
      <w:rPr>
        <w:rFonts w:ascii="Book Antiqua" w:hAnsi="Book Antiqua"/>
        <w:b/>
        <w:sz w:val="16"/>
        <w:szCs w:val="16"/>
      </w:rPr>
      <w:t>/2019 –</w:t>
    </w:r>
    <w:sdt>
      <w:sdtPr>
        <w:rPr>
          <w:rFonts w:ascii="Book Antiqua" w:hAnsi="Book Antiqua"/>
          <w:b/>
          <w:sz w:val="16"/>
          <w:szCs w:val="16"/>
        </w:rPr>
        <w:id w:val="7066473"/>
        <w:docPartObj>
          <w:docPartGallery w:val="Page Numbers (Bottom of Page)"/>
          <w:docPartUnique/>
        </w:docPartObj>
      </w:sdtPr>
      <w:sdtEndPr/>
      <w:sdtContent>
        <w:r w:rsidRPr="002A0BCC">
          <w:rPr>
            <w:rFonts w:ascii="Book Antiqua" w:hAnsi="Book Antiqua"/>
            <w:b/>
            <w:sz w:val="16"/>
            <w:szCs w:val="16"/>
          </w:rPr>
          <w:t xml:space="preserve"> Fls. </w:t>
        </w:r>
        <w:r w:rsidRPr="002A0BCC">
          <w:rPr>
            <w:rFonts w:ascii="Book Antiqua" w:hAnsi="Book Antiqua" w:cs="Consolas"/>
            <w:b/>
            <w:sz w:val="16"/>
            <w:szCs w:val="16"/>
          </w:rPr>
          <w:fldChar w:fldCharType="begin"/>
        </w:r>
        <w:r w:rsidRPr="002A0BCC">
          <w:rPr>
            <w:rFonts w:ascii="Book Antiqua" w:hAnsi="Book Antiqua" w:cs="Consolas"/>
            <w:b/>
            <w:sz w:val="16"/>
            <w:szCs w:val="16"/>
          </w:rPr>
          <w:instrText xml:space="preserve"> PAGE   \* MERGEFORMAT </w:instrText>
        </w:r>
        <w:r w:rsidRPr="002A0BCC">
          <w:rPr>
            <w:rFonts w:ascii="Book Antiqua" w:hAnsi="Book Antiqua" w:cs="Consolas"/>
            <w:b/>
            <w:sz w:val="16"/>
            <w:szCs w:val="16"/>
          </w:rPr>
          <w:fldChar w:fldCharType="separate"/>
        </w:r>
        <w:r w:rsidR="004A0E6F">
          <w:rPr>
            <w:rFonts w:ascii="Book Antiqua" w:hAnsi="Book Antiqua" w:cs="Consolas"/>
            <w:b/>
            <w:noProof/>
            <w:sz w:val="16"/>
            <w:szCs w:val="16"/>
          </w:rPr>
          <w:t>1</w:t>
        </w:r>
        <w:r w:rsidRPr="002A0BCC">
          <w:rPr>
            <w:rFonts w:ascii="Book Antiqua" w:hAnsi="Book Antiqua" w:cs="Consolas"/>
            <w:b/>
            <w:sz w:val="16"/>
            <w:szCs w:val="16"/>
          </w:rPr>
          <w:fldChar w:fldCharType="end"/>
        </w:r>
        <w:r w:rsidRPr="002A0BCC">
          <w:rPr>
            <w:rFonts w:ascii="Book Antiqua" w:hAnsi="Book Antiqua" w:cs="Consolas"/>
            <w:b/>
            <w:sz w:val="16"/>
            <w:szCs w:val="16"/>
          </w:rPr>
          <w:t xml:space="preserve"> / </w:t>
        </w:r>
        <w:r>
          <w:rPr>
            <w:rFonts w:ascii="Book Antiqua" w:hAnsi="Book Antiqua" w:cs="Consolas"/>
            <w:b/>
            <w:sz w:val="16"/>
            <w:szCs w:val="16"/>
          </w:rPr>
          <w:t>40</w:t>
        </w:r>
      </w:sdtContent>
    </w:sdt>
  </w:p>
  <w:p w:rsidR="000F5B5B" w:rsidRPr="00043C58" w:rsidRDefault="000F5B5B"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B16" w:rsidRDefault="00503B16" w:rsidP="00BD0343">
      <w:pPr>
        <w:spacing w:after="0" w:line="240" w:lineRule="auto"/>
      </w:pPr>
      <w:r>
        <w:separator/>
      </w:r>
    </w:p>
  </w:footnote>
  <w:footnote w:type="continuationSeparator" w:id="0">
    <w:p w:rsidR="00503B16" w:rsidRDefault="00503B16"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3" w:type="pct"/>
      <w:jc w:val="center"/>
      <w:shd w:val="clear" w:color="auto" w:fill="FFFFFF"/>
      <w:tblLook w:val="04A0" w:firstRow="1" w:lastRow="0" w:firstColumn="1" w:lastColumn="0" w:noHBand="0" w:noVBand="1"/>
    </w:tblPr>
    <w:tblGrid>
      <w:gridCol w:w="1446"/>
      <w:gridCol w:w="8091"/>
    </w:tblGrid>
    <w:tr w:rsidR="000F5B5B" w:rsidRPr="0040340E" w:rsidTr="003C54E1">
      <w:trPr>
        <w:trHeight w:val="1689"/>
        <w:jc w:val="center"/>
      </w:trPr>
      <w:tc>
        <w:tcPr>
          <w:tcW w:w="516" w:type="pct"/>
          <w:shd w:val="clear" w:color="auto" w:fill="FFFFFF"/>
        </w:tcPr>
        <w:p w:rsidR="000F5B5B" w:rsidRPr="004A0E6F" w:rsidRDefault="000F5B5B"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4A0E6F">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586092AB" wp14:editId="0BE791FA">
                <wp:simplePos x="0" y="0"/>
                <wp:positionH relativeFrom="column">
                  <wp:posOffset>-3810</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484" w:type="pct"/>
          <w:shd w:val="clear" w:color="auto" w:fill="FFFFFF"/>
        </w:tcPr>
        <w:p w:rsidR="000F5B5B" w:rsidRPr="00053EBD" w:rsidRDefault="000F5B5B"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0F5B5B" w:rsidRPr="00053EBD" w:rsidRDefault="000F5B5B"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0F5B5B" w:rsidRDefault="000F5B5B"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0F5B5B" w:rsidRPr="004A0E6F" w:rsidRDefault="000F5B5B"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0F5B5B" w:rsidRPr="0040340E" w:rsidRDefault="000F5B5B" w:rsidP="003C54E1">
    <w:pPr>
      <w:pStyle w:val="Cabealho"/>
      <w:spacing w:line="276" w:lineRule="auto"/>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56192" behindDoc="0" locked="0" layoutInCell="1" allowOverlap="1" wp14:anchorId="2DBB0F13" wp14:editId="7C3E0811">
              <wp:simplePos x="0" y="0"/>
              <wp:positionH relativeFrom="column">
                <wp:posOffset>-163830</wp:posOffset>
              </wp:positionH>
              <wp:positionV relativeFrom="paragraph">
                <wp:posOffset>-635</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9CAFF4" id="_x0000_t32" coordsize="21600,21600" o:spt="32" o:oned="t" path="m,l21600,21600e" filled="f">
              <v:path arrowok="t" fillok="f" o:connecttype="none"/>
              <o:lock v:ext="edit" shapetype="t"/>
            </v:shapetype>
            <v:shape id="Conector de seta reta 1" o:spid="_x0000_s1026" type="#_x0000_t32" style="position:absolute;margin-left:-12.9pt;margin-top:-.05pt;width:480.9pt;height:0;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3E1D"/>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5301"/>
    <w:rsid w:val="000F5B5B"/>
    <w:rsid w:val="00113BE5"/>
    <w:rsid w:val="001140BE"/>
    <w:rsid w:val="001217C4"/>
    <w:rsid w:val="0014311D"/>
    <w:rsid w:val="00144881"/>
    <w:rsid w:val="00145237"/>
    <w:rsid w:val="00166E07"/>
    <w:rsid w:val="00191486"/>
    <w:rsid w:val="00194F84"/>
    <w:rsid w:val="00196924"/>
    <w:rsid w:val="001A029B"/>
    <w:rsid w:val="001A4B17"/>
    <w:rsid w:val="001A6E2B"/>
    <w:rsid w:val="001B4356"/>
    <w:rsid w:val="001C0CE9"/>
    <w:rsid w:val="001C738B"/>
    <w:rsid w:val="001D1923"/>
    <w:rsid w:val="001E5A80"/>
    <w:rsid w:val="001F0684"/>
    <w:rsid w:val="001F7B45"/>
    <w:rsid w:val="002001AF"/>
    <w:rsid w:val="00210583"/>
    <w:rsid w:val="00216336"/>
    <w:rsid w:val="00217F03"/>
    <w:rsid w:val="00224A35"/>
    <w:rsid w:val="00254DDD"/>
    <w:rsid w:val="00262EDF"/>
    <w:rsid w:val="00264CD1"/>
    <w:rsid w:val="002A0BCC"/>
    <w:rsid w:val="002A460E"/>
    <w:rsid w:val="002A46E6"/>
    <w:rsid w:val="002D1D58"/>
    <w:rsid w:val="002D2257"/>
    <w:rsid w:val="002D3B3E"/>
    <w:rsid w:val="002F22C0"/>
    <w:rsid w:val="002F5B4C"/>
    <w:rsid w:val="00313032"/>
    <w:rsid w:val="003174C5"/>
    <w:rsid w:val="00323A09"/>
    <w:rsid w:val="00335B7C"/>
    <w:rsid w:val="00340F10"/>
    <w:rsid w:val="00344EE6"/>
    <w:rsid w:val="003466D7"/>
    <w:rsid w:val="00350F69"/>
    <w:rsid w:val="00356066"/>
    <w:rsid w:val="003620B3"/>
    <w:rsid w:val="003647CF"/>
    <w:rsid w:val="003708FF"/>
    <w:rsid w:val="003711D2"/>
    <w:rsid w:val="00396000"/>
    <w:rsid w:val="0039703E"/>
    <w:rsid w:val="003B3634"/>
    <w:rsid w:val="003C3F4D"/>
    <w:rsid w:val="003C4EA5"/>
    <w:rsid w:val="003C54E1"/>
    <w:rsid w:val="003C6E54"/>
    <w:rsid w:val="003D4B91"/>
    <w:rsid w:val="003D7B84"/>
    <w:rsid w:val="003E0CF0"/>
    <w:rsid w:val="003F057D"/>
    <w:rsid w:val="003F4AAD"/>
    <w:rsid w:val="004069DB"/>
    <w:rsid w:val="00412CFF"/>
    <w:rsid w:val="00417A7D"/>
    <w:rsid w:val="004373CC"/>
    <w:rsid w:val="00444E2B"/>
    <w:rsid w:val="004463E2"/>
    <w:rsid w:val="00447CA2"/>
    <w:rsid w:val="0045218C"/>
    <w:rsid w:val="00454908"/>
    <w:rsid w:val="00454A8A"/>
    <w:rsid w:val="00457AF2"/>
    <w:rsid w:val="00463C64"/>
    <w:rsid w:val="004779D7"/>
    <w:rsid w:val="00484FA4"/>
    <w:rsid w:val="004A0387"/>
    <w:rsid w:val="004A0E6F"/>
    <w:rsid w:val="004B6327"/>
    <w:rsid w:val="004B6383"/>
    <w:rsid w:val="004C2B78"/>
    <w:rsid w:val="004C4828"/>
    <w:rsid w:val="004C7798"/>
    <w:rsid w:val="004D2247"/>
    <w:rsid w:val="004D443A"/>
    <w:rsid w:val="004D4DC1"/>
    <w:rsid w:val="004E2292"/>
    <w:rsid w:val="004E5BA1"/>
    <w:rsid w:val="004F047A"/>
    <w:rsid w:val="004F3DBA"/>
    <w:rsid w:val="00503B16"/>
    <w:rsid w:val="005122B4"/>
    <w:rsid w:val="00517055"/>
    <w:rsid w:val="005216D8"/>
    <w:rsid w:val="0052401B"/>
    <w:rsid w:val="00524773"/>
    <w:rsid w:val="00526306"/>
    <w:rsid w:val="0053148C"/>
    <w:rsid w:val="00533A73"/>
    <w:rsid w:val="00541313"/>
    <w:rsid w:val="0054465F"/>
    <w:rsid w:val="005523D3"/>
    <w:rsid w:val="00555742"/>
    <w:rsid w:val="00557DB6"/>
    <w:rsid w:val="005616B0"/>
    <w:rsid w:val="005754F1"/>
    <w:rsid w:val="005B45AC"/>
    <w:rsid w:val="005B4A97"/>
    <w:rsid w:val="005B5DB8"/>
    <w:rsid w:val="005B66B8"/>
    <w:rsid w:val="005C75F2"/>
    <w:rsid w:val="005D70D2"/>
    <w:rsid w:val="005E2625"/>
    <w:rsid w:val="005E302E"/>
    <w:rsid w:val="005E3E75"/>
    <w:rsid w:val="005F5071"/>
    <w:rsid w:val="006075CC"/>
    <w:rsid w:val="00612064"/>
    <w:rsid w:val="00617822"/>
    <w:rsid w:val="0062758E"/>
    <w:rsid w:val="0063713F"/>
    <w:rsid w:val="00646A43"/>
    <w:rsid w:val="0065036A"/>
    <w:rsid w:val="00651D94"/>
    <w:rsid w:val="00662C8D"/>
    <w:rsid w:val="00673359"/>
    <w:rsid w:val="0068395E"/>
    <w:rsid w:val="006866BB"/>
    <w:rsid w:val="006A10CD"/>
    <w:rsid w:val="006B33B2"/>
    <w:rsid w:val="006B7DE0"/>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222D7"/>
    <w:rsid w:val="008361D4"/>
    <w:rsid w:val="0085393B"/>
    <w:rsid w:val="008573DE"/>
    <w:rsid w:val="008707A1"/>
    <w:rsid w:val="00876015"/>
    <w:rsid w:val="0088622B"/>
    <w:rsid w:val="008905A5"/>
    <w:rsid w:val="008A47C4"/>
    <w:rsid w:val="008C3956"/>
    <w:rsid w:val="008C438E"/>
    <w:rsid w:val="008C5474"/>
    <w:rsid w:val="008D11B1"/>
    <w:rsid w:val="008E2394"/>
    <w:rsid w:val="008F667F"/>
    <w:rsid w:val="009021F5"/>
    <w:rsid w:val="00903D77"/>
    <w:rsid w:val="00911C15"/>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D5BFB"/>
    <w:rsid w:val="00AF6F44"/>
    <w:rsid w:val="00B00B0A"/>
    <w:rsid w:val="00B130BE"/>
    <w:rsid w:val="00B14A9C"/>
    <w:rsid w:val="00B15AE0"/>
    <w:rsid w:val="00B204DA"/>
    <w:rsid w:val="00B21E34"/>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279A0"/>
    <w:rsid w:val="00C30AF3"/>
    <w:rsid w:val="00C514C5"/>
    <w:rsid w:val="00C5226D"/>
    <w:rsid w:val="00C564B6"/>
    <w:rsid w:val="00C625B3"/>
    <w:rsid w:val="00C62677"/>
    <w:rsid w:val="00C67B04"/>
    <w:rsid w:val="00C72F4E"/>
    <w:rsid w:val="00C8097D"/>
    <w:rsid w:val="00C85583"/>
    <w:rsid w:val="00C8662C"/>
    <w:rsid w:val="00C97788"/>
    <w:rsid w:val="00CA415A"/>
    <w:rsid w:val="00CB04E5"/>
    <w:rsid w:val="00CD5C2B"/>
    <w:rsid w:val="00CD770D"/>
    <w:rsid w:val="00CF43B6"/>
    <w:rsid w:val="00CF4D5D"/>
    <w:rsid w:val="00CF5D75"/>
    <w:rsid w:val="00D00B42"/>
    <w:rsid w:val="00D04743"/>
    <w:rsid w:val="00D11B32"/>
    <w:rsid w:val="00D123D1"/>
    <w:rsid w:val="00D207D7"/>
    <w:rsid w:val="00D30210"/>
    <w:rsid w:val="00D30C71"/>
    <w:rsid w:val="00D3528A"/>
    <w:rsid w:val="00D40263"/>
    <w:rsid w:val="00D440FD"/>
    <w:rsid w:val="00D44472"/>
    <w:rsid w:val="00D5210B"/>
    <w:rsid w:val="00D54FAA"/>
    <w:rsid w:val="00D62509"/>
    <w:rsid w:val="00D63435"/>
    <w:rsid w:val="00D647AB"/>
    <w:rsid w:val="00D802C8"/>
    <w:rsid w:val="00DA1A18"/>
    <w:rsid w:val="00DA2414"/>
    <w:rsid w:val="00DA3F6E"/>
    <w:rsid w:val="00DA403B"/>
    <w:rsid w:val="00DB1BFC"/>
    <w:rsid w:val="00DB5C16"/>
    <w:rsid w:val="00DD3BA1"/>
    <w:rsid w:val="00DE34E3"/>
    <w:rsid w:val="00DE3F94"/>
    <w:rsid w:val="00DF194A"/>
    <w:rsid w:val="00E0510C"/>
    <w:rsid w:val="00E14911"/>
    <w:rsid w:val="00E26F8F"/>
    <w:rsid w:val="00E31CE3"/>
    <w:rsid w:val="00E33C1B"/>
    <w:rsid w:val="00E4309E"/>
    <w:rsid w:val="00E55A3C"/>
    <w:rsid w:val="00E57C77"/>
    <w:rsid w:val="00E83954"/>
    <w:rsid w:val="00E84911"/>
    <w:rsid w:val="00E87907"/>
    <w:rsid w:val="00EA3290"/>
    <w:rsid w:val="00EA57B8"/>
    <w:rsid w:val="00ED4D6C"/>
    <w:rsid w:val="00ED5B42"/>
    <w:rsid w:val="00EF5E3E"/>
    <w:rsid w:val="00F070B1"/>
    <w:rsid w:val="00F141B6"/>
    <w:rsid w:val="00F253CB"/>
    <w:rsid w:val="00F2647B"/>
    <w:rsid w:val="00F370C2"/>
    <w:rsid w:val="00F37469"/>
    <w:rsid w:val="00F47DE7"/>
    <w:rsid w:val="00F504C8"/>
    <w:rsid w:val="00F53177"/>
    <w:rsid w:val="00F70221"/>
    <w:rsid w:val="00F74061"/>
    <w:rsid w:val="00F930C6"/>
    <w:rsid w:val="00F97AC7"/>
    <w:rsid w:val="00FD45E9"/>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E013D"/>
  <w15:docId w15:val="{3EB0821E-ACC1-4011-B0F9-F52302358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 w:type="paragraph" w:customStyle="1" w:styleId="font5">
    <w:name w:val="font5"/>
    <w:basedOn w:val="Normal"/>
    <w:rsid w:val="00D3528A"/>
    <w:pPr>
      <w:spacing w:before="100" w:beforeAutospacing="1" w:after="100" w:afterAutospacing="1" w:line="240" w:lineRule="auto"/>
    </w:pPr>
    <w:rPr>
      <w:rFonts w:ascii="Book Antiqua" w:eastAsia="Times New Roman" w:hAnsi="Book Antiqua" w:cs="Times New Roman"/>
      <w:color w:val="000000"/>
      <w:sz w:val="24"/>
      <w:szCs w:val="24"/>
      <w:lang w:eastAsia="pt-BR"/>
    </w:rPr>
  </w:style>
  <w:style w:type="paragraph" w:customStyle="1" w:styleId="font6">
    <w:name w:val="font6"/>
    <w:basedOn w:val="Normal"/>
    <w:rsid w:val="00D3528A"/>
    <w:pPr>
      <w:spacing w:before="100" w:beforeAutospacing="1" w:after="100" w:afterAutospacing="1" w:line="240" w:lineRule="auto"/>
    </w:pPr>
    <w:rPr>
      <w:rFonts w:ascii="Book Antiqua" w:eastAsia="Times New Roman" w:hAnsi="Book Antiqua" w:cs="Times New Roman"/>
      <w:b/>
      <w:bCs/>
      <w:color w:val="000000"/>
      <w:sz w:val="24"/>
      <w:szCs w:val="24"/>
      <w:lang w:eastAsia="pt-BR"/>
    </w:rPr>
  </w:style>
  <w:style w:type="paragraph" w:customStyle="1" w:styleId="font7">
    <w:name w:val="font7"/>
    <w:basedOn w:val="Normal"/>
    <w:rsid w:val="00194F84"/>
    <w:pPr>
      <w:spacing w:before="100" w:beforeAutospacing="1" w:after="100" w:afterAutospacing="1" w:line="240" w:lineRule="auto"/>
    </w:pPr>
    <w:rPr>
      <w:rFonts w:ascii="Book Antiqua" w:eastAsia="Times New Roman" w:hAnsi="Book Antiqua" w:cs="Times New Roman"/>
      <w:color w:val="000000"/>
      <w:sz w:val="16"/>
      <w:szCs w:val="16"/>
      <w:lang w:eastAsia="pt-BR"/>
    </w:rPr>
  </w:style>
  <w:style w:type="paragraph" w:customStyle="1" w:styleId="font8">
    <w:name w:val="font8"/>
    <w:basedOn w:val="Normal"/>
    <w:rsid w:val="00194F84"/>
    <w:pPr>
      <w:spacing w:before="100" w:beforeAutospacing="1" w:after="100" w:afterAutospacing="1" w:line="240" w:lineRule="auto"/>
    </w:pPr>
    <w:rPr>
      <w:rFonts w:ascii="Book Antiqua" w:eastAsia="Times New Roman" w:hAnsi="Book Antiqua" w:cs="Times New Roman"/>
      <w:b/>
      <w:bCs/>
      <w:color w:val="0D0D0D"/>
      <w:sz w:val="16"/>
      <w:szCs w:val="16"/>
      <w:lang w:eastAsia="pt-BR"/>
    </w:rPr>
  </w:style>
  <w:style w:type="paragraph" w:customStyle="1" w:styleId="font9">
    <w:name w:val="font9"/>
    <w:basedOn w:val="Normal"/>
    <w:rsid w:val="00194F84"/>
    <w:pPr>
      <w:spacing w:before="100" w:beforeAutospacing="1" w:after="100" w:afterAutospacing="1" w:line="240" w:lineRule="auto"/>
    </w:pPr>
    <w:rPr>
      <w:rFonts w:ascii="Book Antiqua" w:eastAsia="Times New Roman" w:hAnsi="Book Antiqua" w:cs="Times New Roman"/>
      <w:color w:val="0D0D0D"/>
      <w:sz w:val="16"/>
      <w:szCs w:val="16"/>
      <w:lang w:eastAsia="pt-BR"/>
    </w:rPr>
  </w:style>
  <w:style w:type="paragraph" w:customStyle="1" w:styleId="msonormal0">
    <w:name w:val="msonormal"/>
    <w:basedOn w:val="Normal"/>
    <w:rsid w:val="005D70D2"/>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176236334">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313728972">
      <w:bodyDiv w:val="1"/>
      <w:marLeft w:val="0"/>
      <w:marRight w:val="0"/>
      <w:marTop w:val="0"/>
      <w:marBottom w:val="0"/>
      <w:divBdr>
        <w:top w:val="none" w:sz="0" w:space="0" w:color="auto"/>
        <w:left w:val="none" w:sz="0" w:space="0" w:color="auto"/>
        <w:bottom w:val="none" w:sz="0" w:space="0" w:color="auto"/>
        <w:right w:val="none" w:sz="0" w:space="0" w:color="auto"/>
      </w:divBdr>
    </w:div>
    <w:div w:id="606237136">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166242171">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28696079">
      <w:bodyDiv w:val="1"/>
      <w:marLeft w:val="0"/>
      <w:marRight w:val="0"/>
      <w:marTop w:val="0"/>
      <w:marBottom w:val="0"/>
      <w:divBdr>
        <w:top w:val="none" w:sz="0" w:space="0" w:color="auto"/>
        <w:left w:val="none" w:sz="0" w:space="0" w:color="auto"/>
        <w:bottom w:val="none" w:sz="0" w:space="0" w:color="auto"/>
        <w:right w:val="none" w:sz="0" w:space="0" w:color="auto"/>
      </w:divBdr>
    </w:div>
    <w:div w:id="1453939529">
      <w:bodyDiv w:val="1"/>
      <w:marLeft w:val="0"/>
      <w:marRight w:val="0"/>
      <w:marTop w:val="0"/>
      <w:marBottom w:val="0"/>
      <w:divBdr>
        <w:top w:val="none" w:sz="0" w:space="0" w:color="auto"/>
        <w:left w:val="none" w:sz="0" w:space="0" w:color="auto"/>
        <w:bottom w:val="none" w:sz="0" w:space="0" w:color="auto"/>
        <w:right w:val="none" w:sz="0" w:space="0" w:color="auto"/>
      </w:divBdr>
    </w:div>
    <w:div w:id="1579827258">
      <w:bodyDiv w:val="1"/>
      <w:marLeft w:val="0"/>
      <w:marRight w:val="0"/>
      <w:marTop w:val="0"/>
      <w:marBottom w:val="0"/>
      <w:divBdr>
        <w:top w:val="none" w:sz="0" w:space="0" w:color="auto"/>
        <w:left w:val="none" w:sz="0" w:space="0" w:color="auto"/>
        <w:bottom w:val="none" w:sz="0" w:space="0" w:color="auto"/>
        <w:right w:val="none" w:sz="0" w:space="0" w:color="auto"/>
      </w:divBdr>
    </w:div>
    <w:div w:id="1683779835">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D6BE-AB97-4E0C-BB5B-31E1A5E07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40</Pages>
  <Words>9438</Words>
  <Characters>50969</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11</cp:revision>
  <cp:lastPrinted>2019-07-19T17:45:00Z</cp:lastPrinted>
  <dcterms:created xsi:type="dcterms:W3CDTF">2019-08-23T17:09:00Z</dcterms:created>
  <dcterms:modified xsi:type="dcterms:W3CDTF">2019-09-26T14:18:00Z</dcterms:modified>
</cp:coreProperties>
</file>