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3A" w:rsidRPr="002532C7" w:rsidRDefault="007A123A" w:rsidP="007A123A">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10</w:t>
      </w:r>
      <w:r w:rsidRPr="002532C7">
        <w:rPr>
          <w:rFonts w:ascii="Book Antiqua" w:hAnsi="Book Antiqua" w:cs="Consolas"/>
          <w:b/>
          <w:bCs/>
          <w:sz w:val="28"/>
          <w:szCs w:val="28"/>
        </w:rPr>
        <w:t>/2019</w:t>
      </w:r>
    </w:p>
    <w:p w:rsidR="007A123A" w:rsidRPr="002532C7" w:rsidRDefault="007A123A" w:rsidP="007A123A">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Pr="002532C7">
        <w:rPr>
          <w:rFonts w:ascii="Book Antiqua" w:hAnsi="Book Antiqua" w:cs="Consolas"/>
          <w:b/>
          <w:bCs/>
          <w:sz w:val="28"/>
          <w:szCs w:val="28"/>
        </w:rPr>
        <w:t>02</w:t>
      </w:r>
      <w:r>
        <w:rPr>
          <w:rFonts w:ascii="Book Antiqua" w:hAnsi="Book Antiqua" w:cs="Consolas"/>
          <w:b/>
          <w:bCs/>
          <w:sz w:val="28"/>
          <w:szCs w:val="28"/>
        </w:rPr>
        <w:t>3</w:t>
      </w:r>
      <w:r w:rsidRPr="002532C7">
        <w:rPr>
          <w:rFonts w:ascii="Book Antiqua" w:hAnsi="Book Antiqua" w:cs="Consolas"/>
          <w:b/>
          <w:bCs/>
          <w:sz w:val="28"/>
          <w:szCs w:val="28"/>
        </w:rPr>
        <w:t>/2019</w:t>
      </w:r>
    </w:p>
    <w:p w:rsidR="007A123A" w:rsidRPr="002532C7" w:rsidRDefault="007A123A" w:rsidP="007A123A">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02</w:t>
      </w:r>
      <w:r>
        <w:rPr>
          <w:rFonts w:ascii="Book Antiqua" w:hAnsi="Book Antiqua" w:cs="Consolas"/>
          <w:b/>
          <w:bCs/>
          <w:sz w:val="28"/>
          <w:szCs w:val="28"/>
        </w:rPr>
        <w:t>6</w:t>
      </w:r>
      <w:r w:rsidRPr="002532C7">
        <w:rPr>
          <w:rFonts w:ascii="Book Antiqua" w:hAnsi="Book Antiqua" w:cs="Consolas"/>
          <w:b/>
          <w:bCs/>
          <w:sz w:val="28"/>
          <w:szCs w:val="28"/>
        </w:rPr>
        <w:t>/2019</w:t>
      </w:r>
    </w:p>
    <w:p w:rsidR="007A123A" w:rsidRPr="002532C7" w:rsidRDefault="007A123A" w:rsidP="007A123A">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TIPO: MENOR PREÇO </w:t>
      </w:r>
      <w:r>
        <w:rPr>
          <w:rFonts w:ascii="Book Antiqua" w:hAnsi="Book Antiqua" w:cs="Consolas"/>
          <w:b/>
          <w:bCs/>
          <w:sz w:val="28"/>
          <w:szCs w:val="28"/>
        </w:rPr>
        <w:t>POR ITEM</w:t>
      </w:r>
    </w:p>
    <w:p w:rsidR="007A123A" w:rsidRPr="002532C7" w:rsidRDefault="007A123A" w:rsidP="007A123A">
      <w:pPr>
        <w:tabs>
          <w:tab w:val="center" w:pos="4677"/>
          <w:tab w:val="left" w:pos="8051"/>
        </w:tabs>
        <w:spacing w:after="0" w:line="240" w:lineRule="auto"/>
        <w:jc w:val="both"/>
        <w:rPr>
          <w:rFonts w:ascii="Book Antiqua" w:hAnsi="Book Antiqua"/>
          <w:b/>
          <w:sz w:val="28"/>
          <w:szCs w:val="28"/>
        </w:rPr>
      </w:pPr>
    </w:p>
    <w:p w:rsidR="007A123A" w:rsidRPr="002532C7" w:rsidRDefault="007A123A" w:rsidP="007A123A">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641B58">
        <w:rPr>
          <w:rFonts w:ascii="Book Antiqua" w:eastAsia="MS Mincho" w:hAnsi="Book Antiqua" w:cs="Consolas"/>
          <w:bCs/>
          <w:sz w:val="28"/>
          <w:szCs w:val="28"/>
        </w:rPr>
        <w:t>A presente licitação tem por objeto, o Registro de Preços para a</w:t>
      </w:r>
      <w:r w:rsidRPr="001C2B7F">
        <w:rPr>
          <w:rFonts w:ascii="Book Antiqua" w:eastAsia="MS Mincho" w:hAnsi="Book Antiqua" w:cs="Consolas"/>
          <w:bCs/>
          <w:sz w:val="28"/>
          <w:szCs w:val="28"/>
        </w:rPr>
        <w:t xml:space="preserve"> Aquisição de </w:t>
      </w:r>
      <w:r>
        <w:rPr>
          <w:rFonts w:ascii="Book Antiqua" w:eastAsia="MS Mincho" w:hAnsi="Book Antiqua" w:cs="Consolas"/>
          <w:bCs/>
          <w:sz w:val="28"/>
          <w:szCs w:val="28"/>
        </w:rPr>
        <w:t xml:space="preserve">Tubos de Concreto, para a </w:t>
      </w:r>
      <w:r w:rsidRPr="00135BE3">
        <w:rPr>
          <w:rFonts w:ascii="Book Antiqua" w:hAnsi="Book Antiqua" w:cs="Consolas"/>
          <w:sz w:val="28"/>
          <w:szCs w:val="28"/>
        </w:rPr>
        <w:t>Diretoria de Divisão de Obras e Serviços</w:t>
      </w:r>
      <w:r w:rsidRPr="001C2B7F">
        <w:rPr>
          <w:rFonts w:ascii="Book Antiqua" w:eastAsia="MS Mincho" w:hAnsi="Book Antiqua" w:cs="Consolas"/>
          <w:bCs/>
          <w:sz w:val="28"/>
          <w:szCs w:val="28"/>
        </w:rPr>
        <w:t>,</w:t>
      </w:r>
      <w:r>
        <w:rPr>
          <w:rFonts w:ascii="Book Antiqua" w:eastAsia="MS Mincho"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w:t>
      </w:r>
      <w:r>
        <w:rPr>
          <w:rFonts w:ascii="Book Antiqua" w:hAnsi="Book Antiqua" w:cs="Consola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2532C7">
        <w:rPr>
          <w:rFonts w:ascii="Book Antiqua" w:hAnsi="Book Antiqua" w:cs="Consolas"/>
          <w:bCs/>
          <w:sz w:val="28"/>
          <w:szCs w:val="28"/>
        </w:rPr>
        <w:t>.</w:t>
      </w:r>
    </w:p>
    <w:p w:rsidR="007A123A" w:rsidRDefault="007A123A" w:rsidP="007A123A">
      <w:pPr>
        <w:autoSpaceDE w:val="0"/>
        <w:autoSpaceDN w:val="0"/>
        <w:adjustRightInd w:val="0"/>
        <w:spacing w:after="0" w:line="240" w:lineRule="auto"/>
        <w:jc w:val="both"/>
        <w:rPr>
          <w:rFonts w:ascii="Book Antiqua" w:hAnsi="Book Antiqua" w:cs="Consolas"/>
          <w:bCs/>
          <w:sz w:val="28"/>
          <w:szCs w:val="28"/>
        </w:rPr>
      </w:pPr>
    </w:p>
    <w:p w:rsidR="007A123A" w:rsidRPr="002532C7" w:rsidRDefault="007A123A" w:rsidP="007A123A">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DATA DA REALIZAÇÃO: 10/05/2019.</w:t>
      </w:r>
    </w:p>
    <w:p w:rsidR="007A123A" w:rsidRPr="002532C7" w:rsidRDefault="007A123A" w:rsidP="007A123A">
      <w:pPr>
        <w:widowControl w:val="0"/>
        <w:spacing w:after="0" w:line="240" w:lineRule="auto"/>
        <w:jc w:val="both"/>
        <w:rPr>
          <w:rFonts w:ascii="Book Antiqua" w:hAnsi="Book Antiqua" w:cs="Consolas"/>
          <w:b/>
          <w:bCs/>
          <w:sz w:val="28"/>
          <w:szCs w:val="28"/>
        </w:rPr>
      </w:pPr>
    </w:p>
    <w:p w:rsidR="007A123A" w:rsidRPr="002532C7" w:rsidRDefault="007A123A" w:rsidP="007A123A">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13</w:t>
      </w:r>
      <w:r w:rsidRPr="002532C7">
        <w:rPr>
          <w:rFonts w:ascii="Book Antiqua" w:hAnsi="Book Antiqua" w:cs="Consolas"/>
          <w:b/>
          <w:bCs/>
          <w:sz w:val="28"/>
          <w:szCs w:val="28"/>
        </w:rPr>
        <w:t>H</w:t>
      </w:r>
      <w:r>
        <w:rPr>
          <w:rFonts w:ascii="Book Antiqua" w:hAnsi="Book Antiqua" w:cs="Consolas"/>
          <w:b/>
          <w:bCs/>
          <w:sz w:val="28"/>
          <w:szCs w:val="28"/>
        </w:rPr>
        <w:t>3</w:t>
      </w:r>
      <w:r w:rsidRPr="002532C7">
        <w:rPr>
          <w:rFonts w:ascii="Book Antiqua" w:hAnsi="Book Antiqua" w:cs="Consolas"/>
          <w:b/>
          <w:bCs/>
          <w:sz w:val="28"/>
          <w:szCs w:val="28"/>
        </w:rPr>
        <w:t>0.</w:t>
      </w:r>
    </w:p>
    <w:p w:rsidR="007A123A" w:rsidRPr="002532C7" w:rsidRDefault="007A123A" w:rsidP="007A123A">
      <w:pPr>
        <w:widowControl w:val="0"/>
        <w:spacing w:after="0" w:line="240" w:lineRule="auto"/>
        <w:jc w:val="both"/>
        <w:rPr>
          <w:rFonts w:ascii="Book Antiqua" w:hAnsi="Book Antiqua" w:cs="Consolas"/>
          <w:b/>
          <w:bCs/>
          <w:sz w:val="28"/>
          <w:szCs w:val="28"/>
        </w:rPr>
      </w:pPr>
    </w:p>
    <w:p w:rsidR="007A123A" w:rsidRPr="002532C7" w:rsidRDefault="007A123A" w:rsidP="007A123A">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02</w:t>
      </w:r>
      <w:r>
        <w:rPr>
          <w:rFonts w:ascii="Book Antiqua" w:hAnsi="Book Antiqua" w:cs="Consolas"/>
          <w:sz w:val="28"/>
          <w:szCs w:val="28"/>
        </w:rPr>
        <w:t>6</w:t>
      </w:r>
      <w:r w:rsidRPr="002532C7">
        <w:rPr>
          <w:rFonts w:ascii="Book Antiqua" w:hAnsi="Book Antiqua" w:cs="Consolas"/>
          <w:sz w:val="28"/>
          <w:szCs w:val="28"/>
        </w:rPr>
        <w:t>/2019.</w:t>
      </w:r>
    </w:p>
    <w:p w:rsidR="007A123A" w:rsidRPr="002532C7" w:rsidRDefault="007A123A" w:rsidP="007A123A">
      <w:pPr>
        <w:widowControl w:val="0"/>
        <w:spacing w:after="0" w:line="240" w:lineRule="auto"/>
        <w:jc w:val="both"/>
        <w:rPr>
          <w:rFonts w:ascii="Book Antiqua" w:hAnsi="Book Antiqua" w:cs="Consolas"/>
          <w:b/>
          <w:bCs/>
          <w:sz w:val="28"/>
          <w:szCs w:val="28"/>
        </w:rPr>
      </w:pPr>
    </w:p>
    <w:p w:rsidR="00050DDA" w:rsidRPr="00B94981" w:rsidRDefault="007A123A" w:rsidP="007A123A">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050DDA" w:rsidRPr="00B94981" w:rsidRDefault="00050DDA" w:rsidP="007A123A">
      <w:pPr>
        <w:widowControl w:val="0"/>
        <w:tabs>
          <w:tab w:val="left" w:pos="-1701"/>
        </w:tabs>
        <w:spacing w:after="0" w:line="240" w:lineRule="auto"/>
        <w:jc w:val="both"/>
        <w:rPr>
          <w:rFonts w:ascii="Book Antiqua" w:hAnsi="Book Antiqua" w:cs="Consolas"/>
          <w:sz w:val="28"/>
          <w:szCs w:val="28"/>
        </w:rPr>
      </w:pPr>
    </w:p>
    <w:p w:rsidR="00050DDA" w:rsidRPr="00B94981" w:rsidRDefault="009861E2" w:rsidP="00B94981">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7A123A" w:rsidRPr="00641B58">
        <w:rPr>
          <w:rFonts w:ascii="Book Antiqua" w:eastAsia="MS Mincho" w:hAnsi="Book Antiqua" w:cs="Consolas"/>
          <w:bCs/>
          <w:sz w:val="28"/>
          <w:szCs w:val="28"/>
        </w:rPr>
        <w:t>o Registro de Preços para a</w:t>
      </w:r>
      <w:r w:rsidR="007A123A" w:rsidRPr="001C2B7F">
        <w:rPr>
          <w:rFonts w:ascii="Book Antiqua" w:eastAsia="MS Mincho" w:hAnsi="Book Antiqua" w:cs="Consolas"/>
          <w:bCs/>
          <w:sz w:val="28"/>
          <w:szCs w:val="28"/>
        </w:rPr>
        <w:t xml:space="preserve"> Aquisição de </w:t>
      </w:r>
      <w:r w:rsidR="007A123A">
        <w:rPr>
          <w:rFonts w:ascii="Book Antiqua" w:eastAsia="MS Mincho" w:hAnsi="Book Antiqua" w:cs="Consolas"/>
          <w:bCs/>
          <w:sz w:val="28"/>
          <w:szCs w:val="28"/>
        </w:rPr>
        <w:t xml:space="preserve">Tubos de Concreto, para a </w:t>
      </w:r>
      <w:r w:rsidR="007A123A" w:rsidRPr="00135BE3">
        <w:rPr>
          <w:rFonts w:ascii="Book Antiqua" w:hAnsi="Book Antiqua" w:cs="Consolas"/>
          <w:sz w:val="28"/>
          <w:szCs w:val="28"/>
        </w:rPr>
        <w:t>Diretoria de Divisão de Obras e Serviços</w:t>
      </w:r>
      <w:r w:rsidR="007A123A" w:rsidRPr="001C2B7F">
        <w:rPr>
          <w:rFonts w:ascii="Book Antiqua" w:eastAsia="MS Mincho" w:hAnsi="Book Antiqua" w:cs="Consolas"/>
          <w:bCs/>
          <w:sz w:val="28"/>
          <w:szCs w:val="28"/>
        </w:rPr>
        <w:t>,</w:t>
      </w:r>
      <w:r w:rsidR="007A123A">
        <w:rPr>
          <w:rFonts w:ascii="Book Antiqua" w:eastAsia="MS Mincho" w:hAnsi="Book Antiqua" w:cs="Consolas"/>
          <w:bCs/>
          <w:sz w:val="28"/>
          <w:szCs w:val="28"/>
        </w:rPr>
        <w:t xml:space="preserve"> </w:t>
      </w:r>
      <w:r w:rsidR="007A123A" w:rsidRPr="002532C7">
        <w:rPr>
          <w:rFonts w:ascii="Book Antiqua" w:hAnsi="Book Antiqua" w:cs="Consolas"/>
          <w:sz w:val="28"/>
          <w:szCs w:val="28"/>
        </w:rPr>
        <w:t>localizada na Praça Doutor Pedro da Rocha Braga n</w:t>
      </w:r>
      <w:r w:rsidR="007A123A" w:rsidRPr="002532C7">
        <w:rPr>
          <w:rFonts w:ascii="Book Antiqua" w:hAnsi="Book Antiqua" w:cs="Consolas"/>
          <w:bCs/>
          <w:sz w:val="28"/>
          <w:szCs w:val="28"/>
        </w:rPr>
        <w:t xml:space="preserve">° </w:t>
      </w:r>
      <w:r w:rsidR="007A123A" w:rsidRPr="002532C7">
        <w:rPr>
          <w:rFonts w:ascii="Book Antiqua" w:hAnsi="Book Antiqua" w:cs="Consolas"/>
          <w:sz w:val="28"/>
          <w:szCs w:val="28"/>
        </w:rPr>
        <w:t>116 – Centro – Pirajuí – SP</w:t>
      </w:r>
      <w:r w:rsidR="007A123A">
        <w:rPr>
          <w:rFonts w:ascii="Book Antiqua" w:hAnsi="Book Antiqua" w:cs="Consolas"/>
          <w:sz w:val="28"/>
          <w:szCs w:val="28"/>
        </w:rPr>
        <w:t>,</w:t>
      </w:r>
      <w:r w:rsidR="007A123A"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50DDA" w:rsidRPr="00B94981">
        <w:rPr>
          <w:rFonts w:ascii="Book Antiqua" w:hAnsi="Book Antiqua" w:cs="Consolas"/>
          <w:color w:val="auto"/>
          <w:sz w:val="28"/>
          <w:szCs w:val="28"/>
        </w:rPr>
        <w:lastRenderedPageBreak/>
        <w:t>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6D16C7" w:rsidRPr="00B94981">
        <w:rPr>
          <w:rFonts w:ascii="Book Antiqua" w:hAnsi="Book Antiqua" w:cs="Consolas"/>
          <w:b/>
          <w:sz w:val="28"/>
          <w:szCs w:val="28"/>
        </w:rPr>
        <w:t xml:space="preserve">PARA OS ITENS </w:t>
      </w:r>
      <w:proofErr w:type="spellStart"/>
      <w:r w:rsidR="006D16C7" w:rsidRPr="00B94981">
        <w:rPr>
          <w:rFonts w:ascii="Book Antiqua" w:hAnsi="Book Antiqua" w:cs="Consolas"/>
          <w:b/>
          <w:sz w:val="28"/>
          <w:szCs w:val="28"/>
        </w:rPr>
        <w:t>NºS</w:t>
      </w:r>
      <w:proofErr w:type="spellEnd"/>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 xml:space="preserve">1 AO </w:t>
      </w:r>
      <w:r w:rsidR="006D16C7">
        <w:rPr>
          <w:rFonts w:ascii="Book Antiqua" w:hAnsi="Book Antiqua" w:cs="Consolas"/>
          <w:b/>
          <w:sz w:val="28"/>
          <w:szCs w:val="28"/>
        </w:rPr>
        <w:t>05</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 xml:space="preserve">PARA OS ITENS </w:t>
      </w:r>
      <w:proofErr w:type="spellStart"/>
      <w:r w:rsidR="006D16C7" w:rsidRPr="00B94981">
        <w:rPr>
          <w:rFonts w:ascii="Book Antiqua" w:hAnsi="Book Antiqua" w:cs="Consolas"/>
          <w:b/>
          <w:sz w:val="28"/>
          <w:szCs w:val="28"/>
        </w:rPr>
        <w:t>NºS</w:t>
      </w:r>
      <w:proofErr w:type="spellEnd"/>
      <w:r w:rsidR="006D16C7" w:rsidRPr="00B94981">
        <w:rPr>
          <w:rFonts w:ascii="Book Antiqua" w:hAnsi="Book Antiqua" w:cs="Consolas"/>
          <w:b/>
          <w:sz w:val="28"/>
          <w:szCs w:val="28"/>
        </w:rPr>
        <w:t xml:space="preserve"> </w:t>
      </w:r>
      <w:r w:rsidR="006D16C7">
        <w:rPr>
          <w:rFonts w:ascii="Book Antiqua" w:hAnsi="Book Antiqua" w:cs="Consolas"/>
          <w:b/>
          <w:sz w:val="28"/>
          <w:szCs w:val="28"/>
        </w:rPr>
        <w:t>06</w:t>
      </w:r>
      <w:r w:rsidR="006D16C7" w:rsidRPr="00B94981">
        <w:rPr>
          <w:rFonts w:ascii="Book Antiqua" w:hAnsi="Book Antiqua" w:cs="Consolas"/>
          <w:b/>
          <w:sz w:val="28"/>
          <w:szCs w:val="28"/>
        </w:rPr>
        <w:t xml:space="preserve"> AO </w:t>
      </w:r>
      <w:r w:rsidR="006D16C7">
        <w:rPr>
          <w:rFonts w:ascii="Book Antiqua" w:hAnsi="Book Antiqua" w:cs="Consolas"/>
          <w:b/>
          <w:sz w:val="28"/>
          <w:szCs w:val="28"/>
        </w:rPr>
        <w:t>10</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e)</w:t>
      </w:r>
      <w:r w:rsidRPr="00B94981">
        <w:rPr>
          <w:rFonts w:ascii="Book Antiqua" w:hAnsi="Book Antiqua" w:cs="Consolas"/>
          <w:bCs/>
          <w:sz w:val="28"/>
          <w:szCs w:val="28"/>
        </w:rPr>
        <w:t xml:space="preserve"> Declaradas</w:t>
      </w:r>
      <w:proofErr w:type="gramEnd"/>
      <w:r w:rsidRPr="00B94981">
        <w:rPr>
          <w:rFonts w:ascii="Book Antiqua" w:hAnsi="Book Antiqua" w:cs="Consolas"/>
          <w:bCs/>
          <w:sz w:val="28"/>
          <w:szCs w:val="28"/>
        </w:rPr>
        <w:t xml:space="preserve">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consideradas microempresas ou empresas de pequeno porte nos termos da Lei Complementar nº 123/06, alterada pela Lei Complementar nº 147/14, (este subitem é aplicável somente para os licitantes que ofertarem propostas para os itens </w:t>
      </w:r>
      <w:proofErr w:type="spellStart"/>
      <w:r w:rsidRPr="00B94981">
        <w:rPr>
          <w:rFonts w:ascii="Book Antiqua" w:hAnsi="Book Antiqua" w:cs="Consolas"/>
          <w:sz w:val="28"/>
          <w:szCs w:val="28"/>
        </w:rPr>
        <w:t>nºs</w:t>
      </w:r>
      <w:proofErr w:type="spellEnd"/>
      <w:r w:rsidRPr="00B94981">
        <w:rPr>
          <w:rFonts w:ascii="Book Antiqua" w:hAnsi="Book Antiqua" w:cs="Consolas"/>
          <w:sz w:val="28"/>
          <w:szCs w:val="28"/>
        </w:rPr>
        <w:t xml:space="preserve"> </w:t>
      </w:r>
      <w:r>
        <w:rPr>
          <w:rFonts w:ascii="Book Antiqua" w:hAnsi="Book Antiqua" w:cs="Consolas"/>
          <w:sz w:val="28"/>
          <w:szCs w:val="28"/>
        </w:rPr>
        <w:t>06</w:t>
      </w:r>
      <w:r w:rsidRPr="00B94981">
        <w:rPr>
          <w:rFonts w:ascii="Book Antiqua" w:hAnsi="Book Antiqua" w:cs="Consolas"/>
          <w:sz w:val="28"/>
          <w:szCs w:val="28"/>
        </w:rPr>
        <w:t xml:space="preserve"> ao </w:t>
      </w:r>
      <w:r>
        <w:rPr>
          <w:rFonts w:ascii="Book Antiqua" w:hAnsi="Book Antiqua" w:cs="Consolas"/>
          <w:sz w:val="28"/>
          <w:szCs w:val="28"/>
        </w:rPr>
        <w:t>10</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718"/>
        <w:gridCol w:w="4636"/>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7A123A">
              <w:rPr>
                <w:rFonts w:ascii="Book Antiqua" w:hAnsi="Book Antiqua" w:cs="Consolas"/>
                <w:b/>
                <w:sz w:val="28"/>
                <w:szCs w:val="28"/>
              </w:rPr>
              <w:t>10</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7A123A">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7A123A">
              <w:rPr>
                <w:rFonts w:ascii="Book Antiqua" w:hAnsi="Book Antiqua" w:cs="Consolas"/>
                <w:b/>
                <w:sz w:val="28"/>
                <w:szCs w:val="28"/>
              </w:rPr>
              <w:t>26</w:t>
            </w:r>
            <w:r w:rsidRPr="00B94981">
              <w:rPr>
                <w:rFonts w:ascii="Book Antiqua" w:hAnsi="Book Antiqua" w:cs="Consolas"/>
                <w:b/>
                <w:sz w:val="28"/>
                <w:szCs w:val="28"/>
              </w:rPr>
              <w:t>/201</w:t>
            </w:r>
            <w:r w:rsidR="00B94981">
              <w:rPr>
                <w:rFonts w:ascii="Book Antiqua" w:hAnsi="Book Antiqua" w:cs="Consolas"/>
                <w:b/>
                <w:sz w:val="28"/>
                <w:szCs w:val="28"/>
              </w:rPr>
              <w:t>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PREGÃO PRESENCIAL Nº 0</w:t>
            </w:r>
            <w:r w:rsidR="007A123A">
              <w:rPr>
                <w:rFonts w:ascii="Book Antiqua" w:hAnsi="Book Antiqua" w:cs="Consolas"/>
                <w:b/>
                <w:sz w:val="28"/>
                <w:szCs w:val="28"/>
              </w:rPr>
              <w:t>10</w:t>
            </w:r>
            <w:r w:rsidRPr="00B94981">
              <w:rPr>
                <w:rFonts w:ascii="Book Antiqua" w:hAnsi="Book Antiqua" w:cs="Consolas"/>
                <w:b/>
                <w:sz w:val="28"/>
                <w:szCs w:val="28"/>
              </w:rPr>
              <w:t>/201</w:t>
            </w:r>
            <w:r w:rsidR="00B94981">
              <w:rPr>
                <w:rFonts w:ascii="Book Antiqua" w:hAnsi="Book Antiqua" w:cs="Consolas"/>
                <w:b/>
                <w:sz w:val="28"/>
                <w:szCs w:val="28"/>
              </w:rPr>
              <w:t>9</w:t>
            </w:r>
          </w:p>
          <w:p w:rsidR="00050DDA" w:rsidRPr="00B94981" w:rsidRDefault="00050DDA" w:rsidP="007A123A">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PROCESSO Nº 0</w:t>
            </w:r>
            <w:r w:rsidR="007A123A">
              <w:rPr>
                <w:rFonts w:ascii="Book Antiqua" w:hAnsi="Book Antiqua" w:cs="Consolas"/>
                <w:b/>
                <w:sz w:val="28"/>
                <w:szCs w:val="28"/>
              </w:rPr>
              <w:t>26</w:t>
            </w:r>
            <w:r w:rsidRPr="00B94981">
              <w:rPr>
                <w:rFonts w:ascii="Book Antiqua" w:hAnsi="Book Antiqua" w:cs="Consolas"/>
                <w:b/>
                <w:sz w:val="28"/>
                <w:szCs w:val="28"/>
              </w:rPr>
              <w:t>/201</w:t>
            </w:r>
            <w:r w:rsidR="00B94981">
              <w:rPr>
                <w:rFonts w:ascii="Book Antiqua" w:hAnsi="Book Antiqua" w:cs="Consolas"/>
                <w:b/>
                <w:sz w:val="28"/>
                <w:szCs w:val="28"/>
              </w:rPr>
              <w:t>9</w:t>
            </w:r>
          </w:p>
        </w:tc>
      </w:tr>
    </w:tbl>
    <w:p w:rsidR="003B3634" w:rsidRDefault="003B363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As propostas deverão ser enviadas por meio eletrônico disponível no endereço</w:t>
      </w:r>
      <w:r w:rsidR="009926CD" w:rsidRPr="00B94981">
        <w:rPr>
          <w:rFonts w:ascii="Book Antiqua" w:hAnsi="Book Antiqua" w:cs="Consolas"/>
          <w:sz w:val="28"/>
          <w:szCs w:val="28"/>
        </w:rPr>
        <w:t xml:space="preserve"> www.pirajui.sp.gov.br</w:t>
      </w:r>
      <w:r w:rsidRPr="00B94981">
        <w:rPr>
          <w:rFonts w:ascii="Book Antiqua" w:hAnsi="Book Antiqua" w:cs="Consolas"/>
          <w:sz w:val="28"/>
          <w:szCs w:val="28"/>
        </w:rPr>
        <w:t>, desde a divulgação da íntegra do Edital no referido endereço eletrônico, até o dia e horário previstos no preâmbulo para a abertura da sessão pública</w:t>
      </w:r>
      <w:r w:rsidR="009926CD" w:rsidRPr="00B94981">
        <w:rPr>
          <w:rFonts w:ascii="Book Antiqua" w:hAnsi="Book Antiqua" w:cs="Consolas"/>
          <w:sz w:val="28"/>
          <w:szCs w:val="28"/>
        </w:rPr>
        <w:t>.</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O </w:t>
      </w:r>
      <w:r w:rsidRPr="00B94981">
        <w:rPr>
          <w:rFonts w:ascii="Book Antiqua" w:hAnsi="Book Antiqua" w:cs="Consolas"/>
          <w:b/>
          <w:sz w:val="28"/>
          <w:szCs w:val="28"/>
        </w:rPr>
        <w:t>Anexo II</w:t>
      </w:r>
      <w:r w:rsidRPr="00B94981">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A proposta deverá conter as seguintes indicações: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.1 </w:t>
      </w:r>
      <w:r w:rsidRPr="00B94981">
        <w:rPr>
          <w:rFonts w:ascii="Book Antiqua" w:hAnsi="Book Antiqua" w:cs="Consolas"/>
          <w:b/>
          <w:sz w:val="28"/>
          <w:szCs w:val="28"/>
        </w:rPr>
        <w:t>–</w:t>
      </w:r>
      <w:r w:rsidRPr="00B94981">
        <w:rPr>
          <w:rFonts w:ascii="Book Antiqua" w:hAnsi="Book Antiqua" w:cs="Consolas"/>
          <w:sz w:val="28"/>
          <w:szCs w:val="28"/>
        </w:rPr>
        <w:t xml:space="preserve"> A denominação, endereço/CEP, e-mail, telefone, CNPJ do licitante e data;</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.2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3</w:t>
      </w:r>
      <w:r w:rsidRPr="00B94981">
        <w:rPr>
          <w:rFonts w:ascii="Book Antiqua" w:hAnsi="Book Antiqua" w:cs="Consolas"/>
          <w:b/>
          <w:bCs/>
          <w:sz w:val="28"/>
          <w:szCs w:val="28"/>
        </w:rPr>
        <w:t xml:space="preserve">.3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dos itens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w:t>
      </w:r>
      <w:r w:rsidRPr="00B94981">
        <w:rPr>
          <w:rFonts w:ascii="Book Antiqua" w:hAnsi="Book Antiqua" w:cs="Consolas"/>
          <w:sz w:val="28"/>
          <w:szCs w:val="28"/>
        </w:rPr>
        <w:lastRenderedPageBreak/>
        <w:t xml:space="preserve">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5</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926CD" w:rsidRPr="00B94981">
        <w:rPr>
          <w:rFonts w:ascii="Book Antiqua" w:hAnsi="Book Antiqua" w:cs="Consolas"/>
          <w:b/>
          <w:bCs/>
          <w:sz w:val="28"/>
          <w:szCs w:val="28"/>
        </w:rPr>
        <w:t>6</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9926CD" w:rsidRPr="00B94981">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4.8 – </w:t>
      </w:r>
      <w:r w:rsidRPr="00B94981">
        <w:rPr>
          <w:rFonts w:ascii="Book Antiqua" w:hAnsi="Book Antiqua" w:cs="Consolas"/>
          <w:sz w:val="28"/>
        </w:rPr>
        <w:t>Não será obrigatória apresentação de proposta para todos os itens, podendo o licitante apresentar proposta somente para o item de seu interesse.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w:t>
      </w:r>
      <w:r w:rsidRPr="00B94981">
        <w:rPr>
          <w:rFonts w:ascii="Book Antiqua" w:hAnsi="Book Antiqua" w:cs="Consolas"/>
          <w:sz w:val="28"/>
          <w:szCs w:val="28"/>
        </w:rPr>
        <w:lastRenderedPageBreak/>
        <w:t>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Nas</w:t>
      </w:r>
      <w:proofErr w:type="gramEnd"/>
      <w:r w:rsidRPr="00B94981">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7A123A" w:rsidRPr="00B94981"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7A123A" w:rsidRPr="00B94981"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
    <w:p w:rsidR="007A123A"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7A123A"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
    <w:p w:rsidR="007A123A" w:rsidRPr="00E4458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Está</w:t>
      </w:r>
      <w:proofErr w:type="gramEnd"/>
      <w:r w:rsidRPr="00E44589">
        <w:rPr>
          <w:rFonts w:ascii="Book Antiqua" w:hAnsi="Book Antiqua"/>
          <w:sz w:val="28"/>
          <w:szCs w:val="28"/>
        </w:rPr>
        <w:t xml:space="preserve">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lastRenderedPageBreak/>
        <w:t>d</w:t>
      </w:r>
      <w:r w:rsidRPr="00741969">
        <w:rPr>
          <w:rFonts w:ascii="Book Antiqua" w:hAnsi="Book Antiqua" w:cs="Consolas"/>
          <w:b/>
          <w:sz w:val="28"/>
          <w:szCs w:val="28"/>
        </w:rPr>
        <w:t>)</w:t>
      </w:r>
      <w:r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A123A" w:rsidRPr="00741969"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
    <w:p w:rsidR="007A123A" w:rsidRPr="00B94981" w:rsidRDefault="007A123A" w:rsidP="007A123A">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xml:space="preserve">– No dia e horário previstos neste Edital, o Pregoeiro dará início à sessão pública, iniciando-se pela fase de credenciamento dos licitantes interessados </w:t>
      </w:r>
      <w:r w:rsidRPr="00B94981">
        <w:rPr>
          <w:rFonts w:ascii="Book Antiqua" w:hAnsi="Book Antiqua" w:cs="Consolas"/>
          <w:sz w:val="28"/>
          <w:szCs w:val="28"/>
        </w:rPr>
        <w:lastRenderedPageBreak/>
        <w:t>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bCs/>
          <w:sz w:val="28"/>
          <w:szCs w:val="28"/>
        </w:rPr>
        <w:t>c)</w:t>
      </w:r>
      <w:r w:rsidRPr="00B94981">
        <w:rPr>
          <w:rFonts w:ascii="Book Antiqua" w:hAnsi="Book Antiqua" w:cs="Consolas"/>
          <w:sz w:val="28"/>
          <w:szCs w:val="28"/>
        </w:rPr>
        <w:t xml:space="preserve"> Que</w:t>
      </w:r>
      <w:proofErr w:type="gramEnd"/>
      <w:r w:rsidRPr="00B94981">
        <w:rPr>
          <w:rFonts w:ascii="Book Antiqua" w:hAnsi="Book Antiqua" w:cs="Consolas"/>
          <w:sz w:val="28"/>
          <w:szCs w:val="28"/>
        </w:rPr>
        <w:t xml:space="preserv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w:t>
      </w:r>
      <w:proofErr w:type="gramEnd"/>
      <w:r w:rsidRPr="00B94981">
        <w:rPr>
          <w:rFonts w:ascii="Book Antiqua" w:hAnsi="Book Antiqua" w:cs="Consolas"/>
          <w:sz w:val="28"/>
          <w:szCs w:val="28"/>
        </w:rPr>
        <w:t xml:space="preserve"> licitante não considerado, nos termos da lei, microempresa ou empresa de pequeno porte (esta alínea é aplicável para os itens </w:t>
      </w:r>
      <w:proofErr w:type="spellStart"/>
      <w:r w:rsidRPr="00B94981">
        <w:rPr>
          <w:rFonts w:ascii="Book Antiqua" w:hAnsi="Book Antiqua" w:cs="Consolas"/>
          <w:sz w:val="28"/>
          <w:szCs w:val="28"/>
        </w:rPr>
        <w:t>nºs</w:t>
      </w:r>
      <w:proofErr w:type="spellEnd"/>
      <w:r w:rsidRPr="00B94981">
        <w:rPr>
          <w:rFonts w:ascii="Book Antiqua" w:hAnsi="Book Antiqua" w:cs="Consolas"/>
          <w:sz w:val="28"/>
          <w:szCs w:val="28"/>
        </w:rPr>
        <w:t xml:space="preserve"> </w:t>
      </w:r>
      <w:r>
        <w:rPr>
          <w:rFonts w:ascii="Book Antiqua" w:hAnsi="Book Antiqua" w:cs="Consolas"/>
          <w:sz w:val="28"/>
          <w:szCs w:val="28"/>
        </w:rPr>
        <w:t>0</w:t>
      </w:r>
      <w:r w:rsidR="00524773">
        <w:rPr>
          <w:rFonts w:ascii="Book Antiqua" w:hAnsi="Book Antiqua" w:cs="Consolas"/>
          <w:sz w:val="28"/>
          <w:szCs w:val="28"/>
        </w:rPr>
        <w:t>6</w:t>
      </w:r>
      <w:r w:rsidRPr="00B94981">
        <w:rPr>
          <w:rFonts w:ascii="Book Antiqua" w:hAnsi="Book Antiqua" w:cs="Consolas"/>
          <w:sz w:val="28"/>
          <w:szCs w:val="28"/>
        </w:rPr>
        <w:t xml:space="preserve"> ao </w:t>
      </w:r>
      <w:r>
        <w:rPr>
          <w:rFonts w:ascii="Book Antiqua" w:hAnsi="Book Antiqua" w:cs="Consolas"/>
          <w:sz w:val="28"/>
          <w:szCs w:val="28"/>
        </w:rPr>
        <w:t>10</w:t>
      </w:r>
      <w:r w:rsidRPr="00B94981">
        <w:rPr>
          <w:rFonts w:ascii="Book Antiqua" w:hAnsi="Book Antiqua" w:cs="Consolas"/>
          <w:sz w:val="28"/>
          <w:szCs w:val="28"/>
        </w:rPr>
        <w:t>).</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 xml:space="preserve">(dez por cento) </w:t>
      </w:r>
      <w:proofErr w:type="spellStart"/>
      <w:r w:rsidRPr="00B94981">
        <w:rPr>
          <w:rFonts w:ascii="Book Antiqua" w:hAnsi="Book Antiqua" w:cs="Consolas"/>
          <w:sz w:val="28"/>
          <w:szCs w:val="28"/>
        </w:rPr>
        <w:t>superiores</w:t>
      </w:r>
      <w:proofErr w:type="spellEnd"/>
      <w:r w:rsidRPr="00B94981">
        <w:rPr>
          <w:rFonts w:ascii="Book Antiqua" w:hAnsi="Book Antiqua" w:cs="Consolas"/>
          <w:sz w:val="28"/>
          <w:szCs w:val="28"/>
        </w:rPr>
        <w:t xml:space="preserve"> àquela;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w:t>
      </w:r>
      <w:proofErr w:type="spellStart"/>
      <w:r w:rsidRPr="00B94981">
        <w:rPr>
          <w:rFonts w:ascii="Book Antiqua" w:hAnsi="Book Antiqua" w:cs="Consolas"/>
          <w:sz w:val="28"/>
          <w:szCs w:val="28"/>
        </w:rPr>
        <w:t>seqüencial</w:t>
      </w:r>
      <w:proofErr w:type="spellEnd"/>
      <w:r w:rsidRPr="00B94981">
        <w:rPr>
          <w:rFonts w:ascii="Book Antiqua" w:hAnsi="Book Antiqua" w:cs="Consolas"/>
          <w:sz w:val="28"/>
          <w:szCs w:val="28"/>
        </w:rPr>
        <w:t xml:space="preserve">,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 xml:space="preserve">eno porte sejam </w:t>
      </w:r>
      <w:r w:rsidR="008C5474" w:rsidRPr="00B94981">
        <w:rPr>
          <w:rFonts w:ascii="Book Antiqua" w:hAnsi="Book Antiqua" w:cs="Consolas"/>
          <w:sz w:val="28"/>
          <w:szCs w:val="28"/>
        </w:rPr>
        <w:lastRenderedPageBreak/>
        <w:t>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Para</w:t>
      </w:r>
      <w:proofErr w:type="gramEnd"/>
      <w:r w:rsidRPr="00B94981">
        <w:rPr>
          <w:rFonts w:ascii="Book Antiqua" w:hAnsi="Book Antiqua" w:cs="Consolas"/>
          <w:sz w:val="28"/>
          <w:szCs w:val="28"/>
        </w:rPr>
        <w:t xml:space="preserve">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r w:rsidRPr="00B94981">
        <w:rPr>
          <w:rFonts w:ascii="Book Antiqua" w:hAnsi="Book Antiqua" w:cs="Consolas"/>
          <w:sz w:val="28"/>
          <w:szCs w:val="28"/>
        </w:rPr>
        <w:t xml:space="preserve"> Se</w:t>
      </w:r>
      <w:proofErr w:type="gramEnd"/>
      <w:r w:rsidRPr="00B94981">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Entende-se</w:t>
      </w:r>
      <w:proofErr w:type="gramEnd"/>
      <w:r w:rsidRPr="00B94981">
        <w:rPr>
          <w:rFonts w:ascii="Book Antiqua" w:hAnsi="Book Antiqua" w:cs="Consolas"/>
          <w:sz w:val="28"/>
          <w:szCs w:val="28"/>
        </w:rPr>
        <w:t xml:space="preserv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roofErr w:type="gramStart"/>
      <w:r w:rsidRPr="00B94981">
        <w:rPr>
          <w:rFonts w:ascii="Book Antiqua" w:hAnsi="Book Antiqua" w:cs="Consolas"/>
          <w:b/>
          <w:sz w:val="28"/>
          <w:szCs w:val="28"/>
        </w:rPr>
        <w:t>a)</w:t>
      </w:r>
      <w:r w:rsidRPr="00B94981">
        <w:rPr>
          <w:rFonts w:ascii="Book Antiqua" w:hAnsi="Book Antiqua" w:cs="Consolas"/>
          <w:sz w:val="28"/>
          <w:szCs w:val="28"/>
        </w:rPr>
        <w:t xml:space="preserve"> Não</w:t>
      </w:r>
      <w:proofErr w:type="gramEnd"/>
      <w:r w:rsidRPr="00B94981">
        <w:rPr>
          <w:rFonts w:ascii="Book Antiqua" w:hAnsi="Book Antiqua" w:cs="Consolas"/>
          <w:sz w:val="28"/>
          <w:szCs w:val="28"/>
        </w:rPr>
        <w:t xml:space="preserve">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xml:space="preserve">– Considerada aceitável a oferta de menor preço por item, no momento oportuno, a critério do Pregoeiro, será verificado o atendimento do licitante às condições </w:t>
      </w:r>
      <w:proofErr w:type="spellStart"/>
      <w:r w:rsidRPr="00B94981">
        <w:rPr>
          <w:rFonts w:ascii="Book Antiqua" w:hAnsi="Book Antiqua" w:cs="Consolas"/>
          <w:sz w:val="28"/>
          <w:szCs w:val="28"/>
        </w:rPr>
        <w:t>habilitatórias</w:t>
      </w:r>
      <w:proofErr w:type="spellEnd"/>
      <w:r w:rsidRPr="00B94981">
        <w:rPr>
          <w:rFonts w:ascii="Book Antiqua" w:hAnsi="Book Antiqua" w:cs="Consolas"/>
          <w:sz w:val="28"/>
          <w:szCs w:val="28"/>
        </w:rPr>
        <w:t xml:space="preserve">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w:t>
      </w:r>
      <w:r w:rsidRPr="00B94981">
        <w:rPr>
          <w:rFonts w:ascii="Book Antiqua" w:hAnsi="Book Antiqua" w:cs="Consolas"/>
          <w:sz w:val="28"/>
          <w:szCs w:val="28"/>
        </w:rPr>
        <w:lastRenderedPageBreak/>
        <w:t xml:space="preserve">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t>b)</w:t>
      </w:r>
      <w:r w:rsidRPr="00B94981">
        <w:rPr>
          <w:rFonts w:ascii="Book Antiqua" w:hAnsi="Book Antiqua" w:cs="Consolas"/>
          <w:sz w:val="28"/>
          <w:szCs w:val="28"/>
        </w:rPr>
        <w:t xml:space="preserve"> Caso</w:t>
      </w:r>
      <w:proofErr w:type="gramEnd"/>
      <w:r w:rsidRPr="00B94981">
        <w:rPr>
          <w:rFonts w:ascii="Book Antiqua" w:hAnsi="Book Antiqua" w:cs="Consolas"/>
          <w:sz w:val="28"/>
          <w:szCs w:val="28"/>
        </w:rPr>
        <w:t xml:space="preserve"> os documentos constantes não atendam aos requisitos estabelecidos no Item 5 deste Edital, o Pregoeiro verificará a possibilidade de suprir ou </w:t>
      </w:r>
      <w:r w:rsidRPr="00B94981">
        <w:rPr>
          <w:rFonts w:ascii="Book Antiqua" w:hAnsi="Book Antiqua" w:cs="Consolas"/>
          <w:sz w:val="28"/>
          <w:szCs w:val="28"/>
        </w:rPr>
        <w:lastRenderedPageBreak/>
        <w:t xml:space="preserve">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Tal</w:t>
      </w:r>
      <w:proofErr w:type="gramEnd"/>
      <w:r w:rsidRPr="00B94981">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proofErr w:type="gramStart"/>
      <w:r w:rsidRPr="00B94981">
        <w:rPr>
          <w:rFonts w:ascii="Book Antiqua" w:hAnsi="Book Antiqua" w:cs="Consolas"/>
          <w:b/>
          <w:sz w:val="28"/>
          <w:szCs w:val="28"/>
        </w:rPr>
        <w:t>)</w:t>
      </w:r>
      <w:r w:rsidRPr="00B94981">
        <w:rPr>
          <w:rFonts w:ascii="Book Antiqua" w:hAnsi="Book Antiqua" w:cs="Consolas"/>
          <w:sz w:val="28"/>
          <w:szCs w:val="28"/>
        </w:rPr>
        <w:t xml:space="preserve"> Havendo</w:t>
      </w:r>
      <w:proofErr w:type="gramEnd"/>
      <w:r w:rsidRPr="00B94981">
        <w:rPr>
          <w:rFonts w:ascii="Book Antiqua" w:hAnsi="Book Antiqua" w:cs="Consolas"/>
          <w:sz w:val="28"/>
          <w:szCs w:val="28"/>
        </w:rPr>
        <w:t xml:space="preserve">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w:t>
      </w:r>
      <w:r w:rsidRPr="00B94981">
        <w:rPr>
          <w:rFonts w:ascii="Book Antiqua" w:hAnsi="Book Antiqua" w:cs="Consolas"/>
          <w:sz w:val="28"/>
          <w:szCs w:val="28"/>
        </w:rPr>
        <w:lastRenderedPageBreak/>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lastRenderedPageBreak/>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w:t>
      </w:r>
      <w:proofErr w:type="gramStart"/>
      <w:r w:rsidRPr="00B94981">
        <w:rPr>
          <w:rFonts w:ascii="Book Antiqua" w:hAnsi="Book Antiqua" w:cs="Consolas"/>
          <w:sz w:val="28"/>
          <w:szCs w:val="28"/>
        </w:rPr>
        <w:t>o(</w:t>
      </w:r>
      <w:proofErr w:type="gramEnd"/>
      <w:r w:rsidRPr="00B94981">
        <w:rPr>
          <w:rFonts w:ascii="Book Antiqua" w:hAnsi="Book Antiqua" w:cs="Consolas"/>
          <w:sz w:val="28"/>
          <w:szCs w:val="28"/>
        </w:rPr>
        <w:t xml:space="preserve">s) preço(s) e o(s) fornecedor(es), com observância da ordem de classificação, as quantidades e as condições que serão observadas nas futuras contratações.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B94981">
        <w:rPr>
          <w:rFonts w:ascii="Book Antiqua" w:hAnsi="Book Antiqua" w:cs="Consolas"/>
          <w:b/>
          <w:sz w:val="28"/>
          <w:szCs w:val="28"/>
        </w:rPr>
        <w:lastRenderedPageBreak/>
        <w:t>d)</w:t>
      </w:r>
      <w:r w:rsidRPr="00B94981">
        <w:rPr>
          <w:rFonts w:ascii="Book Antiqua" w:hAnsi="Book Antiqua" w:cs="Consolas"/>
          <w:sz w:val="28"/>
          <w:szCs w:val="28"/>
        </w:rPr>
        <w:t xml:space="preserve"> For</w:t>
      </w:r>
      <w:proofErr w:type="gramEnd"/>
      <w:r w:rsidRPr="00B94981">
        <w:rPr>
          <w:rFonts w:ascii="Book Antiqua" w:hAnsi="Book Antiqua" w:cs="Consolas"/>
          <w:sz w:val="28"/>
          <w:szCs w:val="28"/>
        </w:rPr>
        <w:t xml:space="preserve">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proofErr w:type="gramStart"/>
      <w:r w:rsidRPr="00B94981">
        <w:rPr>
          <w:rFonts w:ascii="Book Antiqua" w:hAnsi="Book Antiqua" w:cs="Consolas"/>
          <w:sz w:val="28"/>
          <w:szCs w:val="28"/>
        </w:rPr>
        <w:t>A(</w:t>
      </w:r>
      <w:proofErr w:type="gramEnd"/>
      <w:r w:rsidRPr="00B94981">
        <w:rPr>
          <w:rFonts w:ascii="Book Antiqua" w:hAnsi="Book Antiqua" w:cs="Consolas"/>
          <w:sz w:val="28"/>
          <w:szCs w:val="28"/>
        </w:rPr>
        <w:t xml:space="preserve">s) </w:t>
      </w:r>
      <w:r w:rsidRPr="00B94981">
        <w:rPr>
          <w:rFonts w:ascii="Book Antiqua" w:hAnsi="Book Antiqua" w:cs="Consolas"/>
          <w:b/>
          <w:sz w:val="28"/>
          <w:szCs w:val="28"/>
        </w:rPr>
        <w:t>DETENTORA</w:t>
      </w:r>
      <w:r w:rsidRPr="00B94981">
        <w:rPr>
          <w:rFonts w:ascii="Book Antiqua" w:hAnsi="Book Antiqua" w:cs="Consolas"/>
          <w:sz w:val="28"/>
          <w:szCs w:val="28"/>
        </w:rPr>
        <w:t>(S) incluída(s) na Ata de Registro de Preços estará(</w:t>
      </w:r>
      <w:proofErr w:type="spellStart"/>
      <w:r w:rsidRPr="00B94981">
        <w:rPr>
          <w:rFonts w:ascii="Book Antiqua" w:hAnsi="Book Antiqua" w:cs="Consolas"/>
          <w:sz w:val="28"/>
          <w:szCs w:val="28"/>
        </w:rPr>
        <w:t>ão</w:t>
      </w:r>
      <w:proofErr w:type="spellEnd"/>
      <w:r w:rsidRPr="00B94981">
        <w:rPr>
          <w:rFonts w:ascii="Book Antiqua" w:hAnsi="Book Antiqua" w:cs="Consolas"/>
          <w:sz w:val="28"/>
          <w:szCs w:val="28"/>
        </w:rPr>
        <w:t xml:space="preserve">)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w:t>
      </w:r>
      <w:r w:rsidRPr="00B94981">
        <w:rPr>
          <w:rFonts w:ascii="Book Antiqua" w:hAnsi="Book Antiqua" w:cs="Consolas"/>
          <w:sz w:val="28"/>
          <w:szCs w:val="28"/>
        </w:rPr>
        <w:lastRenderedPageBreak/>
        <w:t xml:space="preserve">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w:t>
      </w:r>
      <w:proofErr w:type="gramStart"/>
      <w:r w:rsidRPr="00B94981">
        <w:rPr>
          <w:rFonts w:ascii="Book Antiqua" w:hAnsi="Book Antiqua" w:cs="Consolas"/>
          <w:sz w:val="28"/>
          <w:szCs w:val="28"/>
        </w:rPr>
        <w:t>recusar(</w:t>
      </w:r>
      <w:proofErr w:type="gramEnd"/>
      <w:r w:rsidRPr="00B94981">
        <w:rPr>
          <w:rFonts w:ascii="Book Antiqua" w:hAnsi="Book Antiqua"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w:t>
      </w:r>
      <w:proofErr w:type="gramStart"/>
      <w:r w:rsidRPr="00B94981">
        <w:rPr>
          <w:rFonts w:ascii="Book Antiqua" w:hAnsi="Book Antiqua" w:cs="Consolas"/>
          <w:sz w:val="28"/>
          <w:szCs w:val="28"/>
        </w:rPr>
        <w:t>microempresa(</w:t>
      </w:r>
      <w:proofErr w:type="gramEnd"/>
      <w:r w:rsidRPr="00B94981">
        <w:rPr>
          <w:rFonts w:ascii="Book Antiqua" w:hAnsi="Book Antiqua" w:cs="Consolas"/>
          <w:sz w:val="28"/>
          <w:szCs w:val="28"/>
        </w:rPr>
        <w:t>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10.4 –</w:t>
      </w:r>
      <w:r w:rsidRPr="00B94981">
        <w:rPr>
          <w:rFonts w:ascii="Book Antiqua" w:hAnsi="Book Antiqua" w:cs="Consolas"/>
          <w:sz w:val="28"/>
          <w:szCs w:val="28"/>
        </w:rPr>
        <w:t xml:space="preserve"> Na sessão, respeitada a ordem de classificação, passar-se-á diretamente à fase de negociação.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941EE" w:rsidRPr="00B94981">
        <w:rPr>
          <w:rFonts w:ascii="Book Antiqua" w:hAnsi="Book Antiqua" w:cs="Consolas"/>
          <w:sz w:val="28"/>
          <w:szCs w:val="28"/>
        </w:rPr>
        <w:t xml:space="preserve">, no endereço da </w:t>
      </w:r>
      <w:r w:rsidR="00E83954" w:rsidRPr="002532C7">
        <w:rPr>
          <w:rFonts w:ascii="Book Antiqua" w:hAnsi="Book Antiqua" w:cs="Consolas"/>
          <w:sz w:val="28"/>
          <w:szCs w:val="28"/>
        </w:rPr>
        <w:t>Praça Doutor Pedro da Rocha Braga n</w:t>
      </w:r>
      <w:r w:rsidR="00E83954" w:rsidRPr="002532C7">
        <w:rPr>
          <w:rFonts w:ascii="Book Antiqua" w:hAnsi="Book Antiqua" w:cs="Consolas"/>
          <w:bCs/>
          <w:sz w:val="28"/>
          <w:szCs w:val="28"/>
        </w:rPr>
        <w:t xml:space="preserve">° </w:t>
      </w:r>
      <w:r w:rsidR="00E83954" w:rsidRPr="002532C7">
        <w:rPr>
          <w:rFonts w:ascii="Book Antiqua" w:hAnsi="Book Antiqua" w:cs="Consolas"/>
          <w:sz w:val="28"/>
          <w:szCs w:val="28"/>
        </w:rPr>
        <w:t>116 – Centro – Pirajuí – SP</w:t>
      </w:r>
      <w:r w:rsidR="009941EE" w:rsidRPr="00B94981">
        <w:rPr>
          <w:rFonts w:ascii="Book Antiqua" w:hAnsi="Book Antiqua" w:cs="Consolas"/>
          <w:bCs/>
          <w:sz w:val="28"/>
          <w:szCs w:val="28"/>
        </w:rPr>
        <w:t xml:space="preserve">, na </w:t>
      </w:r>
      <w:r w:rsidR="00E83954" w:rsidRPr="00135BE3">
        <w:rPr>
          <w:rFonts w:ascii="Book Antiqua" w:hAnsi="Book Antiqua" w:cs="Consolas"/>
          <w:sz w:val="28"/>
          <w:szCs w:val="28"/>
        </w:rPr>
        <w:t>Diretoria de Divisão de Obras e Serviços</w:t>
      </w:r>
      <w:r w:rsidR="009941EE" w:rsidRPr="00B94981">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11.4 – </w:t>
      </w:r>
      <w:r w:rsidRPr="00B94981">
        <w:rPr>
          <w:rFonts w:ascii="Book Antiqua" w:hAnsi="Book Antiqua" w:cs="Consolas"/>
          <w:sz w:val="28"/>
          <w:szCs w:val="28"/>
        </w:rPr>
        <w:t xml:space="preserve">Os </w:t>
      </w:r>
      <w:r w:rsidR="008C3956">
        <w:rPr>
          <w:rFonts w:ascii="Book Antiqua" w:hAnsi="Book Antiqua" w:cs="Consolas"/>
          <w:sz w:val="28"/>
          <w:szCs w:val="28"/>
        </w:rPr>
        <w:t>produtos</w:t>
      </w:r>
      <w:r w:rsidRPr="00B94981">
        <w:rPr>
          <w:rFonts w:ascii="Book Antiqua" w:hAnsi="Book Antiqua" w:cs="Consolas"/>
          <w:sz w:val="28"/>
          <w:szCs w:val="28"/>
        </w:rPr>
        <w:t xml:space="preserve"> entregues deverão ser novos e acondicionados em suas embalagens originais.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11.5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11.6.2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11.7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11.8 – </w:t>
      </w:r>
      <w:r w:rsidRPr="00B94981">
        <w:rPr>
          <w:rFonts w:ascii="Book Antiqua" w:hAnsi="Book Antiqua" w:cs="Consolas"/>
          <w:sz w:val="28"/>
          <w:szCs w:val="28"/>
        </w:rPr>
        <w:t xml:space="preserve">O Termo de Recebimento será expedido em até 05 (cinco) dias contados da data de entrega dos </w:t>
      </w:r>
      <w:r w:rsidR="008C3956">
        <w:rPr>
          <w:rFonts w:ascii="Book Antiqua" w:hAnsi="Book Antiqua" w:cs="Consolas"/>
          <w:sz w:val="28"/>
          <w:szCs w:val="28"/>
        </w:rPr>
        <w:t>produto</w:t>
      </w:r>
      <w:r w:rsidR="008C5474" w:rsidRPr="00B94981">
        <w:rPr>
          <w:rFonts w:ascii="Book Antiqua" w:hAnsi="Book Antiqua" w:cs="Consolas"/>
          <w:sz w:val="28"/>
          <w:szCs w:val="28"/>
        </w:rPr>
        <w:t>s</w:t>
      </w:r>
      <w:r w:rsidRPr="00B94981">
        <w:rPr>
          <w:rFonts w:ascii="Book Antiqua" w:hAnsi="Book Antiqua" w:cs="Consolas"/>
          <w:sz w:val="28"/>
          <w:szCs w:val="28"/>
        </w:rPr>
        <w:t>, caso não haja qualquer irregularidade.</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9941EE" w:rsidRPr="00B94981">
        <w:rPr>
          <w:rFonts w:ascii="Book Antiqua" w:hAnsi="Book Antiqua" w:cs="Consolas"/>
          <w:b/>
          <w:sz w:val="28"/>
          <w:szCs w:val="28"/>
        </w:rPr>
        <w:t>9</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8C3956">
        <w:rPr>
          <w:rFonts w:ascii="Book Antiqua" w:hAnsi="Book Antiqua" w:cs="Consolas"/>
          <w:sz w:val="28"/>
          <w:szCs w:val="28"/>
        </w:rPr>
        <w:t>produtos</w:t>
      </w:r>
      <w:r w:rsidRPr="00B94981">
        <w:rPr>
          <w:rFonts w:ascii="Book Antiqua" w:hAnsi="Book Antiqua" w:cs="Consolas"/>
          <w:sz w:val="28"/>
          <w:szCs w:val="28"/>
        </w:rPr>
        <w:t xml:space="preserve"> entregues. </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w:t>
      </w:r>
      <w:r w:rsidRPr="00B94981">
        <w:rPr>
          <w:rFonts w:ascii="Book Antiqua" w:hAnsi="Book Antiqua" w:cs="Consolas"/>
          <w:sz w:val="28"/>
          <w:szCs w:val="28"/>
        </w:rPr>
        <w:lastRenderedPageBreak/>
        <w:t xml:space="preserve">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7A123A"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PIRAJUÍ, QUINTA-FEIRA, 25 DE ABRIL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Pr="00B94981">
        <w:rPr>
          <w:rFonts w:ascii="Book Antiqua" w:hAnsi="Book Antiqua" w:cs="Consolas"/>
          <w:b/>
          <w:bCs/>
          <w:sz w:val="28"/>
          <w:szCs w:val="28"/>
        </w:rPr>
        <w:t>0</w:t>
      </w:r>
      <w:r w:rsidR="004D4DC1">
        <w:rPr>
          <w:rFonts w:ascii="Book Antiqua" w:hAnsi="Book Antiqua" w:cs="Consolas"/>
          <w:b/>
          <w:bCs/>
          <w:sz w:val="28"/>
          <w:szCs w:val="28"/>
        </w:rPr>
        <w:t>10</w:t>
      </w:r>
      <w:r w:rsidRPr="00B94981">
        <w:rPr>
          <w:rFonts w:ascii="Book Antiqua" w:hAnsi="Book Antiqua" w:cs="Consolas"/>
          <w:b/>
          <w:bCs/>
          <w:sz w:val="28"/>
          <w:szCs w:val="28"/>
        </w:rPr>
        <w:t>/201</w:t>
      </w:r>
      <w:r w:rsidR="00B94981">
        <w:rPr>
          <w:rFonts w:ascii="Book Antiqua" w:hAnsi="Book Antiqua" w:cs="Consolas"/>
          <w:b/>
          <w:bCs/>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7A123A" w:rsidRPr="00641B58">
        <w:rPr>
          <w:rFonts w:ascii="Book Antiqua" w:eastAsia="MS Mincho" w:hAnsi="Book Antiqua" w:cs="Consolas"/>
          <w:bCs/>
          <w:sz w:val="28"/>
          <w:szCs w:val="28"/>
        </w:rPr>
        <w:t>A presente licitação tem por objeto, o Registro de Preços para a</w:t>
      </w:r>
      <w:r w:rsidR="007A123A" w:rsidRPr="001C2B7F">
        <w:rPr>
          <w:rFonts w:ascii="Book Antiqua" w:eastAsia="MS Mincho" w:hAnsi="Book Antiqua" w:cs="Consolas"/>
          <w:bCs/>
          <w:sz w:val="28"/>
          <w:szCs w:val="28"/>
        </w:rPr>
        <w:t xml:space="preserve"> Aquisição de </w:t>
      </w:r>
      <w:r w:rsidR="007A123A">
        <w:rPr>
          <w:rFonts w:ascii="Book Antiqua" w:eastAsia="MS Mincho" w:hAnsi="Book Antiqua" w:cs="Consolas"/>
          <w:bCs/>
          <w:sz w:val="28"/>
          <w:szCs w:val="28"/>
        </w:rPr>
        <w:t xml:space="preserve">Tubos de Concreto, para a </w:t>
      </w:r>
      <w:r w:rsidR="007A123A" w:rsidRPr="00135BE3">
        <w:rPr>
          <w:rFonts w:ascii="Book Antiqua" w:hAnsi="Book Antiqua" w:cs="Consolas"/>
          <w:sz w:val="28"/>
          <w:szCs w:val="28"/>
        </w:rPr>
        <w:t>Diretoria de Divisão de Obras e Serviços</w:t>
      </w:r>
      <w:r w:rsidR="007A123A" w:rsidRPr="001C2B7F">
        <w:rPr>
          <w:rFonts w:ascii="Book Antiqua" w:eastAsia="MS Mincho" w:hAnsi="Book Antiqua" w:cs="Consolas"/>
          <w:bCs/>
          <w:sz w:val="28"/>
          <w:szCs w:val="28"/>
        </w:rPr>
        <w:t>,</w:t>
      </w:r>
      <w:r w:rsidR="007A123A">
        <w:rPr>
          <w:rFonts w:ascii="Book Antiqua" w:eastAsia="MS Mincho" w:hAnsi="Book Antiqua" w:cs="Consolas"/>
          <w:bCs/>
          <w:sz w:val="28"/>
          <w:szCs w:val="28"/>
        </w:rPr>
        <w:t xml:space="preserve"> </w:t>
      </w:r>
      <w:r w:rsidR="007A123A" w:rsidRPr="002532C7">
        <w:rPr>
          <w:rFonts w:ascii="Book Antiqua" w:hAnsi="Book Antiqua" w:cs="Consolas"/>
          <w:sz w:val="28"/>
          <w:szCs w:val="28"/>
        </w:rPr>
        <w:t>localizada na Praça Doutor Pedro da Rocha Braga n</w:t>
      </w:r>
      <w:r w:rsidR="007A123A" w:rsidRPr="002532C7">
        <w:rPr>
          <w:rFonts w:ascii="Book Antiqua" w:hAnsi="Book Antiqua" w:cs="Consolas"/>
          <w:bCs/>
          <w:sz w:val="28"/>
          <w:szCs w:val="28"/>
        </w:rPr>
        <w:t xml:space="preserve">° </w:t>
      </w:r>
      <w:r w:rsidR="007A123A" w:rsidRPr="002532C7">
        <w:rPr>
          <w:rFonts w:ascii="Book Antiqua" w:hAnsi="Book Antiqua" w:cs="Consolas"/>
          <w:sz w:val="28"/>
          <w:szCs w:val="28"/>
        </w:rPr>
        <w:t>116 – Centro – Pirajuí – SP</w:t>
      </w:r>
      <w:r w:rsidR="007A123A">
        <w:rPr>
          <w:rFonts w:ascii="Book Antiqua" w:hAnsi="Book Antiqua" w:cs="Consolas"/>
          <w:sz w:val="28"/>
          <w:szCs w:val="28"/>
        </w:rPr>
        <w:t>,</w:t>
      </w:r>
      <w:r w:rsidR="007A123A"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AB3B93" w:rsidRPr="00B94981">
        <w:rPr>
          <w:rFonts w:ascii="Book Antiqua" w:hAnsi="Book Antiqua" w:cs="Consolas"/>
          <w:sz w:val="28"/>
          <w:szCs w:val="28"/>
        </w:rPr>
        <w:t>10</w:t>
      </w:r>
      <w:r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2.3.1 – </w:t>
      </w:r>
      <w:r w:rsidRPr="00B94981">
        <w:rPr>
          <w:rFonts w:ascii="Book Antiqua" w:hAnsi="Book Antiqua" w:cs="Consolas"/>
          <w:sz w:val="28"/>
          <w:szCs w:val="28"/>
        </w:rPr>
        <w:t xml:space="preserve">Local de entrega: </w:t>
      </w:r>
      <w:r w:rsidR="007A123A" w:rsidRPr="002532C7">
        <w:rPr>
          <w:rFonts w:ascii="Book Antiqua" w:hAnsi="Book Antiqua" w:cs="Consolas"/>
          <w:sz w:val="28"/>
          <w:szCs w:val="28"/>
        </w:rPr>
        <w:t>Praça Doutor Pedro da Rocha Braga n</w:t>
      </w:r>
      <w:r w:rsidR="007A123A" w:rsidRPr="002532C7">
        <w:rPr>
          <w:rFonts w:ascii="Book Antiqua" w:hAnsi="Book Antiqua" w:cs="Consolas"/>
          <w:bCs/>
          <w:sz w:val="28"/>
          <w:szCs w:val="28"/>
        </w:rPr>
        <w:t xml:space="preserve">° </w:t>
      </w:r>
      <w:r w:rsidR="007A123A" w:rsidRPr="002532C7">
        <w:rPr>
          <w:rFonts w:ascii="Book Antiqua" w:hAnsi="Book Antiqua" w:cs="Consolas"/>
          <w:sz w:val="28"/>
          <w:szCs w:val="28"/>
        </w:rPr>
        <w:t>116 – Centro – Pirajuí – SP</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1A6E2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sidR="00AD1C9B" w:rsidRPr="00B94981">
        <w:rPr>
          <w:rFonts w:ascii="Book Antiqua" w:hAnsi="Book Antiqua" w:cs="Consolas"/>
          <w:b/>
          <w:sz w:val="28"/>
          <w:szCs w:val="28"/>
        </w:rPr>
        <w:t xml:space="preserve"> – </w:t>
      </w:r>
      <w:bookmarkStart w:id="0" w:name="OLE_LINK14"/>
      <w:bookmarkStart w:id="1" w:name="OLE_LINK15"/>
      <w:r w:rsidR="00BD4877" w:rsidRPr="00B94981">
        <w:rPr>
          <w:rFonts w:ascii="Book Antiqua" w:hAnsi="Book Antiqua" w:cs="Consolas"/>
          <w:b/>
          <w:sz w:val="28"/>
          <w:szCs w:val="28"/>
        </w:rPr>
        <w:t xml:space="preserve">CÓDIGO, </w:t>
      </w:r>
      <w:r w:rsidR="00AD1C9B" w:rsidRPr="00B94981">
        <w:rPr>
          <w:rFonts w:ascii="Book Antiqua" w:hAnsi="Book Antiqua" w:cs="Consolas"/>
          <w:b/>
          <w:sz w:val="28"/>
          <w:szCs w:val="28"/>
        </w:rPr>
        <w:t xml:space="preserve">DISCRIMINAÇÃO, </w:t>
      </w:r>
      <w:r w:rsidR="00BD4877" w:rsidRPr="00B94981">
        <w:rPr>
          <w:rFonts w:ascii="Book Antiqua" w:hAnsi="Book Antiqua" w:cs="Consolas"/>
          <w:b/>
          <w:sz w:val="28"/>
          <w:szCs w:val="28"/>
        </w:rPr>
        <w:t xml:space="preserve">UNIDADE, </w:t>
      </w:r>
      <w:r w:rsidR="00AD1C9B" w:rsidRPr="00B94981">
        <w:rPr>
          <w:rFonts w:ascii="Book Antiqua" w:hAnsi="Book Antiqua" w:cs="Consolas"/>
          <w:b/>
          <w:sz w:val="28"/>
          <w:szCs w:val="28"/>
        </w:rPr>
        <w:t>QUANTIDADES</w:t>
      </w:r>
      <w:r w:rsidR="006F3F44">
        <w:rPr>
          <w:rFonts w:ascii="Book Antiqua" w:hAnsi="Book Antiqua" w:cs="Consolas"/>
          <w:b/>
          <w:sz w:val="28"/>
          <w:szCs w:val="28"/>
        </w:rPr>
        <w:t xml:space="preserve"> E </w:t>
      </w:r>
      <w:r w:rsidR="00AD1C9B" w:rsidRPr="00B94981">
        <w:rPr>
          <w:rFonts w:ascii="Book Antiqua" w:hAnsi="Book Antiqua" w:cs="Consolas"/>
          <w:b/>
          <w:sz w:val="28"/>
          <w:szCs w:val="28"/>
        </w:rPr>
        <w:t xml:space="preserve">PREÇOS ESTIMADOS </w:t>
      </w:r>
      <w:bookmarkEnd w:id="0"/>
      <w:bookmarkEnd w:id="1"/>
    </w:p>
    <w:p w:rsidR="007A123A" w:rsidRDefault="007A123A" w:rsidP="00B94981">
      <w:pPr>
        <w:spacing w:after="0" w:line="240" w:lineRule="auto"/>
        <w:jc w:val="both"/>
        <w:rPr>
          <w:rFonts w:ascii="Book Antiqua" w:hAnsi="Book Antiqua" w:cs="Consolas"/>
          <w:sz w:val="28"/>
          <w:szCs w:val="24"/>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40"/>
        <w:gridCol w:w="2277"/>
        <w:gridCol w:w="1151"/>
        <w:gridCol w:w="1607"/>
        <w:gridCol w:w="1285"/>
        <w:gridCol w:w="1285"/>
      </w:tblGrid>
      <w:tr w:rsidR="007A123A" w:rsidRPr="00AB3BE3" w:rsidTr="00463C64">
        <w:trPr>
          <w:trHeight w:val="20"/>
          <w:jc w:val="center"/>
        </w:trPr>
        <w:tc>
          <w:tcPr>
            <w:tcW w:w="674"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ITEM</w:t>
            </w:r>
          </w:p>
        </w:tc>
        <w:tc>
          <w:tcPr>
            <w:tcW w:w="1140"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CÓDIGO</w:t>
            </w:r>
          </w:p>
        </w:tc>
        <w:tc>
          <w:tcPr>
            <w:tcW w:w="2277" w:type="dxa"/>
            <w:shd w:val="clear" w:color="auto" w:fill="DDD9C3" w:themeFill="background2" w:themeFillShade="E6"/>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DISCRIMINAÇÃO</w:t>
            </w:r>
          </w:p>
        </w:tc>
        <w:tc>
          <w:tcPr>
            <w:tcW w:w="1151"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UNIDADE</w:t>
            </w:r>
          </w:p>
        </w:tc>
        <w:tc>
          <w:tcPr>
            <w:tcW w:w="1607"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eastAsia="Times New Roman" w:hAnsi="Book Antiqua" w:cs="Consolas"/>
                <w:b/>
                <w:color w:val="000000"/>
                <w:sz w:val="20"/>
                <w:szCs w:val="16"/>
                <w:lang w:eastAsia="pt-BR"/>
              </w:rPr>
              <w:t>QUANTIDADE TOTAL*</w:t>
            </w:r>
          </w:p>
        </w:tc>
        <w:tc>
          <w:tcPr>
            <w:tcW w:w="1285" w:type="dxa"/>
            <w:shd w:val="clear" w:color="auto" w:fill="DDD9C3" w:themeFill="background2" w:themeFillShade="E6"/>
            <w:noWrap/>
          </w:tcPr>
          <w:p w:rsidR="007A123A" w:rsidRPr="00463C64" w:rsidRDefault="007A123A" w:rsidP="007A123A">
            <w:pPr>
              <w:spacing w:after="0" w:line="240" w:lineRule="auto"/>
              <w:jc w:val="center"/>
              <w:rPr>
                <w:rFonts w:ascii="Book Antiqua" w:eastAsia="Times New Roman" w:hAnsi="Book Antiqua" w:cs="Consolas"/>
                <w:b/>
                <w:color w:val="000000"/>
                <w:sz w:val="20"/>
                <w:szCs w:val="16"/>
                <w:lang w:eastAsia="pt-BR"/>
              </w:rPr>
            </w:pPr>
            <w:r w:rsidRPr="00463C64">
              <w:rPr>
                <w:rFonts w:ascii="Book Antiqua" w:hAnsi="Book Antiqua" w:cs="Consolas"/>
                <w:b/>
                <w:sz w:val="20"/>
                <w:szCs w:val="16"/>
              </w:rPr>
              <w:t>PREÇO UNITÁRIO ESTIMADO (R$)</w:t>
            </w:r>
          </w:p>
        </w:tc>
        <w:tc>
          <w:tcPr>
            <w:tcW w:w="1285" w:type="dxa"/>
            <w:shd w:val="clear" w:color="auto" w:fill="DDD9C3" w:themeFill="background2" w:themeFillShade="E6"/>
            <w:noWrap/>
          </w:tcPr>
          <w:p w:rsidR="007A123A" w:rsidRPr="00463C64" w:rsidRDefault="007A123A" w:rsidP="007A123A">
            <w:pPr>
              <w:spacing w:after="0" w:line="240" w:lineRule="auto"/>
              <w:jc w:val="center"/>
              <w:rPr>
                <w:rFonts w:ascii="Book Antiqua" w:hAnsi="Book Antiqua" w:cs="Consolas"/>
                <w:b/>
                <w:sz w:val="20"/>
                <w:szCs w:val="16"/>
              </w:rPr>
            </w:pPr>
            <w:r w:rsidRPr="00463C64">
              <w:rPr>
                <w:rFonts w:ascii="Book Antiqua" w:hAnsi="Book Antiqua" w:cs="Consolas"/>
                <w:b/>
                <w:sz w:val="20"/>
                <w:szCs w:val="16"/>
              </w:rPr>
              <w:t xml:space="preserve">PREÇO </w:t>
            </w:r>
          </w:p>
          <w:p w:rsidR="007A123A" w:rsidRPr="00463C64" w:rsidRDefault="007A123A" w:rsidP="007A123A">
            <w:pPr>
              <w:spacing w:after="0" w:line="240" w:lineRule="auto"/>
              <w:jc w:val="center"/>
              <w:rPr>
                <w:rFonts w:ascii="Book Antiqua" w:eastAsia="Times New Roman" w:hAnsi="Book Antiqua" w:cs="Times New Roman"/>
                <w:color w:val="000000"/>
                <w:sz w:val="20"/>
                <w:szCs w:val="16"/>
                <w:lang w:eastAsia="pt-BR"/>
              </w:rPr>
            </w:pPr>
            <w:r w:rsidRPr="00463C64">
              <w:rPr>
                <w:rFonts w:ascii="Book Antiqua" w:hAnsi="Book Antiqua" w:cs="Consolas"/>
                <w:b/>
                <w:sz w:val="20"/>
                <w:szCs w:val="16"/>
              </w:rPr>
              <w:t>TOTAL ESTIMADO (R$)</w:t>
            </w:r>
          </w:p>
        </w:tc>
      </w:tr>
      <w:tr w:rsidR="006D16C7" w:rsidRPr="006D16C7" w:rsidTr="006D16C7">
        <w:trPr>
          <w:trHeight w:val="20"/>
          <w:jc w:val="center"/>
        </w:trPr>
        <w:tc>
          <w:tcPr>
            <w:tcW w:w="9419" w:type="dxa"/>
            <w:gridSpan w:val="7"/>
            <w:shd w:val="clear" w:color="auto" w:fill="DDD9C3" w:themeFill="background2" w:themeFillShade="E6"/>
            <w:noWrap/>
          </w:tcPr>
          <w:p w:rsidR="006D16C7" w:rsidRPr="00463C64" w:rsidRDefault="006D16C7" w:rsidP="006D16C7">
            <w:pPr>
              <w:spacing w:after="0" w:line="240" w:lineRule="auto"/>
              <w:jc w:val="center"/>
              <w:rPr>
                <w:rFonts w:ascii="Book Antiqua" w:eastAsia="Times New Roman" w:hAnsi="Book Antiqua" w:cs="Calibri"/>
                <w:color w:val="000000"/>
                <w:sz w:val="20"/>
                <w:szCs w:val="20"/>
                <w:lang w:eastAsia="pt-BR"/>
              </w:rPr>
            </w:pPr>
            <w:r w:rsidRPr="006D16C7">
              <w:rPr>
                <w:rFonts w:ascii="Book Antiqua" w:hAnsi="Book Antiqua" w:cs="Consolas"/>
                <w:b/>
                <w:sz w:val="20"/>
                <w:szCs w:val="16"/>
              </w:rPr>
              <w:t>COTA PRINCIPAL</w:t>
            </w:r>
          </w:p>
        </w:tc>
      </w:tr>
      <w:tr w:rsidR="006D16C7" w:rsidRPr="00463C64" w:rsidTr="00AB633F">
        <w:trPr>
          <w:trHeight w:val="20"/>
          <w:jc w:val="center"/>
        </w:trPr>
        <w:tc>
          <w:tcPr>
            <w:tcW w:w="674"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w:t>
            </w:r>
          </w:p>
        </w:tc>
        <w:tc>
          <w:tcPr>
            <w:tcW w:w="1140"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054.000.242</w:t>
            </w:r>
          </w:p>
        </w:tc>
        <w:tc>
          <w:tcPr>
            <w:tcW w:w="2277" w:type="dxa"/>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400 Metros </w:t>
            </w:r>
          </w:p>
        </w:tc>
        <w:tc>
          <w:tcPr>
            <w:tcW w:w="1151" w:type="dxa"/>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107,55</w:t>
            </w:r>
          </w:p>
        </w:tc>
        <w:tc>
          <w:tcPr>
            <w:tcW w:w="1285" w:type="dxa"/>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0,81</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AB633F">
        <w:trPr>
          <w:trHeight w:val="20"/>
          <w:jc w:val="center"/>
        </w:trPr>
        <w:tc>
          <w:tcPr>
            <w:tcW w:w="674"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2</w:t>
            </w:r>
          </w:p>
        </w:tc>
        <w:tc>
          <w:tcPr>
            <w:tcW w:w="1140"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054.000.243</w:t>
            </w:r>
          </w:p>
        </w:tc>
        <w:tc>
          <w:tcPr>
            <w:tcW w:w="2277" w:type="dxa"/>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600 Metros </w:t>
            </w:r>
          </w:p>
        </w:tc>
        <w:tc>
          <w:tcPr>
            <w:tcW w:w="1151" w:type="dxa"/>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w:t>
            </w:r>
            <w:r>
              <w:rPr>
                <w:rFonts w:ascii="Book Antiqua" w:eastAsia="Times New Roman" w:hAnsi="Book Antiqua" w:cs="Times New Roman"/>
                <w:color w:val="000000"/>
                <w:sz w:val="20"/>
                <w:szCs w:val="20"/>
                <w:lang w:eastAsia="pt-BR"/>
              </w:rPr>
              <w:t>s</w:t>
            </w:r>
          </w:p>
        </w:tc>
        <w:tc>
          <w:tcPr>
            <w:tcW w:w="1607" w:type="dxa"/>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176,01</w:t>
            </w:r>
          </w:p>
        </w:tc>
        <w:tc>
          <w:tcPr>
            <w:tcW w:w="1285" w:type="dxa"/>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1,32</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AB633F">
        <w:trPr>
          <w:trHeight w:val="20"/>
          <w:jc w:val="center"/>
        </w:trPr>
        <w:tc>
          <w:tcPr>
            <w:tcW w:w="674"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3</w:t>
            </w:r>
          </w:p>
        </w:tc>
        <w:tc>
          <w:tcPr>
            <w:tcW w:w="1140"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054.000.244</w:t>
            </w:r>
          </w:p>
        </w:tc>
        <w:tc>
          <w:tcPr>
            <w:tcW w:w="2277" w:type="dxa"/>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800 Metros </w:t>
            </w:r>
          </w:p>
        </w:tc>
        <w:tc>
          <w:tcPr>
            <w:tcW w:w="1151" w:type="dxa"/>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w:t>
            </w:r>
            <w:r>
              <w:rPr>
                <w:rFonts w:ascii="Book Antiqua" w:eastAsia="Times New Roman" w:hAnsi="Book Antiqua" w:cs="Times New Roman"/>
                <w:color w:val="000000"/>
                <w:sz w:val="20"/>
                <w:szCs w:val="20"/>
                <w:lang w:eastAsia="pt-BR"/>
              </w:rPr>
              <w:t>s</w:t>
            </w:r>
          </w:p>
        </w:tc>
        <w:tc>
          <w:tcPr>
            <w:tcW w:w="1607" w:type="dxa"/>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280,24</w:t>
            </w:r>
          </w:p>
        </w:tc>
        <w:tc>
          <w:tcPr>
            <w:tcW w:w="1285" w:type="dxa"/>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2,10</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AB633F">
        <w:trPr>
          <w:trHeight w:val="20"/>
          <w:jc w:val="center"/>
        </w:trPr>
        <w:tc>
          <w:tcPr>
            <w:tcW w:w="674"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4</w:t>
            </w:r>
          </w:p>
        </w:tc>
        <w:tc>
          <w:tcPr>
            <w:tcW w:w="1140"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054.000.245</w:t>
            </w:r>
          </w:p>
        </w:tc>
        <w:tc>
          <w:tcPr>
            <w:tcW w:w="2277" w:type="dxa"/>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1000 Metros </w:t>
            </w:r>
          </w:p>
        </w:tc>
        <w:tc>
          <w:tcPr>
            <w:tcW w:w="1151" w:type="dxa"/>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w:t>
            </w:r>
            <w:r>
              <w:rPr>
                <w:rFonts w:ascii="Book Antiqua" w:eastAsia="Times New Roman" w:hAnsi="Book Antiqua" w:cs="Times New Roman"/>
                <w:color w:val="000000"/>
                <w:sz w:val="20"/>
                <w:szCs w:val="20"/>
                <w:lang w:eastAsia="pt-BR"/>
              </w:rPr>
              <w:t>s</w:t>
            </w:r>
          </w:p>
        </w:tc>
        <w:tc>
          <w:tcPr>
            <w:tcW w:w="1607" w:type="dxa"/>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405</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400,33</w:t>
            </w:r>
          </w:p>
        </w:tc>
        <w:tc>
          <w:tcPr>
            <w:tcW w:w="1285" w:type="dxa"/>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3,00</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AB633F">
        <w:trPr>
          <w:trHeight w:val="20"/>
          <w:jc w:val="center"/>
        </w:trPr>
        <w:tc>
          <w:tcPr>
            <w:tcW w:w="674"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5</w:t>
            </w:r>
          </w:p>
        </w:tc>
        <w:tc>
          <w:tcPr>
            <w:tcW w:w="1140" w:type="dxa"/>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054.000.246</w:t>
            </w:r>
          </w:p>
        </w:tc>
        <w:tc>
          <w:tcPr>
            <w:tcW w:w="2277" w:type="dxa"/>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1500 Metros </w:t>
            </w:r>
          </w:p>
        </w:tc>
        <w:tc>
          <w:tcPr>
            <w:tcW w:w="1151" w:type="dxa"/>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w:t>
            </w:r>
            <w:r>
              <w:rPr>
                <w:rFonts w:ascii="Book Antiqua" w:eastAsia="Times New Roman" w:hAnsi="Book Antiqua" w:cs="Times New Roman"/>
                <w:color w:val="000000"/>
                <w:sz w:val="20"/>
                <w:szCs w:val="20"/>
                <w:lang w:eastAsia="pt-BR"/>
              </w:rPr>
              <w:t>s</w:t>
            </w:r>
          </w:p>
        </w:tc>
        <w:tc>
          <w:tcPr>
            <w:tcW w:w="1607" w:type="dxa"/>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864,44</w:t>
            </w:r>
          </w:p>
        </w:tc>
        <w:tc>
          <w:tcPr>
            <w:tcW w:w="1285" w:type="dxa"/>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6,48</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6D16C7" w:rsidTr="006D16C7">
        <w:trPr>
          <w:trHeight w:val="20"/>
          <w:jc w:val="center"/>
        </w:trPr>
        <w:tc>
          <w:tcPr>
            <w:tcW w:w="9419"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6D16C7" w:rsidRPr="00463C64" w:rsidRDefault="006D16C7" w:rsidP="006D16C7">
            <w:pPr>
              <w:spacing w:after="0" w:line="240" w:lineRule="auto"/>
              <w:jc w:val="center"/>
              <w:rPr>
                <w:rFonts w:ascii="Book Antiqua" w:eastAsia="Times New Roman" w:hAnsi="Book Antiqua" w:cs="Calibri"/>
                <w:color w:val="000000"/>
                <w:sz w:val="20"/>
                <w:szCs w:val="20"/>
                <w:lang w:eastAsia="pt-BR"/>
              </w:rPr>
            </w:pPr>
            <w:r w:rsidRPr="006D16C7">
              <w:rPr>
                <w:rFonts w:ascii="Book Antiqua" w:eastAsia="Times New Roman" w:hAnsi="Book Antiqua" w:cs="Times New Roman"/>
                <w:b/>
                <w:bCs/>
                <w:color w:val="000000"/>
                <w:sz w:val="20"/>
                <w:szCs w:val="16"/>
                <w:lang w:eastAsia="pt-BR"/>
              </w:rPr>
              <w:t>COTA RESERVADA</w:t>
            </w:r>
          </w:p>
        </w:tc>
      </w:tr>
      <w:tr w:rsidR="006D16C7" w:rsidRPr="00463C64" w:rsidTr="006D16C7">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6</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054.000.242</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400 Metros </w:t>
            </w:r>
          </w:p>
        </w:tc>
        <w:tc>
          <w:tcPr>
            <w:tcW w:w="1151"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107,55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0,81</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6D16C7">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7</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054.000.243</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600 Metros </w:t>
            </w:r>
          </w:p>
        </w:tc>
        <w:tc>
          <w:tcPr>
            <w:tcW w:w="1151"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176,01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1,32</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6D16C7">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8</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054.000.244</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800 Metros </w:t>
            </w:r>
          </w:p>
        </w:tc>
        <w:tc>
          <w:tcPr>
            <w:tcW w:w="1151"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350</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280,24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2,10</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6D16C7">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9</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054.000.245</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1000 Metros </w:t>
            </w:r>
          </w:p>
        </w:tc>
        <w:tc>
          <w:tcPr>
            <w:tcW w:w="1151"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135</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400,33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3,00</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r w:rsidR="006D16C7" w:rsidRPr="00463C64" w:rsidTr="006D16C7">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10</w:t>
            </w:r>
          </w:p>
        </w:tc>
        <w:tc>
          <w:tcPr>
            <w:tcW w:w="1140"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054.000.246</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6D16C7" w:rsidRPr="00463C64" w:rsidRDefault="006D16C7" w:rsidP="006D16C7">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1500 Metros </w:t>
            </w:r>
          </w:p>
        </w:tc>
        <w:tc>
          <w:tcPr>
            <w:tcW w:w="1151"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D62509" w:rsidP="006D16C7">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w:t>
            </w:r>
          </w:p>
          <w:p w:rsidR="006D16C7" w:rsidRPr="006D16C7" w:rsidRDefault="006D16C7" w:rsidP="006D16C7">
            <w:pPr>
              <w:spacing w:after="0" w:line="240" w:lineRule="auto"/>
              <w:jc w:val="center"/>
              <w:rPr>
                <w:rFonts w:ascii="Book Antiqua" w:eastAsia="Times New Roman" w:hAnsi="Book Antiqua" w:cs="Calibri"/>
                <w:color w:val="000000"/>
                <w:sz w:val="20"/>
                <w:lang w:eastAsia="pt-BR"/>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6D16C7" w:rsidRPr="00463C64" w:rsidRDefault="006D16C7" w:rsidP="006D16C7">
            <w:pPr>
              <w:spacing w:after="0" w:line="240" w:lineRule="auto"/>
              <w:jc w:val="right"/>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864,44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6C7" w:rsidRDefault="006D16C7" w:rsidP="006D16C7">
            <w:pPr>
              <w:spacing w:after="0" w:line="240" w:lineRule="auto"/>
              <w:jc w:val="right"/>
              <w:rPr>
                <w:rFonts w:ascii="Book Antiqua" w:eastAsia="Times New Roman" w:hAnsi="Book Antiqua" w:cs="Calibri"/>
                <w:color w:val="000000"/>
                <w:sz w:val="20"/>
                <w:szCs w:val="20"/>
                <w:lang w:eastAsia="pt-BR"/>
              </w:rPr>
            </w:pPr>
            <w:r w:rsidRPr="00463C64">
              <w:rPr>
                <w:rFonts w:ascii="Book Antiqua" w:eastAsia="Times New Roman" w:hAnsi="Book Antiqua" w:cs="Calibri"/>
                <w:color w:val="000000"/>
                <w:sz w:val="20"/>
                <w:szCs w:val="20"/>
                <w:lang w:eastAsia="pt-BR"/>
              </w:rPr>
              <w:t>6,48</w:t>
            </w:r>
          </w:p>
          <w:p w:rsidR="006D16C7" w:rsidRPr="00463C64" w:rsidRDefault="006D16C7" w:rsidP="006D16C7">
            <w:pPr>
              <w:spacing w:after="0" w:line="240" w:lineRule="auto"/>
              <w:jc w:val="right"/>
              <w:rPr>
                <w:rFonts w:ascii="Book Antiqua" w:eastAsia="Times New Roman" w:hAnsi="Book Antiqua" w:cs="Calibri"/>
                <w:color w:val="000000"/>
                <w:sz w:val="20"/>
                <w:szCs w:val="20"/>
                <w:lang w:eastAsia="pt-BR"/>
              </w:rPr>
            </w:pPr>
          </w:p>
        </w:tc>
      </w:tr>
    </w:tbl>
    <w:p w:rsidR="00050DDA" w:rsidRPr="00B94981" w:rsidRDefault="001A029B"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t xml:space="preserve"> </w:t>
      </w:r>
      <w:r w:rsidR="00050DDA" w:rsidRPr="00B94981">
        <w:rPr>
          <w:rFonts w:ascii="Book Antiqua" w:hAnsi="Book Antiqua" w:cs="Consolas"/>
          <w:sz w:val="24"/>
          <w:szCs w:val="24"/>
        </w:rPr>
        <w:t>(*) Quantidade Total Estimada para o período de 12 meses.</w:t>
      </w:r>
    </w:p>
    <w:p w:rsidR="006D16C7" w:rsidRDefault="006D16C7">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PREGÃO PRESENCIAL Nº 0</w:t>
      </w:r>
      <w:r w:rsidR="00463C64">
        <w:rPr>
          <w:rFonts w:ascii="Book Antiqua" w:hAnsi="Book Antiqua" w:cs="Consolas"/>
          <w:b/>
          <w:sz w:val="28"/>
          <w:szCs w:val="28"/>
        </w:rPr>
        <w:t>10</w:t>
      </w:r>
      <w:r w:rsidRPr="00B94981">
        <w:rPr>
          <w:rFonts w:ascii="Book Antiqua" w:hAnsi="Book Antiqua" w:cs="Consolas"/>
          <w:b/>
          <w:sz w:val="28"/>
          <w:szCs w:val="28"/>
        </w:rPr>
        <w:t>/201</w:t>
      </w:r>
      <w:r w:rsidR="006F3F44">
        <w:rPr>
          <w:rFonts w:ascii="Book Antiqua" w:hAnsi="Book Antiqua" w:cs="Consolas"/>
          <w:b/>
          <w:sz w:val="28"/>
          <w:szCs w:val="28"/>
        </w:rPr>
        <w:t>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132"/>
        <w:gridCol w:w="3120"/>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463C64" w:rsidRPr="00641B58">
        <w:rPr>
          <w:rFonts w:ascii="Book Antiqua" w:eastAsia="MS Mincho" w:hAnsi="Book Antiqua" w:cs="Consolas"/>
          <w:bCs/>
          <w:sz w:val="28"/>
          <w:szCs w:val="28"/>
        </w:rPr>
        <w:t>A presente licitação tem por objeto, o Registro de Preços para a</w:t>
      </w:r>
      <w:r w:rsidR="00463C64" w:rsidRPr="001C2B7F">
        <w:rPr>
          <w:rFonts w:ascii="Book Antiqua" w:eastAsia="MS Mincho" w:hAnsi="Book Antiqua" w:cs="Consolas"/>
          <w:bCs/>
          <w:sz w:val="28"/>
          <w:szCs w:val="28"/>
        </w:rPr>
        <w:t xml:space="preserve"> Aquisição de </w:t>
      </w:r>
      <w:r w:rsidR="00463C64">
        <w:rPr>
          <w:rFonts w:ascii="Book Antiqua" w:eastAsia="MS Mincho" w:hAnsi="Book Antiqua" w:cs="Consolas"/>
          <w:bCs/>
          <w:sz w:val="28"/>
          <w:szCs w:val="28"/>
        </w:rPr>
        <w:t xml:space="preserve">Tubos de Concreto, para a </w:t>
      </w:r>
      <w:r w:rsidR="00463C64" w:rsidRPr="00135BE3">
        <w:rPr>
          <w:rFonts w:ascii="Book Antiqua" w:hAnsi="Book Antiqua" w:cs="Consolas"/>
          <w:sz w:val="28"/>
          <w:szCs w:val="28"/>
        </w:rPr>
        <w:t>Diretoria de Divisão de Obras e Serviços</w:t>
      </w:r>
      <w:r w:rsidR="00463C64" w:rsidRPr="001C2B7F">
        <w:rPr>
          <w:rFonts w:ascii="Book Antiqua" w:eastAsia="MS Mincho" w:hAnsi="Book Antiqua" w:cs="Consolas"/>
          <w:bCs/>
          <w:sz w:val="28"/>
          <w:szCs w:val="28"/>
        </w:rPr>
        <w:t>,</w:t>
      </w:r>
      <w:r w:rsidR="00463C64">
        <w:rPr>
          <w:rFonts w:ascii="Book Antiqua" w:eastAsia="MS Mincho" w:hAnsi="Book Antiqua" w:cs="Consolas"/>
          <w:bCs/>
          <w:sz w:val="28"/>
          <w:szCs w:val="28"/>
        </w:rPr>
        <w:t xml:space="preserve"> </w:t>
      </w:r>
      <w:r w:rsidR="00463C64" w:rsidRPr="002532C7">
        <w:rPr>
          <w:rFonts w:ascii="Book Antiqua" w:hAnsi="Book Antiqua" w:cs="Consolas"/>
          <w:sz w:val="28"/>
          <w:szCs w:val="28"/>
        </w:rPr>
        <w:t>localizada na Praça Doutor Pedro da Rocha Braga n</w:t>
      </w:r>
      <w:r w:rsidR="00463C64" w:rsidRPr="002532C7">
        <w:rPr>
          <w:rFonts w:ascii="Book Antiqua" w:hAnsi="Book Antiqua" w:cs="Consolas"/>
          <w:bCs/>
          <w:sz w:val="28"/>
          <w:szCs w:val="28"/>
        </w:rPr>
        <w:t xml:space="preserve">° </w:t>
      </w:r>
      <w:r w:rsidR="00463C64" w:rsidRPr="002532C7">
        <w:rPr>
          <w:rFonts w:ascii="Book Antiqua" w:hAnsi="Book Antiqua" w:cs="Consolas"/>
          <w:sz w:val="28"/>
          <w:szCs w:val="28"/>
        </w:rPr>
        <w:t>116 – Centro – Pirajuí – SP</w:t>
      </w:r>
      <w:r w:rsidR="00463C64">
        <w:rPr>
          <w:rFonts w:ascii="Book Antiqua" w:hAnsi="Book Antiqua" w:cs="Consolas"/>
          <w:sz w:val="28"/>
          <w:szCs w:val="28"/>
        </w:rPr>
        <w:t>,</w:t>
      </w:r>
      <w:r w:rsidR="00463C64"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463C64" w:rsidRPr="00B94981" w:rsidRDefault="00463C64" w:rsidP="00B94981">
      <w:pPr>
        <w:widowControl w:val="0"/>
        <w:spacing w:after="0" w:line="240" w:lineRule="auto"/>
        <w:jc w:val="both"/>
        <w:rPr>
          <w:rFonts w:ascii="Book Antiqua" w:hAnsi="Book Antiqua" w:cs="Consolas"/>
          <w:sz w:val="28"/>
          <w:szCs w:val="2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40"/>
        <w:gridCol w:w="1940"/>
        <w:gridCol w:w="1151"/>
        <w:gridCol w:w="1607"/>
        <w:gridCol w:w="940"/>
        <w:gridCol w:w="1218"/>
        <w:gridCol w:w="885"/>
      </w:tblGrid>
      <w:tr w:rsidR="00463C64" w:rsidRPr="00AB3BE3" w:rsidTr="007F5999">
        <w:trPr>
          <w:trHeight w:val="20"/>
          <w:jc w:val="center"/>
        </w:trPr>
        <w:tc>
          <w:tcPr>
            <w:tcW w:w="674" w:type="dxa"/>
            <w:shd w:val="clear" w:color="auto" w:fill="DDD9C3" w:themeFill="background2" w:themeFillShade="E6"/>
            <w:noWrap/>
          </w:tcPr>
          <w:p w:rsidR="00463C64" w:rsidRPr="00463C64" w:rsidRDefault="00463C64" w:rsidP="00A425E6">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ITEM</w:t>
            </w:r>
          </w:p>
        </w:tc>
        <w:tc>
          <w:tcPr>
            <w:tcW w:w="1140" w:type="dxa"/>
            <w:shd w:val="clear" w:color="auto" w:fill="DDD9C3" w:themeFill="background2" w:themeFillShade="E6"/>
            <w:noWrap/>
          </w:tcPr>
          <w:p w:rsidR="00463C64" w:rsidRPr="00463C64" w:rsidRDefault="00463C64" w:rsidP="00A425E6">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CÓDIGO</w:t>
            </w:r>
          </w:p>
        </w:tc>
        <w:tc>
          <w:tcPr>
            <w:tcW w:w="1940" w:type="dxa"/>
            <w:shd w:val="clear" w:color="auto" w:fill="DDD9C3" w:themeFill="background2" w:themeFillShade="E6"/>
          </w:tcPr>
          <w:p w:rsidR="00463C64" w:rsidRPr="00463C64" w:rsidRDefault="00463C64" w:rsidP="00A425E6">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DISCRIMINAÇÃO</w:t>
            </w:r>
          </w:p>
        </w:tc>
        <w:tc>
          <w:tcPr>
            <w:tcW w:w="1151" w:type="dxa"/>
            <w:shd w:val="clear" w:color="auto" w:fill="DDD9C3" w:themeFill="background2" w:themeFillShade="E6"/>
            <w:noWrap/>
          </w:tcPr>
          <w:p w:rsidR="00463C64" w:rsidRPr="00463C64" w:rsidRDefault="00463C64" w:rsidP="00A425E6">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UNIDADE</w:t>
            </w:r>
          </w:p>
        </w:tc>
        <w:tc>
          <w:tcPr>
            <w:tcW w:w="1607" w:type="dxa"/>
            <w:shd w:val="clear" w:color="auto" w:fill="DDD9C3" w:themeFill="background2" w:themeFillShade="E6"/>
            <w:noWrap/>
          </w:tcPr>
          <w:p w:rsidR="00463C64" w:rsidRPr="00463C64" w:rsidRDefault="00463C64" w:rsidP="00A425E6">
            <w:pPr>
              <w:spacing w:after="0" w:line="240" w:lineRule="auto"/>
              <w:jc w:val="center"/>
              <w:rPr>
                <w:rFonts w:ascii="Book Antiqua" w:eastAsia="Times New Roman" w:hAnsi="Book Antiqua" w:cs="Consolas"/>
                <w:b/>
                <w:color w:val="000000"/>
                <w:sz w:val="20"/>
                <w:szCs w:val="20"/>
                <w:lang w:eastAsia="pt-BR"/>
              </w:rPr>
            </w:pPr>
            <w:r w:rsidRPr="00463C64">
              <w:rPr>
                <w:rFonts w:ascii="Book Antiqua" w:eastAsia="Times New Roman" w:hAnsi="Book Antiqua" w:cs="Consolas"/>
                <w:b/>
                <w:color w:val="000000"/>
                <w:sz w:val="20"/>
                <w:szCs w:val="20"/>
                <w:lang w:eastAsia="pt-BR"/>
              </w:rPr>
              <w:t>QUANTIDADE TOTAL*</w:t>
            </w:r>
          </w:p>
        </w:tc>
        <w:tc>
          <w:tcPr>
            <w:tcW w:w="940" w:type="dxa"/>
            <w:shd w:val="clear" w:color="auto" w:fill="DDD9C3" w:themeFill="background2" w:themeFillShade="E6"/>
            <w:vAlign w:val="bottom"/>
          </w:tcPr>
          <w:p w:rsidR="00463C64" w:rsidRPr="00463C64" w:rsidRDefault="00463C64" w:rsidP="00A425E6">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MARCA</w:t>
            </w:r>
          </w:p>
          <w:p w:rsidR="00463C64" w:rsidRPr="00463C64" w:rsidRDefault="00463C64" w:rsidP="00A425E6">
            <w:pPr>
              <w:spacing w:after="0" w:line="240" w:lineRule="auto"/>
              <w:rPr>
                <w:rFonts w:ascii="Book Antiqua" w:eastAsia="Times New Roman" w:hAnsi="Book Antiqua" w:cs="Consolas"/>
                <w:b/>
                <w:sz w:val="20"/>
                <w:szCs w:val="20"/>
                <w:lang w:eastAsia="pt-BR"/>
              </w:rPr>
            </w:pPr>
          </w:p>
        </w:tc>
        <w:tc>
          <w:tcPr>
            <w:tcW w:w="1218" w:type="dxa"/>
            <w:shd w:val="clear" w:color="auto" w:fill="DDD9C3" w:themeFill="background2" w:themeFillShade="E6"/>
            <w:noWrap/>
            <w:vAlign w:val="bottom"/>
          </w:tcPr>
          <w:p w:rsidR="00463C64" w:rsidRPr="00463C64" w:rsidRDefault="00463C64" w:rsidP="00A425E6">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VALOR UNITÁRIO R$</w:t>
            </w:r>
          </w:p>
        </w:tc>
        <w:tc>
          <w:tcPr>
            <w:tcW w:w="885" w:type="dxa"/>
            <w:shd w:val="clear" w:color="auto" w:fill="DDD9C3" w:themeFill="background2" w:themeFillShade="E6"/>
            <w:noWrap/>
            <w:vAlign w:val="bottom"/>
          </w:tcPr>
          <w:p w:rsidR="00463C64" w:rsidRPr="00463C64" w:rsidRDefault="00463C64" w:rsidP="00A425E6">
            <w:pPr>
              <w:spacing w:after="0" w:line="240" w:lineRule="auto"/>
              <w:jc w:val="center"/>
              <w:rPr>
                <w:rFonts w:ascii="Book Antiqua" w:eastAsia="Times New Roman" w:hAnsi="Book Antiqua" w:cs="Consolas"/>
                <w:b/>
                <w:sz w:val="20"/>
                <w:szCs w:val="20"/>
                <w:lang w:eastAsia="pt-BR"/>
              </w:rPr>
            </w:pPr>
            <w:r w:rsidRPr="00463C64">
              <w:rPr>
                <w:rFonts w:ascii="Book Antiqua" w:eastAsia="Times New Roman" w:hAnsi="Book Antiqua" w:cs="Consolas"/>
                <w:b/>
                <w:sz w:val="20"/>
                <w:szCs w:val="20"/>
                <w:lang w:eastAsia="pt-BR"/>
              </w:rPr>
              <w:t>VALOR TOTAL R$</w:t>
            </w:r>
          </w:p>
        </w:tc>
      </w:tr>
      <w:tr w:rsidR="006D16C7" w:rsidRPr="00AB3BE3" w:rsidTr="006D16C7">
        <w:trPr>
          <w:trHeight w:val="20"/>
          <w:jc w:val="center"/>
        </w:trPr>
        <w:tc>
          <w:tcPr>
            <w:tcW w:w="9555" w:type="dxa"/>
            <w:gridSpan w:val="8"/>
            <w:shd w:val="clear" w:color="auto" w:fill="DDD9C3" w:themeFill="background2" w:themeFillShade="E6"/>
            <w:noWrap/>
          </w:tcPr>
          <w:p w:rsidR="006D16C7" w:rsidRPr="00463C64" w:rsidRDefault="006D16C7" w:rsidP="00A425E6">
            <w:pPr>
              <w:spacing w:after="0" w:line="240" w:lineRule="auto"/>
              <w:jc w:val="center"/>
              <w:rPr>
                <w:rFonts w:ascii="Book Antiqua" w:eastAsia="Times New Roman" w:hAnsi="Book Antiqua" w:cs="Consolas"/>
                <w:b/>
                <w:sz w:val="20"/>
                <w:szCs w:val="20"/>
                <w:lang w:eastAsia="pt-BR"/>
              </w:rPr>
            </w:pPr>
            <w:r w:rsidRPr="006D16C7">
              <w:rPr>
                <w:rFonts w:ascii="Book Antiqua" w:hAnsi="Book Antiqua" w:cs="Consolas"/>
                <w:b/>
                <w:sz w:val="20"/>
                <w:szCs w:val="16"/>
              </w:rPr>
              <w:t>COTA PRINCIPAL</w:t>
            </w:r>
          </w:p>
        </w:tc>
      </w:tr>
      <w:tr w:rsidR="00D62509" w:rsidRPr="00AB3BE3" w:rsidTr="00A425E6">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1</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054.000.242</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400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1050</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A425E6">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2</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054.000.243</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600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1050</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A425E6">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3</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054.000.244</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800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1050</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A425E6">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4</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054.000.245</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1000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405</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A425E6">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5</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054.000.246</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1500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105</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6D16C7" w:rsidRPr="00AB3BE3" w:rsidTr="006D16C7">
        <w:trPr>
          <w:trHeight w:val="20"/>
          <w:jc w:val="center"/>
        </w:trPr>
        <w:tc>
          <w:tcPr>
            <w:tcW w:w="9555" w:type="dxa"/>
            <w:gridSpan w:val="8"/>
            <w:shd w:val="clear" w:color="auto" w:fill="DDD9C3" w:themeFill="background2" w:themeFillShade="E6"/>
            <w:noWrap/>
          </w:tcPr>
          <w:p w:rsidR="006D16C7" w:rsidRPr="00463C64" w:rsidRDefault="006D16C7" w:rsidP="00A425E6">
            <w:pPr>
              <w:spacing w:after="0" w:line="240" w:lineRule="auto"/>
              <w:jc w:val="center"/>
              <w:rPr>
                <w:rFonts w:ascii="Book Antiqua" w:eastAsia="Times New Roman" w:hAnsi="Book Antiqua" w:cs="Consolas"/>
                <w:b/>
                <w:sz w:val="20"/>
                <w:szCs w:val="20"/>
                <w:lang w:eastAsia="pt-BR"/>
              </w:rPr>
            </w:pPr>
            <w:r w:rsidRPr="006D16C7">
              <w:rPr>
                <w:rFonts w:ascii="Book Antiqua" w:eastAsia="Times New Roman" w:hAnsi="Book Antiqua" w:cs="Times New Roman"/>
                <w:b/>
                <w:bCs/>
                <w:color w:val="000000"/>
                <w:sz w:val="20"/>
                <w:szCs w:val="16"/>
                <w:lang w:eastAsia="pt-BR"/>
              </w:rPr>
              <w:t>COTA RESERVADA</w:t>
            </w:r>
          </w:p>
        </w:tc>
      </w:tr>
      <w:tr w:rsidR="00D62509" w:rsidRPr="00AB3BE3" w:rsidTr="007F5999">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bookmarkStart w:id="2" w:name="_GoBack" w:colFirst="3" w:colLast="3"/>
            <w:r>
              <w:rPr>
                <w:rFonts w:ascii="Book Antiqua" w:eastAsia="Times New Roman" w:hAnsi="Book Antiqua" w:cs="Times New Roman"/>
                <w:color w:val="000000"/>
                <w:sz w:val="20"/>
                <w:szCs w:val="20"/>
                <w:lang w:eastAsia="pt-BR"/>
              </w:rPr>
              <w:t>6</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054.000.242</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400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350</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7F5999">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7</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054.000.243</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600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350</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7F5999">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8</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054.000.244</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800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350</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7F5999">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9</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054.000.245</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1000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135</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tr w:rsidR="00D62509" w:rsidRPr="00AB3BE3" w:rsidTr="00A425E6">
        <w:trPr>
          <w:trHeight w:val="20"/>
          <w:jc w:val="center"/>
        </w:trPr>
        <w:tc>
          <w:tcPr>
            <w:tcW w:w="674"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10</w:t>
            </w:r>
          </w:p>
        </w:tc>
        <w:tc>
          <w:tcPr>
            <w:tcW w:w="1140"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054.000.246</w:t>
            </w:r>
          </w:p>
        </w:tc>
        <w:tc>
          <w:tcPr>
            <w:tcW w:w="1940" w:type="dxa"/>
            <w:shd w:val="clear" w:color="auto" w:fill="FFFFFF" w:themeFill="background1"/>
            <w:vAlign w:val="center"/>
          </w:tcPr>
          <w:p w:rsidR="00D62509" w:rsidRPr="00463C64" w:rsidRDefault="00D62509" w:rsidP="00D62509">
            <w:pPr>
              <w:spacing w:after="0" w:line="240" w:lineRule="auto"/>
              <w:jc w:val="both"/>
              <w:rPr>
                <w:rFonts w:ascii="Book Antiqua" w:eastAsia="Times New Roman" w:hAnsi="Book Antiqua" w:cs="Times New Roman"/>
                <w:color w:val="000000"/>
                <w:sz w:val="20"/>
                <w:szCs w:val="20"/>
                <w:lang w:eastAsia="pt-BR"/>
              </w:rPr>
            </w:pPr>
            <w:r w:rsidRPr="00463C64">
              <w:rPr>
                <w:rFonts w:ascii="Book Antiqua" w:eastAsia="Times New Roman" w:hAnsi="Book Antiqua" w:cs="Times New Roman"/>
                <w:color w:val="000000"/>
                <w:sz w:val="20"/>
                <w:szCs w:val="20"/>
                <w:lang w:eastAsia="pt-BR"/>
              </w:rPr>
              <w:t xml:space="preserve">Tubo de Concreto PA2 – 1500 Metros </w:t>
            </w:r>
          </w:p>
        </w:tc>
        <w:tc>
          <w:tcPr>
            <w:tcW w:w="1151" w:type="dxa"/>
            <w:shd w:val="clear" w:color="auto" w:fill="FFFFFF" w:themeFill="background1"/>
            <w:noWrap/>
          </w:tcPr>
          <w:p w:rsidR="00D62509" w:rsidRPr="00463C64" w:rsidRDefault="00D62509" w:rsidP="00D62509">
            <w:pPr>
              <w:spacing w:after="0" w:line="240" w:lineRule="auto"/>
              <w:jc w:val="center"/>
              <w:rPr>
                <w:rFonts w:ascii="Book Antiqua" w:eastAsia="Times New Roman" w:hAnsi="Book Antiqua" w:cs="Times New Roman"/>
                <w:color w:val="000000"/>
                <w:sz w:val="20"/>
                <w:szCs w:val="20"/>
                <w:lang w:eastAsia="pt-BR"/>
              </w:rPr>
            </w:pPr>
            <w:r>
              <w:rPr>
                <w:rFonts w:ascii="Book Antiqua" w:eastAsia="Times New Roman" w:hAnsi="Book Antiqua" w:cs="Times New Roman"/>
                <w:color w:val="000000"/>
                <w:sz w:val="20"/>
                <w:szCs w:val="20"/>
                <w:lang w:eastAsia="pt-BR"/>
              </w:rPr>
              <w:t>Unidades</w:t>
            </w:r>
          </w:p>
        </w:tc>
        <w:tc>
          <w:tcPr>
            <w:tcW w:w="1607" w:type="dxa"/>
            <w:shd w:val="clear" w:color="auto" w:fill="FFFFFF" w:themeFill="background1"/>
            <w:noWrap/>
            <w:vAlign w:val="bottom"/>
          </w:tcPr>
          <w:p w:rsidR="00D62509" w:rsidRDefault="00D62509" w:rsidP="00D62509">
            <w:pPr>
              <w:spacing w:after="0" w:line="240" w:lineRule="auto"/>
              <w:jc w:val="center"/>
              <w:rPr>
                <w:rFonts w:ascii="Book Antiqua" w:eastAsia="Times New Roman" w:hAnsi="Book Antiqua" w:cs="Calibri"/>
                <w:color w:val="000000"/>
                <w:sz w:val="20"/>
                <w:lang w:eastAsia="pt-BR"/>
              </w:rPr>
            </w:pPr>
            <w:r w:rsidRPr="006D16C7">
              <w:rPr>
                <w:rFonts w:ascii="Book Antiqua" w:eastAsia="Times New Roman" w:hAnsi="Book Antiqua" w:cs="Calibri"/>
                <w:color w:val="000000"/>
                <w:sz w:val="20"/>
                <w:lang w:eastAsia="pt-BR"/>
              </w:rPr>
              <w:t>35</w:t>
            </w:r>
          </w:p>
          <w:p w:rsidR="00D62509" w:rsidRPr="006D16C7" w:rsidRDefault="00D62509" w:rsidP="00D62509">
            <w:pPr>
              <w:spacing w:after="0" w:line="240" w:lineRule="auto"/>
              <w:jc w:val="center"/>
              <w:rPr>
                <w:rFonts w:ascii="Book Antiqua" w:eastAsia="Times New Roman" w:hAnsi="Book Antiqua" w:cs="Calibri"/>
                <w:color w:val="000000"/>
                <w:sz w:val="20"/>
                <w:lang w:eastAsia="pt-BR"/>
              </w:rPr>
            </w:pPr>
          </w:p>
        </w:tc>
        <w:tc>
          <w:tcPr>
            <w:tcW w:w="940" w:type="dxa"/>
            <w:shd w:val="clear" w:color="auto" w:fill="FFFFFF" w:themeFill="background1"/>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1218"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c>
          <w:tcPr>
            <w:tcW w:w="885" w:type="dxa"/>
            <w:shd w:val="clear" w:color="auto" w:fill="FFFFFF" w:themeFill="background1"/>
            <w:noWrap/>
            <w:vAlign w:val="bottom"/>
          </w:tcPr>
          <w:p w:rsidR="00D62509" w:rsidRPr="00463C64" w:rsidRDefault="00D62509" w:rsidP="00D62509">
            <w:pPr>
              <w:spacing w:after="0" w:line="240" w:lineRule="auto"/>
              <w:jc w:val="center"/>
              <w:rPr>
                <w:rFonts w:ascii="Book Antiqua" w:eastAsia="Times New Roman" w:hAnsi="Book Antiqua" w:cs="Consolas"/>
                <w:b/>
                <w:sz w:val="20"/>
                <w:szCs w:val="20"/>
                <w:lang w:eastAsia="pt-BR"/>
              </w:rPr>
            </w:pPr>
          </w:p>
        </w:tc>
      </w:tr>
      <w:bookmarkEnd w:id="2"/>
      <w:tr w:rsidR="007F5999" w:rsidRPr="007F5999" w:rsidTr="007F5999">
        <w:trPr>
          <w:trHeight w:val="20"/>
          <w:jc w:val="center"/>
        </w:trPr>
        <w:tc>
          <w:tcPr>
            <w:tcW w:w="8670" w:type="dxa"/>
            <w:gridSpan w:val="7"/>
            <w:shd w:val="clear" w:color="auto" w:fill="DDD9C3" w:themeFill="background2" w:themeFillShade="E6"/>
            <w:noWrap/>
          </w:tcPr>
          <w:p w:rsidR="007F5999" w:rsidRPr="007F5999" w:rsidRDefault="007F5999" w:rsidP="007F5999">
            <w:pPr>
              <w:spacing w:after="0" w:line="240" w:lineRule="auto"/>
              <w:jc w:val="right"/>
              <w:rPr>
                <w:rFonts w:ascii="Book Antiqua" w:eastAsia="Times New Roman" w:hAnsi="Book Antiqua" w:cs="Consolas"/>
                <w:b/>
                <w:sz w:val="20"/>
                <w:szCs w:val="20"/>
                <w:lang w:eastAsia="pt-BR"/>
              </w:rPr>
            </w:pPr>
            <w:r w:rsidRPr="007F5999">
              <w:rPr>
                <w:rFonts w:ascii="Book Antiqua" w:hAnsi="Book Antiqua" w:cs="Consolas"/>
                <w:b/>
                <w:bCs/>
                <w:iCs/>
                <w:sz w:val="20"/>
                <w:szCs w:val="28"/>
              </w:rPr>
              <w:t>PREÇO TOTAL R$</w:t>
            </w:r>
          </w:p>
        </w:tc>
        <w:tc>
          <w:tcPr>
            <w:tcW w:w="885" w:type="dxa"/>
            <w:shd w:val="clear" w:color="auto" w:fill="DDD9C3" w:themeFill="background2" w:themeFillShade="E6"/>
            <w:noWrap/>
            <w:vAlign w:val="bottom"/>
          </w:tcPr>
          <w:p w:rsidR="007F5999" w:rsidRPr="007F5999" w:rsidRDefault="007F5999" w:rsidP="00463C64">
            <w:pPr>
              <w:spacing w:after="0" w:line="240" w:lineRule="auto"/>
              <w:jc w:val="center"/>
              <w:rPr>
                <w:rFonts w:ascii="Book Antiqua" w:eastAsia="Times New Roman" w:hAnsi="Book Antiqua" w:cs="Consolas"/>
                <w:b/>
                <w:sz w:val="20"/>
                <w:szCs w:val="20"/>
                <w:lang w:eastAsia="pt-BR"/>
              </w:rPr>
            </w:pPr>
          </w:p>
        </w:tc>
      </w:tr>
      <w:tr w:rsidR="007F5999" w:rsidRPr="00AB3BE3" w:rsidTr="007F5999">
        <w:trPr>
          <w:trHeight w:val="20"/>
          <w:jc w:val="center"/>
        </w:trPr>
        <w:tc>
          <w:tcPr>
            <w:tcW w:w="9555" w:type="dxa"/>
            <w:gridSpan w:val="8"/>
            <w:shd w:val="clear" w:color="auto" w:fill="DDD9C3" w:themeFill="background2" w:themeFillShade="E6"/>
            <w:noWrap/>
            <w:vAlign w:val="bottom"/>
          </w:tcPr>
          <w:p w:rsidR="007F5999" w:rsidRPr="00F71E1B" w:rsidRDefault="007F5999" w:rsidP="007F5999">
            <w:pPr>
              <w:pStyle w:val="PargrafodaLista"/>
              <w:tabs>
                <w:tab w:val="left" w:pos="-1701"/>
              </w:tabs>
              <w:ind w:left="0" w:right="-1"/>
              <w:jc w:val="both"/>
              <w:rPr>
                <w:rFonts w:ascii="Book Antiqua" w:hAnsi="Book Antiqua" w:cs="Consolas"/>
                <w:b/>
                <w:szCs w:val="28"/>
              </w:rPr>
            </w:pPr>
            <w:r w:rsidRPr="00F71E1B">
              <w:rPr>
                <w:rFonts w:ascii="Book Antiqua" w:hAnsi="Book Antiqua" w:cs="Consolas"/>
                <w:b/>
                <w:bCs/>
                <w:iCs/>
                <w:szCs w:val="28"/>
              </w:rPr>
              <w:t>PREÇO TOTAL POR EXTENSO:</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AB3B93" w:rsidRPr="00B94981">
        <w:rPr>
          <w:rFonts w:ascii="Book Antiqua" w:hAnsi="Book Antiqua" w:cs="Consolas"/>
          <w:sz w:val="28"/>
          <w:szCs w:val="28"/>
        </w:rPr>
        <w:t>10</w:t>
      </w:r>
      <w:r w:rsidR="005E2625" w:rsidRPr="00B94981">
        <w:rPr>
          <w:rFonts w:ascii="Book Antiqua" w:hAnsi="Book Antiqua" w:cs="Consolas"/>
          <w:sz w:val="28"/>
          <w:szCs w:val="28"/>
        </w:rPr>
        <w:t xml:space="preserve"> (</w:t>
      </w:r>
      <w:r w:rsidR="00AB3B93" w:rsidRPr="00B94981">
        <w:rPr>
          <w:rFonts w:ascii="Book Antiqua" w:hAnsi="Book Antiqua" w:cs="Consolas"/>
          <w:sz w:val="28"/>
          <w:szCs w:val="28"/>
        </w:rPr>
        <w:t>dez</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4F3DBA" w:rsidRPr="00B94981" w:rsidRDefault="004F3DB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PREGÃO (PRESENCIAL) N° 0</w:t>
      </w:r>
      <w:r w:rsidR="007F5999">
        <w:rPr>
          <w:rFonts w:ascii="Book Antiqua" w:hAnsi="Book Antiqua" w:cs="Consolas"/>
          <w:b/>
          <w:bCs/>
          <w:sz w:val="28"/>
          <w:szCs w:val="28"/>
        </w:rPr>
        <w:t>10</w:t>
      </w:r>
      <w:r w:rsidRPr="00B94981">
        <w:rPr>
          <w:rFonts w:ascii="Book Antiqua" w:hAnsi="Book Antiqua" w:cs="Consolas"/>
          <w:b/>
          <w:bCs/>
          <w:sz w:val="28"/>
          <w:szCs w:val="28"/>
        </w:rPr>
        <w:t>/20</w:t>
      </w:r>
      <w:r w:rsidR="002D3B3E">
        <w:rPr>
          <w:rFonts w:ascii="Book Antiqua" w:hAnsi="Book Antiqua" w:cs="Consolas"/>
          <w:b/>
          <w:bCs/>
          <w:sz w:val="28"/>
          <w:szCs w:val="28"/>
        </w:rPr>
        <w:t>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PROCESSO N° 0</w:t>
      </w:r>
      <w:r w:rsidR="007F5999">
        <w:rPr>
          <w:rFonts w:ascii="Book Antiqua" w:hAnsi="Book Antiqua" w:cs="Consolas"/>
          <w:b/>
          <w:bCs/>
          <w:sz w:val="28"/>
          <w:szCs w:val="28"/>
        </w:rPr>
        <w:t>26</w:t>
      </w:r>
      <w:r w:rsidRPr="00B94981">
        <w:rPr>
          <w:rFonts w:ascii="Book Antiqua" w:hAnsi="Book Antiqua" w:cs="Consolas"/>
          <w:b/>
          <w:bCs/>
          <w:sz w:val="28"/>
          <w:szCs w:val="28"/>
        </w:rPr>
        <w:t>/201</w:t>
      </w:r>
      <w:r w:rsidR="002D3B3E">
        <w:rPr>
          <w:rFonts w:ascii="Book Antiqua" w:hAnsi="Book Antiqua" w:cs="Consolas"/>
          <w:b/>
          <w:bCs/>
          <w:sz w:val="28"/>
          <w:szCs w:val="28"/>
        </w:rPr>
        <w:t>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 xml:space="preserve">Aos __ dias do mês de _______________ </w:t>
      </w:r>
      <w:proofErr w:type="spellStart"/>
      <w:r w:rsidRPr="00B94981">
        <w:rPr>
          <w:rFonts w:ascii="Book Antiqua" w:hAnsi="Book Antiqua" w:cs="Consolas"/>
          <w:color w:val="auto"/>
          <w:sz w:val="28"/>
          <w:szCs w:val="28"/>
        </w:rPr>
        <w:t>de</w:t>
      </w:r>
      <w:proofErr w:type="spellEnd"/>
      <w:r w:rsidRPr="00B94981">
        <w:rPr>
          <w:rFonts w:ascii="Book Antiqua" w:hAnsi="Book Antiqua" w:cs="Consolas"/>
          <w:color w:val="auto"/>
          <w:sz w:val="28"/>
          <w:szCs w:val="28"/>
        </w:rPr>
        <w:t xml:space="preserv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e a(s) empresa(s) abaixo relacionada(s), representada(s) na forma de seu(s) estatuto(s) social(</w:t>
      </w:r>
      <w:proofErr w:type="spellStart"/>
      <w:r w:rsidRPr="00B94981">
        <w:rPr>
          <w:rFonts w:ascii="Book Antiqua" w:hAnsi="Book Antiqua" w:cs="Consolas"/>
          <w:color w:val="auto"/>
          <w:sz w:val="28"/>
          <w:szCs w:val="28"/>
        </w:rPr>
        <w:t>is</w:t>
      </w:r>
      <w:proofErr w:type="spellEnd"/>
      <w:r w:rsidRPr="00B94981">
        <w:rPr>
          <w:rFonts w:ascii="Book Antiqua" w:hAnsi="Book Antiqua" w:cs="Consolas"/>
          <w:color w:val="auto"/>
          <w:sz w:val="28"/>
          <w:szCs w:val="28"/>
        </w:rPr>
        <w:t xml:space="preserve">),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7F5999">
        <w:rPr>
          <w:rFonts w:ascii="Book Antiqua" w:eastAsia="MS Mincho" w:hAnsi="Book Antiqua" w:cs="Consolas"/>
          <w:b/>
          <w:bCs/>
          <w:sz w:val="28"/>
          <w:szCs w:val="28"/>
        </w:rPr>
        <w:t xml:space="preserve"> </w:t>
      </w:r>
      <w:r w:rsidR="007F5999" w:rsidRPr="00641B58">
        <w:rPr>
          <w:rFonts w:ascii="Book Antiqua" w:eastAsia="MS Mincho" w:hAnsi="Book Antiqua" w:cs="Consolas"/>
          <w:bCs/>
          <w:sz w:val="28"/>
          <w:szCs w:val="28"/>
        </w:rPr>
        <w:t>Registro de Preços para a</w:t>
      </w:r>
      <w:r w:rsidR="007F5999" w:rsidRPr="001C2B7F">
        <w:rPr>
          <w:rFonts w:ascii="Book Antiqua" w:eastAsia="MS Mincho" w:hAnsi="Book Antiqua" w:cs="Consolas"/>
          <w:bCs/>
          <w:sz w:val="28"/>
          <w:szCs w:val="28"/>
        </w:rPr>
        <w:t xml:space="preserve"> Aquisição de </w:t>
      </w:r>
      <w:r w:rsidR="007F5999">
        <w:rPr>
          <w:rFonts w:ascii="Book Antiqua" w:eastAsia="MS Mincho" w:hAnsi="Book Antiqua" w:cs="Consolas"/>
          <w:bCs/>
          <w:sz w:val="28"/>
          <w:szCs w:val="28"/>
        </w:rPr>
        <w:t xml:space="preserve">Tubos de Concreto, para a </w:t>
      </w:r>
      <w:r w:rsidR="007F5999" w:rsidRPr="00135BE3">
        <w:rPr>
          <w:rFonts w:ascii="Book Antiqua" w:hAnsi="Book Antiqua" w:cs="Consolas"/>
          <w:sz w:val="28"/>
          <w:szCs w:val="28"/>
        </w:rPr>
        <w:t>Diretoria de Divisão de Obras e Serviços</w:t>
      </w:r>
      <w:r w:rsidR="007F5999" w:rsidRPr="001C2B7F">
        <w:rPr>
          <w:rFonts w:ascii="Book Antiqua" w:eastAsia="MS Mincho" w:hAnsi="Book Antiqua" w:cs="Consolas"/>
          <w:bCs/>
          <w:sz w:val="28"/>
          <w:szCs w:val="28"/>
        </w:rPr>
        <w:t>,</w:t>
      </w:r>
      <w:r w:rsidR="007F5999">
        <w:rPr>
          <w:rFonts w:ascii="Book Antiqua" w:eastAsia="MS Mincho" w:hAnsi="Book Antiqua" w:cs="Consolas"/>
          <w:bCs/>
          <w:sz w:val="28"/>
          <w:szCs w:val="28"/>
        </w:rPr>
        <w:t xml:space="preserve"> </w:t>
      </w:r>
      <w:r w:rsidR="007F5999" w:rsidRPr="002532C7">
        <w:rPr>
          <w:rFonts w:ascii="Book Antiqua" w:hAnsi="Book Antiqua" w:cs="Consolas"/>
          <w:sz w:val="28"/>
          <w:szCs w:val="28"/>
        </w:rPr>
        <w:t>localizada na Praça Doutor Pedro da Rocha Braga n</w:t>
      </w:r>
      <w:r w:rsidR="007F5999" w:rsidRPr="002532C7">
        <w:rPr>
          <w:rFonts w:ascii="Book Antiqua" w:hAnsi="Book Antiqua" w:cs="Consolas"/>
          <w:bCs/>
          <w:sz w:val="28"/>
          <w:szCs w:val="28"/>
        </w:rPr>
        <w:t xml:space="preserve">° </w:t>
      </w:r>
      <w:r w:rsidR="007F5999" w:rsidRPr="002532C7">
        <w:rPr>
          <w:rFonts w:ascii="Book Antiqua" w:hAnsi="Book Antiqua" w:cs="Consolas"/>
          <w:sz w:val="28"/>
          <w:szCs w:val="28"/>
        </w:rPr>
        <w:t>116 – Centro – Pirajuí – SP</w:t>
      </w:r>
      <w:r w:rsidR="007F5999">
        <w:rPr>
          <w:rFonts w:ascii="Book Antiqua" w:hAnsi="Book Antiqua" w:cs="Consolas"/>
          <w:sz w:val="28"/>
          <w:szCs w:val="28"/>
        </w:rPr>
        <w:t>,</w:t>
      </w:r>
      <w:r w:rsidR="007F5999"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10</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no preço registrado nesta Ata, os </w:t>
      </w:r>
      <w:r w:rsidR="008C3956">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8C3956">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8C3956">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8C3956">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8C3956">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524773">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524773">
        <w:rPr>
          <w:rFonts w:ascii="Book Antiqua" w:hAnsi="Book Antiqua" w:cs="Consolas"/>
          <w:sz w:val="28"/>
          <w:szCs w:val="28"/>
        </w:rPr>
        <w:t>o</w:t>
      </w:r>
      <w:r w:rsidR="005C75F2" w:rsidRPr="005C75F2">
        <w:rPr>
          <w:rFonts w:ascii="Book Antiqua" w:hAnsi="Book Antiqua" w:cs="Consolas"/>
          <w:sz w:val="28"/>
          <w:szCs w:val="28"/>
        </w:rPr>
        <w:t xml:space="preserve"> Senhor </w:t>
      </w:r>
      <w:r w:rsidR="00524773" w:rsidRPr="00524773">
        <w:rPr>
          <w:rFonts w:ascii="Book Antiqua" w:hAnsi="Book Antiqua" w:cs="Consolas"/>
          <w:sz w:val="28"/>
          <w:szCs w:val="28"/>
        </w:rPr>
        <w:t>Alexandre Faria Barrozo</w:t>
      </w:r>
      <w:r w:rsidR="00524773" w:rsidRPr="00D67486">
        <w:rPr>
          <w:rFonts w:ascii="Book Antiqua" w:hAnsi="Book Antiqua" w:cs="Consolas"/>
          <w:sz w:val="28"/>
          <w:szCs w:val="28"/>
        </w:rPr>
        <w:t xml:space="preserve">, Engenheiro Civil e </w:t>
      </w:r>
      <w:r w:rsidR="00524773" w:rsidRPr="00D67486">
        <w:rPr>
          <w:rFonts w:ascii="Book Antiqua" w:hAnsi="Book Antiqua" w:cs="Consolas"/>
          <w:bCs/>
          <w:sz w:val="28"/>
          <w:szCs w:val="28"/>
        </w:rPr>
        <w:t xml:space="preserve">CPF nº. </w:t>
      </w:r>
      <w:r w:rsidR="00524773" w:rsidRPr="00D67486">
        <w:rPr>
          <w:rFonts w:ascii="Book Antiqua" w:hAnsi="Book Antiqua" w:cs="Consolas"/>
          <w:sz w:val="28"/>
          <w:szCs w:val="28"/>
        </w:rPr>
        <w:t>271.414.278-80</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524773">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10</w:t>
      </w:r>
      <w:r w:rsidRPr="00B94981">
        <w:rPr>
          <w:rFonts w:ascii="Book Antiqua" w:hAnsi="Book Antiqua" w:cs="Consolas"/>
          <w:b/>
          <w:bCs/>
          <w:sz w:val="28"/>
          <w:szCs w:val="28"/>
        </w:rPr>
        <w:t>/201</w:t>
      </w:r>
      <w:r w:rsidR="002D3B3E">
        <w:rPr>
          <w:rFonts w:ascii="Book Antiqua" w:hAnsi="Book Antiqua" w:cs="Consolas"/>
          <w:b/>
          <w:bCs/>
          <w:sz w:val="28"/>
          <w:szCs w:val="28"/>
        </w:rPr>
        <w:t>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w:t>
      </w:r>
      <w:proofErr w:type="gramStart"/>
      <w:r w:rsidRPr="00B94981">
        <w:rPr>
          <w:rFonts w:ascii="Book Antiqua" w:hAnsi="Book Antiqua" w:cs="Consolas"/>
          <w:sz w:val="28"/>
          <w:szCs w:val="28"/>
        </w:rPr>
        <w:t>Proposta(</w:t>
      </w:r>
      <w:proofErr w:type="gramEnd"/>
      <w:r w:rsidRPr="00B94981">
        <w:rPr>
          <w:rFonts w:ascii="Book Antiqua" w:hAnsi="Book Antiqua" w:cs="Consolas"/>
          <w:sz w:val="28"/>
          <w:szCs w:val="28"/>
        </w:rPr>
        <w:t xml:space="preserve">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PREGÃO (PRESENCIAL) N° 0</w:t>
      </w:r>
      <w:r w:rsidR="007F5999">
        <w:rPr>
          <w:rFonts w:ascii="Book Antiqua" w:hAnsi="Book Antiqua" w:cs="Consolas"/>
          <w:b/>
          <w:bCs/>
          <w:sz w:val="28"/>
          <w:szCs w:val="28"/>
        </w:rPr>
        <w:t>10</w:t>
      </w:r>
      <w:r w:rsidRPr="00B94981">
        <w:rPr>
          <w:rFonts w:ascii="Book Antiqua" w:hAnsi="Book Antiqua" w:cs="Consolas"/>
          <w:b/>
          <w:bCs/>
          <w:sz w:val="28"/>
          <w:szCs w:val="28"/>
        </w:rPr>
        <w:t>/20</w:t>
      </w:r>
      <w:r w:rsidR="002D3B3E">
        <w:rPr>
          <w:rFonts w:ascii="Book Antiqua" w:hAnsi="Book Antiqua" w:cs="Consolas"/>
          <w:b/>
          <w:bCs/>
          <w:sz w:val="28"/>
          <w:szCs w:val="28"/>
        </w:rPr>
        <w:t>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______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proofErr w:type="spellStart"/>
      <w:r w:rsidRPr="00B94981">
        <w:rPr>
          <w:rFonts w:ascii="Book Antiqua" w:hAnsi="Book Antiqua" w:cs="Consolas"/>
          <w:b/>
          <w:bCs/>
          <w:sz w:val="28"/>
          <w:szCs w:val="28"/>
        </w:rPr>
        <w:t>NOME</w:t>
      </w:r>
      <w:proofErr w:type="spellEnd"/>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sob as penas da lei, que a empresa cumpre plenamente as exigências e os requisitos de habilitação previstos no instrumento convocatório do Pregão Presencial nº 0</w:t>
      </w:r>
      <w:r w:rsidR="007F5999">
        <w:rPr>
          <w:rFonts w:ascii="Book Antiqua" w:hAnsi="Book Antiqua" w:cs="Consolas"/>
          <w:sz w:val="28"/>
          <w:szCs w:val="28"/>
        </w:rPr>
        <w:t>10</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7F5999">
        <w:rPr>
          <w:rFonts w:ascii="Book Antiqua" w:hAnsi="Book Antiqua" w:cs="Consolas"/>
          <w:sz w:val="28"/>
          <w:szCs w:val="28"/>
        </w:rPr>
        <w:t>10</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xml:space="preserve">, em ____ de ________________ </w:t>
      </w:r>
      <w:proofErr w:type="spellStart"/>
      <w:r w:rsidR="00050DDA" w:rsidRPr="00B94981">
        <w:rPr>
          <w:rFonts w:ascii="Book Antiqua" w:hAnsi="Book Antiqua" w:cs="Consolas"/>
          <w:sz w:val="28"/>
          <w:szCs w:val="28"/>
        </w:rPr>
        <w:t>de</w:t>
      </w:r>
      <w:proofErr w:type="spellEnd"/>
      <w:r w:rsidR="00050DDA" w:rsidRPr="00B94981">
        <w:rPr>
          <w:rFonts w:ascii="Book Antiqua" w:hAnsi="Book Antiqua" w:cs="Consolas"/>
          <w:sz w:val="28"/>
          <w:szCs w:val="28"/>
        </w:rPr>
        <w:t xml:space="preserv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AB3B93" w:rsidRPr="00B94981">
        <w:rPr>
          <w:rFonts w:ascii="Book Antiqua" w:hAnsi="Book Antiqua" w:cs="Consolas"/>
          <w:b/>
          <w:bCs/>
          <w:sz w:val="28"/>
          <w:szCs w:val="28"/>
        </w:rPr>
        <w:lastRenderedPageBreak/>
        <w:t>ANEXO VI</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(denominação da pessoa jurídica), participante do Pregão Presencial nº 0</w:t>
      </w:r>
      <w:r w:rsidR="007F5999">
        <w:rPr>
          <w:rFonts w:ascii="Book Antiqua" w:hAnsi="Book Antiqua" w:cs="Consolas"/>
          <w:sz w:val="28"/>
          <w:szCs w:val="28"/>
        </w:rPr>
        <w:t>10</w:t>
      </w:r>
      <w:r w:rsidRPr="00B94981">
        <w:rPr>
          <w:rFonts w:ascii="Book Antiqua" w:hAnsi="Book Antiqua" w:cs="Consolas"/>
          <w:sz w:val="28"/>
          <w:szCs w:val="28"/>
        </w:rPr>
        <w:t>/201</w:t>
      </w:r>
      <w:r w:rsidR="002D3B3E">
        <w:rPr>
          <w:rFonts w:ascii="Book Antiqua" w:hAnsi="Book Antiqua" w:cs="Consolas"/>
          <w:sz w:val="28"/>
          <w:szCs w:val="28"/>
        </w:rPr>
        <w:t>9</w:t>
      </w:r>
      <w:r w:rsidRPr="00B94981">
        <w:rPr>
          <w:rFonts w:ascii="Book Antiqua" w:hAnsi="Book Antiqua" w:cs="Consolas"/>
          <w:sz w:val="28"/>
          <w:szCs w:val="28"/>
        </w:rPr>
        <w:t xml:space="preserve">, realizado pelo do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a)</w:t>
      </w:r>
      <w:r w:rsidRPr="00741969">
        <w:rPr>
          <w:rFonts w:ascii="Book Antiqua" w:hAnsi="Book Antiqua" w:cs="Consolas"/>
          <w:sz w:val="28"/>
          <w:szCs w:val="28"/>
        </w:rPr>
        <w:t xml:space="preserve"> Nos</w:t>
      </w:r>
      <w:proofErr w:type="gramEnd"/>
      <w:r w:rsidRPr="00741969">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b)</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741969">
        <w:rPr>
          <w:rFonts w:ascii="Book Antiqua" w:hAnsi="Book Antiqua" w:cs="Consolas"/>
          <w:b/>
          <w:sz w:val="28"/>
          <w:szCs w:val="28"/>
        </w:rPr>
        <w:t>c)</w:t>
      </w:r>
      <w:r w:rsidRPr="00741969">
        <w:rPr>
          <w:rFonts w:ascii="Book Antiqua" w:hAnsi="Book Antiqua" w:cs="Consolas"/>
          <w:sz w:val="28"/>
          <w:szCs w:val="28"/>
        </w:rPr>
        <w:t xml:space="preserve"> Que</w:t>
      </w:r>
      <w:proofErr w:type="gramEnd"/>
      <w:r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9B546E">
        <w:rPr>
          <w:rFonts w:ascii="Book Antiqua" w:hAnsi="Book Antiqua"/>
          <w:b/>
          <w:sz w:val="28"/>
          <w:szCs w:val="28"/>
        </w:rPr>
        <w:t>d)</w:t>
      </w:r>
      <w:r w:rsidRPr="009B546E">
        <w:rPr>
          <w:rFonts w:ascii="Book Antiqua" w:hAnsi="Book Antiqua"/>
          <w:sz w:val="28"/>
          <w:szCs w:val="28"/>
        </w:rPr>
        <w:t xml:space="preserve"> Estar</w:t>
      </w:r>
      <w:proofErr w:type="gramEnd"/>
      <w:r w:rsidRPr="009B546E">
        <w:rPr>
          <w:rFonts w:ascii="Book Antiqua" w:hAnsi="Book Antiqua"/>
          <w:sz w:val="28"/>
          <w:szCs w:val="28"/>
        </w:rPr>
        <w:t xml:space="preserve">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w:t>
      </w:r>
      <w:proofErr w:type="gramEnd"/>
      <w:r w:rsidRPr="00741969">
        <w:rPr>
          <w:rFonts w:ascii="Book Antiqua" w:hAnsi="Book Antiqua" w:cs="Consolas"/>
          <w:sz w:val="28"/>
          <w:szCs w:val="28"/>
        </w:rPr>
        <w:t xml:space="preserve"> o caso de empresas em recuperação extrajudicial: estar ciente de que no momento da assinatura do contrato deverei apresentar comprovação </w:t>
      </w:r>
      <w:r w:rsidRPr="00741969">
        <w:rPr>
          <w:rFonts w:ascii="Book Antiqua" w:hAnsi="Book Antiqua" w:cs="Consolas"/>
          <w:sz w:val="28"/>
          <w:szCs w:val="28"/>
        </w:rPr>
        <w:lastRenderedPageBreak/>
        <w:t>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 xml:space="preserve">Pirajuí, em ____ de ________________ </w:t>
      </w:r>
      <w:proofErr w:type="spellStart"/>
      <w:r w:rsidRPr="00B94981">
        <w:rPr>
          <w:rFonts w:ascii="Book Antiqua" w:hAnsi="Book Antiqua" w:cs="Consolas"/>
          <w:sz w:val="28"/>
          <w:szCs w:val="28"/>
        </w:rPr>
        <w:t>de</w:t>
      </w:r>
      <w:proofErr w:type="spellEnd"/>
      <w:r w:rsidRPr="00B94981">
        <w:rPr>
          <w:rFonts w:ascii="Book Antiqua" w:hAnsi="Book Antiqua" w:cs="Consolas"/>
          <w:sz w:val="28"/>
          <w:szCs w:val="28"/>
        </w:rPr>
        <w:t xml:space="preserv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050DDA" w:rsidRPr="00B94981" w:rsidRDefault="00050DDA" w:rsidP="00B94981">
      <w:pPr>
        <w:spacing w:after="0" w:line="240" w:lineRule="auto"/>
        <w:jc w:val="right"/>
        <w:rPr>
          <w:rFonts w:ascii="Book Antiqua" w:hAnsi="Book Antiqua" w:cs="Consolas"/>
          <w:sz w:val="28"/>
          <w:szCs w:val="28"/>
        </w:rPr>
      </w:pPr>
    </w:p>
    <w:sectPr w:rsidR="00050DDA" w:rsidRPr="00B94981"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E6" w:rsidRDefault="00344EE6" w:rsidP="00BD0343">
      <w:pPr>
        <w:spacing w:after="0" w:line="240" w:lineRule="auto"/>
      </w:pPr>
      <w:r>
        <w:separator/>
      </w:r>
    </w:p>
  </w:endnote>
  <w:endnote w:type="continuationSeparator" w:id="0">
    <w:p w:rsidR="00344EE6" w:rsidRDefault="00344EE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7A123A" w:rsidRPr="002D3B3E" w:rsidRDefault="007A123A">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D62509">
          <w:rPr>
            <w:rFonts w:ascii="Book Antiqua" w:hAnsi="Book Antiqua" w:cs="Consolas"/>
            <w:b/>
            <w:noProof/>
            <w:sz w:val="16"/>
            <w:szCs w:val="16"/>
          </w:rPr>
          <w:t>36</w:t>
        </w:r>
        <w:r w:rsidRPr="002D3B3E">
          <w:rPr>
            <w:rFonts w:ascii="Book Antiqua" w:hAnsi="Book Antiqua" w:cs="Consolas"/>
            <w:b/>
            <w:sz w:val="16"/>
            <w:szCs w:val="16"/>
          </w:rPr>
          <w:fldChar w:fldCharType="end"/>
        </w:r>
        <w:r w:rsidRPr="002D3B3E">
          <w:rPr>
            <w:rFonts w:ascii="Book Antiqua" w:hAnsi="Book Antiqua" w:cs="Consolas"/>
            <w:b/>
            <w:sz w:val="16"/>
            <w:szCs w:val="16"/>
          </w:rPr>
          <w:t>-290</w:t>
        </w:r>
      </w:p>
    </w:sdtContent>
  </w:sdt>
  <w:p w:rsidR="007A123A" w:rsidRPr="00043C58" w:rsidRDefault="007A123A"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E6" w:rsidRDefault="00344EE6" w:rsidP="00BD0343">
      <w:pPr>
        <w:spacing w:after="0" w:line="240" w:lineRule="auto"/>
      </w:pPr>
      <w:r>
        <w:separator/>
      </w:r>
    </w:p>
  </w:footnote>
  <w:footnote w:type="continuationSeparator" w:id="0">
    <w:p w:rsidR="00344EE6" w:rsidRDefault="00344EE6"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7908"/>
    </w:tblGrid>
    <w:tr w:rsidR="007A123A" w:rsidRPr="0040340E" w:rsidTr="005B4A97">
      <w:trPr>
        <w:trHeight w:val="1689"/>
      </w:trPr>
      <w:tc>
        <w:tcPr>
          <w:tcW w:w="746" w:type="pct"/>
          <w:shd w:val="clear" w:color="auto" w:fill="FFFFFF"/>
        </w:tcPr>
        <w:p w:rsidR="007A123A" w:rsidRPr="00B00B0A" w:rsidRDefault="007A123A"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B00B0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7A123A" w:rsidRPr="00053EBD" w:rsidRDefault="007A123A"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7A123A" w:rsidRPr="00053EBD" w:rsidRDefault="007A123A"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A123A" w:rsidRDefault="007A123A"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7A123A" w:rsidRPr="00B00B0A" w:rsidRDefault="007A123A"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7A123A" w:rsidRPr="0040340E" w:rsidRDefault="007A123A"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50A2B733" wp14:editId="0D5B05BC">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2FA58"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30"/>
    <w:rsid w:val="00001B28"/>
    <w:rsid w:val="00003331"/>
    <w:rsid w:val="00030556"/>
    <w:rsid w:val="00050DDA"/>
    <w:rsid w:val="00071978"/>
    <w:rsid w:val="00080F6D"/>
    <w:rsid w:val="00084AFF"/>
    <w:rsid w:val="00084FBA"/>
    <w:rsid w:val="00087F60"/>
    <w:rsid w:val="000936CF"/>
    <w:rsid w:val="000A17BA"/>
    <w:rsid w:val="000B11AC"/>
    <w:rsid w:val="000B136C"/>
    <w:rsid w:val="000B73E2"/>
    <w:rsid w:val="000E15A3"/>
    <w:rsid w:val="000E58CA"/>
    <w:rsid w:val="000F5301"/>
    <w:rsid w:val="00113BE5"/>
    <w:rsid w:val="001140BE"/>
    <w:rsid w:val="001217C4"/>
    <w:rsid w:val="00144881"/>
    <w:rsid w:val="00145237"/>
    <w:rsid w:val="00166E07"/>
    <w:rsid w:val="00191486"/>
    <w:rsid w:val="00196924"/>
    <w:rsid w:val="001A029B"/>
    <w:rsid w:val="001A4B17"/>
    <w:rsid w:val="001A6E2B"/>
    <w:rsid w:val="001B4356"/>
    <w:rsid w:val="001C0CE9"/>
    <w:rsid w:val="001C738B"/>
    <w:rsid w:val="001F0684"/>
    <w:rsid w:val="001F7B45"/>
    <w:rsid w:val="002001AF"/>
    <w:rsid w:val="00210583"/>
    <w:rsid w:val="00217F03"/>
    <w:rsid w:val="00254DDD"/>
    <w:rsid w:val="00262EDF"/>
    <w:rsid w:val="00264CD1"/>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A8A"/>
    <w:rsid w:val="00457AF2"/>
    <w:rsid w:val="00463C64"/>
    <w:rsid w:val="004779D7"/>
    <w:rsid w:val="00484FA4"/>
    <w:rsid w:val="004A0387"/>
    <w:rsid w:val="004B6383"/>
    <w:rsid w:val="004C2B78"/>
    <w:rsid w:val="004C4828"/>
    <w:rsid w:val="004C7798"/>
    <w:rsid w:val="004D2247"/>
    <w:rsid w:val="004D4DC1"/>
    <w:rsid w:val="004E5BA1"/>
    <w:rsid w:val="004F3DBA"/>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361D4"/>
    <w:rsid w:val="0085393B"/>
    <w:rsid w:val="008573DE"/>
    <w:rsid w:val="008707A1"/>
    <w:rsid w:val="0088622B"/>
    <w:rsid w:val="008905A5"/>
    <w:rsid w:val="008A47C4"/>
    <w:rsid w:val="008C3956"/>
    <w:rsid w:val="008C438E"/>
    <w:rsid w:val="008C5474"/>
    <w:rsid w:val="008D11B1"/>
    <w:rsid w:val="008E2394"/>
    <w:rsid w:val="008F667F"/>
    <w:rsid w:val="009021F5"/>
    <w:rsid w:val="00921F58"/>
    <w:rsid w:val="009264BB"/>
    <w:rsid w:val="00944A3D"/>
    <w:rsid w:val="00960A74"/>
    <w:rsid w:val="00964110"/>
    <w:rsid w:val="009813C8"/>
    <w:rsid w:val="0098466D"/>
    <w:rsid w:val="009861E2"/>
    <w:rsid w:val="009926CD"/>
    <w:rsid w:val="009941EE"/>
    <w:rsid w:val="009A6059"/>
    <w:rsid w:val="009B56FD"/>
    <w:rsid w:val="009B5E40"/>
    <w:rsid w:val="009C1251"/>
    <w:rsid w:val="00A03C39"/>
    <w:rsid w:val="00A17CA8"/>
    <w:rsid w:val="00A20F36"/>
    <w:rsid w:val="00A215E1"/>
    <w:rsid w:val="00A366A4"/>
    <w:rsid w:val="00A36D57"/>
    <w:rsid w:val="00A4166F"/>
    <w:rsid w:val="00A45C76"/>
    <w:rsid w:val="00A51342"/>
    <w:rsid w:val="00A5489B"/>
    <w:rsid w:val="00A55D0D"/>
    <w:rsid w:val="00A7048E"/>
    <w:rsid w:val="00A81F73"/>
    <w:rsid w:val="00A91E06"/>
    <w:rsid w:val="00A921FF"/>
    <w:rsid w:val="00AA07E7"/>
    <w:rsid w:val="00AA68A5"/>
    <w:rsid w:val="00AB3B93"/>
    <w:rsid w:val="00AC1431"/>
    <w:rsid w:val="00AC20CE"/>
    <w:rsid w:val="00AC7341"/>
    <w:rsid w:val="00AC7AD8"/>
    <w:rsid w:val="00AD1C9B"/>
    <w:rsid w:val="00AF6F44"/>
    <w:rsid w:val="00B00B0A"/>
    <w:rsid w:val="00B130BE"/>
    <w:rsid w:val="00B14A9C"/>
    <w:rsid w:val="00B15AE0"/>
    <w:rsid w:val="00B204DA"/>
    <w:rsid w:val="00B21E97"/>
    <w:rsid w:val="00B43CE0"/>
    <w:rsid w:val="00B4520E"/>
    <w:rsid w:val="00B452D0"/>
    <w:rsid w:val="00B46E04"/>
    <w:rsid w:val="00B47150"/>
    <w:rsid w:val="00B507EB"/>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625B3"/>
    <w:rsid w:val="00C62677"/>
    <w:rsid w:val="00C67B04"/>
    <w:rsid w:val="00C72F4E"/>
    <w:rsid w:val="00C8097D"/>
    <w:rsid w:val="00C8662C"/>
    <w:rsid w:val="00CA415A"/>
    <w:rsid w:val="00CB04E5"/>
    <w:rsid w:val="00CD770D"/>
    <w:rsid w:val="00CF43B6"/>
    <w:rsid w:val="00CF4D5D"/>
    <w:rsid w:val="00CF5D75"/>
    <w:rsid w:val="00D00B42"/>
    <w:rsid w:val="00D123D1"/>
    <w:rsid w:val="00D207D7"/>
    <w:rsid w:val="00D30210"/>
    <w:rsid w:val="00D30C71"/>
    <w:rsid w:val="00D40263"/>
    <w:rsid w:val="00D440FD"/>
    <w:rsid w:val="00D44472"/>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F5E3E"/>
    <w:rsid w:val="00F070B1"/>
    <w:rsid w:val="00F141B6"/>
    <w:rsid w:val="00F253CB"/>
    <w:rsid w:val="00F2647B"/>
    <w:rsid w:val="00F370C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02CF"/>
  <w15:docId w15:val="{912DE381-C4CC-4E5E-BA68-235AFD8C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C604-0925-4B15-B598-4E85DE47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38</Pages>
  <Words>9152</Words>
  <Characters>49427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2018-12-14T13:09:00Z</cp:lastPrinted>
  <dcterms:created xsi:type="dcterms:W3CDTF">2019-04-30T14:12:00Z</dcterms:created>
  <dcterms:modified xsi:type="dcterms:W3CDTF">2019-04-30T17:32:00Z</dcterms:modified>
</cp:coreProperties>
</file>