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8E" w:rsidRPr="007238B3" w:rsidRDefault="00F94A8E" w:rsidP="00F94A8E">
      <w:pPr>
        <w:pStyle w:val="Corpodetexto"/>
        <w:jc w:val="center"/>
        <w:rPr>
          <w:rFonts w:ascii="Consolas" w:hAnsi="Consolas" w:cs="Consolas"/>
          <w:b/>
          <w:sz w:val="32"/>
          <w:szCs w:val="28"/>
        </w:rPr>
      </w:pPr>
      <w:r w:rsidRPr="007238B3">
        <w:rPr>
          <w:rFonts w:ascii="Consolas" w:hAnsi="Consolas" w:cs="Consolas"/>
          <w:b/>
          <w:sz w:val="32"/>
          <w:szCs w:val="28"/>
        </w:rPr>
        <w:t>ATA DE SESSÃO PÚBLICA DE RECEBIMENTO</w:t>
      </w:r>
    </w:p>
    <w:p w:rsidR="00F94A8E" w:rsidRPr="007238B3" w:rsidRDefault="00F94A8E" w:rsidP="00F94A8E">
      <w:pPr>
        <w:pStyle w:val="Corpodetexto"/>
        <w:jc w:val="center"/>
        <w:rPr>
          <w:rFonts w:ascii="Consolas" w:hAnsi="Consolas" w:cs="Consolas"/>
          <w:b/>
          <w:sz w:val="32"/>
          <w:szCs w:val="28"/>
        </w:rPr>
      </w:pPr>
      <w:r w:rsidRPr="007238B3">
        <w:rPr>
          <w:rFonts w:ascii="Consolas" w:hAnsi="Consolas" w:cs="Consolas"/>
          <w:b/>
          <w:sz w:val="32"/>
          <w:szCs w:val="28"/>
        </w:rPr>
        <w:t xml:space="preserve">E ABERTURA DOS ENVELOPES DE DOCUMENTOS </w:t>
      </w:r>
    </w:p>
    <w:p w:rsidR="00F94A8E" w:rsidRPr="007238B3" w:rsidRDefault="00F94A8E" w:rsidP="00F94A8E">
      <w:pPr>
        <w:pStyle w:val="Corpodetexto"/>
        <w:rPr>
          <w:rFonts w:ascii="Consolas" w:hAnsi="Consolas" w:cs="Consolas"/>
          <w:szCs w:val="28"/>
        </w:rPr>
      </w:pPr>
    </w:p>
    <w:p w:rsidR="00F94A8E" w:rsidRPr="007238B3" w:rsidRDefault="00F94A8E" w:rsidP="00F94A8E">
      <w:pPr>
        <w:pStyle w:val="Corpodetexto2"/>
        <w:rPr>
          <w:rFonts w:ascii="Consolas" w:hAnsi="Consolas" w:cs="Consolas"/>
          <w:b/>
          <w:bCs/>
          <w:sz w:val="28"/>
          <w:szCs w:val="28"/>
        </w:rPr>
      </w:pPr>
      <w:r w:rsidRPr="007238B3">
        <w:rPr>
          <w:rFonts w:ascii="Consolas" w:hAnsi="Consolas" w:cs="Consolas"/>
          <w:b/>
          <w:sz w:val="28"/>
          <w:szCs w:val="28"/>
        </w:rPr>
        <w:t xml:space="preserve">DATA: </w:t>
      </w:r>
      <w:r w:rsidRPr="007238B3">
        <w:rPr>
          <w:rFonts w:ascii="Consolas" w:hAnsi="Consolas" w:cs="Consolas"/>
          <w:b/>
          <w:bCs/>
          <w:color w:val="000000"/>
          <w:sz w:val="28"/>
          <w:szCs w:val="28"/>
        </w:rPr>
        <w:t>21</w:t>
      </w:r>
      <w:r w:rsidRPr="007238B3">
        <w:rPr>
          <w:rFonts w:ascii="Consolas" w:hAnsi="Consolas" w:cs="Consolas"/>
          <w:b/>
          <w:color w:val="000000"/>
          <w:sz w:val="28"/>
          <w:szCs w:val="28"/>
        </w:rPr>
        <w:t>/</w:t>
      </w:r>
      <w:r w:rsidRPr="007238B3">
        <w:rPr>
          <w:rFonts w:ascii="Consolas" w:hAnsi="Consolas" w:cs="Consolas"/>
          <w:b/>
          <w:bCs/>
          <w:color w:val="000000"/>
          <w:sz w:val="28"/>
          <w:szCs w:val="28"/>
        </w:rPr>
        <w:t>03</w:t>
      </w:r>
      <w:r w:rsidRPr="007238B3">
        <w:rPr>
          <w:rFonts w:ascii="Consolas" w:hAnsi="Consolas" w:cs="Consolas"/>
          <w:b/>
          <w:color w:val="000000"/>
          <w:sz w:val="28"/>
          <w:szCs w:val="28"/>
        </w:rPr>
        <w:t>/201</w:t>
      </w:r>
      <w:r w:rsidRPr="007238B3">
        <w:rPr>
          <w:rFonts w:ascii="Consolas" w:hAnsi="Consolas" w:cs="Consolas"/>
          <w:b/>
          <w:bCs/>
          <w:color w:val="000000"/>
          <w:sz w:val="28"/>
          <w:szCs w:val="28"/>
        </w:rPr>
        <w:t>8</w:t>
      </w:r>
      <w:r w:rsidRPr="007238B3">
        <w:rPr>
          <w:rFonts w:ascii="Consolas" w:hAnsi="Consolas" w:cs="Consolas"/>
          <w:b/>
          <w:sz w:val="28"/>
          <w:szCs w:val="28"/>
        </w:rPr>
        <w:tab/>
      </w:r>
      <w:r w:rsidRPr="007238B3">
        <w:rPr>
          <w:rFonts w:ascii="Consolas" w:hAnsi="Consolas" w:cs="Consolas"/>
          <w:b/>
          <w:sz w:val="28"/>
          <w:szCs w:val="28"/>
        </w:rPr>
        <w:tab/>
      </w:r>
      <w:r w:rsidRPr="007238B3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>
        <w:rPr>
          <w:rFonts w:ascii="Consolas" w:hAnsi="Consolas" w:cs="Consolas"/>
          <w:b/>
          <w:bCs/>
          <w:color w:val="000000"/>
          <w:sz w:val="28"/>
          <w:szCs w:val="28"/>
        </w:rPr>
        <w:t>10</w:t>
      </w:r>
      <w:r w:rsidRPr="007238B3">
        <w:rPr>
          <w:rFonts w:ascii="Consolas" w:hAnsi="Consolas" w:cs="Consolas"/>
          <w:b/>
          <w:bCs/>
          <w:color w:val="000000"/>
          <w:sz w:val="28"/>
          <w:szCs w:val="28"/>
        </w:rPr>
        <w:t>H</w:t>
      </w:r>
      <w:r>
        <w:rPr>
          <w:rFonts w:ascii="Consolas" w:hAnsi="Consolas" w:cs="Consolas"/>
          <w:b/>
          <w:bCs/>
          <w:color w:val="000000"/>
          <w:sz w:val="28"/>
          <w:szCs w:val="28"/>
        </w:rPr>
        <w:t>0</w:t>
      </w:r>
      <w:r w:rsidRPr="007238B3">
        <w:rPr>
          <w:rFonts w:ascii="Consolas" w:hAnsi="Consolas" w:cs="Consolas"/>
          <w:b/>
          <w:bCs/>
          <w:color w:val="000000"/>
          <w:sz w:val="28"/>
          <w:szCs w:val="28"/>
        </w:rPr>
        <w:t>0</w:t>
      </w:r>
    </w:p>
    <w:p w:rsidR="00F94A8E" w:rsidRPr="007238B3" w:rsidRDefault="00F94A8E" w:rsidP="00F94A8E">
      <w:pPr>
        <w:pStyle w:val="Corpodetexto2"/>
        <w:rPr>
          <w:rFonts w:ascii="Consolas" w:hAnsi="Consolas" w:cs="Consolas"/>
          <w:b/>
          <w:sz w:val="28"/>
          <w:szCs w:val="28"/>
        </w:rPr>
      </w:pPr>
      <w:r w:rsidRPr="007238B3">
        <w:rPr>
          <w:rFonts w:ascii="Consolas" w:hAnsi="Consolas" w:cs="Consolas"/>
          <w:b/>
          <w:sz w:val="28"/>
          <w:szCs w:val="28"/>
        </w:rPr>
        <w:t>LICITAÇÃO/MODALIDADE Nº: TOMADA DE PREÇOS Nº 00</w:t>
      </w:r>
      <w:r>
        <w:rPr>
          <w:rFonts w:ascii="Consolas" w:hAnsi="Consolas" w:cs="Consolas"/>
          <w:b/>
          <w:sz w:val="28"/>
          <w:szCs w:val="28"/>
        </w:rPr>
        <w:t>5</w:t>
      </w:r>
      <w:r w:rsidRPr="007238B3">
        <w:rPr>
          <w:rFonts w:ascii="Consolas" w:hAnsi="Consolas" w:cs="Consolas"/>
          <w:b/>
          <w:sz w:val="28"/>
          <w:szCs w:val="28"/>
        </w:rPr>
        <w:t>/2018</w:t>
      </w:r>
    </w:p>
    <w:p w:rsidR="00F94A8E" w:rsidRPr="007238B3" w:rsidRDefault="00F94A8E" w:rsidP="00F94A8E">
      <w:pPr>
        <w:widowControl w:val="0"/>
        <w:shd w:val="clear" w:color="auto" w:fill="FFFFFF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238B3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Pr="00310D6D">
        <w:rPr>
          <w:rFonts w:ascii="Consolas" w:eastAsia="Times New Roman" w:hAnsi="Consolas" w:cs="Consolas"/>
          <w:sz w:val="28"/>
          <w:szCs w:val="28"/>
          <w:lang w:eastAsia="pt-BR"/>
        </w:rPr>
        <w:t xml:space="preserve">A presente licitação tem por objeto, a </w:t>
      </w:r>
      <w:r w:rsidRPr="00467940">
        <w:rPr>
          <w:rFonts w:ascii="Consolas" w:eastAsia="Times New Roman" w:hAnsi="Consolas" w:cs="Consolas"/>
          <w:b/>
          <w:sz w:val="28"/>
          <w:szCs w:val="28"/>
          <w:lang w:eastAsia="pt-BR"/>
        </w:rPr>
        <w:t>CONTRATAÇÃO DE EMPRESA ESPECIALIZADA PARA A PRESTAÇÃO DE SERVIÇOS DE RECAPEAMENTO ASFÁLTICO NAS VIAS DO MUNICÍPIO DE PIRAJUÍ – SP</w:t>
      </w:r>
      <w:r w:rsidRPr="00310D6D">
        <w:rPr>
          <w:rFonts w:ascii="Consolas" w:eastAsia="Times New Roman" w:hAnsi="Consolas" w:cs="Consolas"/>
          <w:sz w:val="28"/>
          <w:szCs w:val="28"/>
          <w:lang w:eastAsia="pt-BR"/>
        </w:rPr>
        <w:t xml:space="preserve">, conforme Contrato de Repasse nº </w:t>
      </w:r>
      <w:r>
        <w:rPr>
          <w:rFonts w:ascii="Consolas" w:eastAsia="Times New Roman" w:hAnsi="Consolas" w:cs="Consolas"/>
          <w:sz w:val="28"/>
          <w:szCs w:val="28"/>
          <w:lang w:eastAsia="pt-BR"/>
        </w:rPr>
        <w:t>846379/2017/MCIDADES/CAIXA</w:t>
      </w:r>
      <w:r w:rsidRPr="00310D6D">
        <w:rPr>
          <w:rFonts w:ascii="Consolas" w:eastAsia="Times New Roman" w:hAnsi="Consolas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 w:rsidRPr="007238B3">
        <w:rPr>
          <w:rFonts w:ascii="Consolas" w:hAnsi="Consolas" w:cs="Consolas"/>
          <w:b/>
          <w:bCs/>
          <w:sz w:val="28"/>
          <w:szCs w:val="28"/>
        </w:rPr>
        <w:t>.</w:t>
      </w:r>
    </w:p>
    <w:p w:rsidR="00F94A8E" w:rsidRPr="007238B3" w:rsidRDefault="00F94A8E" w:rsidP="00F94A8E">
      <w:pPr>
        <w:pStyle w:val="Rodap"/>
        <w:jc w:val="both"/>
        <w:rPr>
          <w:rFonts w:ascii="Consolas" w:hAnsi="Consolas" w:cs="Consolas"/>
          <w:sz w:val="28"/>
          <w:szCs w:val="28"/>
        </w:rPr>
      </w:pPr>
    </w:p>
    <w:p w:rsidR="00F94A8E" w:rsidRPr="007238B3" w:rsidRDefault="00F94A8E" w:rsidP="00F94A8E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7238B3">
        <w:rPr>
          <w:rFonts w:ascii="Consolas" w:eastAsia="Times New Roman" w:hAnsi="Consolas" w:cs="Consolas"/>
          <w:sz w:val="28"/>
          <w:szCs w:val="28"/>
        </w:rPr>
        <w:t xml:space="preserve">No dia e hora supramencionados, na </w:t>
      </w:r>
      <w:r w:rsidRPr="007238B3">
        <w:rPr>
          <w:rFonts w:ascii="Consolas" w:hAnsi="Consolas" w:cs="Consolas"/>
          <w:b/>
          <w:sz w:val="28"/>
          <w:szCs w:val="28"/>
        </w:rPr>
        <w:t>DIRETORIA DE DIVISÃO DE COMPRAS E LICITAÇÕES</w:t>
      </w:r>
      <w:r w:rsidRPr="007238B3">
        <w:rPr>
          <w:rFonts w:ascii="Consolas" w:hAnsi="Consolas" w:cs="Consolas"/>
          <w:sz w:val="28"/>
          <w:szCs w:val="28"/>
        </w:rPr>
        <w:t>, localizada na Praça Doutor Pedro da Rocha Braga n</w:t>
      </w:r>
      <w:r w:rsidRPr="007238B3">
        <w:rPr>
          <w:rFonts w:ascii="Consolas" w:hAnsi="Consolas" w:cs="Consolas"/>
          <w:bCs/>
          <w:sz w:val="28"/>
          <w:szCs w:val="28"/>
        </w:rPr>
        <w:t xml:space="preserve">° </w:t>
      </w:r>
      <w:r w:rsidRPr="007238B3">
        <w:rPr>
          <w:rFonts w:ascii="Consolas" w:hAnsi="Consolas" w:cs="Consolas"/>
          <w:sz w:val="28"/>
          <w:szCs w:val="28"/>
        </w:rPr>
        <w:t>116 – Centro – CEP 16.600-000</w:t>
      </w:r>
      <w:r w:rsidRPr="007238B3">
        <w:rPr>
          <w:rFonts w:ascii="Consolas" w:hAnsi="Consolas" w:cs="Consolas"/>
          <w:color w:val="000000" w:themeColor="text1"/>
          <w:sz w:val="28"/>
          <w:szCs w:val="28"/>
        </w:rPr>
        <w:t xml:space="preserve"> – Pirajuí – SP</w:t>
      </w:r>
      <w:r w:rsidRPr="007238B3">
        <w:rPr>
          <w:rFonts w:ascii="Consolas" w:eastAsia="Times New Roman" w:hAnsi="Consolas" w:cs="Consolas"/>
          <w:sz w:val="28"/>
          <w:szCs w:val="28"/>
        </w:rPr>
        <w:t xml:space="preserve">, realizou-se sessão pública para o recebimento e abertura dos envelopes de documentação e proposta dos interessados em participar da licitação epigrafada, com a presença de todos os integrantes da </w:t>
      </w:r>
      <w:r w:rsidRPr="007238B3">
        <w:rPr>
          <w:rFonts w:ascii="Consolas" w:hAnsi="Consolas" w:cs="Consolas"/>
          <w:sz w:val="28"/>
          <w:szCs w:val="28"/>
        </w:rPr>
        <w:t>Comissão Permanente de Licitações</w:t>
      </w:r>
      <w:r w:rsidRPr="007238B3">
        <w:rPr>
          <w:rFonts w:ascii="Consolas" w:eastAsia="Times New Roman" w:hAnsi="Consolas" w:cs="Consolas"/>
          <w:sz w:val="28"/>
          <w:szCs w:val="28"/>
        </w:rPr>
        <w:t xml:space="preserve"> no final assinados, consoante ato de designação nº </w:t>
      </w:r>
      <w:r w:rsidRPr="007238B3">
        <w:rPr>
          <w:rFonts w:ascii="Consolas" w:hAnsi="Consolas" w:cs="Consolas"/>
          <w:sz w:val="28"/>
          <w:szCs w:val="28"/>
        </w:rPr>
        <w:t>7937/2018 e da Engenheira Civil, Senhora Andréa Gracia Guarnieri</w:t>
      </w:r>
      <w:r w:rsidRPr="007238B3">
        <w:rPr>
          <w:rFonts w:ascii="Consolas" w:eastAsia="Times New Roman" w:hAnsi="Consolas" w:cs="Consolas"/>
          <w:sz w:val="28"/>
          <w:szCs w:val="28"/>
        </w:rPr>
        <w:t xml:space="preserve">. </w:t>
      </w:r>
      <w:r w:rsidRPr="007238B3">
        <w:rPr>
          <w:rFonts w:ascii="Consolas" w:eastAsia="Times New Roman" w:hAnsi="Consolas" w:cs="Consolas"/>
          <w:bCs/>
          <w:sz w:val="28"/>
          <w:szCs w:val="28"/>
        </w:rPr>
        <w:t xml:space="preserve">Aberta a sessão pelo Senhor Presidente da </w:t>
      </w:r>
      <w:r w:rsidRPr="007238B3">
        <w:rPr>
          <w:rFonts w:ascii="Consolas" w:hAnsi="Consolas" w:cs="Consolas"/>
          <w:sz w:val="28"/>
          <w:szCs w:val="28"/>
        </w:rPr>
        <w:t>Comissão Permanente de Licitações</w:t>
      </w:r>
      <w:r w:rsidRPr="007238B3">
        <w:rPr>
          <w:rFonts w:ascii="Consolas" w:eastAsia="Times New Roman" w:hAnsi="Consolas" w:cs="Consolas"/>
          <w:bCs/>
          <w:sz w:val="28"/>
          <w:szCs w:val="28"/>
        </w:rPr>
        <w:t xml:space="preserve"> verificou-se a presença dos seguintes licitantes:</w:t>
      </w:r>
      <w:r w:rsidRPr="007238B3">
        <w:rPr>
          <w:rFonts w:ascii="Consolas" w:hAnsi="Consolas" w:cs="Consolas"/>
          <w:sz w:val="28"/>
          <w:szCs w:val="28"/>
        </w:rPr>
        <w:t xml:space="preserve"> </w:t>
      </w:r>
      <w:r w:rsidRPr="007238B3">
        <w:rPr>
          <w:rFonts w:ascii="Consolas" w:hAnsi="Consolas" w:cs="Consolas"/>
          <w:b/>
          <w:color w:val="000000"/>
          <w:sz w:val="28"/>
          <w:szCs w:val="28"/>
        </w:rPr>
        <w:t>AAHBRANT ENGENHARIA E CONSTRUÇÕES EIRELI – EPP</w:t>
      </w:r>
      <w:r w:rsidRPr="007238B3">
        <w:rPr>
          <w:rFonts w:ascii="Consolas" w:hAnsi="Consolas" w:cs="Consolas"/>
          <w:sz w:val="28"/>
          <w:szCs w:val="28"/>
        </w:rPr>
        <w:t xml:space="preserve">, representada pelo Senhor Rodrigo Bernardino Borges Silva; </w:t>
      </w:r>
      <w:r w:rsidRPr="007238B3">
        <w:rPr>
          <w:rFonts w:ascii="Consolas" w:hAnsi="Consolas" w:cs="Consolas"/>
          <w:b/>
          <w:sz w:val="28"/>
          <w:szCs w:val="28"/>
        </w:rPr>
        <w:t>FORTPAV PAVIMENTAÇÃO E SERVIÇOS LTDA.</w:t>
      </w:r>
      <w:r w:rsidRPr="007238B3">
        <w:rPr>
          <w:rFonts w:ascii="Consolas" w:hAnsi="Consolas" w:cs="Consolas"/>
          <w:sz w:val="28"/>
          <w:szCs w:val="28"/>
        </w:rPr>
        <w:t xml:space="preserve">, representada pelo Senhor Gustavo Gogliano, </w:t>
      </w:r>
      <w:r w:rsidRPr="007238B3">
        <w:rPr>
          <w:rFonts w:ascii="Consolas" w:eastAsia="Times New Roman" w:hAnsi="Consolas" w:cs="Consolas"/>
          <w:bCs/>
          <w:sz w:val="28"/>
          <w:szCs w:val="28"/>
        </w:rPr>
        <w:t xml:space="preserve">os quais procederam às entregas dos envelopes, que se encontravam devidamente fechados. </w:t>
      </w:r>
      <w:r w:rsidRPr="007238B3">
        <w:rPr>
          <w:rFonts w:ascii="Consolas" w:eastAsia="Times New Roman" w:hAnsi="Consolas" w:cs="Consolas"/>
          <w:sz w:val="28"/>
          <w:szCs w:val="28"/>
        </w:rPr>
        <w:t xml:space="preserve">Em seguida, foi procedida a abertura dos </w:t>
      </w:r>
      <w:r w:rsidRPr="007238B3">
        <w:rPr>
          <w:rFonts w:ascii="Consolas" w:eastAsia="Times New Roman" w:hAnsi="Consolas" w:cs="Consolas"/>
          <w:b/>
          <w:bCs/>
          <w:sz w:val="28"/>
          <w:szCs w:val="28"/>
        </w:rPr>
        <w:t>ENVELOPES DE Nº 01</w:t>
      </w:r>
      <w:r w:rsidRPr="007238B3">
        <w:rPr>
          <w:rFonts w:ascii="Consolas" w:eastAsia="Times New Roman" w:hAnsi="Consolas" w:cs="Consolas"/>
          <w:sz w:val="28"/>
          <w:szCs w:val="28"/>
        </w:rPr>
        <w:t xml:space="preserve">, sendo as documentações neles contidas verificadas e rubricadas por todos os presentes. A seguir, os integrantes da </w:t>
      </w:r>
      <w:r w:rsidRPr="007238B3">
        <w:rPr>
          <w:rFonts w:ascii="Consolas" w:hAnsi="Consolas" w:cs="Consolas"/>
          <w:sz w:val="28"/>
          <w:szCs w:val="28"/>
        </w:rPr>
        <w:t>Comissão Permanente de Licitações</w:t>
      </w:r>
      <w:r w:rsidRPr="007238B3">
        <w:rPr>
          <w:rFonts w:ascii="Consolas" w:eastAsia="Times New Roman" w:hAnsi="Consolas" w:cs="Consolas"/>
          <w:sz w:val="28"/>
          <w:szCs w:val="28"/>
        </w:rPr>
        <w:t xml:space="preserve"> passaram a examinar as documentações apresentadas. Constatando que as exigências do Edital tinham sido plenamente cumpridas pelo licitante</w:t>
      </w:r>
      <w:r w:rsidR="00A425E9">
        <w:rPr>
          <w:rFonts w:ascii="Consolas" w:hAnsi="Consolas" w:cs="Consolas"/>
          <w:sz w:val="28"/>
          <w:szCs w:val="28"/>
        </w:rPr>
        <w:t>:</w:t>
      </w:r>
      <w:r w:rsidRPr="007238B3">
        <w:rPr>
          <w:rFonts w:ascii="Consolas" w:hAnsi="Consolas" w:cs="Consolas"/>
          <w:sz w:val="28"/>
          <w:szCs w:val="28"/>
        </w:rPr>
        <w:t xml:space="preserve"> </w:t>
      </w:r>
      <w:r w:rsidRPr="007238B3">
        <w:rPr>
          <w:rFonts w:ascii="Consolas" w:hAnsi="Consolas" w:cs="Consolas"/>
          <w:b/>
          <w:sz w:val="28"/>
          <w:szCs w:val="28"/>
        </w:rPr>
        <w:t>FORTPAV PAVIMENTAÇÃO E SERVIÇOS LTDA.</w:t>
      </w:r>
      <w:r w:rsidRPr="007238B3">
        <w:rPr>
          <w:rFonts w:ascii="Consolas" w:hAnsi="Consolas" w:cs="Consolas"/>
          <w:sz w:val="28"/>
          <w:szCs w:val="28"/>
        </w:rPr>
        <w:t>, representada pelo Senhor Gustavo Gogliano,</w:t>
      </w:r>
      <w:r w:rsidRPr="007238B3">
        <w:rPr>
          <w:rFonts w:ascii="Consolas" w:eastAsia="Times New Roman" w:hAnsi="Consolas" w:cs="Consolas"/>
          <w:sz w:val="28"/>
          <w:szCs w:val="28"/>
        </w:rPr>
        <w:t xml:space="preserve"> a </w:t>
      </w:r>
      <w:r w:rsidRPr="007238B3">
        <w:rPr>
          <w:rFonts w:ascii="Consolas" w:hAnsi="Consolas" w:cs="Consolas"/>
          <w:sz w:val="28"/>
          <w:szCs w:val="28"/>
        </w:rPr>
        <w:t>Comissão Permanente de Licitações</w:t>
      </w:r>
      <w:r w:rsidRPr="007238B3">
        <w:rPr>
          <w:rFonts w:ascii="Consolas" w:eastAsia="Times New Roman" w:hAnsi="Consolas" w:cs="Consolas"/>
          <w:sz w:val="28"/>
          <w:szCs w:val="28"/>
        </w:rPr>
        <w:t xml:space="preserve">, sem divergência de votos, julgou dito proponente devidamente habilitado. Já o licitante: </w:t>
      </w:r>
      <w:r w:rsidRPr="007238B3">
        <w:rPr>
          <w:rFonts w:ascii="Consolas" w:hAnsi="Consolas" w:cs="Consolas"/>
          <w:b/>
          <w:color w:val="000000"/>
          <w:sz w:val="28"/>
          <w:szCs w:val="28"/>
        </w:rPr>
        <w:t>AAHBRANT ENGENHARIA E CONSTRUÇÕES EIRELI – EPP</w:t>
      </w:r>
      <w:r w:rsidRPr="007238B3">
        <w:rPr>
          <w:rFonts w:ascii="Consolas" w:hAnsi="Consolas" w:cs="Consolas"/>
          <w:sz w:val="28"/>
          <w:szCs w:val="28"/>
        </w:rPr>
        <w:t xml:space="preserve">, representada pelo Senhor Rodrigo Bernardino Borges Silva, </w:t>
      </w:r>
      <w:r w:rsidRPr="007238B3">
        <w:rPr>
          <w:rFonts w:ascii="Consolas" w:eastAsia="Times New Roman" w:hAnsi="Consolas" w:cs="Consolas"/>
          <w:sz w:val="28"/>
          <w:szCs w:val="28"/>
        </w:rPr>
        <w:t>sem divergência de votos, julgou dito proponente devidamente inabilitado</w:t>
      </w:r>
      <w:r w:rsidRPr="007238B3">
        <w:rPr>
          <w:rFonts w:ascii="Consolas" w:hAnsi="Consolas" w:cs="Consolas"/>
          <w:sz w:val="28"/>
          <w:szCs w:val="28"/>
        </w:rPr>
        <w:t xml:space="preserve">, </w:t>
      </w:r>
      <w:r w:rsidR="006315A4">
        <w:rPr>
          <w:rFonts w:ascii="Consolas" w:hAnsi="Consolas" w:cs="Consolas"/>
          <w:sz w:val="28"/>
          <w:szCs w:val="28"/>
        </w:rPr>
        <w:lastRenderedPageBreak/>
        <w:t xml:space="preserve">conforme </w:t>
      </w:r>
      <w:r w:rsidR="006315A4" w:rsidRPr="00BA4F73">
        <w:rPr>
          <w:rFonts w:ascii="Consolas" w:hAnsi="Consolas" w:cs="Consolas"/>
          <w:b/>
          <w:sz w:val="28"/>
          <w:szCs w:val="28"/>
        </w:rPr>
        <w:t>ITEM Nº 4.4.1</w:t>
      </w:r>
      <w:r w:rsidR="006315A4">
        <w:rPr>
          <w:rFonts w:ascii="Consolas" w:hAnsi="Consolas" w:cs="Consolas"/>
          <w:b/>
          <w:sz w:val="28"/>
          <w:szCs w:val="28"/>
        </w:rPr>
        <w:t xml:space="preserve">, </w:t>
      </w:r>
      <w:r w:rsidRPr="007238B3">
        <w:rPr>
          <w:rFonts w:ascii="Consolas" w:hAnsi="Consolas" w:cs="Consolas"/>
          <w:sz w:val="28"/>
          <w:szCs w:val="28"/>
        </w:rPr>
        <w:t>porque o licitante não atendeu à</w:t>
      </w:r>
      <w:r>
        <w:rPr>
          <w:rFonts w:ascii="Consolas" w:hAnsi="Consolas" w:cs="Consolas"/>
          <w:sz w:val="28"/>
          <w:szCs w:val="28"/>
        </w:rPr>
        <w:t>s</w:t>
      </w:r>
      <w:r w:rsidRPr="007238B3">
        <w:rPr>
          <w:rFonts w:ascii="Consolas" w:hAnsi="Consolas" w:cs="Consolas"/>
          <w:sz w:val="28"/>
          <w:szCs w:val="28"/>
        </w:rPr>
        <w:t xml:space="preserve"> exigência</w:t>
      </w:r>
      <w:r>
        <w:rPr>
          <w:rFonts w:ascii="Consolas" w:hAnsi="Consolas" w:cs="Consolas"/>
          <w:sz w:val="28"/>
          <w:szCs w:val="28"/>
        </w:rPr>
        <w:t>s</w:t>
      </w:r>
      <w:r w:rsidRPr="007238B3">
        <w:rPr>
          <w:rFonts w:ascii="Consolas" w:hAnsi="Consolas" w:cs="Consolas"/>
          <w:sz w:val="28"/>
          <w:szCs w:val="28"/>
        </w:rPr>
        <w:t xml:space="preserve"> do</w:t>
      </w:r>
      <w:r>
        <w:rPr>
          <w:rFonts w:ascii="Consolas" w:hAnsi="Consolas" w:cs="Consolas"/>
          <w:sz w:val="28"/>
          <w:szCs w:val="28"/>
        </w:rPr>
        <w:t>s</w:t>
      </w:r>
      <w:r w:rsidRPr="007238B3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b/>
          <w:sz w:val="28"/>
          <w:szCs w:val="28"/>
        </w:rPr>
        <w:t>ITENS</w:t>
      </w:r>
      <w:r w:rsidRPr="007238B3">
        <w:rPr>
          <w:rFonts w:ascii="Consolas" w:hAnsi="Consolas" w:cs="Consolas"/>
          <w:b/>
          <w:sz w:val="28"/>
          <w:szCs w:val="28"/>
        </w:rPr>
        <w:t xml:space="preserve"> Nº</w:t>
      </w:r>
      <w:r>
        <w:rPr>
          <w:rFonts w:ascii="Consolas" w:hAnsi="Consolas" w:cs="Consolas"/>
          <w:b/>
          <w:sz w:val="28"/>
          <w:szCs w:val="28"/>
        </w:rPr>
        <w:t xml:space="preserve">S: </w:t>
      </w:r>
      <w:r w:rsidRPr="001A4B17">
        <w:rPr>
          <w:rFonts w:ascii="Consolas" w:hAnsi="Consolas" w:cs="Consolas"/>
          <w:b/>
          <w:sz w:val="28"/>
          <w:szCs w:val="28"/>
        </w:rPr>
        <w:t>4.1.2 –</w:t>
      </w:r>
      <w:r w:rsidRPr="001A4B17">
        <w:rPr>
          <w:rFonts w:ascii="Consolas" w:hAnsi="Consolas" w:cs="Consolas"/>
          <w:sz w:val="28"/>
          <w:szCs w:val="28"/>
        </w:rPr>
        <w:t xml:space="preserve"> Se no cadastro junto ao CAUF</w:t>
      </w:r>
      <w:r>
        <w:rPr>
          <w:rFonts w:ascii="Consolas" w:hAnsi="Consolas" w:cs="Consolas"/>
          <w:sz w:val="28"/>
          <w:szCs w:val="28"/>
        </w:rPr>
        <w:t>MP</w:t>
      </w:r>
      <w:r w:rsidRPr="001A4B17">
        <w:rPr>
          <w:rFonts w:ascii="Consolas" w:hAnsi="Consolas" w:cs="Consolas"/>
          <w:sz w:val="28"/>
          <w:szCs w:val="28"/>
        </w:rPr>
        <w:t xml:space="preserve"> o licitante não estiver habilitado, ou se não constar algum dos documentos exigidos nos subitens 4.2.2 e 4.2.3, ou se esses documentos estiverem com a validade vencida, o licitante deverá apresentar documento equivalente válido</w:t>
      </w:r>
      <w:r>
        <w:rPr>
          <w:rFonts w:ascii="Consolas" w:hAnsi="Consolas" w:cs="Consolas"/>
          <w:sz w:val="28"/>
          <w:szCs w:val="28"/>
        </w:rPr>
        <w:t xml:space="preserve">, ou seja, a </w:t>
      </w:r>
      <w:r w:rsidRPr="007238B3">
        <w:rPr>
          <w:rFonts w:ascii="Consolas" w:hAnsi="Consolas" w:cs="Consolas"/>
          <w:sz w:val="28"/>
          <w:szCs w:val="28"/>
        </w:rPr>
        <w:t>Certidão Conjunta Negativa de Débitos ou Positiva com Efeito de Negativa, relativa a Tributos Federais (inclusive as contribuições sociais) e à Dívida Ativa da União</w:t>
      </w:r>
      <w:r>
        <w:rPr>
          <w:rFonts w:ascii="Consolas" w:hAnsi="Consolas" w:cs="Consolas"/>
          <w:sz w:val="28"/>
          <w:szCs w:val="28"/>
        </w:rPr>
        <w:t>, apre</w:t>
      </w:r>
      <w:r w:rsidR="006315A4">
        <w:rPr>
          <w:rFonts w:ascii="Consolas" w:hAnsi="Consolas" w:cs="Consolas"/>
          <w:sz w:val="28"/>
          <w:szCs w:val="28"/>
        </w:rPr>
        <w:t>sentada é válida até 14/08/2016 e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7238B3">
        <w:rPr>
          <w:rFonts w:ascii="Consolas" w:hAnsi="Consolas" w:cs="Consolas"/>
          <w:b/>
          <w:sz w:val="28"/>
          <w:szCs w:val="28"/>
        </w:rPr>
        <w:t>4.2.2 c)</w:t>
      </w:r>
      <w:r w:rsidRPr="007238B3">
        <w:rPr>
          <w:rFonts w:ascii="Consolas" w:hAnsi="Consolas" w:cs="Consolas"/>
          <w:sz w:val="28"/>
          <w:szCs w:val="28"/>
        </w:rPr>
        <w:t xml:space="preserve"> Certidão Conjunta Negativa de Débitos ou Positiva com Efeito de Negativa, relativa a Tributos Federais (inclusive as contribuições sociais) e à Dívida Ativa da União</w:t>
      </w:r>
      <w:r>
        <w:rPr>
          <w:rFonts w:ascii="Consolas" w:hAnsi="Consolas" w:cs="Consolas"/>
          <w:sz w:val="28"/>
          <w:szCs w:val="28"/>
        </w:rPr>
        <w:t xml:space="preserve">, apresentada é válida até 14/08/2016. </w:t>
      </w:r>
      <w:r w:rsidRPr="007238B3">
        <w:rPr>
          <w:rFonts w:ascii="Consolas" w:hAnsi="Consolas" w:cs="Consolas"/>
          <w:sz w:val="28"/>
          <w:szCs w:val="28"/>
        </w:rPr>
        <w:t xml:space="preserve">A Comissão Permanente de Licitações ficou de posse do </w:t>
      </w:r>
      <w:r w:rsidRPr="007238B3">
        <w:rPr>
          <w:rFonts w:ascii="Consolas" w:hAnsi="Consolas" w:cs="Consolas"/>
          <w:b/>
          <w:bCs/>
          <w:sz w:val="28"/>
          <w:szCs w:val="28"/>
        </w:rPr>
        <w:t>ENVELOPE DE Nº 02</w:t>
      </w:r>
      <w:r w:rsidRPr="007238B3">
        <w:rPr>
          <w:rFonts w:ascii="Consolas" w:hAnsi="Consolas" w:cs="Consolas"/>
          <w:sz w:val="28"/>
          <w:szCs w:val="28"/>
        </w:rPr>
        <w:t>, esclarecendo aos licitantes que, por exigência legal, preciso seria aguardar o prazo para interposição de eventual recurso, informando, também, que todos serão comunicados sobre os fatos que ocorrerem posteriormente, mediante Publicação no Diário Oficial do Município de Pirajuí. Em seguida, a sessão foi suspensa pelo prazo necessário à lavratura desta Ata. Reaberta a sessão, o Senhor Presidente da Comissão Permanente de Licitações procedeu à leitura da mesma, que foi achada conforme. Nada mais havendo digno de nota, nem a tratar, encerrou-se a sessão, indo esta assinada pela Comissão Permanente de Licitações e pelos licitantes presentes</w:t>
      </w:r>
      <w:r w:rsidRPr="007238B3">
        <w:rPr>
          <w:rFonts w:ascii="Consolas" w:eastAsia="Times New Roman" w:hAnsi="Consolas" w:cs="Consolas"/>
          <w:sz w:val="28"/>
          <w:szCs w:val="28"/>
        </w:rPr>
        <w:t>.</w:t>
      </w:r>
    </w:p>
    <w:p w:rsidR="00F94A8E" w:rsidRPr="007238B3" w:rsidRDefault="00F94A8E" w:rsidP="00F94A8E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F94A8E" w:rsidRPr="007238B3" w:rsidRDefault="00F94A8E" w:rsidP="00F94A8E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F94A8E" w:rsidRPr="007238B3" w:rsidRDefault="00F94A8E" w:rsidP="00F94A8E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7238B3">
        <w:rPr>
          <w:rFonts w:ascii="Consolas" w:hAnsi="Consolas" w:cs="Consolas"/>
          <w:b/>
          <w:bCs/>
          <w:sz w:val="28"/>
          <w:szCs w:val="28"/>
        </w:rPr>
        <w:t>MARCUS VINICIUS CANDIDO DA SILVA</w:t>
      </w:r>
    </w:p>
    <w:p w:rsidR="00F94A8E" w:rsidRPr="007238B3" w:rsidRDefault="00F94A8E" w:rsidP="00F94A8E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7238B3">
        <w:rPr>
          <w:rFonts w:ascii="Consolas" w:hAnsi="Consolas" w:cs="Consolas"/>
          <w:b/>
          <w:bCs/>
          <w:sz w:val="28"/>
          <w:szCs w:val="28"/>
        </w:rPr>
        <w:t>PRESIDENTE DA CPL</w:t>
      </w:r>
    </w:p>
    <w:p w:rsidR="00F94A8E" w:rsidRPr="007238B3" w:rsidRDefault="00F94A8E" w:rsidP="00F94A8E">
      <w:pPr>
        <w:pStyle w:val="Corpodetexto2"/>
        <w:rPr>
          <w:rFonts w:ascii="Consolas" w:hAnsi="Consolas" w:cs="Consolas"/>
          <w:sz w:val="28"/>
          <w:szCs w:val="28"/>
        </w:rPr>
      </w:pPr>
    </w:p>
    <w:p w:rsidR="00F94A8E" w:rsidRPr="007238B3" w:rsidRDefault="00F94A8E" w:rsidP="00F94A8E">
      <w:pPr>
        <w:pStyle w:val="Corpodetexto2"/>
        <w:rPr>
          <w:rFonts w:ascii="Consolas" w:hAnsi="Consolas" w:cs="Consolas"/>
          <w:sz w:val="28"/>
          <w:szCs w:val="28"/>
        </w:rPr>
      </w:pPr>
    </w:p>
    <w:p w:rsidR="00F94A8E" w:rsidRPr="007238B3" w:rsidRDefault="00F94A8E" w:rsidP="00F94A8E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7238B3">
        <w:rPr>
          <w:rFonts w:ascii="Consolas" w:hAnsi="Consolas" w:cs="Consolas"/>
          <w:b/>
          <w:bCs/>
          <w:sz w:val="28"/>
          <w:szCs w:val="28"/>
        </w:rPr>
        <w:t>DUCIELE DA SILVA NUNE DE MELO</w:t>
      </w:r>
    </w:p>
    <w:p w:rsidR="00F94A8E" w:rsidRPr="007238B3" w:rsidRDefault="00F94A8E" w:rsidP="00F94A8E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7238B3">
        <w:rPr>
          <w:rFonts w:ascii="Consolas" w:hAnsi="Consolas" w:cs="Consolas"/>
          <w:b/>
          <w:sz w:val="28"/>
          <w:szCs w:val="28"/>
        </w:rPr>
        <w:t>MEMBRO DA CPL</w:t>
      </w:r>
    </w:p>
    <w:p w:rsidR="00F94A8E" w:rsidRPr="007238B3" w:rsidRDefault="00F94A8E" w:rsidP="00F94A8E">
      <w:pPr>
        <w:pStyle w:val="Corpodetexto2"/>
        <w:rPr>
          <w:rFonts w:ascii="Consolas" w:hAnsi="Consolas" w:cs="Consolas"/>
          <w:sz w:val="28"/>
          <w:szCs w:val="28"/>
        </w:rPr>
      </w:pPr>
    </w:p>
    <w:p w:rsidR="00F94A8E" w:rsidRPr="007238B3" w:rsidRDefault="00F94A8E" w:rsidP="00F94A8E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F94A8E" w:rsidRPr="007238B3" w:rsidRDefault="00F94A8E" w:rsidP="00F94A8E">
      <w:pPr>
        <w:pStyle w:val="SemEspaamento"/>
        <w:framePr w:hSpace="141" w:wrap="around" w:vAnchor="text" w:hAnchor="margin" w:x="-72" w:y="176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94A8E" w:rsidRPr="007238B3" w:rsidRDefault="00F94A8E" w:rsidP="00F94A8E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7238B3">
        <w:rPr>
          <w:rFonts w:ascii="Consolas" w:hAnsi="Consolas" w:cs="Consolas"/>
          <w:b/>
          <w:bCs/>
          <w:sz w:val="28"/>
          <w:szCs w:val="28"/>
        </w:rPr>
        <w:t>DANIELA MARIA ROSA FOSS BARBIERI</w:t>
      </w:r>
    </w:p>
    <w:p w:rsidR="00F94A8E" w:rsidRPr="007238B3" w:rsidRDefault="00F94A8E" w:rsidP="00F94A8E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7238B3">
        <w:rPr>
          <w:rFonts w:ascii="Consolas" w:hAnsi="Consolas" w:cs="Consolas"/>
          <w:b/>
          <w:sz w:val="28"/>
          <w:szCs w:val="28"/>
        </w:rPr>
        <w:t>MEMBRO DA CPL</w:t>
      </w:r>
    </w:p>
    <w:p w:rsidR="00F94A8E" w:rsidRDefault="00F94A8E" w:rsidP="00F94A8E">
      <w:pPr>
        <w:pStyle w:val="Corpodetexto2"/>
        <w:rPr>
          <w:rFonts w:ascii="Consolas" w:hAnsi="Consolas" w:cs="Consolas"/>
          <w:sz w:val="28"/>
          <w:szCs w:val="28"/>
        </w:rPr>
      </w:pPr>
    </w:p>
    <w:p w:rsidR="006315A4" w:rsidRPr="007238B3" w:rsidRDefault="006315A4" w:rsidP="00F94A8E">
      <w:pPr>
        <w:pStyle w:val="Corpodetexto2"/>
        <w:rPr>
          <w:rFonts w:ascii="Consolas" w:hAnsi="Consolas" w:cs="Consolas"/>
          <w:sz w:val="28"/>
          <w:szCs w:val="28"/>
        </w:rPr>
      </w:pPr>
    </w:p>
    <w:p w:rsidR="00F94A8E" w:rsidRPr="007238B3" w:rsidRDefault="00F94A8E" w:rsidP="00F94A8E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6315A4" w:rsidRDefault="006315A4" w:rsidP="00F94A8E">
      <w:pPr>
        <w:pStyle w:val="Corpodetexto2"/>
        <w:jc w:val="center"/>
        <w:rPr>
          <w:rFonts w:ascii="Consolas" w:eastAsia="Calibri" w:hAnsi="Consolas" w:cs="Consolas"/>
          <w:b/>
          <w:sz w:val="28"/>
          <w:szCs w:val="28"/>
        </w:rPr>
      </w:pPr>
    </w:p>
    <w:p w:rsidR="006315A4" w:rsidRDefault="006315A4" w:rsidP="00F94A8E">
      <w:pPr>
        <w:pStyle w:val="Corpodetexto2"/>
        <w:jc w:val="center"/>
        <w:rPr>
          <w:rFonts w:ascii="Consolas" w:eastAsia="Calibri" w:hAnsi="Consolas" w:cs="Consolas"/>
          <w:b/>
          <w:sz w:val="28"/>
          <w:szCs w:val="28"/>
        </w:rPr>
      </w:pPr>
    </w:p>
    <w:p w:rsidR="00F94A8E" w:rsidRPr="007238B3" w:rsidRDefault="00F94A8E" w:rsidP="00F94A8E">
      <w:pPr>
        <w:pStyle w:val="Corpodetexto2"/>
        <w:jc w:val="center"/>
        <w:rPr>
          <w:rFonts w:ascii="Consolas" w:eastAsia="Calibri" w:hAnsi="Consolas" w:cs="Consolas"/>
          <w:b/>
          <w:sz w:val="28"/>
          <w:szCs w:val="28"/>
        </w:rPr>
      </w:pPr>
      <w:r w:rsidRPr="007238B3">
        <w:rPr>
          <w:rFonts w:ascii="Consolas" w:eastAsia="Calibri" w:hAnsi="Consolas" w:cs="Consolas"/>
          <w:b/>
          <w:sz w:val="28"/>
          <w:szCs w:val="28"/>
        </w:rPr>
        <w:t>ANDRÉA GRACIA GUARNIERI</w:t>
      </w:r>
    </w:p>
    <w:p w:rsidR="00F94A8E" w:rsidRPr="007238B3" w:rsidRDefault="00F94A8E" w:rsidP="00F94A8E">
      <w:pPr>
        <w:pStyle w:val="Corpodetexto2"/>
        <w:jc w:val="center"/>
        <w:rPr>
          <w:rFonts w:ascii="Consolas" w:hAnsi="Consolas" w:cs="Consolas"/>
          <w:b/>
          <w:sz w:val="28"/>
          <w:szCs w:val="28"/>
        </w:rPr>
      </w:pPr>
      <w:r w:rsidRPr="007238B3">
        <w:rPr>
          <w:rFonts w:ascii="Consolas" w:eastAsia="Calibri" w:hAnsi="Consolas" w:cs="Consolas"/>
          <w:b/>
          <w:sz w:val="28"/>
          <w:szCs w:val="28"/>
        </w:rPr>
        <w:t>ENGENHEIRA CIVIL</w:t>
      </w:r>
    </w:p>
    <w:p w:rsidR="00F94A8E" w:rsidRPr="007238B3" w:rsidRDefault="00F94A8E" w:rsidP="00F94A8E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F94A8E" w:rsidRPr="007238B3" w:rsidRDefault="00F94A8E" w:rsidP="00F94A8E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F94A8E" w:rsidRPr="007238B3" w:rsidRDefault="00F94A8E" w:rsidP="00F94A8E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7238B3">
        <w:rPr>
          <w:rFonts w:ascii="Consolas" w:hAnsi="Consolas" w:cs="Consolas"/>
          <w:b/>
          <w:color w:val="000000"/>
          <w:sz w:val="28"/>
          <w:szCs w:val="28"/>
        </w:rPr>
        <w:t>AAHBRANT ENGENHARIA E CONSTRUÇÕES EIRELI – EPP</w:t>
      </w:r>
      <w:r w:rsidRPr="007238B3">
        <w:rPr>
          <w:rFonts w:ascii="Consolas" w:hAnsi="Consolas" w:cs="Consolas"/>
          <w:sz w:val="28"/>
          <w:szCs w:val="28"/>
        </w:rPr>
        <w:t xml:space="preserve">, </w:t>
      </w:r>
    </w:p>
    <w:p w:rsidR="00F94A8E" w:rsidRPr="007238B3" w:rsidRDefault="00F94A8E" w:rsidP="00F94A8E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7238B3">
        <w:rPr>
          <w:rFonts w:ascii="Consolas" w:hAnsi="Consolas" w:cs="Consolas"/>
          <w:sz w:val="28"/>
          <w:szCs w:val="28"/>
        </w:rPr>
        <w:t>representada pelo Senhor Rodrigo Bernardino Borges Silva</w:t>
      </w:r>
    </w:p>
    <w:p w:rsidR="00F94A8E" w:rsidRPr="007238B3" w:rsidRDefault="00F94A8E" w:rsidP="00F94A8E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F94A8E" w:rsidRPr="007238B3" w:rsidRDefault="00F94A8E" w:rsidP="00F94A8E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F94A8E" w:rsidRPr="007238B3" w:rsidRDefault="00F94A8E" w:rsidP="00F94A8E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7238B3">
        <w:rPr>
          <w:rFonts w:ascii="Consolas" w:hAnsi="Consolas" w:cs="Consolas"/>
          <w:b/>
          <w:sz w:val="28"/>
          <w:szCs w:val="28"/>
        </w:rPr>
        <w:t>FORTPAV PAVIMENTAÇÃO E SERVIÇOS LTDA.</w:t>
      </w:r>
      <w:r w:rsidRPr="007238B3">
        <w:rPr>
          <w:rFonts w:ascii="Consolas" w:hAnsi="Consolas" w:cs="Consolas"/>
          <w:sz w:val="28"/>
          <w:szCs w:val="28"/>
        </w:rPr>
        <w:t>,</w:t>
      </w:r>
    </w:p>
    <w:p w:rsidR="00F94A8E" w:rsidRPr="007238B3" w:rsidRDefault="00F94A8E" w:rsidP="00F94A8E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7238B3">
        <w:rPr>
          <w:rFonts w:ascii="Consolas" w:hAnsi="Consolas" w:cs="Consolas"/>
          <w:sz w:val="28"/>
          <w:szCs w:val="28"/>
        </w:rPr>
        <w:t>representada pelo Senhor Gustavo Gogliano</w:t>
      </w:r>
    </w:p>
    <w:p w:rsidR="006424E2" w:rsidRPr="00F94A8E" w:rsidRDefault="000C06A4" w:rsidP="00F94A8E">
      <w:pPr>
        <w:rPr>
          <w:szCs w:val="28"/>
        </w:rPr>
      </w:pPr>
    </w:p>
    <w:sectPr w:rsidR="006424E2" w:rsidRPr="00F94A8E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6A4" w:rsidRDefault="000C06A4" w:rsidP="0064660D">
      <w:pPr>
        <w:spacing w:after="0" w:line="240" w:lineRule="auto"/>
      </w:pPr>
      <w:r>
        <w:separator/>
      </w:r>
    </w:p>
  </w:endnote>
  <w:endnote w:type="continuationSeparator" w:id="1">
    <w:p w:rsidR="000C06A4" w:rsidRDefault="000C06A4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73" w:rsidRPr="00043C58" w:rsidRDefault="000C06A4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6A4" w:rsidRDefault="000C06A4" w:rsidP="0064660D">
      <w:pPr>
        <w:spacing w:after="0" w:line="240" w:lineRule="auto"/>
      </w:pPr>
      <w:r>
        <w:separator/>
      </w:r>
    </w:p>
  </w:footnote>
  <w:footnote w:type="continuationSeparator" w:id="1">
    <w:p w:rsidR="000C06A4" w:rsidRDefault="000C06A4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70"/>
      <w:gridCol w:w="8384"/>
    </w:tblGrid>
    <w:tr w:rsidR="00296C73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96C73" w:rsidRPr="000D44C3" w:rsidRDefault="00A8008F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83145959" r:id="rId2"/>
            </w:pict>
          </w:r>
        </w:p>
      </w:tc>
      <w:tc>
        <w:tcPr>
          <w:tcW w:w="4254" w:type="pct"/>
          <w:shd w:val="clear" w:color="auto" w:fill="FFFFFF"/>
        </w:tcPr>
        <w:p w:rsidR="00296C73" w:rsidRPr="000D44C3" w:rsidRDefault="00E9361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967AC9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296C73" w:rsidRPr="000D44C3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967AC9">
            <w:rPr>
              <w:i/>
              <w:sz w:val="18"/>
              <w:szCs w:val="18"/>
            </w:rPr>
            <w:t>CEP 16.600-000 - Pirajuí/SP  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296C73" w:rsidRPr="0040340E" w:rsidRDefault="00A8008F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A8008F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7.2pt;margin-top:-.05pt;width:523.35pt;height:0;z-index:251660288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8194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93616"/>
    <w:rsid w:val="000A41FE"/>
    <w:rsid w:val="000C06A4"/>
    <w:rsid w:val="000C37EE"/>
    <w:rsid w:val="00141E92"/>
    <w:rsid w:val="00190E4D"/>
    <w:rsid w:val="001D0697"/>
    <w:rsid w:val="00214659"/>
    <w:rsid w:val="002A50C6"/>
    <w:rsid w:val="003E31CC"/>
    <w:rsid w:val="004153FF"/>
    <w:rsid w:val="005110CA"/>
    <w:rsid w:val="005578F4"/>
    <w:rsid w:val="006315A4"/>
    <w:rsid w:val="0064660D"/>
    <w:rsid w:val="006C61DB"/>
    <w:rsid w:val="00737790"/>
    <w:rsid w:val="00892673"/>
    <w:rsid w:val="008A6494"/>
    <w:rsid w:val="00997AA2"/>
    <w:rsid w:val="00A425E9"/>
    <w:rsid w:val="00A8008F"/>
    <w:rsid w:val="00A9051E"/>
    <w:rsid w:val="00B42B78"/>
    <w:rsid w:val="00C20641"/>
    <w:rsid w:val="00C24DAB"/>
    <w:rsid w:val="00C814D7"/>
    <w:rsid w:val="00CE2B03"/>
    <w:rsid w:val="00DE3DAE"/>
    <w:rsid w:val="00E323EB"/>
    <w:rsid w:val="00E93616"/>
    <w:rsid w:val="00F94A8E"/>
    <w:rsid w:val="00FD64D4"/>
    <w:rsid w:val="00FF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sz w:val="84"/>
      <w:szCs w:val="20"/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642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2018-03-21T16:59:00Z</cp:lastPrinted>
  <dcterms:created xsi:type="dcterms:W3CDTF">2017-03-09T18:02:00Z</dcterms:created>
  <dcterms:modified xsi:type="dcterms:W3CDTF">2018-03-21T16:59:00Z</dcterms:modified>
</cp:coreProperties>
</file>