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79AE" w14:textId="77777777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ED6EC78" w14:textId="1D7D1EC6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 DISPENSA DE LICITAÇÃO Nº 0</w:t>
      </w:r>
      <w:r w:rsidR="00C2413F">
        <w:rPr>
          <w:rFonts w:ascii="Consolas" w:hAnsi="Consolas" w:cs="Consolas"/>
          <w:b/>
          <w:sz w:val="36"/>
          <w:szCs w:val="36"/>
        </w:rPr>
        <w:t>1</w:t>
      </w:r>
      <w:r w:rsidR="006727D9">
        <w:rPr>
          <w:rFonts w:ascii="Consolas" w:hAnsi="Consolas" w:cs="Consolas"/>
          <w:b/>
          <w:sz w:val="36"/>
          <w:szCs w:val="36"/>
        </w:rPr>
        <w:t>2</w:t>
      </w:r>
      <w:r w:rsidRPr="00087209">
        <w:rPr>
          <w:rFonts w:ascii="Consolas" w:hAnsi="Consolas" w:cs="Consolas"/>
          <w:b/>
          <w:sz w:val="36"/>
          <w:szCs w:val="36"/>
        </w:rPr>
        <w:t>/2022</w:t>
      </w:r>
    </w:p>
    <w:p w14:paraId="663A6C91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6A63E09F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14AD2DD3" w14:textId="77777777" w:rsidR="001725E8" w:rsidRPr="00087209" w:rsidRDefault="001725E8" w:rsidP="001725E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2C3A702" w14:textId="12795ED4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</w:t>
      </w:r>
      <w:r w:rsidRPr="0001297C">
        <w:rPr>
          <w:rFonts w:ascii="Consolas" w:hAnsi="Consolas" w:cs="Consolas"/>
          <w:sz w:val="28"/>
          <w:szCs w:val="28"/>
        </w:rPr>
        <w:t xml:space="preserve">achos contidos no </w:t>
      </w:r>
      <w:r w:rsidRPr="0001297C">
        <w:rPr>
          <w:rFonts w:ascii="Consolas" w:hAnsi="Consolas" w:cs="Consolas"/>
          <w:b/>
          <w:sz w:val="28"/>
          <w:szCs w:val="28"/>
        </w:rPr>
        <w:t xml:space="preserve">PROCESSO N° </w:t>
      </w:r>
      <w:r w:rsidR="00D00003">
        <w:rPr>
          <w:rFonts w:ascii="Consolas" w:hAnsi="Consolas" w:cs="Consolas"/>
          <w:b/>
          <w:sz w:val="28"/>
          <w:szCs w:val="28"/>
        </w:rPr>
        <w:t>0</w:t>
      </w:r>
      <w:r w:rsidR="00EC697F">
        <w:rPr>
          <w:rFonts w:ascii="Consolas" w:hAnsi="Consolas" w:cs="Consolas"/>
          <w:b/>
          <w:sz w:val="28"/>
          <w:szCs w:val="28"/>
        </w:rPr>
        <w:t>2</w:t>
      </w:r>
      <w:r w:rsidR="006727D9">
        <w:rPr>
          <w:rFonts w:ascii="Consolas" w:hAnsi="Consolas" w:cs="Consolas"/>
          <w:b/>
          <w:sz w:val="28"/>
          <w:szCs w:val="28"/>
        </w:rPr>
        <w:t>8</w:t>
      </w:r>
      <w:r w:rsidRPr="0001297C">
        <w:rPr>
          <w:rFonts w:ascii="Consolas" w:hAnsi="Consolas" w:cs="Consolas"/>
          <w:b/>
          <w:sz w:val="28"/>
          <w:szCs w:val="28"/>
        </w:rPr>
        <w:t>/2022</w:t>
      </w:r>
      <w:r w:rsidRPr="0001297C">
        <w:rPr>
          <w:rFonts w:ascii="Consolas" w:hAnsi="Consolas" w:cs="Consolas"/>
          <w:sz w:val="28"/>
          <w:szCs w:val="28"/>
        </w:rPr>
        <w:t xml:space="preserve">, </w:t>
      </w:r>
      <w:r w:rsidRPr="0001297C">
        <w:rPr>
          <w:rFonts w:ascii="Consolas" w:hAnsi="Consolas" w:cs="Consolas"/>
          <w:b/>
          <w:sz w:val="28"/>
          <w:szCs w:val="28"/>
        </w:rPr>
        <w:t>AUTORIZO</w:t>
      </w:r>
      <w:r w:rsidRPr="0001297C">
        <w:rPr>
          <w:rFonts w:ascii="Consolas" w:hAnsi="Consolas" w:cs="Consolas"/>
          <w:sz w:val="28"/>
          <w:szCs w:val="28"/>
        </w:rPr>
        <w:t xml:space="preserve"> a contratação direta com a </w:t>
      </w:r>
      <w:r w:rsidR="00EC697F">
        <w:rPr>
          <w:rFonts w:ascii="Consolas" w:hAnsi="Consolas" w:cs="Consolas"/>
          <w:b/>
          <w:sz w:val="28"/>
          <w:szCs w:val="28"/>
        </w:rPr>
        <w:t xml:space="preserve">EMPRESA </w:t>
      </w:r>
      <w:r w:rsidR="006727D9">
        <w:rPr>
          <w:rFonts w:ascii="Consolas" w:hAnsi="Consolas" w:cs="Consolas"/>
          <w:b/>
          <w:sz w:val="28"/>
          <w:szCs w:val="28"/>
        </w:rPr>
        <w:t>NATALI BRINK BRINQUEDOS LTDA.</w:t>
      </w:r>
      <w:r w:rsidR="009A0960" w:rsidRPr="006B7C46">
        <w:rPr>
          <w:rFonts w:ascii="Consolas" w:hAnsi="Consolas" w:cs="Consolas"/>
          <w:sz w:val="28"/>
          <w:szCs w:val="28"/>
        </w:rPr>
        <w:t xml:space="preserve">, CNPJ nº </w:t>
      </w:r>
      <w:r w:rsidR="006727D9">
        <w:rPr>
          <w:rFonts w:ascii="Consolas" w:hAnsi="Consolas" w:cs="Consolas"/>
          <w:sz w:val="28"/>
          <w:szCs w:val="28"/>
        </w:rPr>
        <w:t>08.287.175/0001-33</w:t>
      </w:r>
      <w:r w:rsidR="00EC697F">
        <w:rPr>
          <w:rFonts w:ascii="Consolas" w:hAnsi="Consolas" w:cs="Consolas"/>
          <w:sz w:val="28"/>
          <w:szCs w:val="28"/>
        </w:rPr>
        <w:t xml:space="preserve">, com sede na </w:t>
      </w:r>
      <w:r w:rsidR="006727D9">
        <w:rPr>
          <w:rFonts w:ascii="Consolas" w:hAnsi="Consolas" w:cs="Consolas"/>
          <w:sz w:val="28"/>
          <w:szCs w:val="28"/>
        </w:rPr>
        <w:t xml:space="preserve">Rodovia Comandante João Ribeiro de Barros s/nº </w:t>
      </w:r>
      <w:r w:rsidR="00177A4B">
        <w:rPr>
          <w:rFonts w:ascii="Consolas" w:hAnsi="Consolas" w:cs="Consolas"/>
          <w:sz w:val="28"/>
          <w:szCs w:val="28"/>
        </w:rPr>
        <w:t>–</w:t>
      </w:r>
      <w:r w:rsidR="006727D9">
        <w:rPr>
          <w:rFonts w:ascii="Consolas" w:hAnsi="Consolas" w:cs="Consolas"/>
          <w:sz w:val="28"/>
          <w:szCs w:val="28"/>
        </w:rPr>
        <w:t xml:space="preserve"> K</w:t>
      </w:r>
      <w:r w:rsidR="00177A4B">
        <w:rPr>
          <w:rFonts w:ascii="Consolas" w:hAnsi="Consolas" w:cs="Consolas"/>
          <w:sz w:val="28"/>
          <w:szCs w:val="28"/>
        </w:rPr>
        <w:t>m.</w:t>
      </w:r>
      <w:r w:rsidR="006727D9">
        <w:rPr>
          <w:rFonts w:ascii="Consolas" w:hAnsi="Consolas" w:cs="Consolas"/>
          <w:sz w:val="28"/>
          <w:szCs w:val="28"/>
        </w:rPr>
        <w:t xml:space="preserve"> 650 – Bairro das Antas – CEP 17.900-000 – Dracena – SP</w:t>
      </w:r>
      <w:r w:rsidRPr="0001297C">
        <w:rPr>
          <w:rFonts w:ascii="Consolas" w:hAnsi="Consolas" w:cs="Consolas"/>
          <w:sz w:val="28"/>
          <w:szCs w:val="28"/>
        </w:rPr>
        <w:t>,</w:t>
      </w:r>
      <w:r w:rsidRPr="00087209">
        <w:rPr>
          <w:rFonts w:ascii="Consolas" w:hAnsi="Consolas" w:cs="Consolas"/>
          <w:sz w:val="28"/>
          <w:szCs w:val="28"/>
        </w:rPr>
        <w:t xml:space="preserve"> por dispensa de licitação, que tem por objeto a </w:t>
      </w:r>
      <w:r w:rsidR="006727D9">
        <w:rPr>
          <w:rFonts w:ascii="Consolas" w:eastAsia="MS Mincho" w:hAnsi="Consolas" w:cs="Consolas"/>
          <w:bCs/>
          <w:sz w:val="28"/>
          <w:szCs w:val="28"/>
        </w:rPr>
        <w:t>Aquisição de 01 (um) Playground para a CEMEI “Professora Stelângela Pfeifer Inforzato Gaviola”, no Município de Pirajuí – SP</w:t>
      </w:r>
      <w:r w:rsidR="003F55CB">
        <w:rPr>
          <w:rFonts w:ascii="Consolas" w:eastAsia="MS Mincho" w:hAnsi="Consolas" w:cs="Consolas"/>
          <w:bCs/>
          <w:sz w:val="28"/>
          <w:szCs w:val="28"/>
        </w:rPr>
        <w:t>.</w:t>
      </w:r>
    </w:p>
    <w:p w14:paraId="36EAC9C6" w14:textId="7777777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B86CC" w14:textId="4165C1F1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D00003">
        <w:rPr>
          <w:rFonts w:ascii="Consolas" w:hAnsi="Consolas" w:cs="Consolas"/>
          <w:sz w:val="28"/>
          <w:szCs w:val="28"/>
        </w:rPr>
        <w:t>II</w:t>
      </w:r>
      <w:r w:rsidRPr="00087209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347F2018" w14:textId="77777777" w:rsidR="001725E8" w:rsidRPr="00087209" w:rsidRDefault="001725E8" w:rsidP="001725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BFF0659" w14:textId="617D8523" w:rsidR="001725E8" w:rsidRPr="00087209" w:rsidRDefault="001725E8" w:rsidP="001725E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 w:rsidR="006727D9">
        <w:rPr>
          <w:rFonts w:ascii="Consolas" w:hAnsi="Consolas" w:cs="Consolas"/>
          <w:bCs/>
          <w:sz w:val="28"/>
          <w:szCs w:val="28"/>
        </w:rPr>
        <w:t>16.800,00</w:t>
      </w:r>
      <w:r>
        <w:rPr>
          <w:rFonts w:ascii="Consolas" w:hAnsi="Consolas" w:cs="Consolas"/>
          <w:bCs/>
          <w:sz w:val="28"/>
          <w:szCs w:val="28"/>
        </w:rPr>
        <w:t xml:space="preserve"> (</w:t>
      </w:r>
      <w:r w:rsidR="006727D9">
        <w:rPr>
          <w:rFonts w:ascii="Consolas" w:hAnsi="Consolas" w:cs="Consolas"/>
          <w:bCs/>
          <w:sz w:val="28"/>
          <w:szCs w:val="28"/>
        </w:rPr>
        <w:t xml:space="preserve">dezesseis </w:t>
      </w:r>
      <w:r w:rsidR="003F55CB">
        <w:rPr>
          <w:rFonts w:ascii="Consolas" w:hAnsi="Consolas" w:cs="Consolas"/>
          <w:bCs/>
          <w:sz w:val="28"/>
          <w:szCs w:val="28"/>
        </w:rPr>
        <w:t xml:space="preserve">mil e </w:t>
      </w:r>
      <w:r w:rsidR="006727D9">
        <w:rPr>
          <w:rFonts w:ascii="Consolas" w:hAnsi="Consolas" w:cs="Consolas"/>
          <w:bCs/>
          <w:sz w:val="28"/>
          <w:szCs w:val="28"/>
        </w:rPr>
        <w:t>oitocentos</w:t>
      </w:r>
      <w:r w:rsidR="00EC697F">
        <w:rPr>
          <w:rFonts w:ascii="Consolas" w:hAnsi="Consolas" w:cs="Consolas"/>
          <w:bCs/>
          <w:sz w:val="28"/>
          <w:szCs w:val="28"/>
        </w:rPr>
        <w:t xml:space="preserve"> reais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51A33EB3" w14:textId="77777777" w:rsidR="001725E8" w:rsidRPr="00087209" w:rsidRDefault="001725E8" w:rsidP="001725E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EA945F8" w14:textId="1456437E" w:rsidR="001725E8" w:rsidRPr="00087209" w:rsidRDefault="001725E8" w:rsidP="001725E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3F55CB">
        <w:rPr>
          <w:rFonts w:ascii="Consolas" w:eastAsia="MS Mincho" w:hAnsi="Consolas" w:cs="Consolas"/>
          <w:b/>
          <w:bCs/>
          <w:sz w:val="28"/>
          <w:szCs w:val="28"/>
        </w:rPr>
        <w:t>0</w:t>
      </w:r>
      <w:r w:rsidR="006727D9">
        <w:rPr>
          <w:rFonts w:ascii="Consolas" w:eastAsia="MS Mincho" w:hAnsi="Consolas" w:cs="Consolas"/>
          <w:b/>
          <w:bCs/>
          <w:sz w:val="28"/>
          <w:szCs w:val="28"/>
        </w:rPr>
        <w:t>6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3F55CB">
        <w:rPr>
          <w:rFonts w:ascii="Consolas" w:eastAsia="MS Mincho" w:hAnsi="Consolas" w:cs="Consolas"/>
          <w:b/>
          <w:bCs/>
          <w:sz w:val="28"/>
          <w:szCs w:val="28"/>
        </w:rPr>
        <w:t>ABRIL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2022.</w:t>
      </w:r>
    </w:p>
    <w:p w14:paraId="3EEE3F58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00DD5F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D396D84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F2B18ED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36809DF" w14:textId="77777777" w:rsidR="001725E8" w:rsidRPr="00087209" w:rsidRDefault="001725E8" w:rsidP="001725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94F9EAD" w14:textId="77777777" w:rsidR="001725E8" w:rsidRPr="00087209" w:rsidRDefault="001725E8" w:rsidP="001725E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03DCB9B" w14:textId="65338E3E" w:rsidR="00A05195" w:rsidRPr="001725E8" w:rsidRDefault="00A05195" w:rsidP="001725E8"/>
    <w:sectPr w:rsidR="00A05195" w:rsidRPr="001725E8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2197" w14:textId="77777777" w:rsidR="001624B3" w:rsidRDefault="001624B3" w:rsidP="00A05195">
      <w:pPr>
        <w:spacing w:after="0" w:line="240" w:lineRule="auto"/>
      </w:pPr>
      <w:r>
        <w:separator/>
      </w:r>
    </w:p>
  </w:endnote>
  <w:endnote w:type="continuationSeparator" w:id="0">
    <w:p w14:paraId="042E9FA9" w14:textId="77777777" w:rsidR="001624B3" w:rsidRDefault="001624B3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1624B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8A6F" w14:textId="77777777" w:rsidR="001624B3" w:rsidRDefault="001624B3" w:rsidP="00A05195">
      <w:pPr>
        <w:spacing w:after="0" w:line="240" w:lineRule="auto"/>
      </w:pPr>
      <w:r>
        <w:separator/>
      </w:r>
    </w:p>
  </w:footnote>
  <w:footnote w:type="continuationSeparator" w:id="0">
    <w:p w14:paraId="1976EDAB" w14:textId="77777777" w:rsidR="001624B3" w:rsidRDefault="001624B3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1725E8" w:rsidRDefault="001624B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710752792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1725E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D09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0769F"/>
    <w:rsid w:val="00073EC0"/>
    <w:rsid w:val="000B75F3"/>
    <w:rsid w:val="000B77E7"/>
    <w:rsid w:val="00125963"/>
    <w:rsid w:val="00147641"/>
    <w:rsid w:val="001624B3"/>
    <w:rsid w:val="00164A6A"/>
    <w:rsid w:val="001725E8"/>
    <w:rsid w:val="00177A4B"/>
    <w:rsid w:val="001849D3"/>
    <w:rsid w:val="001F2D77"/>
    <w:rsid w:val="00200197"/>
    <w:rsid w:val="00207B1C"/>
    <w:rsid w:val="0022343E"/>
    <w:rsid w:val="00275937"/>
    <w:rsid w:val="002D1919"/>
    <w:rsid w:val="002D7EC2"/>
    <w:rsid w:val="002E043C"/>
    <w:rsid w:val="002F09F4"/>
    <w:rsid w:val="00353F70"/>
    <w:rsid w:val="00367435"/>
    <w:rsid w:val="00367D45"/>
    <w:rsid w:val="00374C2D"/>
    <w:rsid w:val="003C6E0C"/>
    <w:rsid w:val="003E5EA8"/>
    <w:rsid w:val="003F2163"/>
    <w:rsid w:val="003F55CB"/>
    <w:rsid w:val="004263F0"/>
    <w:rsid w:val="004315AA"/>
    <w:rsid w:val="00493B0A"/>
    <w:rsid w:val="004E1D1F"/>
    <w:rsid w:val="004F1871"/>
    <w:rsid w:val="0051279C"/>
    <w:rsid w:val="0053546B"/>
    <w:rsid w:val="00567A9F"/>
    <w:rsid w:val="00577273"/>
    <w:rsid w:val="005A26B4"/>
    <w:rsid w:val="005D450C"/>
    <w:rsid w:val="005E36E3"/>
    <w:rsid w:val="005F074E"/>
    <w:rsid w:val="00607CD8"/>
    <w:rsid w:val="00625303"/>
    <w:rsid w:val="006727D9"/>
    <w:rsid w:val="006B2BC4"/>
    <w:rsid w:val="006D1D4E"/>
    <w:rsid w:val="006E53D4"/>
    <w:rsid w:val="006F5C71"/>
    <w:rsid w:val="0070233F"/>
    <w:rsid w:val="0071325F"/>
    <w:rsid w:val="00721F94"/>
    <w:rsid w:val="0073776D"/>
    <w:rsid w:val="00756961"/>
    <w:rsid w:val="00762E81"/>
    <w:rsid w:val="007873E0"/>
    <w:rsid w:val="00855D1F"/>
    <w:rsid w:val="0086657D"/>
    <w:rsid w:val="008870A8"/>
    <w:rsid w:val="00893E97"/>
    <w:rsid w:val="008A4ADC"/>
    <w:rsid w:val="008C374A"/>
    <w:rsid w:val="008D79B2"/>
    <w:rsid w:val="009030C5"/>
    <w:rsid w:val="009371C3"/>
    <w:rsid w:val="00942F7E"/>
    <w:rsid w:val="009868D2"/>
    <w:rsid w:val="009A0960"/>
    <w:rsid w:val="009A255E"/>
    <w:rsid w:val="009E0444"/>
    <w:rsid w:val="009E4E94"/>
    <w:rsid w:val="00A05195"/>
    <w:rsid w:val="00A4046A"/>
    <w:rsid w:val="00A63BD7"/>
    <w:rsid w:val="00A95C98"/>
    <w:rsid w:val="00A965F9"/>
    <w:rsid w:val="00AB2603"/>
    <w:rsid w:val="00AD1FF3"/>
    <w:rsid w:val="00AD6A55"/>
    <w:rsid w:val="00AE1DB9"/>
    <w:rsid w:val="00AF4B6F"/>
    <w:rsid w:val="00B55755"/>
    <w:rsid w:val="00B57D21"/>
    <w:rsid w:val="00B66C54"/>
    <w:rsid w:val="00BA1230"/>
    <w:rsid w:val="00BD1911"/>
    <w:rsid w:val="00C14B28"/>
    <w:rsid w:val="00C2413F"/>
    <w:rsid w:val="00C335BA"/>
    <w:rsid w:val="00C46098"/>
    <w:rsid w:val="00C50C8B"/>
    <w:rsid w:val="00C67F5B"/>
    <w:rsid w:val="00C958CF"/>
    <w:rsid w:val="00CA28C2"/>
    <w:rsid w:val="00CD05D9"/>
    <w:rsid w:val="00D00003"/>
    <w:rsid w:val="00D05C36"/>
    <w:rsid w:val="00D074EA"/>
    <w:rsid w:val="00D4149F"/>
    <w:rsid w:val="00D41C37"/>
    <w:rsid w:val="00D42679"/>
    <w:rsid w:val="00DB06CD"/>
    <w:rsid w:val="00DB16B9"/>
    <w:rsid w:val="00DB1896"/>
    <w:rsid w:val="00DC1CB5"/>
    <w:rsid w:val="00DF547D"/>
    <w:rsid w:val="00E0427C"/>
    <w:rsid w:val="00E70D9A"/>
    <w:rsid w:val="00E715A6"/>
    <w:rsid w:val="00E7646D"/>
    <w:rsid w:val="00E92C06"/>
    <w:rsid w:val="00EC697F"/>
    <w:rsid w:val="00EF117B"/>
    <w:rsid w:val="00EF4022"/>
    <w:rsid w:val="00F345F3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docId w15:val="{36BDF577-8133-4D30-81CC-BC441AE3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A5F5-B57D-4721-8F1C-719E9E82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3</cp:revision>
  <cp:lastPrinted>2022-02-04T19:13:00Z</cp:lastPrinted>
  <dcterms:created xsi:type="dcterms:W3CDTF">2022-04-06T11:31:00Z</dcterms:created>
  <dcterms:modified xsi:type="dcterms:W3CDTF">2022-04-06T15:20:00Z</dcterms:modified>
</cp:coreProperties>
</file>