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ATA DA SESSÃO PÚBLICA</w:t>
      </w:r>
    </w:p>
    <w:p w:rsidR="006B2334" w:rsidRPr="00533227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Pregão Nº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533227" w:rsidRPr="00533227">
        <w:rPr>
          <w:rFonts w:ascii="Consolas" w:hAnsi="Consolas" w:cs="Consolas"/>
          <w:b/>
          <w:bCs/>
          <w:sz w:val="24"/>
          <w:szCs w:val="24"/>
        </w:rPr>
        <w:t>016/2018</w:t>
      </w:r>
    </w:p>
    <w:p w:rsidR="004B65C2" w:rsidRPr="00533227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 xml:space="preserve">Processo 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533227" w:rsidRPr="00533227">
        <w:rPr>
          <w:rFonts w:ascii="Consolas" w:hAnsi="Consolas" w:cs="Consolas"/>
          <w:b/>
          <w:bCs/>
          <w:color w:val="000000"/>
          <w:sz w:val="24"/>
          <w:szCs w:val="24"/>
        </w:rPr>
        <w:t>023/2018</w:t>
      </w:r>
    </w:p>
    <w:p w:rsidR="00533227" w:rsidRPr="00533227" w:rsidRDefault="006B2334" w:rsidP="00533227">
      <w:pPr>
        <w:spacing w:after="0" w:line="240" w:lineRule="auto"/>
        <w:jc w:val="both"/>
        <w:rPr>
          <w:rFonts w:ascii="Consolas" w:hAnsi="Consolas" w:cs="Consolas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Objeto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533227" w:rsidRPr="00533227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Medicamentos</w:t>
      </w:r>
      <w:r w:rsidR="00533227" w:rsidRPr="00533227">
        <w:rPr>
          <w:rFonts w:ascii="Consolas" w:hAnsi="Consolas" w:cs="Consolas"/>
          <w:sz w:val="28"/>
          <w:szCs w:val="28"/>
        </w:rPr>
        <w:t xml:space="preserve">, para a Diretoria </w:t>
      </w:r>
      <w:r w:rsidR="00533227" w:rsidRPr="00533227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533227" w:rsidRPr="00533227">
        <w:rPr>
          <w:rFonts w:ascii="Consolas" w:hAnsi="Consolas" w:cs="Consolas"/>
          <w:sz w:val="28"/>
          <w:szCs w:val="28"/>
        </w:rPr>
        <w:t xml:space="preserve">, localizada na </w:t>
      </w:r>
      <w:r w:rsidR="00533227" w:rsidRPr="00533227">
        <w:rPr>
          <w:rFonts w:ascii="Consolas" w:hAnsi="Consolas" w:cs="Consolas"/>
          <w:bCs/>
          <w:sz w:val="28"/>
          <w:szCs w:val="28"/>
        </w:rPr>
        <w:t>Rua Riachuelo n° 910 – Bairro Centro – Pirajuí – SP</w:t>
      </w:r>
      <w:r w:rsidR="00533227" w:rsidRPr="00533227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I.</w:t>
      </w:r>
    </w:p>
    <w:p w:rsidR="00394A23" w:rsidRPr="00533227" w:rsidRDefault="00394A23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F77F57" w:rsidRPr="00533227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PREÂMBULO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 xml:space="preserve">No dia 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03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 de 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maio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 de 201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8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às 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08h30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reuniram-se na </w:t>
      </w:r>
      <w:r w:rsidRPr="00533227">
        <w:rPr>
          <w:rFonts w:ascii="Consolas" w:hAnsi="Consolas" w:cs="Consolas"/>
          <w:bCs/>
          <w:sz w:val="24"/>
          <w:szCs w:val="24"/>
        </w:rPr>
        <w:t>Sala da Comissão de Licitações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do prédio sito na </w:t>
      </w:r>
      <w:r w:rsidRPr="00533227">
        <w:rPr>
          <w:rFonts w:ascii="Consolas" w:hAnsi="Consolas" w:cs="Consolas"/>
          <w:sz w:val="24"/>
          <w:szCs w:val="24"/>
        </w:rPr>
        <w:t>Praça Doutor Pedro da Rocha Braga nº 116 – Centro – CEP 16.600-000 – Pirajuí – SP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o Pregoeiro, 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>SENHOR MARCUS VINICIUS CANDIDO DA SILVA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e a Equipe de Apoio, 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>SENHOR</w:t>
      </w:r>
      <w:r w:rsidR="00E612A7" w:rsidRPr="00533227">
        <w:rPr>
          <w:rFonts w:ascii="Consolas" w:hAnsi="Consolas" w:cs="Consolas"/>
          <w:b/>
          <w:color w:val="000000"/>
          <w:sz w:val="24"/>
          <w:szCs w:val="24"/>
        </w:rPr>
        <w:t>A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 xml:space="preserve">S </w:t>
      </w:r>
      <w:r w:rsidR="00D90829" w:rsidRPr="00533227">
        <w:rPr>
          <w:rFonts w:ascii="Consolas" w:hAnsi="Consolas" w:cs="Consolas"/>
          <w:b/>
          <w:color w:val="000000"/>
          <w:sz w:val="24"/>
          <w:szCs w:val="24"/>
        </w:rPr>
        <w:t>MARIANE APARECIDA CATOSSI FLORÊNCIO</w:t>
      </w:r>
      <w:r w:rsidR="004B65C2" w:rsidRPr="00533227">
        <w:rPr>
          <w:rFonts w:ascii="Consolas" w:hAnsi="Consolas" w:cs="Consolas"/>
          <w:b/>
          <w:color w:val="000000"/>
          <w:sz w:val="24"/>
          <w:szCs w:val="24"/>
        </w:rPr>
        <w:t xml:space="preserve"> E </w:t>
      </w:r>
      <w:r w:rsidR="00E709DA" w:rsidRPr="00533227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  <w:r w:rsidRPr="00533227">
        <w:rPr>
          <w:rFonts w:ascii="Consolas" w:hAnsi="Consolas" w:cs="Consolas"/>
          <w:color w:val="000000"/>
          <w:sz w:val="24"/>
          <w:szCs w:val="24"/>
        </w:rPr>
        <w:t>, para a Sessão Pública do Pregão em epígrafe.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CREDENCIAMENTO</w:t>
      </w: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REPRESENTANTES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EMPRESAS</w:t>
      </w:r>
      <w:r w:rsidR="006E2CCB" w:rsidRPr="0053322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CREDENCIADAS</w:t>
      </w:r>
    </w:p>
    <w:p w:rsidR="00522D31" w:rsidRPr="00533227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JEFFERSON RICARDO MARQUES</w:t>
      </w:r>
      <w:r w:rsidRPr="00533227">
        <w:rPr>
          <w:rFonts w:ascii="Consolas" w:hAnsi="Consolas" w:cs="Consolas"/>
          <w:bCs/>
          <w:sz w:val="24"/>
          <w:szCs w:val="24"/>
        </w:rPr>
        <w:tab/>
        <w:t>TRIUNFAL MARILIA COMERCIAL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PAULO HENRIQUE CARVALHO LOUREIRO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  <w:t>DUPATRI HOSPITALAR COMÉRCIO E IMPORTAÇÃO E EXPORTAÇÃO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ROBERTO SAMEQUE RODRIGUES SOUTO</w:t>
      </w:r>
      <w:r w:rsidRPr="00533227">
        <w:rPr>
          <w:rFonts w:ascii="Consolas" w:hAnsi="Consolas" w:cs="Consolas"/>
          <w:bCs/>
          <w:sz w:val="24"/>
          <w:szCs w:val="24"/>
        </w:rPr>
        <w:tab/>
        <w:t>CRISTALIA PRODUTOS QUÍMICOS FARMACEUTICOS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GILMAR CANDIDO LEÃO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  <w:t>INOVAMED COMERCIO DE MEDICAMENTO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VERA LUCIA SELEGUIN DE OLIVEIRA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  <w:t>CIRURGICA OLIMPIO EIRELI – EPP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 xml:space="preserve">THIAGO HERRERO VICENTIN </w:t>
      </w:r>
      <w:r w:rsidRPr="00533227">
        <w:rPr>
          <w:rFonts w:ascii="Consolas" w:hAnsi="Consolas" w:cs="Consolas"/>
          <w:bCs/>
          <w:sz w:val="24"/>
          <w:szCs w:val="24"/>
        </w:rPr>
        <w:tab/>
      </w:r>
      <w:r w:rsidR="00533227" w:rsidRPr="00533227">
        <w:rPr>
          <w:rFonts w:ascii="Consolas" w:hAnsi="Consolas" w:cs="Consolas"/>
          <w:bCs/>
          <w:sz w:val="24"/>
          <w:szCs w:val="24"/>
        </w:rPr>
        <w:t>CIRURGICA ONIX EIRELI – ME</w:t>
      </w:r>
      <w:r w:rsidRPr="00533227">
        <w:rPr>
          <w:rFonts w:ascii="Consolas" w:hAnsi="Consolas" w:cs="Consolas"/>
          <w:bCs/>
          <w:sz w:val="24"/>
          <w:szCs w:val="24"/>
        </w:rPr>
        <w:t>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EDSON BORBA</w:t>
      </w:r>
      <w:r w:rsidRPr="00533227">
        <w:rPr>
          <w:rFonts w:ascii="Consolas" w:hAnsi="Consolas" w:cs="Consolas"/>
          <w:bCs/>
          <w:sz w:val="24"/>
          <w:szCs w:val="24"/>
        </w:rPr>
        <w:tab/>
      </w:r>
      <w:r w:rsidR="00533227" w:rsidRPr="00533227">
        <w:rPr>
          <w:rFonts w:ascii="Consolas" w:hAnsi="Consolas" w:cs="Consolas"/>
          <w:bCs/>
          <w:sz w:val="24"/>
          <w:szCs w:val="24"/>
        </w:rPr>
        <w:t>NDS DISTRIBUIDORA DE MEDICAMENTOS LTDA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IDALGO ANTONIOLLI</w:t>
      </w:r>
      <w:r w:rsidR="00045305" w:rsidRPr="00533227">
        <w:rPr>
          <w:rFonts w:ascii="Consolas" w:hAnsi="Consolas" w:cs="Consolas"/>
          <w:bCs/>
          <w:sz w:val="24"/>
          <w:szCs w:val="24"/>
        </w:rPr>
        <w:tab/>
        <w:t>DIMASTER – COMÉRCIO DE PRODUTOS HOSPITALARES LTDA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LORENA ZANETA PEREIRA</w:t>
      </w:r>
      <w:r w:rsidR="00045305" w:rsidRPr="00533227">
        <w:rPr>
          <w:rFonts w:ascii="Consolas" w:hAnsi="Consolas" w:cs="Consolas"/>
          <w:bCs/>
          <w:sz w:val="24"/>
          <w:szCs w:val="24"/>
        </w:rPr>
        <w:tab/>
        <w:t>R.A.P. APARECIDA COMÉRCIO DE MEDICAMENTOS LTDA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SEBASTIÃO BARBOSA DOS SANTOS</w:t>
      </w:r>
      <w:r w:rsidR="00045305" w:rsidRPr="00533227">
        <w:rPr>
          <w:rFonts w:ascii="Consolas" w:hAnsi="Consolas" w:cs="Consolas"/>
          <w:bCs/>
          <w:sz w:val="24"/>
          <w:szCs w:val="24"/>
        </w:rPr>
        <w:tab/>
        <w:t>LUMAR COMÉRCIO DE PRODUTOS FARMACÊUTICOS LTDA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CARLOS EDUARDO NUNES</w:t>
      </w:r>
      <w:r w:rsidRPr="00533227">
        <w:rPr>
          <w:rFonts w:ascii="Consolas" w:hAnsi="Consolas" w:cs="Consolas"/>
          <w:bCs/>
          <w:sz w:val="24"/>
          <w:szCs w:val="24"/>
        </w:rPr>
        <w:tab/>
        <w:t>COMERCIAL CIRURGICA RIOCLARENSE LTDA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IRENE DELLAMAJORA</w:t>
      </w:r>
      <w:r w:rsidRPr="00533227">
        <w:rPr>
          <w:rFonts w:ascii="Consolas" w:hAnsi="Consolas" w:cs="Consolas"/>
          <w:bCs/>
          <w:sz w:val="24"/>
          <w:szCs w:val="24"/>
        </w:rPr>
        <w:tab/>
      </w:r>
      <w:r w:rsidR="00045305" w:rsidRPr="00533227">
        <w:rPr>
          <w:rFonts w:ascii="Consolas" w:hAnsi="Consolas" w:cs="Consolas"/>
          <w:bCs/>
          <w:sz w:val="24"/>
          <w:szCs w:val="24"/>
        </w:rPr>
        <w:tab/>
      </w:r>
      <w:r w:rsidRPr="00533227">
        <w:rPr>
          <w:rFonts w:ascii="Consolas" w:hAnsi="Consolas" w:cs="Consolas"/>
          <w:bCs/>
          <w:sz w:val="24"/>
          <w:szCs w:val="24"/>
        </w:rPr>
        <w:t>MED CEDRAL COMÉRCIO DE PRODUTOS MÉDICOS E HOSPITALARES LTDA. – ME.</w:t>
      </w: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FELIPE AUGUSTO FEDATTO</w:t>
      </w:r>
      <w:r w:rsidRPr="00533227">
        <w:rPr>
          <w:rFonts w:ascii="Consolas" w:hAnsi="Consolas" w:cs="Consolas"/>
          <w:bCs/>
          <w:sz w:val="24"/>
          <w:szCs w:val="24"/>
        </w:rPr>
        <w:tab/>
        <w:t>FRAGNARI DISTRIBUIDORA DE MEDICAMENTOS LTDA.</w:t>
      </w: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MARLON ALEX ALVES RAMALHO</w:t>
      </w:r>
      <w:r w:rsidRPr="00533227">
        <w:rPr>
          <w:rFonts w:ascii="Consolas" w:hAnsi="Consolas" w:cs="Consolas"/>
          <w:bCs/>
          <w:sz w:val="24"/>
          <w:szCs w:val="24"/>
        </w:rPr>
        <w:tab/>
        <w:t>SOMA/SP PRODUTOS HOSPITALRES LTDA.</w:t>
      </w: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ANTONIO LAUAND SOBRINHO</w:t>
      </w:r>
      <w:r w:rsidRPr="00533227">
        <w:rPr>
          <w:rFonts w:ascii="Consolas" w:hAnsi="Consolas" w:cs="Consolas"/>
          <w:bCs/>
          <w:sz w:val="24"/>
          <w:szCs w:val="24"/>
        </w:rPr>
        <w:tab/>
        <w:t>EDERA DISTRIBUIDORA DE MEDICAMENTOS EIRELI – ME.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O Pregoeiro comunicou o encerramento do credenciamento.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533227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REGISTRO DO PREGÃO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</w:p>
    <w:p w:rsidR="00522D31" w:rsidRPr="00533227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Ato contínuo, foram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533227" w:rsidRPr="00533227" w:rsidRDefault="00533227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533227" w:rsidRPr="00533227" w:rsidRDefault="00533227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533227" w:rsidRPr="00533227" w:rsidRDefault="00533227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OCORRÊNCIAS NA SESSÃO PÚBLICA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E42C4C" w:rsidRPr="00533227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 xml:space="preserve">A sessão foi suspensa para o lançamento das propostas no Sistema de Preços de Pregão, ficando os licitantes intimados a comparecerem no </w:t>
      </w:r>
      <w:r w:rsidRPr="00533227">
        <w:rPr>
          <w:rFonts w:ascii="Consolas" w:hAnsi="Consolas" w:cs="Consolas"/>
          <w:bCs/>
          <w:sz w:val="24"/>
          <w:szCs w:val="24"/>
        </w:rPr>
        <w:lastRenderedPageBreak/>
        <w:t xml:space="preserve">dia </w:t>
      </w:r>
      <w:r w:rsidR="00533227" w:rsidRPr="00533227">
        <w:rPr>
          <w:rFonts w:ascii="Consolas" w:hAnsi="Consolas" w:cs="Consolas"/>
          <w:bCs/>
          <w:sz w:val="24"/>
          <w:szCs w:val="24"/>
        </w:rPr>
        <w:t>08</w:t>
      </w:r>
      <w:r w:rsidRPr="00533227">
        <w:rPr>
          <w:rFonts w:ascii="Consolas" w:hAnsi="Consolas" w:cs="Consolas"/>
          <w:bCs/>
          <w:sz w:val="24"/>
          <w:szCs w:val="24"/>
        </w:rPr>
        <w:t xml:space="preserve"> de </w:t>
      </w:r>
      <w:r w:rsidR="00533227" w:rsidRPr="00533227">
        <w:rPr>
          <w:rFonts w:ascii="Consolas" w:hAnsi="Consolas" w:cs="Consolas"/>
          <w:bCs/>
          <w:sz w:val="24"/>
          <w:szCs w:val="24"/>
        </w:rPr>
        <w:t>maio</w:t>
      </w:r>
      <w:r w:rsidRPr="00533227">
        <w:rPr>
          <w:rFonts w:ascii="Consolas" w:hAnsi="Consolas" w:cs="Consolas"/>
          <w:bCs/>
          <w:sz w:val="24"/>
          <w:szCs w:val="24"/>
        </w:rPr>
        <w:t xml:space="preserve"> de 2017, às 08h15, no mesmo local, para a etapa de lances.</w:t>
      </w:r>
    </w:p>
    <w:p w:rsidR="00E612A7" w:rsidRPr="00533227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ENCERRAMENTO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MARCUS VINICIUS CANDIDO DA SILVA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PREGOEIRO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F56C8E" w:rsidP="006B2334">
      <w:pPr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DUCILELE DA SILVA NUNES DE MELO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E42C4C" w:rsidP="006B2334">
      <w:pPr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MARIANE APARECIDA CATOSSI FLORÊNCIO</w:t>
      </w:r>
    </w:p>
    <w:p w:rsidR="006B2334" w:rsidRPr="00533227" w:rsidRDefault="006B2334" w:rsidP="006B2334">
      <w:pPr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DB71F0" w:rsidRPr="00533227" w:rsidRDefault="00DB71F0" w:rsidP="00DB71F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JEFFERSON RICARDO MARQUES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TRIUNFAL MARILIA COMERCIAL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PAULO HENRIQUE CARVALHO LOUREIRO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DUPATRI HOSPITALAR COMÉRCIO E IMPORTAÇÃO E EXPORTAÇÃO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ROBERTO SAMEQUE RODRIGUES SOUTO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CRISTALIA PRODUTOS QUÍMICOS FARMACEUTICOS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GILMAR CANDIDO LEÃO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INOVAMED COMERCIO DE MEDICAMENTO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VERA LUCIA SELEGUIN DE OLIVEIRA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CIRURGICA OLIMPIO EIRELI – EPP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THIAGO HERRERO VICENTIN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CIRURGICA ONIX EIRELI – ME.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EDSON BORBA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NDS DISTRIBUIDORA DE MEDICAMENTOS LTDA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lastRenderedPageBreak/>
        <w:t>IDALGO ANTONIOLLI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DIMASTER – COMÉRCIO DE PRODUTOS HOSPITALARES LTDA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LORENA ZANETA PEREIRA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R.A.P. APARECIDA COMÉRCIO DE MEDICAMENTOS LTDA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SEBASTIÃO BARBOSA DOS SANTOS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LUMAR COMÉRCIO DE PRODUTOS FARMACÊUTICOS LTDA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CARLOS EDUARDO NUNES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COMERCIAL CIRURGICA RIOCLARENSE LTDA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IRENE DELLAMAJORA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MED CEDRAL COMÉRCIO DE PRODUTOS MÉDICOS E HOSPITALARES LTDA. – ME.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FELIPE AUGUSTO FEDATTO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FRAGNARI DISTRIBUIDORA DE MEDICAMENTOS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MARLON ALEX ALVES RAMALHO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SOMA/SP PRODUTOS HOSPITALRES LTDA.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ANTONIO LAUAND SOBRINHO</w:t>
      </w:r>
    </w:p>
    <w:p w:rsidR="00533227" w:rsidRPr="00533227" w:rsidRDefault="00533227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EDERA DISTRIBUIDORA DE MEDICAMENTOS EIRELI – ME.</w:t>
      </w:r>
    </w:p>
    <w:p w:rsidR="00DB71F0" w:rsidRPr="00533227" w:rsidRDefault="00DB71F0" w:rsidP="0053322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sz w:val="24"/>
          <w:szCs w:val="24"/>
        </w:rPr>
      </w:pPr>
    </w:p>
    <w:sectPr w:rsidR="00DB71F0" w:rsidRPr="00533227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C1" w:rsidRDefault="009130C1" w:rsidP="00043C58">
      <w:pPr>
        <w:spacing w:after="0" w:line="240" w:lineRule="auto"/>
      </w:pPr>
      <w:r>
        <w:separator/>
      </w:r>
    </w:p>
  </w:endnote>
  <w:endnote w:type="continuationSeparator" w:id="1">
    <w:p w:rsidR="009130C1" w:rsidRDefault="009130C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C1" w:rsidRDefault="009130C1" w:rsidP="00043C58">
      <w:pPr>
        <w:spacing w:after="0" w:line="240" w:lineRule="auto"/>
      </w:pPr>
      <w:r>
        <w:separator/>
      </w:r>
    </w:p>
  </w:footnote>
  <w:footnote w:type="continuationSeparator" w:id="1">
    <w:p w:rsidR="009130C1" w:rsidRDefault="009130C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D5386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86861472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D53866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D53866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2012FE"/>
    <w:rsid w:val="00203CBC"/>
    <w:rsid w:val="00216128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C6C89"/>
    <w:rsid w:val="004D3D7B"/>
    <w:rsid w:val="004E024E"/>
    <w:rsid w:val="004F063E"/>
    <w:rsid w:val="00503AEC"/>
    <w:rsid w:val="00512BE6"/>
    <w:rsid w:val="00522581"/>
    <w:rsid w:val="00522D31"/>
    <w:rsid w:val="00525BD8"/>
    <w:rsid w:val="00533227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130C1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3866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2018-05-03T12:51:00Z</cp:lastPrinted>
  <dcterms:created xsi:type="dcterms:W3CDTF">2017-01-24T13:22:00Z</dcterms:created>
  <dcterms:modified xsi:type="dcterms:W3CDTF">2018-05-03T17:05:00Z</dcterms:modified>
</cp:coreProperties>
</file>