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EA82" w14:textId="1231760B" w:rsidR="003D76B0" w:rsidRPr="00780DD3" w:rsidRDefault="00780DD3" w:rsidP="00DC02FA">
      <w:pPr>
        <w:pStyle w:val="Corpodetexto2"/>
        <w:spacing w:after="0" w:line="240" w:lineRule="auto"/>
        <w:ind w:left="5103"/>
        <w:jc w:val="both"/>
        <w:rPr>
          <w:rFonts w:ascii="Consolas" w:eastAsia="Arial Unicode MS" w:hAnsi="Consolas" w:cs="Consolas"/>
          <w:sz w:val="28"/>
          <w:szCs w:val="28"/>
        </w:rPr>
      </w:pPr>
      <w:r w:rsidRPr="00780DD3">
        <w:rPr>
          <w:rFonts w:ascii="Consolas" w:eastAsia="Arial Unicode MS" w:hAnsi="Consolas" w:cs="Consolas"/>
          <w:b/>
          <w:sz w:val="28"/>
          <w:szCs w:val="28"/>
        </w:rPr>
        <w:t>1</w:t>
      </w:r>
      <w:r w:rsidR="006E5A0A" w:rsidRPr="00780DD3">
        <w:rPr>
          <w:rFonts w:ascii="Consolas" w:eastAsia="Arial Unicode MS" w:hAnsi="Consolas" w:cs="Consolas"/>
          <w:b/>
          <w:sz w:val="28"/>
          <w:szCs w:val="28"/>
        </w:rPr>
        <w:t xml:space="preserve">º TERMO ADITIVO – </w:t>
      </w:r>
      <w:r w:rsidRPr="00780DD3">
        <w:rPr>
          <w:rFonts w:ascii="Consolas" w:eastAsia="Arial Unicode MS" w:hAnsi="Consolas" w:cs="Consolas"/>
          <w:b/>
          <w:sz w:val="28"/>
          <w:szCs w:val="28"/>
        </w:rPr>
        <w:t>1</w:t>
      </w:r>
      <w:r w:rsidR="006E5A0A" w:rsidRPr="00780DD3">
        <w:rPr>
          <w:rFonts w:ascii="Consolas" w:eastAsia="Arial Unicode MS" w:hAnsi="Consolas" w:cs="Consolas"/>
          <w:b/>
          <w:sz w:val="28"/>
          <w:szCs w:val="28"/>
        </w:rPr>
        <w:t xml:space="preserve">ª </w:t>
      </w:r>
      <w:r w:rsidR="006E5A0A" w:rsidRPr="00780DD3">
        <w:rPr>
          <w:rFonts w:ascii="Consolas" w:hAnsi="Consolas" w:cs="Consolas"/>
          <w:b/>
          <w:sz w:val="28"/>
          <w:szCs w:val="28"/>
        </w:rPr>
        <w:t>PRORROGAÇÃO DO</w:t>
      </w:r>
      <w:r w:rsidR="006E5A0A" w:rsidRPr="00780DD3">
        <w:rPr>
          <w:rFonts w:ascii="Consolas" w:eastAsia="Arial Unicode MS" w:hAnsi="Consolas" w:cs="Consolas"/>
          <w:b/>
          <w:sz w:val="28"/>
          <w:szCs w:val="28"/>
        </w:rPr>
        <w:t xml:space="preserve"> CONTRATO Nº </w:t>
      </w:r>
      <w:r w:rsidR="003D76B0" w:rsidRPr="00780DD3">
        <w:rPr>
          <w:rFonts w:ascii="Consolas" w:eastAsia="Arial Unicode MS" w:hAnsi="Consolas" w:cs="Consolas"/>
          <w:b/>
          <w:sz w:val="28"/>
          <w:szCs w:val="28"/>
        </w:rPr>
        <w:t>0</w:t>
      </w:r>
      <w:r w:rsidRPr="00780DD3">
        <w:rPr>
          <w:rFonts w:ascii="Consolas" w:eastAsia="Arial Unicode MS" w:hAnsi="Consolas" w:cs="Consolas"/>
          <w:b/>
          <w:sz w:val="28"/>
          <w:szCs w:val="28"/>
        </w:rPr>
        <w:t>84</w:t>
      </w:r>
      <w:r w:rsidR="003D76B0" w:rsidRPr="00780DD3">
        <w:rPr>
          <w:rFonts w:ascii="Consolas" w:eastAsia="Arial Unicode MS" w:hAnsi="Consolas" w:cs="Consolas"/>
          <w:b/>
          <w:sz w:val="28"/>
          <w:szCs w:val="28"/>
        </w:rPr>
        <w:t>/201</w:t>
      </w:r>
      <w:r w:rsidRPr="00780DD3">
        <w:rPr>
          <w:rFonts w:ascii="Consolas" w:eastAsia="Arial Unicode MS" w:hAnsi="Consolas" w:cs="Consolas"/>
          <w:b/>
          <w:sz w:val="28"/>
          <w:szCs w:val="28"/>
        </w:rPr>
        <w:t>9</w:t>
      </w:r>
      <w:r w:rsidR="003D76B0" w:rsidRPr="00780DD3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780DD3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780DD3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780DD3">
        <w:rPr>
          <w:rFonts w:ascii="Consolas" w:hAnsi="Consolas" w:cs="Consolas"/>
          <w:b/>
          <w:sz w:val="28"/>
          <w:szCs w:val="28"/>
        </w:rPr>
        <w:t xml:space="preserve"> E A </w:t>
      </w:r>
      <w:r w:rsidRPr="00780DD3">
        <w:rPr>
          <w:rFonts w:ascii="Consolas" w:hAnsi="Consolas" w:cs="Consolas"/>
          <w:b/>
          <w:sz w:val="28"/>
          <w:szCs w:val="28"/>
        </w:rPr>
        <w:t>EMPRESA CHEIRO VERDE COMERCIO DE MATERIAL RECICLAVEL AMBIENTAL LTDA.</w:t>
      </w:r>
      <w:r w:rsidR="003D76B0" w:rsidRPr="00780DD3">
        <w:rPr>
          <w:rFonts w:ascii="Consolas" w:hAnsi="Consolas" w:cs="Consolas"/>
          <w:sz w:val="28"/>
          <w:szCs w:val="28"/>
        </w:rPr>
        <w:t xml:space="preserve">, objetivando a </w:t>
      </w:r>
      <w:r w:rsidRPr="00780DD3">
        <w:rPr>
          <w:rFonts w:ascii="Consolas" w:eastAsia="MS Mincho" w:hAnsi="Consolas" w:cs="Consolas"/>
          <w:bCs/>
          <w:sz w:val="28"/>
          <w:szCs w:val="28"/>
        </w:rPr>
        <w:t>C</w:t>
      </w:r>
      <w:r w:rsidRPr="00780DD3">
        <w:rPr>
          <w:rFonts w:ascii="Consolas" w:hAnsi="Consolas"/>
          <w:sz w:val="28"/>
          <w:szCs w:val="28"/>
        </w:rPr>
        <w:t>ontratação de Empresa Especializada para a Prestação de Serviços</w:t>
      </w:r>
      <w:r w:rsidRPr="00780DD3">
        <w:rPr>
          <w:rFonts w:ascii="Consolas" w:hAnsi="Consolas" w:cs="Consolas"/>
          <w:sz w:val="28"/>
          <w:szCs w:val="28"/>
        </w:rPr>
        <w:t xml:space="preserve"> de </w:t>
      </w:r>
      <w:r w:rsidRPr="00780DD3">
        <w:rPr>
          <w:rFonts w:ascii="Consolas" w:hAnsi="Consolas" w:cs="Consolas"/>
          <w:bCs/>
          <w:sz w:val="28"/>
          <w:szCs w:val="28"/>
        </w:rPr>
        <w:t xml:space="preserve">Coleta, Transporte, Tratamento e destinação final dos Resíduos Sólidos de Saúde – RSS, </w:t>
      </w:r>
      <w:r w:rsidRPr="00780DD3">
        <w:rPr>
          <w:rFonts w:ascii="Consolas" w:hAnsi="Consolas" w:cs="Consolas"/>
          <w:sz w:val="28"/>
          <w:szCs w:val="28"/>
        </w:rPr>
        <w:t xml:space="preserve">para a Diretoria </w:t>
      </w:r>
      <w:r w:rsidRPr="00780DD3"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 w:rsidRPr="00780DD3"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 w:rsidRPr="00780DD3"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 w:rsidRPr="00780DD3"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Pr="00780DD3">
        <w:rPr>
          <w:rFonts w:ascii="Consolas" w:hAnsi="Consolas" w:cs="Consolas"/>
          <w:sz w:val="28"/>
          <w:szCs w:val="28"/>
        </w:rPr>
        <w:t xml:space="preserve">, localizada na </w:t>
      </w:r>
      <w:r w:rsidRPr="00780DD3"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 w:rsidRPr="00780DD3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="003D76B0" w:rsidRPr="00780DD3">
        <w:rPr>
          <w:rFonts w:ascii="Consolas" w:hAnsi="Consolas" w:cs="Consolas"/>
          <w:b/>
          <w:sz w:val="28"/>
          <w:szCs w:val="28"/>
        </w:rPr>
        <w:t>.</w:t>
      </w:r>
    </w:p>
    <w:p w14:paraId="4F395EDC" w14:textId="77777777" w:rsidR="003D76B0" w:rsidRPr="00780DD3" w:rsidRDefault="003D76B0" w:rsidP="003D76B0">
      <w:pPr>
        <w:pStyle w:val="Corpodetexto"/>
        <w:rPr>
          <w:rFonts w:ascii="Consolas" w:eastAsia="Arial Unicode MS" w:hAnsi="Consolas" w:cs="Consolas"/>
          <w:szCs w:val="28"/>
        </w:rPr>
      </w:pPr>
    </w:p>
    <w:p w14:paraId="66F8EB65" w14:textId="18429182" w:rsidR="003D76B0" w:rsidRPr="00780DD3" w:rsidRDefault="006E5A0A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80DD3">
        <w:rPr>
          <w:rFonts w:ascii="Consolas" w:hAnsi="Consolas" w:cs="Consolas"/>
          <w:sz w:val="28"/>
          <w:szCs w:val="28"/>
        </w:rPr>
        <w:t xml:space="preserve">O </w:t>
      </w:r>
      <w:r w:rsidRPr="00780DD3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780DD3">
        <w:rPr>
          <w:rFonts w:ascii="Consolas" w:hAnsi="Consolas" w:cs="Consolas"/>
          <w:sz w:val="28"/>
          <w:szCs w:val="28"/>
        </w:rPr>
        <w:t xml:space="preserve">, inscrito no CNPJ sob nº 44.555.027/0001-16, com sede na Praça Doutor Pedro da Rocha Braga nº 116 – Bairro Centro – CEP 16.600-041 – Pirajuí – SP, representado, pelo Senhor Prefeito Municipal, </w:t>
      </w:r>
      <w:r w:rsidRPr="00780DD3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780DD3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780DD3">
        <w:rPr>
          <w:rFonts w:ascii="Consolas" w:hAnsi="Consolas" w:cs="Consolas"/>
          <w:b/>
          <w:sz w:val="28"/>
          <w:szCs w:val="28"/>
        </w:rPr>
        <w:t>CONTRATANTE</w:t>
      </w:r>
      <w:r w:rsidRPr="00780DD3">
        <w:rPr>
          <w:rFonts w:ascii="Consolas" w:hAnsi="Consolas" w:cs="Consolas"/>
          <w:sz w:val="28"/>
          <w:szCs w:val="28"/>
        </w:rPr>
        <w:t xml:space="preserve">, e a </w:t>
      </w:r>
      <w:r w:rsidR="00780DD3" w:rsidRPr="00780DD3">
        <w:rPr>
          <w:rFonts w:ascii="Consolas" w:hAnsi="Consolas" w:cs="Consolas"/>
          <w:b/>
          <w:sz w:val="28"/>
          <w:szCs w:val="28"/>
        </w:rPr>
        <w:t xml:space="preserve">EMPRESA CHEIRO VERDE COMERCIO DE MATERIAL RECICLAVEL AMBIENTAL LTDA., </w:t>
      </w:r>
      <w:r w:rsidR="00780DD3" w:rsidRPr="00780DD3">
        <w:rPr>
          <w:rFonts w:ascii="Consolas" w:hAnsi="Consolas" w:cs="Consolas"/>
          <w:sz w:val="28"/>
          <w:szCs w:val="28"/>
        </w:rPr>
        <w:t>CNPJ sob nº 06.003.515/0005-55, com sede na Rua Três nº 4-180 – Bairro Distrito Industrial III – CEP 17.064-853</w:t>
      </w:r>
      <w:r w:rsidR="001320EE">
        <w:rPr>
          <w:rFonts w:ascii="Consolas" w:hAnsi="Consolas" w:cs="Consolas"/>
          <w:sz w:val="28"/>
          <w:szCs w:val="28"/>
        </w:rPr>
        <w:t xml:space="preserve"> – </w:t>
      </w:r>
      <w:r w:rsidR="001320EE" w:rsidRPr="00780DD3">
        <w:rPr>
          <w:rFonts w:ascii="Consolas" w:hAnsi="Consolas" w:cs="Consolas"/>
          <w:sz w:val="28"/>
          <w:szCs w:val="28"/>
        </w:rPr>
        <w:t>Bauru – SP</w:t>
      </w:r>
      <w:r w:rsidR="00780DD3" w:rsidRPr="00780DD3">
        <w:rPr>
          <w:rFonts w:ascii="Consolas" w:hAnsi="Consolas" w:cs="Consolas"/>
          <w:sz w:val="28"/>
          <w:szCs w:val="28"/>
        </w:rPr>
        <w:t xml:space="preserve"> – Fone (0XX14) 3346-2408 – E-mail: cheiroverde@cheiroverdeambiental.com.br, representada pela </w:t>
      </w:r>
      <w:r w:rsidR="00780DD3" w:rsidRPr="00780DD3">
        <w:rPr>
          <w:rFonts w:ascii="Consolas" w:hAnsi="Consolas" w:cs="Consolas"/>
          <w:b/>
          <w:sz w:val="28"/>
          <w:szCs w:val="28"/>
        </w:rPr>
        <w:t xml:space="preserve">SENHORA VERA LUCIA PINHEIRO SHIOGA, </w:t>
      </w:r>
      <w:r w:rsidR="00780DD3" w:rsidRPr="00780DD3">
        <w:rPr>
          <w:rFonts w:ascii="Consolas" w:hAnsi="Consolas" w:cs="Consolas"/>
          <w:sz w:val="28"/>
          <w:szCs w:val="28"/>
        </w:rPr>
        <w:t xml:space="preserve">brasileira, viúva, comerciante, portadora da cédula de identidade RG sob nº 04.486.873-X, emitido pela Secretaria da Segurança Pública do Estado de São Paulo e, devidamente Inscrita no Cadastro das </w:t>
      </w:r>
      <w:r w:rsidR="00780DD3" w:rsidRPr="00780DD3">
        <w:rPr>
          <w:rFonts w:ascii="Consolas" w:hAnsi="Consolas" w:cs="Consolas"/>
          <w:sz w:val="28"/>
          <w:szCs w:val="28"/>
        </w:rPr>
        <w:lastRenderedPageBreak/>
        <w:t xml:space="preserve">Pessoas Físicas do Ministério da Fazenda sob o nº 474.162.978-34, na qualidade de vencedora do Pregão Presencial nº 043/2019, </w:t>
      </w:r>
      <w:r w:rsidR="00780DD3" w:rsidRPr="00780DD3">
        <w:rPr>
          <w:rFonts w:ascii="Consolas" w:hAnsi="Consolas"/>
          <w:sz w:val="28"/>
          <w:szCs w:val="28"/>
        </w:rPr>
        <w:t xml:space="preserve">doravante denominada </w:t>
      </w:r>
      <w:r w:rsidR="00780DD3" w:rsidRPr="00780DD3">
        <w:rPr>
          <w:rFonts w:ascii="Consolas" w:hAnsi="Consolas"/>
          <w:b/>
          <w:sz w:val="28"/>
          <w:szCs w:val="28"/>
        </w:rPr>
        <w:t>CONTRATADA</w:t>
      </w:r>
      <w:r w:rsidRPr="00780DD3">
        <w:rPr>
          <w:rFonts w:ascii="Consolas" w:hAnsi="Consolas" w:cs="Consolas"/>
          <w:sz w:val="28"/>
          <w:szCs w:val="28"/>
        </w:rPr>
        <w:t xml:space="preserve">, </w:t>
      </w:r>
      <w:r w:rsidRPr="00780DD3">
        <w:rPr>
          <w:rFonts w:ascii="Consolas" w:hAnsi="Consolas"/>
          <w:sz w:val="28"/>
          <w:szCs w:val="28"/>
        </w:rPr>
        <w:t xml:space="preserve">resolvem entre si prorrogar a </w:t>
      </w:r>
      <w:r w:rsidR="00780DD3" w:rsidRPr="00780DD3">
        <w:rPr>
          <w:rFonts w:ascii="Consolas" w:eastAsia="MS Mincho" w:hAnsi="Consolas" w:cs="Consolas"/>
          <w:bCs/>
          <w:sz w:val="28"/>
          <w:szCs w:val="28"/>
        </w:rPr>
        <w:t>C</w:t>
      </w:r>
      <w:r w:rsidR="00780DD3" w:rsidRPr="00780DD3">
        <w:rPr>
          <w:rFonts w:ascii="Consolas" w:hAnsi="Consolas"/>
          <w:sz w:val="28"/>
          <w:szCs w:val="28"/>
        </w:rPr>
        <w:t>ontratação de Empresa Especializada para a Prestação de Serviços</w:t>
      </w:r>
      <w:r w:rsidR="00780DD3" w:rsidRPr="00780DD3">
        <w:rPr>
          <w:rFonts w:ascii="Consolas" w:hAnsi="Consolas" w:cs="Consolas"/>
          <w:sz w:val="28"/>
          <w:szCs w:val="28"/>
        </w:rPr>
        <w:t xml:space="preserve"> de </w:t>
      </w:r>
      <w:r w:rsidR="00780DD3" w:rsidRPr="00780DD3">
        <w:rPr>
          <w:rFonts w:ascii="Consolas" w:hAnsi="Consolas" w:cs="Consolas"/>
          <w:bCs/>
          <w:sz w:val="28"/>
          <w:szCs w:val="28"/>
        </w:rPr>
        <w:t xml:space="preserve">Coleta, Transporte, Tratamento e destinação final dos Resíduos Sólidos de Saúde – RSS, </w:t>
      </w:r>
      <w:r w:rsidR="00780DD3" w:rsidRPr="00780DD3">
        <w:rPr>
          <w:rFonts w:ascii="Consolas" w:hAnsi="Consolas" w:cs="Consolas"/>
          <w:sz w:val="28"/>
          <w:szCs w:val="28"/>
        </w:rPr>
        <w:t xml:space="preserve">para a Diretoria </w:t>
      </w:r>
      <w:r w:rsidR="00780DD3" w:rsidRPr="00780DD3"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 w:rsidR="00780DD3" w:rsidRPr="00780DD3"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 w:rsidR="00780DD3" w:rsidRPr="00780DD3"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 w:rsidR="00780DD3" w:rsidRPr="00780DD3"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="00780DD3" w:rsidRPr="00780DD3">
        <w:rPr>
          <w:rFonts w:ascii="Consolas" w:hAnsi="Consolas" w:cs="Consolas"/>
          <w:sz w:val="28"/>
          <w:szCs w:val="28"/>
        </w:rPr>
        <w:t xml:space="preserve">, localizada na </w:t>
      </w:r>
      <w:r w:rsidR="00780DD3" w:rsidRPr="00780DD3"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 w:rsidR="00780DD3" w:rsidRPr="00780DD3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780DD3">
        <w:rPr>
          <w:rFonts w:ascii="Consolas" w:hAnsi="Consolas"/>
          <w:sz w:val="28"/>
          <w:szCs w:val="28"/>
        </w:rPr>
        <w:t>, nos termos do artigo 57, inciso II, da Lei nº 8.666/93 e atualizações, nas seguintes condições</w:t>
      </w:r>
      <w:r w:rsidR="003D76B0" w:rsidRPr="00780DD3">
        <w:rPr>
          <w:rFonts w:ascii="Consolas" w:hAnsi="Consolas" w:cs="Consolas"/>
          <w:sz w:val="28"/>
          <w:szCs w:val="28"/>
        </w:rPr>
        <w:t>:</w:t>
      </w:r>
    </w:p>
    <w:p w14:paraId="422948A5" w14:textId="77777777" w:rsidR="00780DD3" w:rsidRPr="00780DD3" w:rsidRDefault="00780DD3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14:paraId="1454CC06" w14:textId="6F96896B" w:rsidR="003D76B0" w:rsidRPr="00780DD3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780DD3" w:rsidRPr="00780DD3">
        <w:rPr>
          <w:rFonts w:ascii="Consolas" w:hAnsi="Consolas" w:cs="Consolas"/>
          <w:b/>
          <w:sz w:val="28"/>
          <w:szCs w:val="28"/>
        </w:rPr>
        <w:t>VIGÊNCIA E PRAZO DE EXECUÇÃO</w:t>
      </w:r>
    </w:p>
    <w:p w14:paraId="1423B8F5" w14:textId="77777777" w:rsidR="003D76B0" w:rsidRPr="00780DD3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14:paraId="397B3A03" w14:textId="7799F1A4" w:rsidR="003D76B0" w:rsidRPr="00780DD3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 xml:space="preserve">1.1 – </w:t>
      </w:r>
      <w:r w:rsidRPr="00780DD3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780DD3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780DD3" w:rsidRPr="00780DD3">
        <w:rPr>
          <w:rFonts w:ascii="Consolas" w:hAnsi="Consolas" w:cs="Consolas"/>
          <w:b/>
          <w:sz w:val="28"/>
          <w:szCs w:val="28"/>
        </w:rPr>
        <w:t>VIGÊNCIA E PRAZO DE EXECUÇÃO</w:t>
      </w:r>
      <w:r w:rsidRPr="00780DD3">
        <w:rPr>
          <w:rFonts w:ascii="Consolas" w:hAnsi="Consolas" w:cs="Consolas"/>
          <w:b/>
          <w:sz w:val="28"/>
          <w:szCs w:val="28"/>
        </w:rPr>
        <w:t xml:space="preserve"> DO </w:t>
      </w:r>
      <w:r w:rsidRPr="00780DD3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C266BB" w:rsidRPr="00780DD3">
        <w:rPr>
          <w:rFonts w:ascii="Consolas" w:hAnsi="Consolas" w:cs="Consolas"/>
          <w:b/>
          <w:bCs/>
          <w:sz w:val="28"/>
          <w:szCs w:val="28"/>
        </w:rPr>
        <w:t>0</w:t>
      </w:r>
      <w:r w:rsidR="00780DD3" w:rsidRPr="00780DD3">
        <w:rPr>
          <w:rFonts w:ascii="Consolas" w:hAnsi="Consolas" w:cs="Consolas"/>
          <w:b/>
          <w:bCs/>
          <w:sz w:val="28"/>
          <w:szCs w:val="28"/>
        </w:rPr>
        <w:t>84</w:t>
      </w:r>
      <w:r w:rsidRPr="00780DD3">
        <w:rPr>
          <w:rFonts w:ascii="Consolas" w:hAnsi="Consolas" w:cs="Consolas"/>
          <w:b/>
          <w:bCs/>
          <w:sz w:val="28"/>
          <w:szCs w:val="28"/>
        </w:rPr>
        <w:t>/20</w:t>
      </w:r>
      <w:r w:rsidR="00C266BB" w:rsidRPr="00780DD3">
        <w:rPr>
          <w:rFonts w:ascii="Consolas" w:hAnsi="Consolas" w:cs="Consolas"/>
          <w:b/>
          <w:bCs/>
          <w:sz w:val="28"/>
          <w:szCs w:val="28"/>
        </w:rPr>
        <w:t>1</w:t>
      </w:r>
      <w:r w:rsidR="00780DD3" w:rsidRPr="00780DD3">
        <w:rPr>
          <w:rFonts w:ascii="Consolas" w:hAnsi="Consolas" w:cs="Consolas"/>
          <w:b/>
          <w:bCs/>
          <w:sz w:val="28"/>
          <w:szCs w:val="28"/>
        </w:rPr>
        <w:t>9</w:t>
      </w:r>
      <w:r w:rsidRPr="00780DD3">
        <w:rPr>
          <w:rFonts w:ascii="Consolas" w:hAnsi="Consolas" w:cs="Consolas"/>
          <w:sz w:val="28"/>
          <w:szCs w:val="28"/>
        </w:rPr>
        <w:t>, que passa a ter a seguinte redação:</w:t>
      </w:r>
    </w:p>
    <w:p w14:paraId="476D68F8" w14:textId="77777777" w:rsidR="003D76B0" w:rsidRPr="00780DD3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</w:p>
    <w:p w14:paraId="08B07634" w14:textId="224E316E" w:rsidR="00780DD3" w:rsidRPr="00780DD3" w:rsidRDefault="00780DD3" w:rsidP="00780DD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 xml:space="preserve">2.2 – </w:t>
      </w:r>
      <w:r w:rsidRPr="00780DD3">
        <w:rPr>
          <w:rFonts w:ascii="Consolas" w:hAnsi="Consolas" w:cs="Consolas"/>
          <w:sz w:val="28"/>
          <w:szCs w:val="28"/>
        </w:rPr>
        <w:t xml:space="preserve">O prazo de execução dos serviços é de 24 (vinte e quatro) meses consecutivos e ininterruptos, contados da data indicada pelo </w:t>
      </w:r>
      <w:r w:rsidRPr="00780DD3">
        <w:rPr>
          <w:rFonts w:ascii="Consolas" w:hAnsi="Consolas" w:cs="Consolas"/>
          <w:b/>
          <w:sz w:val="28"/>
          <w:szCs w:val="28"/>
        </w:rPr>
        <w:t>CONTRATANTE</w:t>
      </w:r>
      <w:r w:rsidRPr="00780DD3">
        <w:rPr>
          <w:rFonts w:ascii="Consolas" w:hAnsi="Consolas" w:cs="Consolas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120 (cento e vinte) dias de seu vencimento. </w:t>
      </w:r>
    </w:p>
    <w:p w14:paraId="5C373917" w14:textId="77777777" w:rsidR="003D76B0" w:rsidRPr="00780DD3" w:rsidRDefault="003D76B0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4D96016B" w14:textId="77777777" w:rsidR="003D76B0" w:rsidRPr="00780DD3" w:rsidRDefault="00E3220C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780DD3">
        <w:rPr>
          <w:rFonts w:ascii="Consolas" w:hAnsi="Consolas" w:cs="Consolas"/>
          <w:sz w:val="28"/>
          <w:szCs w:val="28"/>
        </w:rPr>
        <w:t xml:space="preserve">CLÁUSULA </w:t>
      </w:r>
      <w:r w:rsidR="00BD7AE0" w:rsidRPr="00780DD3">
        <w:rPr>
          <w:rFonts w:ascii="Consolas" w:hAnsi="Consolas" w:cs="Consolas"/>
          <w:sz w:val="28"/>
          <w:szCs w:val="28"/>
        </w:rPr>
        <w:t>SEGUNDA</w:t>
      </w:r>
      <w:r w:rsidRPr="00780DD3">
        <w:rPr>
          <w:rFonts w:ascii="Consolas" w:hAnsi="Consolas" w:cs="Consolas"/>
          <w:sz w:val="28"/>
          <w:szCs w:val="28"/>
        </w:rPr>
        <w:t xml:space="preserve"> – DO VALOR DO TERMO ADITIVO</w:t>
      </w:r>
    </w:p>
    <w:p w14:paraId="0EC14C74" w14:textId="77777777" w:rsidR="003D76B0" w:rsidRPr="00780DD3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289EA4CE" w14:textId="2D7438E3" w:rsidR="00BD7AE0" w:rsidRPr="00780DD3" w:rsidRDefault="00BD7AE0" w:rsidP="00DC02FA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>2</w:t>
      </w:r>
      <w:r w:rsidR="003D76B0" w:rsidRPr="00780DD3">
        <w:rPr>
          <w:rFonts w:ascii="Consolas" w:hAnsi="Consolas" w:cs="Consolas"/>
          <w:b/>
          <w:sz w:val="28"/>
          <w:szCs w:val="28"/>
        </w:rPr>
        <w:t>.1 –</w:t>
      </w:r>
      <w:r w:rsidR="003D76B0" w:rsidRPr="00780DD3">
        <w:rPr>
          <w:rFonts w:ascii="Consolas" w:hAnsi="Consolas" w:cs="Consolas"/>
          <w:sz w:val="28"/>
          <w:szCs w:val="28"/>
        </w:rPr>
        <w:t xml:space="preserve"> </w:t>
      </w:r>
      <w:r w:rsidR="00714FAE" w:rsidRPr="00780DD3">
        <w:rPr>
          <w:rFonts w:ascii="Consolas" w:eastAsia="FangSong" w:hAnsi="Consolas" w:cs="Consolas"/>
          <w:sz w:val="28"/>
          <w:szCs w:val="28"/>
        </w:rPr>
        <w:t>O valor total deste termo aditivo para cobrir as despesas relativas à prorrogação do contrato, pelo período de 12 (doze) meses</w:t>
      </w:r>
      <w:r w:rsidR="003D76B0" w:rsidRPr="00780DD3">
        <w:rPr>
          <w:rFonts w:ascii="Consolas" w:hAnsi="Consolas" w:cs="Consolas"/>
          <w:sz w:val="28"/>
          <w:szCs w:val="28"/>
        </w:rPr>
        <w:t xml:space="preserve">, é de </w:t>
      </w:r>
      <w:r w:rsidR="00780DD3" w:rsidRPr="00780DD3">
        <w:rPr>
          <w:rFonts w:ascii="Consolas" w:hAnsi="Consolas" w:cs="Consolas"/>
          <w:b/>
          <w:sz w:val="28"/>
          <w:szCs w:val="28"/>
        </w:rPr>
        <w:t>R$ 43.200,00 (QUARENTA E TRÊS MIL E DUZENTOS REAIS)</w:t>
      </w:r>
      <w:r w:rsidR="00DC02FA" w:rsidRPr="00780DD3">
        <w:rPr>
          <w:rFonts w:ascii="Consolas" w:hAnsi="Consolas" w:cs="Consolas"/>
          <w:sz w:val="28"/>
          <w:szCs w:val="28"/>
        </w:rPr>
        <w:t>.</w:t>
      </w:r>
    </w:p>
    <w:p w14:paraId="6925422F" w14:textId="77777777" w:rsidR="00BD7AE0" w:rsidRPr="00780DD3" w:rsidRDefault="00BD7AE0" w:rsidP="00BD7AE0">
      <w:pPr>
        <w:pStyle w:val="SemEspaamento"/>
        <w:rPr>
          <w:rFonts w:ascii="Consolas" w:hAnsi="Consolas" w:cs="Consolas"/>
          <w:b/>
          <w:sz w:val="28"/>
          <w:szCs w:val="28"/>
        </w:rPr>
      </w:pPr>
    </w:p>
    <w:p w14:paraId="5568ECA0" w14:textId="77777777" w:rsidR="00BD7AE0" w:rsidRPr="00780DD3" w:rsidRDefault="00BD7AE0" w:rsidP="00BD7AE0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 w:rsidRPr="00780DD3">
        <w:rPr>
          <w:rFonts w:ascii="Consolas" w:hAnsi="Consolas" w:cs="Consolas"/>
          <w:u w:val="none"/>
        </w:rPr>
        <w:t xml:space="preserve">CLÁUSULA </w:t>
      </w:r>
      <w:r w:rsidR="001B2F81" w:rsidRPr="00780DD3">
        <w:rPr>
          <w:rFonts w:ascii="Consolas" w:hAnsi="Consolas" w:cs="Consolas"/>
          <w:u w:val="none"/>
        </w:rPr>
        <w:t>TERCEIRA</w:t>
      </w:r>
      <w:r w:rsidRPr="00780DD3">
        <w:rPr>
          <w:rFonts w:ascii="Consolas" w:hAnsi="Consolas" w:cs="Consolas"/>
          <w:u w:val="none"/>
        </w:rPr>
        <w:t xml:space="preserve"> – DA DESPESA</w:t>
      </w:r>
    </w:p>
    <w:p w14:paraId="354A9104" w14:textId="5DC312A7" w:rsidR="00BD7AE0" w:rsidRPr="00780DD3" w:rsidRDefault="00BD7AE0" w:rsidP="00BD7AE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</w:p>
    <w:p w14:paraId="16BB4B6E" w14:textId="61AB9978" w:rsidR="001A5A21" w:rsidRDefault="001A5A21" w:rsidP="001A5A21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 w:rsidRPr="00780DD3">
        <w:rPr>
          <w:rFonts w:ascii="Consolas" w:hAnsi="Consolas" w:cs="Consolas"/>
          <w:szCs w:val="28"/>
          <w:u w:val="none"/>
        </w:rPr>
        <w:t>3.1 –</w:t>
      </w:r>
      <w:r w:rsidRPr="00780DD3">
        <w:rPr>
          <w:rFonts w:ascii="Consolas" w:hAnsi="Consolas" w:cs="Consolas"/>
          <w:b w:val="0"/>
          <w:szCs w:val="28"/>
          <w:u w:val="none"/>
        </w:rPr>
        <w:t xml:space="preserve"> A despesa com este termo aditivo, no corrente exercício, no montante de </w:t>
      </w:r>
      <w:r w:rsidR="00780DD3" w:rsidRPr="00780DD3">
        <w:rPr>
          <w:rFonts w:ascii="Consolas" w:hAnsi="Consolas" w:cs="Consolas"/>
          <w:szCs w:val="28"/>
          <w:u w:val="none"/>
        </w:rPr>
        <w:t xml:space="preserve">R$ </w:t>
      </w:r>
      <w:r w:rsidR="00780DD3">
        <w:rPr>
          <w:rFonts w:ascii="Consolas" w:hAnsi="Consolas"/>
          <w:szCs w:val="28"/>
          <w:u w:val="none"/>
        </w:rPr>
        <w:t>3.600,00 (TRÊS MIL E SEISCENTOS REAIS</w:t>
      </w:r>
      <w:r w:rsidRPr="00780DD3">
        <w:rPr>
          <w:rFonts w:ascii="Consolas" w:hAnsi="Consolas" w:cs="Consolas"/>
          <w:szCs w:val="28"/>
          <w:u w:val="none"/>
        </w:rPr>
        <w:t>)</w:t>
      </w:r>
      <w:r w:rsidRPr="00780DD3">
        <w:rPr>
          <w:rFonts w:ascii="Consolas" w:hAnsi="Consolas" w:cs="Consolas"/>
          <w:b w:val="0"/>
          <w:szCs w:val="28"/>
          <w:u w:val="none"/>
        </w:rPr>
        <w:t>, onerará o recurso orçamentário e financeiro reservado na Funciona</w:t>
      </w:r>
      <w:r w:rsidR="00780DD3" w:rsidRPr="00780DD3">
        <w:rPr>
          <w:rFonts w:ascii="Consolas" w:hAnsi="Consolas" w:cs="Consolas"/>
          <w:b w:val="0"/>
          <w:szCs w:val="28"/>
          <w:u w:val="none"/>
        </w:rPr>
        <w:t>l</w:t>
      </w:r>
      <w:r w:rsidRPr="00780DD3">
        <w:rPr>
          <w:rFonts w:ascii="Consolas" w:hAnsi="Consolas" w:cs="Consolas"/>
          <w:b w:val="0"/>
          <w:szCs w:val="28"/>
          <w:u w:val="none"/>
        </w:rPr>
        <w:t xml:space="preserve"> Programática:</w:t>
      </w:r>
      <w:r w:rsidRPr="00780DD3">
        <w:rPr>
          <w:rFonts w:ascii="Consolas" w:hAnsi="Consolas" w:cs="Consolas"/>
          <w:szCs w:val="28"/>
          <w:u w:val="none"/>
        </w:rPr>
        <w:t xml:space="preserve"> FICHA 267</w:t>
      </w:r>
      <w:r w:rsidRPr="00780DD3">
        <w:rPr>
          <w:rFonts w:ascii="Consolas" w:hAnsi="Consolas" w:cs="Consolas"/>
          <w:b w:val="0"/>
          <w:szCs w:val="28"/>
          <w:u w:val="none"/>
        </w:rPr>
        <w:t>, da vigente Lei Orçamentária Anual.</w:t>
      </w:r>
    </w:p>
    <w:p w14:paraId="0F2B84F6" w14:textId="77777777" w:rsidR="00780DD3" w:rsidRPr="00780DD3" w:rsidRDefault="00780DD3" w:rsidP="001A5A21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</w:p>
    <w:p w14:paraId="1FAF88B5" w14:textId="7D0CD93F" w:rsidR="001A5A21" w:rsidRPr="00780DD3" w:rsidRDefault="001A5A21" w:rsidP="001A5A21">
      <w:pPr>
        <w:pStyle w:val="Corpodetexto"/>
        <w:tabs>
          <w:tab w:val="left" w:pos="1418"/>
        </w:tabs>
        <w:rPr>
          <w:rFonts w:ascii="Consolas" w:hAnsi="Consolas" w:cs="Consolas"/>
          <w:b w:val="0"/>
          <w:bCs w:val="0"/>
          <w:szCs w:val="28"/>
          <w:u w:val="none"/>
        </w:rPr>
      </w:pPr>
      <w:r w:rsidRPr="00780DD3">
        <w:rPr>
          <w:rFonts w:ascii="Consolas" w:hAnsi="Consolas" w:cs="Consolas"/>
          <w:szCs w:val="28"/>
          <w:u w:val="none"/>
        </w:rPr>
        <w:lastRenderedPageBreak/>
        <w:t>3.2 –</w:t>
      </w:r>
      <w:r w:rsidRPr="00780DD3">
        <w:rPr>
          <w:rFonts w:ascii="Consolas" w:hAnsi="Consolas" w:cs="Consolas"/>
          <w:b w:val="0"/>
          <w:bCs w:val="0"/>
          <w:szCs w:val="28"/>
          <w:u w:val="none"/>
        </w:rPr>
        <w:t xml:space="preserve"> A despesa para o exercício subsequente será alocada à dotação orçamentária prevista para atendimento dessa finalidade, a ser consignada à </w:t>
      </w:r>
      <w:r w:rsidRPr="00780DD3">
        <w:rPr>
          <w:rFonts w:ascii="Consolas" w:hAnsi="Consolas" w:cs="Consolas"/>
          <w:szCs w:val="28"/>
          <w:u w:val="none"/>
        </w:rPr>
        <w:t>CONTRATANTE</w:t>
      </w:r>
      <w:r w:rsidRPr="00780DD3">
        <w:rPr>
          <w:rFonts w:ascii="Consolas" w:hAnsi="Consolas" w:cs="Consolas"/>
          <w:b w:val="0"/>
          <w:bCs w:val="0"/>
          <w:szCs w:val="28"/>
          <w:u w:val="none"/>
        </w:rPr>
        <w:t>, na Lei Orçamentária Anual.</w:t>
      </w:r>
    </w:p>
    <w:p w14:paraId="655D3AB9" w14:textId="77777777" w:rsidR="00805613" w:rsidRPr="00780DD3" w:rsidRDefault="00805613" w:rsidP="00BD7AE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</w:p>
    <w:p w14:paraId="2C161D50" w14:textId="77777777" w:rsidR="003D76B0" w:rsidRPr="00780DD3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 xml:space="preserve">CLÁUSULA </w:t>
      </w:r>
      <w:r w:rsidR="00E22216" w:rsidRPr="00780DD3">
        <w:rPr>
          <w:rFonts w:ascii="Consolas" w:hAnsi="Consolas" w:cs="Consolas"/>
          <w:b/>
          <w:sz w:val="28"/>
          <w:szCs w:val="28"/>
        </w:rPr>
        <w:t>QUARTA</w:t>
      </w:r>
      <w:r w:rsidRPr="00780DD3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14:paraId="676F4B12" w14:textId="77777777" w:rsidR="003D76B0" w:rsidRPr="00780DD3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14:paraId="339FD68B" w14:textId="77777777" w:rsidR="003D76B0" w:rsidRPr="00780DD3" w:rsidRDefault="00E22216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 w:rsidRPr="00780DD3">
        <w:rPr>
          <w:rFonts w:ascii="Consolas" w:hAnsi="Consolas" w:cs="Consolas"/>
          <w:szCs w:val="28"/>
          <w:u w:val="none"/>
        </w:rPr>
        <w:t>4</w:t>
      </w:r>
      <w:r w:rsidR="003D76B0" w:rsidRPr="00780DD3">
        <w:rPr>
          <w:rFonts w:ascii="Consolas" w:hAnsi="Consolas" w:cs="Consolas"/>
          <w:szCs w:val="28"/>
          <w:u w:val="none"/>
        </w:rPr>
        <w:t xml:space="preserve">.1 – </w:t>
      </w:r>
      <w:bookmarkStart w:id="0" w:name="OLE_LINK7"/>
      <w:bookmarkStart w:id="1" w:name="OLE_LINK8"/>
      <w:r w:rsidR="003D76B0" w:rsidRPr="00780DD3">
        <w:rPr>
          <w:rFonts w:ascii="Consolas" w:hAnsi="Consolas" w:cs="Consolas"/>
          <w:b w:val="0"/>
          <w:szCs w:val="28"/>
          <w:u w:val="none"/>
        </w:rPr>
        <w:t>O presente termo aditivo encontra amparo legal no artigo 57 do inciso II, da Lei n.º 8.666, de 21 de junho de 1993</w:t>
      </w:r>
      <w:bookmarkEnd w:id="0"/>
      <w:bookmarkEnd w:id="1"/>
      <w:r w:rsidR="003D76B0" w:rsidRPr="00780DD3">
        <w:rPr>
          <w:rFonts w:ascii="Consolas" w:hAnsi="Consolas" w:cs="Consolas"/>
          <w:b w:val="0"/>
          <w:szCs w:val="28"/>
          <w:u w:val="none"/>
        </w:rPr>
        <w:t>.</w:t>
      </w:r>
    </w:p>
    <w:p w14:paraId="15F666A5" w14:textId="77777777" w:rsidR="003D76B0" w:rsidRPr="00780DD3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14:paraId="28CC7ABF" w14:textId="77777777" w:rsidR="003D76B0" w:rsidRPr="00780DD3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 xml:space="preserve">CLÁUSULA </w:t>
      </w:r>
      <w:r w:rsidR="00E22216" w:rsidRPr="00780DD3">
        <w:rPr>
          <w:rFonts w:ascii="Consolas" w:hAnsi="Consolas" w:cs="Consolas"/>
          <w:b/>
          <w:sz w:val="28"/>
          <w:szCs w:val="28"/>
        </w:rPr>
        <w:t>QUINTA</w:t>
      </w:r>
      <w:r w:rsidRPr="00780DD3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14:paraId="478DAAB5" w14:textId="77777777" w:rsidR="003D76B0" w:rsidRPr="00780DD3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14:paraId="20DAB9DF" w14:textId="77777777" w:rsidR="003D76B0" w:rsidRPr="00780DD3" w:rsidRDefault="00E22216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>5</w:t>
      </w:r>
      <w:r w:rsidR="003D76B0" w:rsidRPr="00780DD3">
        <w:rPr>
          <w:rFonts w:ascii="Consolas" w:hAnsi="Consolas" w:cs="Consolas"/>
          <w:b/>
          <w:sz w:val="28"/>
          <w:szCs w:val="28"/>
        </w:rPr>
        <w:t>.1 –</w:t>
      </w:r>
      <w:r w:rsidR="003D76B0" w:rsidRPr="00780DD3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14:paraId="02196ADF" w14:textId="77777777" w:rsidR="000A782E" w:rsidRPr="00780DD3" w:rsidRDefault="000A782E" w:rsidP="003D76B0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14:paraId="24258BBC" w14:textId="438F23C5" w:rsidR="003D76B0" w:rsidRPr="00780DD3" w:rsidRDefault="00E22216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>5</w:t>
      </w:r>
      <w:r w:rsidR="003D76B0" w:rsidRPr="00780DD3">
        <w:rPr>
          <w:rFonts w:ascii="Consolas" w:hAnsi="Consolas" w:cs="Consolas"/>
          <w:b/>
          <w:sz w:val="28"/>
          <w:szCs w:val="28"/>
        </w:rPr>
        <w:t>.2 –</w:t>
      </w:r>
      <w:r w:rsidR="003D76B0" w:rsidRPr="00780DD3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780DD3">
        <w:rPr>
          <w:rFonts w:ascii="Consolas" w:hAnsi="Consolas" w:cs="Consolas"/>
          <w:b/>
          <w:sz w:val="28"/>
          <w:szCs w:val="28"/>
        </w:rPr>
        <w:t>CONTRATANTE</w:t>
      </w:r>
      <w:r w:rsidR="003D76B0" w:rsidRPr="00780DD3">
        <w:rPr>
          <w:rFonts w:ascii="Consolas" w:hAnsi="Consolas" w:cs="Consolas"/>
          <w:sz w:val="28"/>
          <w:szCs w:val="28"/>
        </w:rPr>
        <w:t xml:space="preserve"> e </w:t>
      </w:r>
      <w:r w:rsidR="003D76B0" w:rsidRPr="00780DD3">
        <w:rPr>
          <w:rFonts w:ascii="Consolas" w:hAnsi="Consolas" w:cs="Consolas"/>
          <w:b/>
          <w:sz w:val="28"/>
          <w:szCs w:val="28"/>
        </w:rPr>
        <w:t>CONTRATADA</w:t>
      </w:r>
      <w:r w:rsidR="003D76B0" w:rsidRPr="00780DD3">
        <w:rPr>
          <w:rFonts w:ascii="Consolas" w:hAnsi="Consolas" w:cs="Consolas"/>
          <w:sz w:val="28"/>
          <w:szCs w:val="28"/>
        </w:rPr>
        <w:t>, e pelas testemunhas abaixo.</w:t>
      </w:r>
    </w:p>
    <w:p w14:paraId="655C2697" w14:textId="1B414985" w:rsidR="006E5A0A" w:rsidRPr="00780DD3" w:rsidRDefault="006E5A0A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14:paraId="32AE44EA" w14:textId="506CEDB0" w:rsidR="006E5A0A" w:rsidRPr="00780DD3" w:rsidRDefault="006E5A0A" w:rsidP="006E5A0A">
      <w:pPr>
        <w:tabs>
          <w:tab w:val="left" w:pos="1418"/>
        </w:tabs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0DD3">
        <w:rPr>
          <w:rFonts w:ascii="Consolas" w:hAnsi="Consolas" w:cs="Consolas"/>
          <w:b/>
          <w:bCs/>
          <w:sz w:val="28"/>
          <w:szCs w:val="28"/>
        </w:rPr>
        <w:t>PIRAJUÍ, 11 DE DEZEMBRO DE 2020.</w:t>
      </w:r>
    </w:p>
    <w:p w14:paraId="0531B62D" w14:textId="04C26D61" w:rsidR="00DC02FA" w:rsidRDefault="00DC02F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14:paraId="31EAC382" w14:textId="77777777" w:rsidR="00780DD3" w:rsidRPr="00780DD3" w:rsidRDefault="00780DD3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14:paraId="4418BDC4" w14:textId="77777777" w:rsidR="00805613" w:rsidRPr="00780DD3" w:rsidRDefault="00805613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14:paraId="5F2692F8" w14:textId="77777777" w:rsidR="003D76B0" w:rsidRPr="00780DD3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780DD3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65E11DE4" w14:textId="77777777" w:rsidR="003D76B0" w:rsidRPr="00780DD3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0DD3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08449FF4" w14:textId="77777777" w:rsidR="003D76B0" w:rsidRPr="00780DD3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0DD3">
        <w:rPr>
          <w:rFonts w:ascii="Consolas" w:hAnsi="Consolas" w:cs="Consolas"/>
          <w:b/>
          <w:bCs/>
          <w:sz w:val="28"/>
          <w:szCs w:val="28"/>
        </w:rPr>
        <w:t>CONTRATANTE</w:t>
      </w:r>
    </w:p>
    <w:p w14:paraId="7ADF0969" w14:textId="642C7BDB" w:rsidR="00DC02FA" w:rsidRDefault="00DC02F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19985A07" w14:textId="77777777" w:rsidR="00780DD3" w:rsidRPr="00780DD3" w:rsidRDefault="00780DD3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73E62D3E" w14:textId="77777777" w:rsidR="00805613" w:rsidRPr="00780DD3" w:rsidRDefault="00805613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791EA9C7" w14:textId="77777777" w:rsidR="00780DD3" w:rsidRDefault="00780DD3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 xml:space="preserve">EMPRESA CHEIRO VERDE COMERCIO DE </w:t>
      </w:r>
    </w:p>
    <w:p w14:paraId="106891DA" w14:textId="16B000E2" w:rsidR="00780DD3" w:rsidRDefault="00780DD3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>MATERIAL RECICLAVEL AMBIENTAL LTDA.</w:t>
      </w:r>
    </w:p>
    <w:p w14:paraId="138E7590" w14:textId="7691DA99" w:rsidR="003D76B0" w:rsidRPr="00780DD3" w:rsidRDefault="00780DD3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>VERA LUCIA PINHEIRO SHIOGA</w:t>
      </w:r>
    </w:p>
    <w:p w14:paraId="5B40D380" w14:textId="77777777" w:rsidR="003D76B0" w:rsidRPr="00780DD3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80DD3">
        <w:rPr>
          <w:rFonts w:ascii="Consolas" w:hAnsi="Consolas" w:cs="Consolas"/>
          <w:b/>
          <w:bCs/>
          <w:sz w:val="28"/>
          <w:szCs w:val="28"/>
        </w:rPr>
        <w:t>CONTRATADA</w:t>
      </w:r>
    </w:p>
    <w:p w14:paraId="60FECC8F" w14:textId="165B1E95" w:rsidR="00A2184F" w:rsidRDefault="00A2184F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0B0F120" w14:textId="5F1F3EE7" w:rsidR="00780DD3" w:rsidRDefault="00780DD3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CBCFB6F" w14:textId="0906B129" w:rsidR="00780DD3" w:rsidRDefault="00780DD3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60C73195" w14:textId="54C60A1A" w:rsidR="00780DD3" w:rsidRDefault="00780DD3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C7E73A4" w14:textId="77777777" w:rsidR="00780DD3" w:rsidRPr="00780DD3" w:rsidRDefault="00780DD3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9FA7BD8" w14:textId="77777777" w:rsidR="0074064A" w:rsidRPr="00780DD3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780DD3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14:paraId="20358FA3" w14:textId="44A2C02C" w:rsidR="00DC02FA" w:rsidRPr="00780DD3" w:rsidRDefault="00DC02F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14:paraId="32B32037" w14:textId="1CE7BBB8" w:rsidR="00805613" w:rsidRPr="00780DD3" w:rsidRDefault="00805613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14:paraId="01193E3D" w14:textId="77777777" w:rsidR="00805613" w:rsidRPr="00780DD3" w:rsidRDefault="00805613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780DD3" w14:paraId="1CD6D34B" w14:textId="77777777" w:rsidTr="0074064A">
        <w:trPr>
          <w:trHeight w:val="1359"/>
          <w:jc w:val="center"/>
        </w:trPr>
        <w:tc>
          <w:tcPr>
            <w:tcW w:w="4790" w:type="dxa"/>
          </w:tcPr>
          <w:p w14:paraId="41D41A0F" w14:textId="77777777" w:rsidR="0074064A" w:rsidRPr="00780DD3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0D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14:paraId="00F893FC" w14:textId="77777777" w:rsidR="0074064A" w:rsidRPr="00780DD3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0DD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5B51D88D" w14:textId="77777777" w:rsidR="0074064A" w:rsidRPr="00780DD3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80DD3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6DED874A" w14:textId="77777777" w:rsidR="0074064A" w:rsidRPr="00780DD3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780DD3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14:paraId="4C6C2708" w14:textId="77777777" w:rsidR="0074064A" w:rsidRPr="00780DD3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0D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6C222F33" w14:textId="77777777" w:rsidR="0074064A" w:rsidRPr="00780DD3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0D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7679BACC" w14:textId="77777777" w:rsidR="0074064A" w:rsidRPr="00780DD3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0D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780DD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0D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780DD3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14:paraId="37002D4E" w14:textId="77777777" w:rsidR="0074064A" w:rsidRPr="00780DD3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80D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780DD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0D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7874A26F" w14:textId="2A273F82" w:rsidR="00D121F3" w:rsidRPr="00780DD3" w:rsidRDefault="00D121F3" w:rsidP="00DC02FA">
      <w:pPr>
        <w:ind w:left="0" w:right="0"/>
        <w:rPr>
          <w:rFonts w:ascii="Consolas" w:hAnsi="Consolas" w:cs="Consolas"/>
          <w:sz w:val="28"/>
          <w:szCs w:val="28"/>
        </w:rPr>
      </w:pPr>
    </w:p>
    <w:p w14:paraId="53D9EBB4" w14:textId="77777777" w:rsidR="00780DD3" w:rsidRPr="00780DD3" w:rsidRDefault="00780DD3" w:rsidP="00780DD3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>GESTORA DO CONTRATO:</w:t>
      </w:r>
    </w:p>
    <w:p w14:paraId="6A3437B2" w14:textId="77777777" w:rsidR="00780DD3" w:rsidRPr="00780DD3" w:rsidRDefault="00780DD3" w:rsidP="00780DD3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14:paraId="7049A9A9" w14:textId="108B02A3" w:rsidR="00780DD3" w:rsidRDefault="00780DD3" w:rsidP="00780DD3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14:paraId="3FF0E901" w14:textId="77777777" w:rsidR="00780DD3" w:rsidRPr="00780DD3" w:rsidRDefault="00780DD3" w:rsidP="00780DD3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14:paraId="54FEBE37" w14:textId="77777777" w:rsidR="00780DD3" w:rsidRPr="00780DD3" w:rsidRDefault="00780DD3" w:rsidP="00780DD3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>DENISE GUIMARÃES DE OLIVEIRA</w:t>
      </w:r>
    </w:p>
    <w:p w14:paraId="4BD42DB4" w14:textId="77777777" w:rsidR="00780DD3" w:rsidRPr="00780DD3" w:rsidRDefault="00780DD3" w:rsidP="00780DD3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80DD3">
        <w:rPr>
          <w:rFonts w:ascii="Consolas" w:hAnsi="Consolas" w:cs="Consolas"/>
          <w:b/>
          <w:sz w:val="28"/>
          <w:szCs w:val="28"/>
        </w:rPr>
        <w:t>DIRETORA DE DIVISÃO DE SAÚDE</w:t>
      </w:r>
    </w:p>
    <w:p w14:paraId="25EA378C" w14:textId="77777777" w:rsidR="00780DD3" w:rsidRPr="00780DD3" w:rsidRDefault="00780DD3" w:rsidP="00780DD3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780DD3">
        <w:rPr>
          <w:rFonts w:ascii="Consolas" w:hAnsi="Consolas" w:cs="Consolas"/>
          <w:bCs/>
          <w:sz w:val="28"/>
          <w:szCs w:val="28"/>
        </w:rPr>
        <w:t xml:space="preserve">CPF nº. </w:t>
      </w:r>
      <w:r w:rsidRPr="00780DD3">
        <w:rPr>
          <w:rFonts w:ascii="Consolas" w:hAnsi="Consolas" w:cs="Consolas"/>
          <w:sz w:val="28"/>
          <w:szCs w:val="28"/>
        </w:rPr>
        <w:t>405.834.448-22</w:t>
      </w:r>
    </w:p>
    <w:p w14:paraId="3EBC2B67" w14:textId="77777777" w:rsidR="00780DD3" w:rsidRPr="00780DD3" w:rsidRDefault="00780DD3" w:rsidP="00DC02FA">
      <w:pPr>
        <w:ind w:left="0" w:right="0"/>
        <w:rPr>
          <w:rFonts w:ascii="Consolas" w:hAnsi="Consolas" w:cs="Consolas"/>
          <w:sz w:val="28"/>
          <w:szCs w:val="28"/>
        </w:rPr>
      </w:pPr>
    </w:p>
    <w:sectPr w:rsidR="00780DD3" w:rsidRPr="00780DD3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8738" w14:textId="77777777" w:rsidR="005B6AD3" w:rsidRDefault="005B6AD3" w:rsidP="00EB5DA3">
      <w:r>
        <w:separator/>
      </w:r>
    </w:p>
  </w:endnote>
  <w:endnote w:type="continuationSeparator" w:id="0">
    <w:p w14:paraId="07CACF7A" w14:textId="77777777" w:rsidR="005B6AD3" w:rsidRDefault="005B6AD3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D139A" w14:textId="77777777" w:rsidR="005B6AD3" w:rsidRDefault="005B6AD3" w:rsidP="00EB5DA3">
      <w:r>
        <w:separator/>
      </w:r>
    </w:p>
  </w:footnote>
  <w:footnote w:type="continuationSeparator" w:id="0">
    <w:p w14:paraId="727E0EAB" w14:textId="77777777" w:rsidR="005B6AD3" w:rsidRDefault="005B6AD3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14:paraId="273612BD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0CAC26EB" w14:textId="77777777" w:rsidR="00FF2B31" w:rsidRPr="006E5A0A" w:rsidRDefault="00CF328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EB98CE0" wp14:editId="6F5E3E5F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6F73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5B6AD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D8BA9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70094089" r:id="rId2"/>
            </w:object>
          </w:r>
        </w:p>
      </w:tc>
      <w:tc>
        <w:tcPr>
          <w:tcW w:w="4134" w:type="pct"/>
          <w:shd w:val="clear" w:color="auto" w:fill="FFFFFF"/>
        </w:tcPr>
        <w:p w14:paraId="435DBE64" w14:textId="77777777"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CF328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7E5DE4EE" w14:textId="77777777"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3248029" w14:textId="77777777"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1F58A81D" w14:textId="1AE3DD53" w:rsidR="00FF2B31" w:rsidRPr="006E5A0A" w:rsidRDefault="00FF2B31" w:rsidP="006E5A0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6E5A0A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6079AAF5" w14:textId="77777777" w:rsidR="00FF2B31" w:rsidRPr="00BF5471" w:rsidRDefault="00FF2B31" w:rsidP="00E22216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A3"/>
    <w:rsid w:val="0000577A"/>
    <w:rsid w:val="00012A06"/>
    <w:rsid w:val="000154CA"/>
    <w:rsid w:val="00025CED"/>
    <w:rsid w:val="000327BA"/>
    <w:rsid w:val="0005473C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A782E"/>
    <w:rsid w:val="000B7424"/>
    <w:rsid w:val="000F522E"/>
    <w:rsid w:val="000F7128"/>
    <w:rsid w:val="00100309"/>
    <w:rsid w:val="00102E60"/>
    <w:rsid w:val="00107AA7"/>
    <w:rsid w:val="00114CE1"/>
    <w:rsid w:val="001320EE"/>
    <w:rsid w:val="001464B3"/>
    <w:rsid w:val="0015731C"/>
    <w:rsid w:val="00183BAF"/>
    <w:rsid w:val="00186975"/>
    <w:rsid w:val="00190036"/>
    <w:rsid w:val="00197D17"/>
    <w:rsid w:val="001A5A21"/>
    <w:rsid w:val="001B2F81"/>
    <w:rsid w:val="001B6C3B"/>
    <w:rsid w:val="001C20AD"/>
    <w:rsid w:val="001C2CA3"/>
    <w:rsid w:val="001C3200"/>
    <w:rsid w:val="001D680D"/>
    <w:rsid w:val="001E45F4"/>
    <w:rsid w:val="001F053B"/>
    <w:rsid w:val="001F1CF8"/>
    <w:rsid w:val="00203D22"/>
    <w:rsid w:val="002167BD"/>
    <w:rsid w:val="0021697A"/>
    <w:rsid w:val="00216A38"/>
    <w:rsid w:val="0021765E"/>
    <w:rsid w:val="00226B3A"/>
    <w:rsid w:val="00230C26"/>
    <w:rsid w:val="00234D9F"/>
    <w:rsid w:val="00244D09"/>
    <w:rsid w:val="00257E3A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C5D70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078"/>
    <w:rsid w:val="004E17A4"/>
    <w:rsid w:val="004F426F"/>
    <w:rsid w:val="0050208E"/>
    <w:rsid w:val="00505548"/>
    <w:rsid w:val="005058B0"/>
    <w:rsid w:val="00505DF7"/>
    <w:rsid w:val="00521A68"/>
    <w:rsid w:val="005345C1"/>
    <w:rsid w:val="00540DFF"/>
    <w:rsid w:val="0054452A"/>
    <w:rsid w:val="005578F4"/>
    <w:rsid w:val="0056601B"/>
    <w:rsid w:val="00571DDD"/>
    <w:rsid w:val="0057690C"/>
    <w:rsid w:val="00597D19"/>
    <w:rsid w:val="005A6620"/>
    <w:rsid w:val="005B6AD3"/>
    <w:rsid w:val="005C0C16"/>
    <w:rsid w:val="005C1D2F"/>
    <w:rsid w:val="005D2631"/>
    <w:rsid w:val="005D516B"/>
    <w:rsid w:val="005E0FF5"/>
    <w:rsid w:val="00604BD8"/>
    <w:rsid w:val="0060540D"/>
    <w:rsid w:val="00614DBA"/>
    <w:rsid w:val="0062161E"/>
    <w:rsid w:val="0062420E"/>
    <w:rsid w:val="00632E6B"/>
    <w:rsid w:val="00654673"/>
    <w:rsid w:val="00676B73"/>
    <w:rsid w:val="00697515"/>
    <w:rsid w:val="006B4873"/>
    <w:rsid w:val="006B5215"/>
    <w:rsid w:val="006B5E73"/>
    <w:rsid w:val="006D3F23"/>
    <w:rsid w:val="006E5A0A"/>
    <w:rsid w:val="006F2196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65073"/>
    <w:rsid w:val="00780DD3"/>
    <w:rsid w:val="00786E60"/>
    <w:rsid w:val="007A508B"/>
    <w:rsid w:val="007C3FBA"/>
    <w:rsid w:val="007C549F"/>
    <w:rsid w:val="007D4D8C"/>
    <w:rsid w:val="007D6E47"/>
    <w:rsid w:val="007F5F53"/>
    <w:rsid w:val="0080561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184F"/>
    <w:rsid w:val="00A23C3E"/>
    <w:rsid w:val="00A2693C"/>
    <w:rsid w:val="00A415C3"/>
    <w:rsid w:val="00A43821"/>
    <w:rsid w:val="00A5349F"/>
    <w:rsid w:val="00A8048D"/>
    <w:rsid w:val="00A85D62"/>
    <w:rsid w:val="00A87F5E"/>
    <w:rsid w:val="00A97BE3"/>
    <w:rsid w:val="00AB1D61"/>
    <w:rsid w:val="00AD1CC5"/>
    <w:rsid w:val="00AE01B9"/>
    <w:rsid w:val="00AE1983"/>
    <w:rsid w:val="00AE2DCD"/>
    <w:rsid w:val="00AE7CDF"/>
    <w:rsid w:val="00B06576"/>
    <w:rsid w:val="00B33DA8"/>
    <w:rsid w:val="00B42443"/>
    <w:rsid w:val="00B44547"/>
    <w:rsid w:val="00B53475"/>
    <w:rsid w:val="00B6747A"/>
    <w:rsid w:val="00B67ACB"/>
    <w:rsid w:val="00B71E33"/>
    <w:rsid w:val="00B822DD"/>
    <w:rsid w:val="00B95B88"/>
    <w:rsid w:val="00BA087E"/>
    <w:rsid w:val="00BA2904"/>
    <w:rsid w:val="00BA7D7F"/>
    <w:rsid w:val="00BC48B9"/>
    <w:rsid w:val="00BD7003"/>
    <w:rsid w:val="00BD7AE0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73F77"/>
    <w:rsid w:val="00C8087E"/>
    <w:rsid w:val="00C80A1F"/>
    <w:rsid w:val="00CE4E11"/>
    <w:rsid w:val="00CF328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02FA"/>
    <w:rsid w:val="00DC41EB"/>
    <w:rsid w:val="00DC7C5B"/>
    <w:rsid w:val="00DE0DD3"/>
    <w:rsid w:val="00DE3DAE"/>
    <w:rsid w:val="00DF2B2A"/>
    <w:rsid w:val="00DF4634"/>
    <w:rsid w:val="00E03A07"/>
    <w:rsid w:val="00E05863"/>
    <w:rsid w:val="00E05FB1"/>
    <w:rsid w:val="00E06913"/>
    <w:rsid w:val="00E103BC"/>
    <w:rsid w:val="00E15A53"/>
    <w:rsid w:val="00E20220"/>
    <w:rsid w:val="00E22216"/>
    <w:rsid w:val="00E2438B"/>
    <w:rsid w:val="00E3220C"/>
    <w:rsid w:val="00E36F07"/>
    <w:rsid w:val="00E44BFA"/>
    <w:rsid w:val="00E5080C"/>
    <w:rsid w:val="00E541B4"/>
    <w:rsid w:val="00E56C91"/>
    <w:rsid w:val="00E62338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615"/>
    <w:rsid w:val="00EB3BED"/>
    <w:rsid w:val="00EB5DA3"/>
    <w:rsid w:val="00EE5057"/>
    <w:rsid w:val="00F01E71"/>
    <w:rsid w:val="00F06445"/>
    <w:rsid w:val="00F14CCC"/>
    <w:rsid w:val="00F30556"/>
    <w:rsid w:val="00F30792"/>
    <w:rsid w:val="00F53D3F"/>
    <w:rsid w:val="00F63747"/>
    <w:rsid w:val="00F76112"/>
    <w:rsid w:val="00F87EAA"/>
    <w:rsid w:val="00F92793"/>
    <w:rsid w:val="00F96F4C"/>
    <w:rsid w:val="00FB0012"/>
    <w:rsid w:val="00FC27C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432B2E2"/>
  <w15:docId w15:val="{ED04E02A-390E-4646-A4DB-B306F24D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3E4-DCC2-4178-9B29-D3ADCADC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2018-11-14T15:45:00Z</cp:lastPrinted>
  <dcterms:created xsi:type="dcterms:W3CDTF">2020-12-22T01:01:00Z</dcterms:created>
  <dcterms:modified xsi:type="dcterms:W3CDTF">2020-12-22T01:15:00Z</dcterms:modified>
</cp:coreProperties>
</file>