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57" w:rsidRPr="006D4157" w:rsidRDefault="006D4157" w:rsidP="0054467F">
      <w:pPr>
        <w:autoSpaceDE w:val="0"/>
        <w:autoSpaceDN w:val="0"/>
        <w:adjustRightInd w:val="0"/>
        <w:spacing w:after="0" w:line="240" w:lineRule="auto"/>
        <w:jc w:val="both"/>
        <w:rPr>
          <w:rFonts w:ascii="Consolas" w:hAnsi="Consolas" w:cs="Consolas"/>
          <w:b/>
          <w:bCs/>
          <w:sz w:val="28"/>
          <w:szCs w:val="28"/>
        </w:rPr>
      </w:pPr>
      <w:r w:rsidRPr="006D4157">
        <w:rPr>
          <w:rFonts w:ascii="Consolas" w:hAnsi="Consolas" w:cs="Consolas"/>
          <w:b/>
          <w:bCs/>
          <w:sz w:val="28"/>
          <w:szCs w:val="28"/>
        </w:rPr>
        <w:t>ATA DE REGISTR</w:t>
      </w:r>
      <w:bookmarkStart w:id="0" w:name="_GoBack"/>
      <w:bookmarkEnd w:id="0"/>
      <w:r w:rsidRPr="006D4157">
        <w:rPr>
          <w:rFonts w:ascii="Consolas" w:hAnsi="Consolas" w:cs="Consolas"/>
          <w:b/>
          <w:bCs/>
          <w:sz w:val="28"/>
          <w:szCs w:val="28"/>
        </w:rPr>
        <w:t>O DE PREÇOS</w:t>
      </w:r>
      <w:r w:rsidR="00EC5319">
        <w:rPr>
          <w:rFonts w:ascii="Consolas" w:hAnsi="Consolas" w:cs="Consolas"/>
          <w:b/>
          <w:bCs/>
          <w:sz w:val="28"/>
          <w:szCs w:val="28"/>
        </w:rPr>
        <w:t xml:space="preserve"> Nº 01</w:t>
      </w:r>
      <w:r w:rsidR="00C97EDA">
        <w:rPr>
          <w:rFonts w:ascii="Consolas" w:hAnsi="Consolas" w:cs="Consolas"/>
          <w:b/>
          <w:bCs/>
          <w:sz w:val="28"/>
          <w:szCs w:val="28"/>
        </w:rPr>
        <w:t>3</w:t>
      </w:r>
      <w:r w:rsidR="00EC5319">
        <w:rPr>
          <w:rFonts w:ascii="Consolas" w:hAnsi="Consolas" w:cs="Consolas"/>
          <w:b/>
          <w:bCs/>
          <w:sz w:val="28"/>
          <w:szCs w:val="28"/>
        </w:rPr>
        <w:t>/2020</w:t>
      </w:r>
    </w:p>
    <w:p w:rsidR="006D4157" w:rsidRPr="006D4157" w:rsidRDefault="006D4157" w:rsidP="006D4157">
      <w:pPr>
        <w:pStyle w:val="Default"/>
        <w:jc w:val="both"/>
        <w:rPr>
          <w:rFonts w:ascii="Consolas" w:hAnsi="Consolas" w:cs="Consolas"/>
          <w:b/>
          <w:bCs/>
          <w:color w:val="auto"/>
          <w:sz w:val="28"/>
          <w:szCs w:val="28"/>
        </w:rPr>
      </w:pPr>
    </w:p>
    <w:p w:rsidR="006D4157" w:rsidRPr="006D4157" w:rsidRDefault="006D4157" w:rsidP="006D4157">
      <w:pPr>
        <w:autoSpaceDE w:val="0"/>
        <w:autoSpaceDN w:val="0"/>
        <w:adjustRightInd w:val="0"/>
        <w:spacing w:after="0" w:line="240" w:lineRule="auto"/>
        <w:jc w:val="right"/>
        <w:rPr>
          <w:rFonts w:ascii="Consolas" w:hAnsi="Consolas" w:cs="Consolas"/>
          <w:b/>
          <w:bCs/>
          <w:sz w:val="28"/>
          <w:szCs w:val="28"/>
        </w:rPr>
      </w:pPr>
      <w:r w:rsidRPr="006D4157">
        <w:rPr>
          <w:rFonts w:ascii="Consolas" w:hAnsi="Consolas" w:cs="Consolas"/>
          <w:b/>
          <w:bCs/>
          <w:sz w:val="28"/>
          <w:szCs w:val="28"/>
        </w:rPr>
        <w:t>PREGÃO (PRESENCIAL) N° 044/2019</w:t>
      </w:r>
    </w:p>
    <w:p w:rsidR="006D4157" w:rsidRPr="006D4157" w:rsidRDefault="006D4157" w:rsidP="006D4157">
      <w:pPr>
        <w:autoSpaceDE w:val="0"/>
        <w:autoSpaceDN w:val="0"/>
        <w:adjustRightInd w:val="0"/>
        <w:spacing w:after="0" w:line="240" w:lineRule="auto"/>
        <w:jc w:val="right"/>
        <w:rPr>
          <w:rFonts w:ascii="Consolas" w:hAnsi="Consolas" w:cs="Consolas"/>
          <w:b/>
          <w:bCs/>
          <w:sz w:val="28"/>
          <w:szCs w:val="28"/>
        </w:rPr>
      </w:pPr>
      <w:r w:rsidRPr="006D4157">
        <w:rPr>
          <w:rFonts w:ascii="Consolas" w:hAnsi="Consolas" w:cs="Consolas"/>
          <w:b/>
          <w:bCs/>
          <w:sz w:val="28"/>
          <w:szCs w:val="28"/>
        </w:rPr>
        <w:t>PROCESSO N° 098/2019</w:t>
      </w:r>
    </w:p>
    <w:p w:rsidR="006D4157" w:rsidRPr="006D4157" w:rsidRDefault="006D4157" w:rsidP="006D4157">
      <w:pPr>
        <w:pStyle w:val="Default"/>
        <w:jc w:val="both"/>
        <w:rPr>
          <w:rFonts w:ascii="Consolas" w:hAnsi="Consolas" w:cs="Consolas"/>
          <w:b/>
          <w:bCs/>
          <w:color w:val="auto"/>
          <w:sz w:val="28"/>
          <w:szCs w:val="28"/>
        </w:rPr>
      </w:pPr>
    </w:p>
    <w:p w:rsidR="006D4157" w:rsidRPr="006D4157" w:rsidRDefault="006D4157" w:rsidP="006D4157">
      <w:pPr>
        <w:pStyle w:val="Default"/>
        <w:jc w:val="both"/>
        <w:rPr>
          <w:rFonts w:ascii="Consolas" w:hAnsi="Consolas" w:cs="Consolas"/>
          <w:b/>
          <w:bCs/>
          <w:color w:val="auto"/>
          <w:sz w:val="28"/>
          <w:szCs w:val="28"/>
        </w:rPr>
      </w:pPr>
      <w:r w:rsidRPr="006D4157">
        <w:rPr>
          <w:rFonts w:ascii="Consolas" w:hAnsi="Consolas" w:cs="Consolas"/>
          <w:color w:val="auto"/>
          <w:sz w:val="28"/>
          <w:szCs w:val="28"/>
        </w:rPr>
        <w:t xml:space="preserve">O </w:t>
      </w:r>
      <w:r w:rsidRPr="006D4157">
        <w:rPr>
          <w:rFonts w:ascii="Consolas" w:hAnsi="Consolas" w:cs="Consolas"/>
          <w:b/>
          <w:color w:val="auto"/>
          <w:sz w:val="28"/>
          <w:szCs w:val="28"/>
        </w:rPr>
        <w:t>MUNICÍPIO DE PIRAJUÍ</w:t>
      </w:r>
      <w:r w:rsidRPr="006D4157">
        <w:rPr>
          <w:rFonts w:ascii="Consolas" w:hAnsi="Consolas" w:cs="Consolas"/>
          <w:color w:val="auto"/>
          <w:sz w:val="28"/>
          <w:szCs w:val="28"/>
        </w:rPr>
        <w:t xml:space="preserve">, inscrita no CNPJ nº 44.555.027/0001-16, com sede na </w:t>
      </w:r>
      <w:r w:rsidRPr="006D4157">
        <w:rPr>
          <w:rFonts w:ascii="Consolas" w:hAnsi="Consolas" w:cs="Consolas"/>
          <w:sz w:val="28"/>
          <w:szCs w:val="28"/>
        </w:rPr>
        <w:t>Praça Doutor Pedro da Rocha Braga n</w:t>
      </w:r>
      <w:r w:rsidRPr="006D4157">
        <w:rPr>
          <w:rFonts w:ascii="Consolas" w:hAnsi="Consolas" w:cs="Consolas"/>
          <w:bCs/>
          <w:sz w:val="28"/>
          <w:szCs w:val="28"/>
        </w:rPr>
        <w:t xml:space="preserve">° </w:t>
      </w:r>
      <w:r w:rsidRPr="006D4157">
        <w:rPr>
          <w:rFonts w:ascii="Consolas" w:hAnsi="Consolas" w:cs="Consolas"/>
          <w:sz w:val="28"/>
          <w:szCs w:val="28"/>
        </w:rPr>
        <w:t>116 – Bairro Centro – CEP 16.600-000</w:t>
      </w:r>
      <w:r w:rsidRPr="006D4157">
        <w:rPr>
          <w:rFonts w:ascii="Consolas" w:hAnsi="Consolas" w:cs="Consolas"/>
          <w:color w:val="auto"/>
          <w:sz w:val="28"/>
          <w:szCs w:val="28"/>
        </w:rPr>
        <w:t xml:space="preserve"> – Pirajuí – SP, presentes, de um lado, o </w:t>
      </w:r>
      <w:r w:rsidRPr="006D4157">
        <w:rPr>
          <w:rFonts w:ascii="Consolas" w:hAnsi="Consolas" w:cs="Consolas"/>
          <w:b/>
          <w:color w:val="auto"/>
          <w:sz w:val="28"/>
          <w:szCs w:val="28"/>
        </w:rPr>
        <w:t xml:space="preserve">MUNICÍPIO DE </w:t>
      </w:r>
      <w:r w:rsidRPr="006D4157">
        <w:rPr>
          <w:rFonts w:ascii="Consolas" w:hAnsi="Consolas" w:cs="Consolas"/>
          <w:b/>
          <w:bCs/>
          <w:color w:val="auto"/>
          <w:sz w:val="28"/>
          <w:szCs w:val="28"/>
        </w:rPr>
        <w:t>PIRAJUÍ</w:t>
      </w:r>
      <w:r w:rsidRPr="006D4157">
        <w:rPr>
          <w:rFonts w:ascii="Consolas" w:hAnsi="Consolas" w:cs="Consolas"/>
          <w:color w:val="auto"/>
          <w:sz w:val="28"/>
          <w:szCs w:val="28"/>
        </w:rPr>
        <w:t xml:space="preserve">, neste ato representado pelo seu Prefeito Municipal, o </w:t>
      </w:r>
      <w:r w:rsidRPr="006D4157">
        <w:rPr>
          <w:rFonts w:ascii="Consolas" w:hAnsi="Consolas" w:cs="Consolas"/>
          <w:b/>
          <w:bCs/>
          <w:color w:val="auto"/>
          <w:sz w:val="28"/>
          <w:szCs w:val="28"/>
        </w:rPr>
        <w:t>SENHOR CESAR HENRIQUE DA CUNHA FIALA</w:t>
      </w:r>
      <w:r w:rsidRPr="006D4157">
        <w:rPr>
          <w:rFonts w:ascii="Consolas" w:hAnsi="Consolas"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6D4157">
        <w:rPr>
          <w:rFonts w:ascii="Consolas" w:hAnsi="Consolas" w:cs="Consolas"/>
          <w:b/>
          <w:color w:val="auto"/>
          <w:sz w:val="28"/>
          <w:szCs w:val="28"/>
        </w:rPr>
        <w:t>MUNICÍPIO</w:t>
      </w:r>
      <w:r w:rsidRPr="006D4157">
        <w:rPr>
          <w:rFonts w:ascii="Consolas" w:hAnsi="Consolas" w:cs="Consolas"/>
          <w:color w:val="auto"/>
          <w:sz w:val="28"/>
          <w:szCs w:val="28"/>
        </w:rPr>
        <w:t xml:space="preserve">, e a empresa abaixo relacionada, representada na forma de seu estatuto social, em ordem de preferência por classificação, doravante denominada </w:t>
      </w:r>
      <w:r w:rsidRPr="006D4157">
        <w:rPr>
          <w:rFonts w:ascii="Consolas" w:hAnsi="Consolas" w:cs="Consolas"/>
          <w:b/>
          <w:bCs/>
          <w:color w:val="auto"/>
          <w:sz w:val="28"/>
          <w:szCs w:val="28"/>
        </w:rPr>
        <w:t xml:space="preserve">DETENTORA, </w:t>
      </w:r>
      <w:r w:rsidRPr="006D4157">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6D4157" w:rsidRPr="006D4157" w:rsidRDefault="006D4157" w:rsidP="006D4157">
      <w:pPr>
        <w:pStyle w:val="Default"/>
        <w:jc w:val="both"/>
        <w:rPr>
          <w:rFonts w:ascii="Consolas" w:hAnsi="Consolas" w:cs="Consolas"/>
          <w:b/>
          <w:bCs/>
          <w:color w:val="auto"/>
          <w:sz w:val="28"/>
          <w:szCs w:val="28"/>
        </w:rPr>
      </w:pPr>
    </w:p>
    <w:p w:rsidR="006D4157" w:rsidRPr="006D4157" w:rsidRDefault="006D4157" w:rsidP="006D4157">
      <w:pPr>
        <w:pStyle w:val="Default"/>
        <w:jc w:val="both"/>
        <w:rPr>
          <w:rFonts w:ascii="Consolas" w:hAnsi="Consolas" w:cs="Consolas"/>
          <w:color w:val="auto"/>
          <w:sz w:val="28"/>
          <w:szCs w:val="28"/>
        </w:rPr>
      </w:pPr>
      <w:r w:rsidRPr="006D4157">
        <w:rPr>
          <w:rFonts w:ascii="Consolas" w:hAnsi="Consolas" w:cs="Consolas"/>
          <w:b/>
          <w:bCs/>
          <w:color w:val="auto"/>
          <w:sz w:val="28"/>
          <w:szCs w:val="28"/>
        </w:rPr>
        <w:t xml:space="preserve">DETENTORA: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DETENTORA </w:t>
      </w:r>
      <w:r w:rsidR="003E017B">
        <w:rPr>
          <w:rFonts w:ascii="Consolas" w:hAnsi="Consolas" w:cs="Consolas"/>
          <w:b/>
          <w:bCs/>
          <w:sz w:val="28"/>
          <w:szCs w:val="28"/>
        </w:rPr>
        <w:t>2</w:t>
      </w:r>
      <w:r w:rsidRPr="006D4157">
        <w:rPr>
          <w:rFonts w:ascii="Consolas" w:hAnsi="Consolas" w:cs="Consolas"/>
          <w:b/>
          <w:bCs/>
          <w:sz w:val="28"/>
          <w:szCs w:val="28"/>
        </w:rPr>
        <w:t xml:space="preserve">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sz w:val="28"/>
          <w:szCs w:val="28"/>
        </w:rPr>
        <w:t xml:space="preserve">Denominação: </w:t>
      </w:r>
      <w:r w:rsidR="00EC5319" w:rsidRPr="00EC5319">
        <w:rPr>
          <w:rFonts w:ascii="Consolas" w:hAnsi="Consolas" w:cs="Consolas"/>
          <w:b/>
          <w:sz w:val="28"/>
          <w:szCs w:val="28"/>
        </w:rPr>
        <w:t xml:space="preserve">EMPRESA </w:t>
      </w:r>
      <w:r w:rsidR="006610C4" w:rsidRPr="00C90D66">
        <w:rPr>
          <w:rFonts w:ascii="Consolas" w:hAnsi="Consolas" w:cs="Consolas"/>
          <w:b/>
          <w:sz w:val="28"/>
          <w:szCs w:val="28"/>
        </w:rPr>
        <w:t>RODRIGO PAPILE LANEZA</w:t>
      </w:r>
      <w:r w:rsidRPr="006D4157">
        <w:rPr>
          <w:rFonts w:ascii="Consolas" w:hAnsi="Consolas" w:cs="Consolas"/>
          <w:sz w:val="28"/>
          <w:szCs w:val="28"/>
        </w:rPr>
        <w:t xml:space="preserve">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sz w:val="28"/>
          <w:szCs w:val="28"/>
        </w:rPr>
        <w:t xml:space="preserve">Endereço: </w:t>
      </w:r>
      <w:r w:rsidR="006610C4" w:rsidRPr="00C90D66">
        <w:rPr>
          <w:rFonts w:ascii="Consolas" w:hAnsi="Consolas" w:cs="Consolas"/>
          <w:sz w:val="28"/>
          <w:szCs w:val="28"/>
        </w:rPr>
        <w:t>Rua Galeno Motta nº 443 – Bairro Jardim Paraíso – CEP 16.605-012 – Pirajuí – SP</w:t>
      </w:r>
      <w:r w:rsidRPr="006D4157">
        <w:rPr>
          <w:rFonts w:ascii="Consolas" w:hAnsi="Consolas" w:cs="Consolas"/>
          <w:sz w:val="28"/>
          <w:szCs w:val="28"/>
        </w:rPr>
        <w:t xml:space="preserve"> </w:t>
      </w:r>
      <w:r w:rsidR="00D65FE8">
        <w:rPr>
          <w:rFonts w:ascii="Consolas" w:hAnsi="Consolas" w:cs="Consolas"/>
          <w:sz w:val="28"/>
          <w:szCs w:val="28"/>
        </w:rPr>
        <w:t>– Fone (0XX14) 3572-3493 – E-mail: rodrigolaneza@hotmail.com.</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sz w:val="28"/>
          <w:szCs w:val="28"/>
        </w:rPr>
        <w:t xml:space="preserve">CNPJ: </w:t>
      </w:r>
      <w:r w:rsidR="006610C4" w:rsidRPr="00C90D66">
        <w:rPr>
          <w:rFonts w:ascii="Consolas" w:hAnsi="Consolas" w:cs="Consolas"/>
          <w:sz w:val="28"/>
          <w:szCs w:val="28"/>
        </w:rPr>
        <w:t>71.887.491/0001-82</w:t>
      </w:r>
      <w:r w:rsidRPr="006D4157">
        <w:rPr>
          <w:rFonts w:ascii="Consolas" w:hAnsi="Consolas" w:cs="Consolas"/>
          <w:sz w:val="28"/>
          <w:szCs w:val="28"/>
        </w:rPr>
        <w:t xml:space="preserve">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sz w:val="28"/>
          <w:szCs w:val="28"/>
        </w:rPr>
        <w:t xml:space="preserve">Representante Legal: </w:t>
      </w:r>
      <w:r w:rsidR="00D65FE8" w:rsidRPr="00D65FE8">
        <w:rPr>
          <w:rFonts w:ascii="Consolas" w:hAnsi="Consolas" w:cs="Consolas"/>
          <w:b/>
          <w:sz w:val="28"/>
          <w:szCs w:val="28"/>
        </w:rPr>
        <w:t>SENHOR RODRIGO PAPILE LANEZA</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r>
        <w:rPr>
          <w:rFonts w:ascii="Consolas" w:hAnsi="Consolas" w:cs="Consolas"/>
          <w:sz w:val="28"/>
          <w:szCs w:val="28"/>
        </w:rPr>
        <w:t xml:space="preserve">CPF: </w:t>
      </w:r>
      <w:r w:rsidR="003E017B">
        <w:rPr>
          <w:rFonts w:ascii="Consolas" w:hAnsi="Consolas" w:cs="Consolas"/>
          <w:sz w:val="28"/>
          <w:szCs w:val="28"/>
        </w:rPr>
        <w:t>170.649.758-07</w:t>
      </w:r>
    </w:p>
    <w:p w:rsidR="006D4157" w:rsidRDefault="0054467F" w:rsidP="006D4157">
      <w:pPr>
        <w:autoSpaceDE w:val="0"/>
        <w:autoSpaceDN w:val="0"/>
        <w:adjustRightInd w:val="0"/>
        <w:spacing w:after="0" w:line="240" w:lineRule="auto"/>
        <w:jc w:val="both"/>
        <w:rPr>
          <w:rFonts w:ascii="Consolas" w:hAnsi="Consolas" w:cs="Consolas"/>
          <w:sz w:val="28"/>
          <w:szCs w:val="28"/>
        </w:rPr>
      </w:pPr>
      <w:r>
        <w:rPr>
          <w:rFonts w:ascii="Consolas" w:hAnsi="Consolas" w:cs="Consolas"/>
          <w:sz w:val="28"/>
          <w:szCs w:val="28"/>
        </w:rPr>
        <w:t xml:space="preserve">Valor Total R$ </w:t>
      </w:r>
      <w:r>
        <w:rPr>
          <w:rFonts w:ascii="Consolas" w:hAnsi="Consolas" w:cs="Consolas"/>
          <w:sz w:val="28"/>
          <w:szCs w:val="28"/>
        </w:rPr>
        <w:t>70.553,10</w:t>
      </w:r>
      <w:r>
        <w:rPr>
          <w:rFonts w:ascii="Consolas" w:hAnsi="Consolas" w:cs="Consolas"/>
          <w:sz w:val="28"/>
          <w:szCs w:val="28"/>
        </w:rPr>
        <w:t xml:space="preserve"> (setenta mil e quinhentos e cinquenta e três reais e dez centavos).</w:t>
      </w:r>
    </w:p>
    <w:p w:rsidR="0054467F" w:rsidRDefault="0054467F" w:rsidP="006D4157">
      <w:pPr>
        <w:autoSpaceDE w:val="0"/>
        <w:autoSpaceDN w:val="0"/>
        <w:adjustRightInd w:val="0"/>
        <w:spacing w:after="0" w:line="240" w:lineRule="auto"/>
        <w:jc w:val="both"/>
        <w:rPr>
          <w:rFonts w:ascii="Consolas" w:hAnsi="Consolas" w:cs="Consolas"/>
          <w:sz w:val="28"/>
          <w:szCs w:val="28"/>
        </w:rPr>
      </w:pPr>
    </w:p>
    <w:p w:rsidR="0054467F" w:rsidRDefault="0054467F" w:rsidP="006D4157">
      <w:pPr>
        <w:autoSpaceDE w:val="0"/>
        <w:autoSpaceDN w:val="0"/>
        <w:adjustRightInd w:val="0"/>
        <w:spacing w:after="0" w:line="240" w:lineRule="auto"/>
        <w:jc w:val="both"/>
        <w:rPr>
          <w:rFonts w:ascii="Consolas" w:hAnsi="Consolas" w:cs="Consolas"/>
          <w:sz w:val="28"/>
          <w:szCs w:val="28"/>
        </w:rPr>
      </w:pPr>
    </w:p>
    <w:p w:rsidR="0054467F" w:rsidRPr="006D4157" w:rsidRDefault="0054467F"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lastRenderedPageBreak/>
        <w:t xml:space="preserve">CLÁUSULA PRIMEIRA – OBJETO </w:t>
      </w:r>
    </w:p>
    <w:p w:rsidR="006D4157" w:rsidRPr="006D4157" w:rsidRDefault="006D4157" w:rsidP="006D4157">
      <w:pPr>
        <w:autoSpaceDE w:val="0"/>
        <w:autoSpaceDN w:val="0"/>
        <w:adjustRightInd w:val="0"/>
        <w:spacing w:after="0" w:line="240" w:lineRule="auto"/>
        <w:jc w:val="both"/>
        <w:rPr>
          <w:rFonts w:ascii="Consolas" w:eastAsia="MS Mincho"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eastAsia="MS Mincho" w:hAnsi="Consolas" w:cs="Consolas"/>
          <w:b/>
          <w:bCs/>
          <w:sz w:val="28"/>
          <w:szCs w:val="28"/>
        </w:rPr>
        <w:t xml:space="preserve">1.1 – </w:t>
      </w:r>
      <w:r w:rsidRPr="006D4157">
        <w:rPr>
          <w:rFonts w:ascii="Consolas" w:eastAsia="MS Mincho" w:hAnsi="Consolas" w:cs="Consolas"/>
          <w:bCs/>
          <w:sz w:val="28"/>
          <w:szCs w:val="28"/>
        </w:rPr>
        <w:t xml:space="preserve">Registro de Preços para a Aquisição de Gêneros Alimentícios para a Merenda Escolar, para a </w:t>
      </w:r>
      <w:r w:rsidRPr="006D4157">
        <w:rPr>
          <w:rFonts w:ascii="Consolas" w:hAnsi="Consolas" w:cs="Consolas"/>
          <w:sz w:val="28"/>
          <w:szCs w:val="28"/>
        </w:rPr>
        <w:t xml:space="preserve">Cozinha Piloto, localizada na </w:t>
      </w:r>
      <w:r w:rsidRPr="006D4157">
        <w:rPr>
          <w:rFonts w:ascii="Consolas" w:hAnsi="Consolas" w:cs="Consolas"/>
          <w:bCs/>
          <w:sz w:val="28"/>
          <w:szCs w:val="28"/>
        </w:rPr>
        <w:t>Rua Quintino Bocaiúva nº 445 – Bairro Centro – Pirajuí – SP,</w:t>
      </w:r>
      <w:r w:rsidRPr="006D4157">
        <w:rPr>
          <w:rFonts w:ascii="Consolas" w:eastAsia="MS Mincho" w:hAnsi="Consolas" w:cs="Consolas"/>
          <w:bCs/>
          <w:sz w:val="28"/>
          <w:szCs w:val="28"/>
        </w:rPr>
        <w:t xml:space="preserve"> conforme especificações constantes do Anexo I – Termo de Referência</w:t>
      </w:r>
      <w:r w:rsidRPr="006D4157">
        <w:rPr>
          <w:rFonts w:ascii="Consolas" w:hAnsi="Consolas" w:cs="Consolas"/>
          <w:bCs/>
          <w:sz w:val="28"/>
          <w:szCs w:val="28"/>
        </w:rPr>
        <w:t>.</w:t>
      </w:r>
    </w:p>
    <w:p w:rsidR="006D4157" w:rsidRDefault="006D4157" w:rsidP="006D4157">
      <w:pPr>
        <w:autoSpaceDE w:val="0"/>
        <w:autoSpaceDN w:val="0"/>
        <w:adjustRightInd w:val="0"/>
        <w:spacing w:after="0" w:line="240" w:lineRule="auto"/>
        <w:jc w:val="both"/>
        <w:rPr>
          <w:rFonts w:ascii="Consolas" w:hAnsi="Consolas" w:cs="Consolas"/>
          <w:b/>
          <w:bCs/>
          <w:sz w:val="28"/>
          <w:szCs w:val="28"/>
        </w:rPr>
      </w:pPr>
    </w:p>
    <w:tbl>
      <w:tblPr>
        <w:tblW w:w="9325" w:type="dxa"/>
        <w:tblInd w:w="55" w:type="dxa"/>
        <w:tblCellMar>
          <w:left w:w="70" w:type="dxa"/>
          <w:right w:w="70" w:type="dxa"/>
        </w:tblCellMar>
        <w:tblLook w:val="04A0" w:firstRow="1" w:lastRow="0" w:firstColumn="1" w:lastColumn="0" w:noHBand="0" w:noVBand="1"/>
      </w:tblPr>
      <w:tblGrid>
        <w:gridCol w:w="492"/>
        <w:gridCol w:w="1108"/>
        <w:gridCol w:w="4085"/>
        <w:gridCol w:w="756"/>
        <w:gridCol w:w="1108"/>
        <w:gridCol w:w="844"/>
        <w:gridCol w:w="932"/>
      </w:tblGrid>
      <w:tr w:rsidR="003E017B" w:rsidRPr="003E017B" w:rsidTr="0054467F">
        <w:trPr>
          <w:trHeight w:val="240"/>
        </w:trPr>
        <w:tc>
          <w:tcPr>
            <w:tcW w:w="49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Item</w:t>
            </w:r>
          </w:p>
        </w:tc>
        <w:tc>
          <w:tcPr>
            <w:tcW w:w="1108"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Código</w:t>
            </w:r>
          </w:p>
        </w:tc>
        <w:tc>
          <w:tcPr>
            <w:tcW w:w="4085"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Descrição do Produto/Serviço</w:t>
            </w:r>
          </w:p>
        </w:tc>
        <w:tc>
          <w:tcPr>
            <w:tcW w:w="756"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Unidade</w:t>
            </w:r>
          </w:p>
        </w:tc>
        <w:tc>
          <w:tcPr>
            <w:tcW w:w="1108"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Quantidade</w:t>
            </w:r>
          </w:p>
        </w:tc>
        <w:tc>
          <w:tcPr>
            <w:tcW w:w="844"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Valor Unitário</w:t>
            </w:r>
          </w:p>
        </w:tc>
        <w:tc>
          <w:tcPr>
            <w:tcW w:w="932" w:type="dxa"/>
            <w:tcBorders>
              <w:top w:val="single" w:sz="4" w:space="0" w:color="auto"/>
              <w:left w:val="nil"/>
              <w:bottom w:val="single" w:sz="4" w:space="0" w:color="auto"/>
              <w:right w:val="single" w:sz="4" w:space="0" w:color="auto"/>
            </w:tcBorders>
            <w:shd w:val="clear" w:color="auto" w:fill="DDD9C3" w:themeFill="background2" w:themeFillShade="E6"/>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Valor Total</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7</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005.061.001</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w:t>
            </w:r>
            <w:proofErr w:type="spellStart"/>
            <w:r w:rsidRPr="003E017B">
              <w:rPr>
                <w:rFonts w:ascii="Consolas" w:eastAsia="Times New Roman" w:hAnsi="Consolas" w:cs="Consolas"/>
                <w:sz w:val="16"/>
                <w:szCs w:val="16"/>
                <w:lang w:eastAsia="pt-BR"/>
              </w:rPr>
              <w:t>espessantes</w:t>
            </w:r>
            <w:proofErr w:type="spellEnd"/>
            <w:r w:rsidRPr="003E017B">
              <w:rPr>
                <w:rFonts w:ascii="Consolas" w:eastAsia="Times New Roman" w:hAnsi="Consolas" w:cs="Consolas"/>
                <w:sz w:val="16"/>
                <w:szCs w:val="16"/>
                <w:lang w:eastAsia="pt-BR"/>
              </w:rPr>
              <w:t xml:space="preserve"> </w:t>
            </w:r>
            <w:proofErr w:type="spellStart"/>
            <w:r w:rsidRPr="003E017B">
              <w:rPr>
                <w:rFonts w:ascii="Consolas" w:eastAsia="Times New Roman" w:hAnsi="Consolas" w:cs="Consolas"/>
                <w:sz w:val="16"/>
                <w:szCs w:val="16"/>
                <w:lang w:eastAsia="pt-BR"/>
              </w:rPr>
              <w:t>carragena</w:t>
            </w:r>
            <w:proofErr w:type="spellEnd"/>
            <w:r w:rsidRPr="003E017B">
              <w:rPr>
                <w:rFonts w:ascii="Consolas" w:eastAsia="Times New Roman" w:hAnsi="Consolas" w:cs="Consolas"/>
                <w:sz w:val="16"/>
                <w:szCs w:val="16"/>
                <w:lang w:eastAsia="pt-BR"/>
              </w:rPr>
              <w:t xml:space="preserve">, goma </w:t>
            </w:r>
            <w:proofErr w:type="spellStart"/>
            <w:r w:rsidRPr="003E017B">
              <w:rPr>
                <w:rFonts w:ascii="Consolas" w:eastAsia="Times New Roman" w:hAnsi="Consolas" w:cs="Consolas"/>
                <w:sz w:val="16"/>
                <w:szCs w:val="16"/>
                <w:lang w:eastAsia="pt-BR"/>
              </w:rPr>
              <w:t>xantana</w:t>
            </w:r>
            <w:proofErr w:type="spellEnd"/>
            <w:r w:rsidRPr="003E017B">
              <w:rPr>
                <w:rFonts w:ascii="Consolas" w:eastAsia="Times New Roman" w:hAnsi="Consolas" w:cs="Consolas"/>
                <w:sz w:val="16"/>
                <w:szCs w:val="16"/>
                <w:lang w:eastAsia="pt-BR"/>
              </w:rPr>
              <w:t xml:space="preserve">, </w:t>
            </w:r>
            <w:proofErr w:type="spellStart"/>
            <w:r w:rsidRPr="003E017B">
              <w:rPr>
                <w:rFonts w:ascii="Consolas" w:eastAsia="Times New Roman" w:hAnsi="Consolas" w:cs="Consolas"/>
                <w:sz w:val="16"/>
                <w:szCs w:val="16"/>
                <w:lang w:eastAsia="pt-BR"/>
              </w:rPr>
              <w:t>carboximetilcelulose</w:t>
            </w:r>
            <w:proofErr w:type="spellEnd"/>
            <w:r w:rsidRPr="003E017B">
              <w:rPr>
                <w:rFonts w:ascii="Consolas" w:eastAsia="Times New Roman" w:hAnsi="Consolas" w:cs="Consolas"/>
                <w:sz w:val="16"/>
                <w:szCs w:val="16"/>
                <w:lang w:eastAsia="pt-BR"/>
              </w:rPr>
              <w:t xml:space="preserve">, estabilizantes </w:t>
            </w:r>
            <w:proofErr w:type="spellStart"/>
            <w:r w:rsidRPr="003E017B">
              <w:rPr>
                <w:rFonts w:ascii="Consolas" w:eastAsia="Times New Roman" w:hAnsi="Consolas" w:cs="Consolas"/>
                <w:sz w:val="16"/>
                <w:szCs w:val="16"/>
                <w:lang w:eastAsia="pt-BR"/>
              </w:rPr>
              <w:t>citrato</w:t>
            </w:r>
            <w:proofErr w:type="spellEnd"/>
            <w:r w:rsidRPr="003E017B">
              <w:rPr>
                <w:rFonts w:ascii="Consolas" w:eastAsia="Times New Roman" w:hAnsi="Consolas" w:cs="Consolas"/>
                <w:sz w:val="16"/>
                <w:szCs w:val="16"/>
                <w:lang w:eastAsia="pt-BR"/>
              </w:rPr>
              <w:t xml:space="preserve"> de sódio, trifosfato de sódio, </w:t>
            </w:r>
            <w:proofErr w:type="spellStart"/>
            <w:r w:rsidRPr="003E017B">
              <w:rPr>
                <w:rFonts w:ascii="Consolas" w:eastAsia="Times New Roman" w:hAnsi="Consolas" w:cs="Consolas"/>
                <w:sz w:val="16"/>
                <w:szCs w:val="16"/>
                <w:lang w:eastAsia="pt-BR"/>
              </w:rPr>
              <w:t>monofosfato</w:t>
            </w:r>
            <w:proofErr w:type="spellEnd"/>
            <w:r w:rsidRPr="003E017B">
              <w:rPr>
                <w:rFonts w:ascii="Consolas" w:eastAsia="Times New Roman" w:hAnsi="Consolas" w:cs="Consolas"/>
                <w:sz w:val="16"/>
                <w:szCs w:val="16"/>
                <w:lang w:eastAsia="pt-BR"/>
              </w:rPr>
              <w:t xml:space="preserve"> de sódio e aroma idêntico ao natural.  Prazo de validade 05 meses. Somente será recebido o produto que tenha data de fabricação de até 30 (trinta) dias. A embalagem primária do produto deverá ser asséptica tipo tetra </w:t>
            </w:r>
            <w:proofErr w:type="spellStart"/>
            <w:r w:rsidRPr="003E017B">
              <w:rPr>
                <w:rFonts w:ascii="Consolas" w:eastAsia="Times New Roman" w:hAnsi="Consolas" w:cs="Consolas"/>
                <w:sz w:val="16"/>
                <w:szCs w:val="16"/>
                <w:lang w:eastAsia="pt-BR"/>
              </w:rPr>
              <w:t>brik</w:t>
            </w:r>
            <w:proofErr w:type="spellEnd"/>
            <w:r w:rsidRPr="003E017B">
              <w:rPr>
                <w:rFonts w:ascii="Consolas" w:eastAsia="Times New Roman" w:hAnsi="Consolas" w:cs="Consolas"/>
                <w:sz w:val="16"/>
                <w:szCs w:val="16"/>
                <w:lang w:eastAsia="pt-BR"/>
              </w:rPr>
              <w:t xml:space="preserve"> base – Tetra </w:t>
            </w:r>
            <w:proofErr w:type="gramStart"/>
            <w:r w:rsidRPr="003E017B">
              <w:rPr>
                <w:rFonts w:ascii="Consolas" w:eastAsia="Times New Roman" w:hAnsi="Consolas" w:cs="Consolas"/>
                <w:sz w:val="16"/>
                <w:szCs w:val="16"/>
                <w:lang w:eastAsia="pt-BR"/>
              </w:rPr>
              <w:t>Pak ,</w:t>
            </w:r>
            <w:proofErr w:type="gramEnd"/>
            <w:r w:rsidRPr="003E017B">
              <w:rPr>
                <w:rFonts w:ascii="Consolas" w:eastAsia="Times New Roman" w:hAnsi="Consolas" w:cs="Consolas"/>
                <w:sz w:val="16"/>
                <w:szCs w:val="16"/>
                <w:lang w:eastAsia="pt-BR"/>
              </w:rPr>
              <w:t xml:space="preserve"> fechada, com capacidade para 200 (duzentos) mililitros. A embalagem secundária do produto deverá ser: plástico Tipo </w:t>
            </w:r>
            <w:proofErr w:type="spellStart"/>
            <w:r w:rsidRPr="003E017B">
              <w:rPr>
                <w:rFonts w:ascii="Consolas" w:eastAsia="Times New Roman" w:hAnsi="Consolas" w:cs="Consolas"/>
                <w:sz w:val="16"/>
                <w:szCs w:val="16"/>
                <w:lang w:eastAsia="pt-BR"/>
              </w:rPr>
              <w:t>skink</w:t>
            </w:r>
            <w:proofErr w:type="spellEnd"/>
            <w:r w:rsidRPr="003E017B">
              <w:rPr>
                <w:rFonts w:ascii="Consolas" w:eastAsia="Times New Roman" w:hAnsi="Consolas" w:cs="Consolas"/>
                <w:sz w:val="16"/>
                <w:szCs w:val="16"/>
                <w:lang w:eastAsia="pt-BR"/>
              </w:rPr>
              <w:t>. A embalagem terciária caixa de papelão com 27 unidades. Medidas (largura X comprimento X altura – mm</w:t>
            </w:r>
            <w:proofErr w:type="gramStart"/>
            <w:r w:rsidRPr="003E017B">
              <w:rPr>
                <w:rFonts w:ascii="Consolas" w:eastAsia="Times New Roman" w:hAnsi="Consolas" w:cs="Consolas"/>
                <w:sz w:val="16"/>
                <w:szCs w:val="16"/>
                <w:lang w:eastAsia="pt-BR"/>
              </w:rPr>
              <w:t>) :</w:t>
            </w:r>
            <w:proofErr w:type="gramEnd"/>
            <w:r w:rsidRPr="003E017B">
              <w:rPr>
                <w:rFonts w:ascii="Consolas" w:eastAsia="Times New Roman" w:hAnsi="Consolas" w:cs="Consolas"/>
                <w:sz w:val="16"/>
                <w:szCs w:val="16"/>
                <w:lang w:eastAsia="pt-BR"/>
              </w:rPr>
              <w:t xml:space="preserve"> Produto: 64X40X86; Caixa com 27 unidades: .200X390X90.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15.006,</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0,80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12.004,80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22</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005.060.039</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 xml:space="preserve">Creme de leite, gordura láctea – mínimo 35%, embalagem Tetra </w:t>
            </w:r>
            <w:proofErr w:type="spellStart"/>
            <w:r w:rsidRPr="003E017B">
              <w:rPr>
                <w:rFonts w:ascii="Consolas" w:eastAsia="Times New Roman" w:hAnsi="Consolas" w:cs="Consolas"/>
                <w:sz w:val="16"/>
                <w:szCs w:val="16"/>
                <w:lang w:eastAsia="pt-BR"/>
              </w:rPr>
              <w:t>Rex</w:t>
            </w:r>
            <w:proofErr w:type="spellEnd"/>
            <w:r w:rsidRPr="003E017B">
              <w:rPr>
                <w:rFonts w:ascii="Consolas" w:eastAsia="Times New Roman" w:hAnsi="Consolas" w:cs="Consolas"/>
                <w:sz w:val="16"/>
                <w:szCs w:val="16"/>
                <w:lang w:eastAsia="pt-BR"/>
              </w:rPr>
              <w:t xml:space="preserve"> (caixinha), 200 </w:t>
            </w:r>
            <w:proofErr w:type="spellStart"/>
            <w:r w:rsidRPr="003E017B">
              <w:rPr>
                <w:rFonts w:ascii="Consolas" w:eastAsia="Times New Roman" w:hAnsi="Consolas" w:cs="Consolas"/>
                <w:sz w:val="16"/>
                <w:szCs w:val="16"/>
                <w:lang w:eastAsia="pt-BR"/>
              </w:rPr>
              <w:t>gr</w:t>
            </w:r>
            <w:proofErr w:type="spellEnd"/>
            <w:r w:rsidRPr="003E017B">
              <w:rPr>
                <w:rFonts w:ascii="Consolas" w:eastAsia="Times New Roman" w:hAnsi="Consolas" w:cs="Consolas"/>
                <w:sz w:val="16"/>
                <w:szCs w:val="16"/>
                <w:lang w:eastAsia="pt-BR"/>
              </w:rPr>
              <w:t>,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CX</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810,</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2,20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1.782,00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35</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006.060.003</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 xml:space="preserve">Leite condensado, composto de leite integral, açúcar e lactose (tradicional). De </w:t>
            </w:r>
            <w:r w:rsidRPr="003E017B">
              <w:rPr>
                <w:rFonts w:ascii="Consolas" w:eastAsia="Times New Roman" w:hAnsi="Consolas" w:cs="Consolas"/>
                <w:sz w:val="16"/>
                <w:szCs w:val="16"/>
                <w:lang w:eastAsia="pt-BR"/>
              </w:rPr>
              <w:lastRenderedPageBreak/>
              <w:t xml:space="preserve">consistência cremosa e textura homogênea. Embalagem primária atóxica devidamente lacrada, tetra </w:t>
            </w:r>
            <w:proofErr w:type="spellStart"/>
            <w:r w:rsidRPr="003E017B">
              <w:rPr>
                <w:rFonts w:ascii="Consolas" w:eastAsia="Times New Roman" w:hAnsi="Consolas" w:cs="Consolas"/>
                <w:sz w:val="16"/>
                <w:szCs w:val="16"/>
                <w:lang w:eastAsia="pt-BR"/>
              </w:rPr>
              <w:t>park</w:t>
            </w:r>
            <w:proofErr w:type="spellEnd"/>
            <w:r w:rsidRPr="003E017B">
              <w:rPr>
                <w:rFonts w:ascii="Consolas" w:eastAsia="Times New Roman" w:hAnsi="Consolas" w:cs="Consolas"/>
                <w:sz w:val="16"/>
                <w:szCs w:val="16"/>
                <w:lang w:eastAsia="pt-BR"/>
              </w:rPr>
              <w:t xml:space="preserve">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CX</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405,</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4,00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1.620,00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46</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005.060.038</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P</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75,</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6,80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510,00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102</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005.058.039</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 xml:space="preserve">Queijo </w:t>
            </w:r>
            <w:proofErr w:type="spellStart"/>
            <w:r w:rsidRPr="003E017B">
              <w:rPr>
                <w:rFonts w:ascii="Consolas" w:eastAsia="Times New Roman" w:hAnsi="Consolas" w:cs="Consolas"/>
                <w:sz w:val="16"/>
                <w:szCs w:val="16"/>
                <w:lang w:eastAsia="pt-BR"/>
              </w:rPr>
              <w:t>mussarela</w:t>
            </w:r>
            <w:proofErr w:type="spellEnd"/>
            <w:r w:rsidRPr="003E017B">
              <w:rPr>
                <w:rFonts w:ascii="Consolas" w:eastAsia="Times New Roman" w:hAnsi="Consolas" w:cs="Consolas"/>
                <w:sz w:val="16"/>
                <w:szCs w:val="16"/>
                <w:lang w:eastAsia="pt-BR"/>
              </w:rPr>
              <w:t xml:space="preserve">,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w:t>
            </w:r>
            <w:proofErr w:type="spellStart"/>
            <w:r w:rsidRPr="003E017B">
              <w:rPr>
                <w:rFonts w:ascii="Consolas" w:eastAsia="Times New Roman" w:hAnsi="Consolas" w:cs="Consolas"/>
                <w:sz w:val="16"/>
                <w:szCs w:val="16"/>
                <w:lang w:eastAsia="pt-BR"/>
              </w:rPr>
              <w:t>natamicina</w:t>
            </w:r>
            <w:proofErr w:type="spellEnd"/>
            <w:r w:rsidRPr="003E017B">
              <w:rPr>
                <w:rFonts w:ascii="Consolas" w:eastAsia="Times New Roman" w:hAnsi="Consolas" w:cs="Consolas"/>
                <w:sz w:val="16"/>
                <w:szCs w:val="16"/>
                <w:lang w:eastAsia="pt-BR"/>
              </w:rPr>
              <w:t xml:space="preserve">. Inspecionada pelo Ministério da 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3E017B">
              <w:rPr>
                <w:rFonts w:ascii="Consolas" w:eastAsia="Times New Roman" w:hAnsi="Consolas" w:cs="Consolas"/>
                <w:sz w:val="16"/>
                <w:szCs w:val="16"/>
                <w:lang w:eastAsia="pt-BR"/>
              </w:rPr>
              <w:t>bromatológico</w:t>
            </w:r>
            <w:proofErr w:type="spellEnd"/>
            <w:r w:rsidRPr="003E017B">
              <w:rPr>
                <w:rFonts w:ascii="Consolas" w:eastAsia="Times New Roman" w:hAnsi="Consolas" w:cs="Consolas"/>
                <w:sz w:val="16"/>
                <w:szCs w:val="16"/>
                <w:lang w:eastAsia="pt-BR"/>
              </w:rPr>
              <w:t xml:space="preserve"> completo expedido por laboratório oficial ou credenciado (</w:t>
            </w:r>
            <w:proofErr w:type="spellStart"/>
            <w:r w:rsidRPr="003E017B">
              <w:rPr>
                <w:rFonts w:ascii="Consolas" w:eastAsia="Times New Roman" w:hAnsi="Consolas" w:cs="Consolas"/>
                <w:sz w:val="16"/>
                <w:szCs w:val="16"/>
                <w:lang w:eastAsia="pt-BR"/>
              </w:rPr>
              <w:t>físico-</w:t>
            </w:r>
            <w:proofErr w:type="gramStart"/>
            <w:r w:rsidRPr="003E017B">
              <w:rPr>
                <w:rFonts w:ascii="Consolas" w:eastAsia="Times New Roman" w:hAnsi="Consolas" w:cs="Consolas"/>
                <w:sz w:val="16"/>
                <w:szCs w:val="16"/>
                <w:lang w:eastAsia="pt-BR"/>
              </w:rPr>
              <w:t>químico,e</w:t>
            </w:r>
            <w:proofErr w:type="spellEnd"/>
            <w:proofErr w:type="gramEnd"/>
            <w:r w:rsidRPr="003E017B">
              <w:rPr>
                <w:rFonts w:ascii="Consolas" w:eastAsia="Times New Roman" w:hAnsi="Consolas" w:cs="Consolas"/>
                <w:sz w:val="16"/>
                <w:szCs w:val="16"/>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w:t>
            </w:r>
            <w:r w:rsidRPr="003E017B">
              <w:rPr>
                <w:rFonts w:ascii="Consolas" w:eastAsia="Times New Roman" w:hAnsi="Consolas" w:cs="Consolas"/>
                <w:sz w:val="16"/>
                <w:szCs w:val="16"/>
                <w:lang w:eastAsia="pt-BR"/>
              </w:rPr>
              <w:lastRenderedPageBreak/>
              <w:t>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KG</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900,</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26,87</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24.183,00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104</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005.061.057</w:t>
            </w:r>
          </w:p>
        </w:tc>
        <w:tc>
          <w:tcPr>
            <w:tcW w:w="4085" w:type="dxa"/>
            <w:tcBorders>
              <w:top w:val="nil"/>
              <w:left w:val="nil"/>
              <w:bottom w:val="single" w:sz="4" w:space="0" w:color="auto"/>
              <w:right w:val="single" w:sz="4" w:space="0" w:color="auto"/>
            </w:tcBorders>
            <w:shd w:val="clear" w:color="auto" w:fill="auto"/>
            <w:noWrap/>
            <w:vAlign w:val="bottom"/>
            <w:hideMark/>
          </w:tcPr>
          <w:p w:rsidR="003E017B" w:rsidRPr="003E017B" w:rsidRDefault="003E017B" w:rsidP="0054467F">
            <w:pPr>
              <w:spacing w:after="0" w:line="240" w:lineRule="auto"/>
              <w:jc w:val="both"/>
              <w:rPr>
                <w:rFonts w:ascii="Consolas" w:eastAsia="Times New Roman" w:hAnsi="Consolas" w:cs="Consolas"/>
                <w:sz w:val="16"/>
                <w:szCs w:val="16"/>
                <w:lang w:eastAsia="pt-BR"/>
              </w:rPr>
            </w:pPr>
            <w:r w:rsidRPr="003E017B">
              <w:rPr>
                <w:rFonts w:ascii="Consolas" w:eastAsia="Times New Roman" w:hAnsi="Consolas" w:cs="Consolas"/>
                <w:sz w:val="16"/>
                <w:szCs w:val="16"/>
                <w:lang w:eastAsia="pt-BR"/>
              </w:rPr>
              <w:t xml:space="preserve">Bebida láctea 01 litro, fermentada, sabor de morango. Elaborada a partir do e/ou leite reconstituído, soro de leite, açúcar, polpa da fruta, composto de estabilizante pectina e amido modificado, acidulante conservante, aromatizante, corante, </w:t>
            </w:r>
            <w:proofErr w:type="spellStart"/>
            <w:r w:rsidRPr="003E017B">
              <w:rPr>
                <w:rFonts w:ascii="Consolas" w:eastAsia="Times New Roman" w:hAnsi="Consolas" w:cs="Consolas"/>
                <w:sz w:val="16"/>
                <w:szCs w:val="16"/>
                <w:lang w:eastAsia="pt-BR"/>
              </w:rPr>
              <w:t>espessante</w:t>
            </w:r>
            <w:proofErr w:type="spellEnd"/>
            <w:r w:rsidRPr="003E017B">
              <w:rPr>
                <w:rFonts w:ascii="Consolas" w:eastAsia="Times New Roman" w:hAnsi="Consolas" w:cs="Consolas"/>
                <w:sz w:val="16"/>
                <w:szCs w:val="16"/>
                <w:lang w:eastAsia="pt-BR"/>
              </w:rPr>
              <w:t xml:space="preserve"> pectina, em consistência espessa de néctar a mel; conservação entre 01º a 10ºC, validade mínima de 45 dias a contar da data de entrega. Acondicionado em saco plástico de polietileno (</w:t>
            </w:r>
            <w:proofErr w:type="gramStart"/>
            <w:r w:rsidRPr="003E017B">
              <w:rPr>
                <w:rFonts w:ascii="Consolas" w:eastAsia="Times New Roman" w:hAnsi="Consolas" w:cs="Consolas"/>
                <w:sz w:val="16"/>
                <w:szCs w:val="16"/>
                <w:lang w:eastAsia="pt-BR"/>
              </w:rPr>
              <w:t>sachê)contendo</w:t>
            </w:r>
            <w:proofErr w:type="gramEnd"/>
            <w:r w:rsidRPr="003E017B">
              <w:rPr>
                <w:rFonts w:ascii="Consolas" w:eastAsia="Times New Roman" w:hAnsi="Consolas" w:cs="Consolas"/>
                <w:sz w:val="16"/>
                <w:szCs w:val="16"/>
                <w:lang w:eastAsia="pt-BR"/>
              </w:rPr>
              <w:t xml:space="preserve">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3E017B">
              <w:rPr>
                <w:rFonts w:ascii="Consolas" w:eastAsia="Times New Roman" w:hAnsi="Consolas" w:cs="Consolas"/>
                <w:sz w:val="16"/>
                <w:szCs w:val="16"/>
                <w:lang w:eastAsia="pt-BR"/>
              </w:rPr>
              <w:t>entregae</w:t>
            </w:r>
            <w:proofErr w:type="spellEnd"/>
            <w:r w:rsidRPr="003E017B">
              <w:rPr>
                <w:rFonts w:ascii="Consolas" w:eastAsia="Times New Roman" w:hAnsi="Consolas" w:cs="Consolas"/>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3E017B">
              <w:rPr>
                <w:rFonts w:ascii="Consolas" w:eastAsia="Times New Roman" w:hAnsi="Consolas" w:cs="Consolas"/>
                <w:sz w:val="16"/>
                <w:szCs w:val="16"/>
                <w:lang w:eastAsia="pt-BR"/>
              </w:rPr>
              <w:t>bromatológico</w:t>
            </w:r>
            <w:proofErr w:type="spellEnd"/>
            <w:r w:rsidRPr="003E017B">
              <w:rPr>
                <w:rFonts w:ascii="Consolas" w:eastAsia="Times New Roman" w:hAnsi="Consolas" w:cs="Consolas"/>
                <w:sz w:val="16"/>
                <w:szCs w:val="16"/>
                <w:lang w:eastAsia="pt-BR"/>
              </w:rPr>
              <w:t xml:space="preserve"> completo expedido por laboratório oficial ou credenciado (</w:t>
            </w:r>
            <w:proofErr w:type="spellStart"/>
            <w:r w:rsidRPr="003E017B">
              <w:rPr>
                <w:rFonts w:ascii="Consolas" w:eastAsia="Times New Roman" w:hAnsi="Consolas" w:cs="Consolas"/>
                <w:sz w:val="16"/>
                <w:szCs w:val="16"/>
                <w:lang w:eastAsia="pt-BR"/>
              </w:rPr>
              <w:t>físico-</w:t>
            </w:r>
            <w:proofErr w:type="gramStart"/>
            <w:r w:rsidRPr="003E017B">
              <w:rPr>
                <w:rFonts w:ascii="Consolas" w:eastAsia="Times New Roman" w:hAnsi="Consolas" w:cs="Consolas"/>
                <w:sz w:val="16"/>
                <w:szCs w:val="16"/>
                <w:lang w:eastAsia="pt-BR"/>
              </w:rPr>
              <w:t>químico,e</w:t>
            </w:r>
            <w:proofErr w:type="spellEnd"/>
            <w:proofErr w:type="gramEnd"/>
            <w:r w:rsidRPr="003E017B">
              <w:rPr>
                <w:rFonts w:ascii="Consolas" w:eastAsia="Times New Roman" w:hAnsi="Consolas" w:cs="Consolas"/>
                <w:sz w:val="16"/>
                <w:szCs w:val="16"/>
                <w:lang w:eastAsia="pt-BR"/>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LTS</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225,</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3,20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720,00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105</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005.061.058</w:t>
            </w:r>
          </w:p>
        </w:tc>
        <w:tc>
          <w:tcPr>
            <w:tcW w:w="4085" w:type="dxa"/>
            <w:tcBorders>
              <w:top w:val="nil"/>
              <w:left w:val="nil"/>
              <w:bottom w:val="single" w:sz="4" w:space="0" w:color="auto"/>
              <w:right w:val="single" w:sz="4" w:space="0" w:color="auto"/>
            </w:tcBorders>
            <w:shd w:val="clear" w:color="auto" w:fill="auto"/>
            <w:noWrap/>
            <w:vAlign w:val="bottom"/>
            <w:hideMark/>
          </w:tcPr>
          <w:p w:rsidR="003E017B" w:rsidRPr="003E017B" w:rsidRDefault="003E017B" w:rsidP="0054467F">
            <w:pPr>
              <w:spacing w:after="0" w:line="240" w:lineRule="auto"/>
              <w:jc w:val="both"/>
              <w:rPr>
                <w:rFonts w:ascii="Consolas" w:eastAsia="Times New Roman" w:hAnsi="Consolas" w:cs="Consolas"/>
                <w:sz w:val="16"/>
                <w:szCs w:val="16"/>
                <w:lang w:eastAsia="pt-BR"/>
              </w:rPr>
            </w:pPr>
            <w:r w:rsidRPr="003E017B">
              <w:rPr>
                <w:rFonts w:ascii="Consolas" w:eastAsia="Times New Roman" w:hAnsi="Consolas" w:cs="Consolas"/>
                <w:sz w:val="16"/>
                <w:szCs w:val="16"/>
                <w:lang w:eastAsia="pt-BR"/>
              </w:rPr>
              <w:t xml:space="preserve">Bebida láctea 180 ml, fermentada, sabor de morango. Elaborada a partir do e/ou leite reconstituído, soro de leite, açúcar, polpa da fruta, composto de estabilizante pectina e amido modificado, acidulante conservante, aromatizante, corante, </w:t>
            </w:r>
            <w:proofErr w:type="spellStart"/>
            <w:r w:rsidRPr="003E017B">
              <w:rPr>
                <w:rFonts w:ascii="Consolas" w:eastAsia="Times New Roman" w:hAnsi="Consolas" w:cs="Consolas"/>
                <w:sz w:val="16"/>
                <w:szCs w:val="16"/>
                <w:lang w:eastAsia="pt-BR"/>
              </w:rPr>
              <w:t>espessante</w:t>
            </w:r>
            <w:proofErr w:type="spellEnd"/>
            <w:r w:rsidRPr="003E017B">
              <w:rPr>
                <w:rFonts w:ascii="Consolas" w:eastAsia="Times New Roman" w:hAnsi="Consolas" w:cs="Consolas"/>
                <w:sz w:val="16"/>
                <w:szCs w:val="16"/>
                <w:lang w:eastAsia="pt-BR"/>
              </w:rPr>
              <w:t xml:space="preserve"> pectina, em consistência espessa de néctar a mel; conservação entre 01º a 10ºC, validade mínima de 45 dias a contar da data de entrega. Acondicionado em garrafas plásticas, selada contendo 180 ml e suas condições deverão estar de acordo com a </w:t>
            </w:r>
            <w:r w:rsidRPr="003E017B">
              <w:rPr>
                <w:rFonts w:ascii="Consolas" w:eastAsia="Times New Roman" w:hAnsi="Consolas" w:cs="Consolas"/>
                <w:sz w:val="16"/>
                <w:szCs w:val="16"/>
                <w:lang w:eastAsia="pt-BR"/>
              </w:rPr>
              <w:lastRenderedPageBreak/>
              <w:t xml:space="preserve">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3E017B">
              <w:rPr>
                <w:rFonts w:ascii="Consolas" w:eastAsia="Times New Roman" w:hAnsi="Consolas" w:cs="Consolas"/>
                <w:sz w:val="16"/>
                <w:szCs w:val="16"/>
                <w:lang w:eastAsia="pt-BR"/>
              </w:rPr>
              <w:t>entregae</w:t>
            </w:r>
            <w:proofErr w:type="spellEnd"/>
            <w:r w:rsidRPr="003E017B">
              <w:rPr>
                <w:rFonts w:ascii="Consolas" w:eastAsia="Times New Roman" w:hAnsi="Consolas" w:cs="Consolas"/>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3E017B">
              <w:rPr>
                <w:rFonts w:ascii="Consolas" w:eastAsia="Times New Roman" w:hAnsi="Consolas" w:cs="Consolas"/>
                <w:sz w:val="16"/>
                <w:szCs w:val="16"/>
                <w:lang w:eastAsia="pt-BR"/>
              </w:rPr>
              <w:t>bromatológico</w:t>
            </w:r>
            <w:proofErr w:type="spellEnd"/>
            <w:r w:rsidRPr="003E017B">
              <w:rPr>
                <w:rFonts w:ascii="Consolas" w:eastAsia="Times New Roman" w:hAnsi="Consolas" w:cs="Consolas"/>
                <w:sz w:val="16"/>
                <w:szCs w:val="16"/>
                <w:lang w:eastAsia="pt-BR"/>
              </w:rPr>
              <w:t xml:space="preserve"> completo expedido por laboratório oficial ou credenciado (</w:t>
            </w:r>
            <w:proofErr w:type="spellStart"/>
            <w:r w:rsidRPr="003E017B">
              <w:rPr>
                <w:rFonts w:ascii="Consolas" w:eastAsia="Times New Roman" w:hAnsi="Consolas" w:cs="Consolas"/>
                <w:sz w:val="16"/>
                <w:szCs w:val="16"/>
                <w:lang w:eastAsia="pt-BR"/>
              </w:rPr>
              <w:t>físico-</w:t>
            </w:r>
            <w:proofErr w:type="gramStart"/>
            <w:r w:rsidRPr="003E017B">
              <w:rPr>
                <w:rFonts w:ascii="Consolas" w:eastAsia="Times New Roman" w:hAnsi="Consolas" w:cs="Consolas"/>
                <w:sz w:val="16"/>
                <w:szCs w:val="16"/>
                <w:lang w:eastAsia="pt-BR"/>
              </w:rPr>
              <w:t>químico,e</w:t>
            </w:r>
            <w:proofErr w:type="spellEnd"/>
            <w:proofErr w:type="gramEnd"/>
            <w:r w:rsidRPr="003E017B">
              <w:rPr>
                <w:rFonts w:ascii="Consolas" w:eastAsia="Times New Roman" w:hAnsi="Consolas" w:cs="Consolas"/>
                <w:sz w:val="16"/>
                <w:szCs w:val="16"/>
                <w:lang w:eastAsia="pt-BR"/>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UN</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6.000,</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2,00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12.000,00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112</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005.061.001</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w:t>
            </w:r>
            <w:proofErr w:type="spellStart"/>
            <w:r w:rsidRPr="003E017B">
              <w:rPr>
                <w:rFonts w:ascii="Consolas" w:eastAsia="Times New Roman" w:hAnsi="Consolas" w:cs="Consolas"/>
                <w:sz w:val="16"/>
                <w:szCs w:val="16"/>
                <w:lang w:eastAsia="pt-BR"/>
              </w:rPr>
              <w:t>espessantes</w:t>
            </w:r>
            <w:proofErr w:type="spellEnd"/>
            <w:r w:rsidRPr="003E017B">
              <w:rPr>
                <w:rFonts w:ascii="Consolas" w:eastAsia="Times New Roman" w:hAnsi="Consolas" w:cs="Consolas"/>
                <w:sz w:val="16"/>
                <w:szCs w:val="16"/>
                <w:lang w:eastAsia="pt-BR"/>
              </w:rPr>
              <w:t xml:space="preserve"> </w:t>
            </w:r>
            <w:proofErr w:type="spellStart"/>
            <w:r w:rsidRPr="003E017B">
              <w:rPr>
                <w:rFonts w:ascii="Consolas" w:eastAsia="Times New Roman" w:hAnsi="Consolas" w:cs="Consolas"/>
                <w:sz w:val="16"/>
                <w:szCs w:val="16"/>
                <w:lang w:eastAsia="pt-BR"/>
              </w:rPr>
              <w:t>carragena</w:t>
            </w:r>
            <w:proofErr w:type="spellEnd"/>
            <w:r w:rsidRPr="003E017B">
              <w:rPr>
                <w:rFonts w:ascii="Consolas" w:eastAsia="Times New Roman" w:hAnsi="Consolas" w:cs="Consolas"/>
                <w:sz w:val="16"/>
                <w:szCs w:val="16"/>
                <w:lang w:eastAsia="pt-BR"/>
              </w:rPr>
              <w:t xml:space="preserve">, goma </w:t>
            </w:r>
            <w:proofErr w:type="spellStart"/>
            <w:r w:rsidRPr="003E017B">
              <w:rPr>
                <w:rFonts w:ascii="Consolas" w:eastAsia="Times New Roman" w:hAnsi="Consolas" w:cs="Consolas"/>
                <w:sz w:val="16"/>
                <w:szCs w:val="16"/>
                <w:lang w:eastAsia="pt-BR"/>
              </w:rPr>
              <w:t>xantana</w:t>
            </w:r>
            <w:proofErr w:type="spellEnd"/>
            <w:r w:rsidRPr="003E017B">
              <w:rPr>
                <w:rFonts w:ascii="Consolas" w:eastAsia="Times New Roman" w:hAnsi="Consolas" w:cs="Consolas"/>
                <w:sz w:val="16"/>
                <w:szCs w:val="16"/>
                <w:lang w:eastAsia="pt-BR"/>
              </w:rPr>
              <w:t xml:space="preserve">, </w:t>
            </w:r>
            <w:proofErr w:type="spellStart"/>
            <w:r w:rsidRPr="003E017B">
              <w:rPr>
                <w:rFonts w:ascii="Consolas" w:eastAsia="Times New Roman" w:hAnsi="Consolas" w:cs="Consolas"/>
                <w:sz w:val="16"/>
                <w:szCs w:val="16"/>
                <w:lang w:eastAsia="pt-BR"/>
              </w:rPr>
              <w:t>carboximetilcelulose</w:t>
            </w:r>
            <w:proofErr w:type="spellEnd"/>
            <w:r w:rsidRPr="003E017B">
              <w:rPr>
                <w:rFonts w:ascii="Consolas" w:eastAsia="Times New Roman" w:hAnsi="Consolas" w:cs="Consolas"/>
                <w:sz w:val="16"/>
                <w:szCs w:val="16"/>
                <w:lang w:eastAsia="pt-BR"/>
              </w:rPr>
              <w:t xml:space="preserve">, estabilizantes </w:t>
            </w:r>
            <w:proofErr w:type="spellStart"/>
            <w:r w:rsidRPr="003E017B">
              <w:rPr>
                <w:rFonts w:ascii="Consolas" w:eastAsia="Times New Roman" w:hAnsi="Consolas" w:cs="Consolas"/>
                <w:sz w:val="16"/>
                <w:szCs w:val="16"/>
                <w:lang w:eastAsia="pt-BR"/>
              </w:rPr>
              <w:t>citrato</w:t>
            </w:r>
            <w:proofErr w:type="spellEnd"/>
            <w:r w:rsidRPr="003E017B">
              <w:rPr>
                <w:rFonts w:ascii="Consolas" w:eastAsia="Times New Roman" w:hAnsi="Consolas" w:cs="Consolas"/>
                <w:sz w:val="16"/>
                <w:szCs w:val="16"/>
                <w:lang w:eastAsia="pt-BR"/>
              </w:rPr>
              <w:t xml:space="preserve"> de sódio, trifosfato de sódio, </w:t>
            </w:r>
            <w:proofErr w:type="spellStart"/>
            <w:r w:rsidRPr="003E017B">
              <w:rPr>
                <w:rFonts w:ascii="Consolas" w:eastAsia="Times New Roman" w:hAnsi="Consolas" w:cs="Consolas"/>
                <w:sz w:val="16"/>
                <w:szCs w:val="16"/>
                <w:lang w:eastAsia="pt-BR"/>
              </w:rPr>
              <w:t>monofosfato</w:t>
            </w:r>
            <w:proofErr w:type="spellEnd"/>
            <w:r w:rsidRPr="003E017B">
              <w:rPr>
                <w:rFonts w:ascii="Consolas" w:eastAsia="Times New Roman" w:hAnsi="Consolas" w:cs="Consolas"/>
                <w:sz w:val="16"/>
                <w:szCs w:val="16"/>
                <w:lang w:eastAsia="pt-BR"/>
              </w:rPr>
              <w:t xml:space="preserve"> de sódio e aroma idêntico ao natural.  Prazo de validade 05 meses. Somente será recebido o produto que tenha data de fabricação de até 30 (trinta) dias. A embalagem primária do produto deverá ser asséptica tipo tetra </w:t>
            </w:r>
            <w:proofErr w:type="spellStart"/>
            <w:r w:rsidRPr="003E017B">
              <w:rPr>
                <w:rFonts w:ascii="Consolas" w:eastAsia="Times New Roman" w:hAnsi="Consolas" w:cs="Consolas"/>
                <w:sz w:val="16"/>
                <w:szCs w:val="16"/>
                <w:lang w:eastAsia="pt-BR"/>
              </w:rPr>
              <w:t>brik</w:t>
            </w:r>
            <w:proofErr w:type="spellEnd"/>
            <w:r w:rsidRPr="003E017B">
              <w:rPr>
                <w:rFonts w:ascii="Consolas" w:eastAsia="Times New Roman" w:hAnsi="Consolas" w:cs="Consolas"/>
                <w:sz w:val="16"/>
                <w:szCs w:val="16"/>
                <w:lang w:eastAsia="pt-BR"/>
              </w:rPr>
              <w:t xml:space="preserve"> base – Tetra </w:t>
            </w:r>
            <w:proofErr w:type="gramStart"/>
            <w:r w:rsidRPr="003E017B">
              <w:rPr>
                <w:rFonts w:ascii="Consolas" w:eastAsia="Times New Roman" w:hAnsi="Consolas" w:cs="Consolas"/>
                <w:sz w:val="16"/>
                <w:szCs w:val="16"/>
                <w:lang w:eastAsia="pt-BR"/>
              </w:rPr>
              <w:t>Pak ,</w:t>
            </w:r>
            <w:proofErr w:type="gramEnd"/>
            <w:r w:rsidRPr="003E017B">
              <w:rPr>
                <w:rFonts w:ascii="Consolas" w:eastAsia="Times New Roman" w:hAnsi="Consolas" w:cs="Consolas"/>
                <w:sz w:val="16"/>
                <w:szCs w:val="16"/>
                <w:lang w:eastAsia="pt-BR"/>
              </w:rPr>
              <w:t xml:space="preserve"> fechada, com capacidade para 200 (duzentos) mililitros. A embalagem secundária do produto deverá ser: plástico Tipo </w:t>
            </w:r>
            <w:proofErr w:type="spellStart"/>
            <w:r w:rsidRPr="003E017B">
              <w:rPr>
                <w:rFonts w:ascii="Consolas" w:eastAsia="Times New Roman" w:hAnsi="Consolas" w:cs="Consolas"/>
                <w:sz w:val="16"/>
                <w:szCs w:val="16"/>
                <w:lang w:eastAsia="pt-BR"/>
              </w:rPr>
              <w:t>skink</w:t>
            </w:r>
            <w:proofErr w:type="spellEnd"/>
            <w:r w:rsidRPr="003E017B">
              <w:rPr>
                <w:rFonts w:ascii="Consolas" w:eastAsia="Times New Roman" w:hAnsi="Consolas" w:cs="Consolas"/>
                <w:sz w:val="16"/>
                <w:szCs w:val="16"/>
                <w:lang w:eastAsia="pt-BR"/>
              </w:rPr>
              <w:t>. A embalagem terciária caixa de papelão com 27 unidades. Medidas (largura X comprimento X altura – mm</w:t>
            </w:r>
            <w:proofErr w:type="gramStart"/>
            <w:r w:rsidRPr="003E017B">
              <w:rPr>
                <w:rFonts w:ascii="Consolas" w:eastAsia="Times New Roman" w:hAnsi="Consolas" w:cs="Consolas"/>
                <w:sz w:val="16"/>
                <w:szCs w:val="16"/>
                <w:lang w:eastAsia="pt-BR"/>
              </w:rPr>
              <w:t>) :</w:t>
            </w:r>
            <w:proofErr w:type="gramEnd"/>
            <w:r w:rsidRPr="003E017B">
              <w:rPr>
                <w:rFonts w:ascii="Consolas" w:eastAsia="Times New Roman" w:hAnsi="Consolas" w:cs="Consolas"/>
                <w:sz w:val="16"/>
                <w:szCs w:val="16"/>
                <w:lang w:eastAsia="pt-BR"/>
              </w:rPr>
              <w:t xml:space="preserve"> Produto: 64X40X86; Caixa com 27 unidades: .200X390X90. Uma amostra para prova e análise sensorial. A análise sensorial deverá ser feita pela equipe técnica da merenda escolar onde serão efetuados testes </w:t>
            </w:r>
            <w:r w:rsidRPr="003E017B">
              <w:rPr>
                <w:rFonts w:ascii="Consolas" w:eastAsia="Times New Roman" w:hAnsi="Consolas" w:cs="Consolas"/>
                <w:sz w:val="16"/>
                <w:szCs w:val="16"/>
                <w:lang w:eastAsia="pt-BR"/>
              </w:rPr>
              <w:lastRenderedPageBreak/>
              <w:t>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5.001,</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0,80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4.000,80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127</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005.060.039</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 xml:space="preserve">Creme de leite, gordura láctea – mínimo 35%, embalagem Tetra </w:t>
            </w:r>
            <w:proofErr w:type="spellStart"/>
            <w:r w:rsidRPr="003E017B">
              <w:rPr>
                <w:rFonts w:ascii="Consolas" w:eastAsia="Times New Roman" w:hAnsi="Consolas" w:cs="Consolas"/>
                <w:sz w:val="16"/>
                <w:szCs w:val="16"/>
                <w:lang w:eastAsia="pt-BR"/>
              </w:rPr>
              <w:t>Rex</w:t>
            </w:r>
            <w:proofErr w:type="spellEnd"/>
            <w:r w:rsidRPr="003E017B">
              <w:rPr>
                <w:rFonts w:ascii="Consolas" w:eastAsia="Times New Roman" w:hAnsi="Consolas" w:cs="Consolas"/>
                <w:sz w:val="16"/>
                <w:szCs w:val="16"/>
                <w:lang w:eastAsia="pt-BR"/>
              </w:rPr>
              <w:t xml:space="preserve"> (caixinha), 200 </w:t>
            </w:r>
            <w:proofErr w:type="spellStart"/>
            <w:r w:rsidRPr="003E017B">
              <w:rPr>
                <w:rFonts w:ascii="Consolas" w:eastAsia="Times New Roman" w:hAnsi="Consolas" w:cs="Consolas"/>
                <w:sz w:val="16"/>
                <w:szCs w:val="16"/>
                <w:lang w:eastAsia="pt-BR"/>
              </w:rPr>
              <w:t>gr</w:t>
            </w:r>
            <w:proofErr w:type="spellEnd"/>
            <w:r w:rsidRPr="003E017B">
              <w:rPr>
                <w:rFonts w:ascii="Consolas" w:eastAsia="Times New Roman" w:hAnsi="Consolas" w:cs="Consolas"/>
                <w:sz w:val="16"/>
                <w:szCs w:val="16"/>
                <w:lang w:eastAsia="pt-BR"/>
              </w:rPr>
              <w:t>,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CX</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270,</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2,20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594,00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140</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006.060.003</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 xml:space="preserve">Leite condensado, composto de leite integral, açúcar e lactose (tradicional). De consistência cremosa e textura homogênea. Embalagem primária atóxica devidamente lacrada, tetra </w:t>
            </w:r>
            <w:proofErr w:type="spellStart"/>
            <w:r w:rsidRPr="003E017B">
              <w:rPr>
                <w:rFonts w:ascii="Consolas" w:eastAsia="Times New Roman" w:hAnsi="Consolas" w:cs="Consolas"/>
                <w:sz w:val="16"/>
                <w:szCs w:val="16"/>
                <w:lang w:eastAsia="pt-BR"/>
              </w:rPr>
              <w:t>park</w:t>
            </w:r>
            <w:proofErr w:type="spellEnd"/>
            <w:r w:rsidRPr="003E017B">
              <w:rPr>
                <w:rFonts w:ascii="Consolas" w:eastAsia="Times New Roman" w:hAnsi="Consolas" w:cs="Consolas"/>
                <w:sz w:val="16"/>
                <w:szCs w:val="16"/>
                <w:lang w:eastAsia="pt-BR"/>
              </w:rPr>
              <w:t xml:space="preserve">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CX</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135,</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4,00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540,00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151</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005.060.038</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P</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25,</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6,80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170,00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160</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005.060.080</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 xml:space="preserve">Queijo </w:t>
            </w:r>
            <w:proofErr w:type="spellStart"/>
            <w:r w:rsidRPr="003E017B">
              <w:rPr>
                <w:rFonts w:ascii="Consolas" w:eastAsia="Times New Roman" w:hAnsi="Consolas" w:cs="Consolas"/>
                <w:sz w:val="16"/>
                <w:szCs w:val="16"/>
                <w:lang w:eastAsia="pt-BR"/>
              </w:rPr>
              <w:t>mussarela</w:t>
            </w:r>
            <w:proofErr w:type="spellEnd"/>
            <w:r w:rsidRPr="003E017B">
              <w:rPr>
                <w:rFonts w:ascii="Consolas" w:eastAsia="Times New Roman" w:hAnsi="Consolas" w:cs="Consolas"/>
                <w:sz w:val="16"/>
                <w:szCs w:val="16"/>
                <w:lang w:eastAsia="pt-BR"/>
              </w:rPr>
              <w:t xml:space="preserve">, derivado do leite de vaca, de primeira qualidade, com cheiro e sabor de leite, produto resfriado, fatiado ou em peça,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w:t>
            </w:r>
            <w:proofErr w:type="spellStart"/>
            <w:r w:rsidRPr="003E017B">
              <w:rPr>
                <w:rFonts w:ascii="Consolas" w:eastAsia="Times New Roman" w:hAnsi="Consolas" w:cs="Consolas"/>
                <w:sz w:val="16"/>
                <w:szCs w:val="16"/>
                <w:lang w:eastAsia="pt-BR"/>
              </w:rPr>
              <w:t>natamicina</w:t>
            </w:r>
            <w:proofErr w:type="spellEnd"/>
            <w:r w:rsidRPr="003E017B">
              <w:rPr>
                <w:rFonts w:ascii="Consolas" w:eastAsia="Times New Roman" w:hAnsi="Consolas" w:cs="Consolas"/>
                <w:sz w:val="16"/>
                <w:szCs w:val="16"/>
                <w:lang w:eastAsia="pt-BR"/>
              </w:rPr>
              <w:t xml:space="preserve">. Inspecionada pelo Ministério da </w:t>
            </w:r>
            <w:r w:rsidRPr="003E017B">
              <w:rPr>
                <w:rFonts w:ascii="Consolas" w:eastAsia="Times New Roman" w:hAnsi="Consolas" w:cs="Consolas"/>
                <w:sz w:val="16"/>
                <w:szCs w:val="16"/>
                <w:lang w:eastAsia="pt-BR"/>
              </w:rPr>
              <w:lastRenderedPageBreak/>
              <w:t xml:space="preserve">Agricultura. Embalagem Primária: papel 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w:t>
            </w:r>
            <w:proofErr w:type="spellStart"/>
            <w:r w:rsidRPr="003E017B">
              <w:rPr>
                <w:rFonts w:ascii="Consolas" w:eastAsia="Times New Roman" w:hAnsi="Consolas" w:cs="Consolas"/>
                <w:sz w:val="16"/>
                <w:szCs w:val="16"/>
                <w:lang w:eastAsia="pt-BR"/>
              </w:rPr>
              <w:t>bromatológico</w:t>
            </w:r>
            <w:proofErr w:type="spellEnd"/>
            <w:r w:rsidRPr="003E017B">
              <w:rPr>
                <w:rFonts w:ascii="Consolas" w:eastAsia="Times New Roman" w:hAnsi="Consolas" w:cs="Consolas"/>
                <w:sz w:val="16"/>
                <w:szCs w:val="16"/>
                <w:lang w:eastAsia="pt-BR"/>
              </w:rPr>
              <w:t xml:space="preserve"> completo expedido por laboratório oficial ou credenciado (</w:t>
            </w:r>
            <w:proofErr w:type="spellStart"/>
            <w:r w:rsidRPr="003E017B">
              <w:rPr>
                <w:rFonts w:ascii="Consolas" w:eastAsia="Times New Roman" w:hAnsi="Consolas" w:cs="Consolas"/>
                <w:sz w:val="16"/>
                <w:szCs w:val="16"/>
                <w:lang w:eastAsia="pt-BR"/>
              </w:rPr>
              <w:t>físico-</w:t>
            </w:r>
            <w:proofErr w:type="gramStart"/>
            <w:r w:rsidRPr="003E017B">
              <w:rPr>
                <w:rFonts w:ascii="Consolas" w:eastAsia="Times New Roman" w:hAnsi="Consolas" w:cs="Consolas"/>
                <w:sz w:val="16"/>
                <w:szCs w:val="16"/>
                <w:lang w:eastAsia="pt-BR"/>
              </w:rPr>
              <w:t>químico,e</w:t>
            </w:r>
            <w:proofErr w:type="spellEnd"/>
            <w:proofErr w:type="gramEnd"/>
            <w:r w:rsidRPr="003E017B">
              <w:rPr>
                <w:rFonts w:ascii="Consolas" w:eastAsia="Times New Roman" w:hAnsi="Consolas" w:cs="Consolas"/>
                <w:sz w:val="16"/>
                <w:szCs w:val="16"/>
                <w:lang w:eastAsia="pt-BR"/>
              </w:rPr>
              <w:t xml:space="preserve"> microbiológico), 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PCT</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50,</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2,55</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127,50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204</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005.058.039</w:t>
            </w:r>
          </w:p>
        </w:tc>
        <w:tc>
          <w:tcPr>
            <w:tcW w:w="4085" w:type="dxa"/>
            <w:tcBorders>
              <w:top w:val="nil"/>
              <w:left w:val="nil"/>
              <w:bottom w:val="single" w:sz="4" w:space="0" w:color="auto"/>
              <w:right w:val="single" w:sz="4" w:space="0" w:color="auto"/>
            </w:tcBorders>
            <w:shd w:val="clear" w:color="auto" w:fill="auto"/>
            <w:noWrap/>
            <w:vAlign w:val="bottom"/>
            <w:hideMark/>
          </w:tcPr>
          <w:p w:rsidR="003E017B" w:rsidRPr="003E017B" w:rsidRDefault="003E017B" w:rsidP="0054467F">
            <w:pPr>
              <w:spacing w:after="0" w:line="240" w:lineRule="auto"/>
              <w:jc w:val="both"/>
              <w:rPr>
                <w:rFonts w:ascii="Consolas" w:eastAsia="Times New Roman" w:hAnsi="Consolas" w:cs="Consolas"/>
                <w:sz w:val="16"/>
                <w:szCs w:val="16"/>
                <w:lang w:eastAsia="pt-BR"/>
              </w:rPr>
            </w:pPr>
            <w:r w:rsidRPr="003E017B">
              <w:rPr>
                <w:rFonts w:ascii="Consolas" w:eastAsia="Times New Roman" w:hAnsi="Consolas" w:cs="Consolas"/>
                <w:sz w:val="16"/>
                <w:szCs w:val="16"/>
                <w:lang w:eastAsia="pt-BR"/>
              </w:rPr>
              <w:t xml:space="preserve">Bebida láctea 01 litro, fermentada, sabor de morango. Elaborada a partir do e/ou leite reconstituído, soro de leite, açúcar, polpa da fruta, composto de estabilizante pectina e amido modificado, acidulante conservante, aromatizante, corante, </w:t>
            </w:r>
            <w:proofErr w:type="spellStart"/>
            <w:r w:rsidRPr="003E017B">
              <w:rPr>
                <w:rFonts w:ascii="Consolas" w:eastAsia="Times New Roman" w:hAnsi="Consolas" w:cs="Consolas"/>
                <w:sz w:val="16"/>
                <w:szCs w:val="16"/>
                <w:lang w:eastAsia="pt-BR"/>
              </w:rPr>
              <w:t>espessante</w:t>
            </w:r>
            <w:proofErr w:type="spellEnd"/>
            <w:r w:rsidRPr="003E017B">
              <w:rPr>
                <w:rFonts w:ascii="Consolas" w:eastAsia="Times New Roman" w:hAnsi="Consolas" w:cs="Consolas"/>
                <w:sz w:val="16"/>
                <w:szCs w:val="16"/>
                <w:lang w:eastAsia="pt-BR"/>
              </w:rPr>
              <w:t xml:space="preserve"> pectina, em consistência espessa de néctar a mel; conservação entre 01º a 10ºC, validade mínima de 45 dias a contar da data de entrega. Acondicionado em saco plástico de polietileno (</w:t>
            </w:r>
            <w:proofErr w:type="gramStart"/>
            <w:r w:rsidRPr="003E017B">
              <w:rPr>
                <w:rFonts w:ascii="Consolas" w:eastAsia="Times New Roman" w:hAnsi="Consolas" w:cs="Consolas"/>
                <w:sz w:val="16"/>
                <w:szCs w:val="16"/>
                <w:lang w:eastAsia="pt-BR"/>
              </w:rPr>
              <w:t>sachê)contendo</w:t>
            </w:r>
            <w:proofErr w:type="gramEnd"/>
            <w:r w:rsidRPr="003E017B">
              <w:rPr>
                <w:rFonts w:ascii="Consolas" w:eastAsia="Times New Roman" w:hAnsi="Consolas" w:cs="Consolas"/>
                <w:sz w:val="16"/>
                <w:szCs w:val="16"/>
                <w:lang w:eastAsia="pt-BR"/>
              </w:rPr>
              <w:t xml:space="preserve"> 01 litro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3E017B">
              <w:rPr>
                <w:rFonts w:ascii="Consolas" w:eastAsia="Times New Roman" w:hAnsi="Consolas" w:cs="Consolas"/>
                <w:sz w:val="16"/>
                <w:szCs w:val="16"/>
                <w:lang w:eastAsia="pt-BR"/>
              </w:rPr>
              <w:t>entregae</w:t>
            </w:r>
            <w:proofErr w:type="spellEnd"/>
            <w:r w:rsidRPr="003E017B">
              <w:rPr>
                <w:rFonts w:ascii="Consolas" w:eastAsia="Times New Roman" w:hAnsi="Consolas" w:cs="Consolas"/>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3E017B">
              <w:rPr>
                <w:rFonts w:ascii="Consolas" w:eastAsia="Times New Roman" w:hAnsi="Consolas" w:cs="Consolas"/>
                <w:sz w:val="16"/>
                <w:szCs w:val="16"/>
                <w:lang w:eastAsia="pt-BR"/>
              </w:rPr>
              <w:t>bromatológico</w:t>
            </w:r>
            <w:proofErr w:type="spellEnd"/>
            <w:r w:rsidRPr="003E017B">
              <w:rPr>
                <w:rFonts w:ascii="Consolas" w:eastAsia="Times New Roman" w:hAnsi="Consolas" w:cs="Consolas"/>
                <w:sz w:val="16"/>
                <w:szCs w:val="16"/>
                <w:lang w:eastAsia="pt-BR"/>
              </w:rPr>
              <w:t xml:space="preserve"> completo expedido por laboratório oficial ou credenciado (</w:t>
            </w:r>
            <w:proofErr w:type="spellStart"/>
            <w:r w:rsidRPr="003E017B">
              <w:rPr>
                <w:rFonts w:ascii="Consolas" w:eastAsia="Times New Roman" w:hAnsi="Consolas" w:cs="Consolas"/>
                <w:sz w:val="16"/>
                <w:szCs w:val="16"/>
                <w:lang w:eastAsia="pt-BR"/>
              </w:rPr>
              <w:t>físico-</w:t>
            </w:r>
            <w:proofErr w:type="gramStart"/>
            <w:r w:rsidRPr="003E017B">
              <w:rPr>
                <w:rFonts w:ascii="Consolas" w:eastAsia="Times New Roman" w:hAnsi="Consolas" w:cs="Consolas"/>
                <w:sz w:val="16"/>
                <w:szCs w:val="16"/>
                <w:lang w:eastAsia="pt-BR"/>
              </w:rPr>
              <w:t>químico,e</w:t>
            </w:r>
            <w:proofErr w:type="spellEnd"/>
            <w:proofErr w:type="gramEnd"/>
            <w:r w:rsidRPr="003E017B">
              <w:rPr>
                <w:rFonts w:ascii="Consolas" w:eastAsia="Times New Roman" w:hAnsi="Consolas" w:cs="Consolas"/>
                <w:sz w:val="16"/>
                <w:szCs w:val="16"/>
                <w:lang w:eastAsia="pt-BR"/>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w:t>
            </w:r>
            <w:r w:rsidRPr="003E017B">
              <w:rPr>
                <w:rFonts w:ascii="Consolas" w:eastAsia="Times New Roman" w:hAnsi="Consolas" w:cs="Consolas"/>
                <w:sz w:val="16"/>
                <w:szCs w:val="16"/>
                <w:lang w:eastAsia="pt-BR"/>
              </w:rPr>
              <w:lastRenderedPageBreak/>
              <w:t>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KG</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300,</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26,87</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8.061,00</w:t>
            </w:r>
          </w:p>
        </w:tc>
      </w:tr>
      <w:tr w:rsidR="003E017B" w:rsidRPr="003E017B" w:rsidTr="003E017B">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206</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005.061.057</w:t>
            </w:r>
          </w:p>
        </w:tc>
        <w:tc>
          <w:tcPr>
            <w:tcW w:w="4085" w:type="dxa"/>
            <w:tcBorders>
              <w:top w:val="nil"/>
              <w:left w:val="nil"/>
              <w:bottom w:val="single" w:sz="4" w:space="0" w:color="auto"/>
              <w:right w:val="single" w:sz="4" w:space="0" w:color="auto"/>
            </w:tcBorders>
            <w:shd w:val="clear" w:color="auto" w:fill="auto"/>
            <w:noWrap/>
            <w:vAlign w:val="bottom"/>
            <w:hideMark/>
          </w:tcPr>
          <w:p w:rsidR="003E017B" w:rsidRPr="003E017B" w:rsidRDefault="003E017B" w:rsidP="0054467F">
            <w:pPr>
              <w:spacing w:after="0" w:line="240" w:lineRule="auto"/>
              <w:jc w:val="both"/>
              <w:rPr>
                <w:rFonts w:ascii="Consolas" w:eastAsia="Times New Roman" w:hAnsi="Consolas" w:cs="Consolas"/>
                <w:sz w:val="16"/>
                <w:szCs w:val="16"/>
                <w:lang w:eastAsia="pt-BR"/>
              </w:rPr>
            </w:pPr>
            <w:r w:rsidRPr="003E017B">
              <w:rPr>
                <w:rFonts w:ascii="Consolas" w:eastAsia="Times New Roman" w:hAnsi="Consolas" w:cs="Consolas"/>
                <w:sz w:val="16"/>
                <w:szCs w:val="16"/>
                <w:lang w:eastAsia="pt-BR"/>
              </w:rPr>
              <w:t xml:space="preserve">Bebida láctea 180 ml, fermentada, sabor de morango. Elaborada a partir do e/ou leite reconstituído, soro de leite, açúcar, polpa da fruta, composto de estabilizante pectina e amido modificado, acidulante conservante, aromatizante, corante, </w:t>
            </w:r>
            <w:proofErr w:type="spellStart"/>
            <w:r w:rsidRPr="003E017B">
              <w:rPr>
                <w:rFonts w:ascii="Consolas" w:eastAsia="Times New Roman" w:hAnsi="Consolas" w:cs="Consolas"/>
                <w:sz w:val="16"/>
                <w:szCs w:val="16"/>
                <w:lang w:eastAsia="pt-BR"/>
              </w:rPr>
              <w:t>espessante</w:t>
            </w:r>
            <w:proofErr w:type="spellEnd"/>
            <w:r w:rsidRPr="003E017B">
              <w:rPr>
                <w:rFonts w:ascii="Consolas" w:eastAsia="Times New Roman" w:hAnsi="Consolas" w:cs="Consolas"/>
                <w:sz w:val="16"/>
                <w:szCs w:val="16"/>
                <w:lang w:eastAsia="pt-BR"/>
              </w:rPr>
              <w:t xml:space="preserve"> pectina, em consistência espessa de néctar a mel; conservação entre 01º a 10ºC, validade mínima de 45 dias a contar da data de entrega. Acondicionado em garrafas plásticas, selada contendo 180 ml e suas condições deverão estar de acordo com a Resolução273/05 da ANVISA/Ministério da Saúde. O produto deverá apresentar selo de Inspeção Federal (SIF) e Estadual (SISP). Sua consistência deverá ser espessa. Será realizada análise prévia. Não serão aceitos produtos com menos de 45 dias da data de validade. Produto sujeito a verificação no ato da </w:t>
            </w:r>
            <w:proofErr w:type="spellStart"/>
            <w:r w:rsidRPr="003E017B">
              <w:rPr>
                <w:rFonts w:ascii="Consolas" w:eastAsia="Times New Roman" w:hAnsi="Consolas" w:cs="Consolas"/>
                <w:sz w:val="16"/>
                <w:szCs w:val="16"/>
                <w:lang w:eastAsia="pt-BR"/>
              </w:rPr>
              <w:t>entregae</w:t>
            </w:r>
            <w:proofErr w:type="spellEnd"/>
            <w:r w:rsidRPr="003E017B">
              <w:rPr>
                <w:rFonts w:ascii="Consolas" w:eastAsia="Times New Roman" w:hAnsi="Consolas" w:cs="Consolas"/>
                <w:sz w:val="16"/>
                <w:szCs w:val="16"/>
                <w:lang w:eastAsia="pt-BR"/>
              </w:rPr>
              <w:t xml:space="preserve"> aos procedimentos administrativos determinados pela ANVISA. O vencedor deverá apresentar a Documentação técnica: Ficha Técnica do produto, devidamente assinada, constando o nome e o registro profissional do técnico responsável; laudo </w:t>
            </w:r>
            <w:proofErr w:type="spellStart"/>
            <w:r w:rsidRPr="003E017B">
              <w:rPr>
                <w:rFonts w:ascii="Consolas" w:eastAsia="Times New Roman" w:hAnsi="Consolas" w:cs="Consolas"/>
                <w:sz w:val="16"/>
                <w:szCs w:val="16"/>
                <w:lang w:eastAsia="pt-BR"/>
              </w:rPr>
              <w:t>bromatológico</w:t>
            </w:r>
            <w:proofErr w:type="spellEnd"/>
            <w:r w:rsidRPr="003E017B">
              <w:rPr>
                <w:rFonts w:ascii="Consolas" w:eastAsia="Times New Roman" w:hAnsi="Consolas" w:cs="Consolas"/>
                <w:sz w:val="16"/>
                <w:szCs w:val="16"/>
                <w:lang w:eastAsia="pt-BR"/>
              </w:rPr>
              <w:t xml:space="preserve"> completo expedido por laboratório oficial ou credenciado (</w:t>
            </w:r>
            <w:proofErr w:type="spellStart"/>
            <w:r w:rsidRPr="003E017B">
              <w:rPr>
                <w:rFonts w:ascii="Consolas" w:eastAsia="Times New Roman" w:hAnsi="Consolas" w:cs="Consolas"/>
                <w:sz w:val="16"/>
                <w:szCs w:val="16"/>
                <w:lang w:eastAsia="pt-BR"/>
              </w:rPr>
              <w:t>físico-</w:t>
            </w:r>
            <w:proofErr w:type="gramStart"/>
            <w:r w:rsidRPr="003E017B">
              <w:rPr>
                <w:rFonts w:ascii="Consolas" w:eastAsia="Times New Roman" w:hAnsi="Consolas" w:cs="Consolas"/>
                <w:sz w:val="16"/>
                <w:szCs w:val="16"/>
                <w:lang w:eastAsia="pt-BR"/>
              </w:rPr>
              <w:t>químico,e</w:t>
            </w:r>
            <w:proofErr w:type="spellEnd"/>
            <w:proofErr w:type="gramEnd"/>
            <w:r w:rsidRPr="003E017B">
              <w:rPr>
                <w:rFonts w:ascii="Consolas" w:eastAsia="Times New Roman" w:hAnsi="Consolas" w:cs="Consolas"/>
                <w:sz w:val="16"/>
                <w:szCs w:val="16"/>
                <w:lang w:eastAsia="pt-BR"/>
              </w:rPr>
              <w:t xml:space="preserve"> microbiológico), com validade de no máximo 01 (um) ano; cópia autenticada do produto.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LTS</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75,</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3,20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240,00</w:t>
            </w:r>
          </w:p>
        </w:tc>
      </w:tr>
      <w:tr w:rsidR="003E017B" w:rsidRPr="003E017B" w:rsidTr="003E017B">
        <w:trPr>
          <w:trHeight w:val="274"/>
        </w:trPr>
        <w:tc>
          <w:tcPr>
            <w:tcW w:w="492" w:type="dxa"/>
            <w:tcBorders>
              <w:top w:val="nil"/>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207</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005.061.058</w:t>
            </w:r>
          </w:p>
        </w:tc>
        <w:tc>
          <w:tcPr>
            <w:tcW w:w="4085"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r w:rsidRPr="003E017B">
              <w:rPr>
                <w:rFonts w:ascii="Consolas" w:eastAsia="Times New Roman" w:hAnsi="Consolas" w:cs="Consolas"/>
                <w:sz w:val="16"/>
                <w:szCs w:val="16"/>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w:t>
            </w:r>
            <w:r w:rsidRPr="003E017B">
              <w:rPr>
                <w:rFonts w:ascii="Consolas" w:eastAsia="Times New Roman" w:hAnsi="Consolas" w:cs="Consolas"/>
                <w:sz w:val="16"/>
                <w:szCs w:val="16"/>
                <w:lang w:eastAsia="pt-BR"/>
              </w:rPr>
              <w:lastRenderedPageBreak/>
              <w:t xml:space="preserve">reconstituído, açúcar, cacau em pó, </w:t>
            </w:r>
            <w:proofErr w:type="spellStart"/>
            <w:r w:rsidRPr="003E017B">
              <w:rPr>
                <w:rFonts w:ascii="Consolas" w:eastAsia="Times New Roman" w:hAnsi="Consolas" w:cs="Consolas"/>
                <w:sz w:val="16"/>
                <w:szCs w:val="16"/>
                <w:lang w:eastAsia="pt-BR"/>
              </w:rPr>
              <w:t>espessantes</w:t>
            </w:r>
            <w:proofErr w:type="spellEnd"/>
            <w:r w:rsidRPr="003E017B">
              <w:rPr>
                <w:rFonts w:ascii="Consolas" w:eastAsia="Times New Roman" w:hAnsi="Consolas" w:cs="Consolas"/>
                <w:sz w:val="16"/>
                <w:szCs w:val="16"/>
                <w:lang w:eastAsia="pt-BR"/>
              </w:rPr>
              <w:t xml:space="preserve"> </w:t>
            </w:r>
            <w:proofErr w:type="spellStart"/>
            <w:r w:rsidRPr="003E017B">
              <w:rPr>
                <w:rFonts w:ascii="Consolas" w:eastAsia="Times New Roman" w:hAnsi="Consolas" w:cs="Consolas"/>
                <w:sz w:val="16"/>
                <w:szCs w:val="16"/>
                <w:lang w:eastAsia="pt-BR"/>
              </w:rPr>
              <w:t>carragena</w:t>
            </w:r>
            <w:proofErr w:type="spellEnd"/>
            <w:r w:rsidRPr="003E017B">
              <w:rPr>
                <w:rFonts w:ascii="Consolas" w:eastAsia="Times New Roman" w:hAnsi="Consolas" w:cs="Consolas"/>
                <w:sz w:val="16"/>
                <w:szCs w:val="16"/>
                <w:lang w:eastAsia="pt-BR"/>
              </w:rPr>
              <w:t xml:space="preserve">, goma </w:t>
            </w:r>
            <w:proofErr w:type="spellStart"/>
            <w:r w:rsidRPr="003E017B">
              <w:rPr>
                <w:rFonts w:ascii="Consolas" w:eastAsia="Times New Roman" w:hAnsi="Consolas" w:cs="Consolas"/>
                <w:sz w:val="16"/>
                <w:szCs w:val="16"/>
                <w:lang w:eastAsia="pt-BR"/>
              </w:rPr>
              <w:t>xantana</w:t>
            </w:r>
            <w:proofErr w:type="spellEnd"/>
            <w:r w:rsidRPr="003E017B">
              <w:rPr>
                <w:rFonts w:ascii="Consolas" w:eastAsia="Times New Roman" w:hAnsi="Consolas" w:cs="Consolas"/>
                <w:sz w:val="16"/>
                <w:szCs w:val="16"/>
                <w:lang w:eastAsia="pt-BR"/>
              </w:rPr>
              <w:t xml:space="preserve">, </w:t>
            </w:r>
            <w:proofErr w:type="spellStart"/>
            <w:r w:rsidRPr="003E017B">
              <w:rPr>
                <w:rFonts w:ascii="Consolas" w:eastAsia="Times New Roman" w:hAnsi="Consolas" w:cs="Consolas"/>
                <w:sz w:val="16"/>
                <w:szCs w:val="16"/>
                <w:lang w:eastAsia="pt-BR"/>
              </w:rPr>
              <w:t>carboximetilcelulose</w:t>
            </w:r>
            <w:proofErr w:type="spellEnd"/>
            <w:r w:rsidRPr="003E017B">
              <w:rPr>
                <w:rFonts w:ascii="Consolas" w:eastAsia="Times New Roman" w:hAnsi="Consolas" w:cs="Consolas"/>
                <w:sz w:val="16"/>
                <w:szCs w:val="16"/>
                <w:lang w:eastAsia="pt-BR"/>
              </w:rPr>
              <w:t xml:space="preserve">, estabilizantes </w:t>
            </w:r>
            <w:proofErr w:type="spellStart"/>
            <w:r w:rsidRPr="003E017B">
              <w:rPr>
                <w:rFonts w:ascii="Consolas" w:eastAsia="Times New Roman" w:hAnsi="Consolas" w:cs="Consolas"/>
                <w:sz w:val="16"/>
                <w:szCs w:val="16"/>
                <w:lang w:eastAsia="pt-BR"/>
              </w:rPr>
              <w:t>citrato</w:t>
            </w:r>
            <w:proofErr w:type="spellEnd"/>
            <w:r w:rsidRPr="003E017B">
              <w:rPr>
                <w:rFonts w:ascii="Consolas" w:eastAsia="Times New Roman" w:hAnsi="Consolas" w:cs="Consolas"/>
                <w:sz w:val="16"/>
                <w:szCs w:val="16"/>
                <w:lang w:eastAsia="pt-BR"/>
              </w:rPr>
              <w:t xml:space="preserve"> de sódio, trifosfato de sódio, </w:t>
            </w:r>
            <w:proofErr w:type="spellStart"/>
            <w:r w:rsidRPr="003E017B">
              <w:rPr>
                <w:rFonts w:ascii="Consolas" w:eastAsia="Times New Roman" w:hAnsi="Consolas" w:cs="Consolas"/>
                <w:sz w:val="16"/>
                <w:szCs w:val="16"/>
                <w:lang w:eastAsia="pt-BR"/>
              </w:rPr>
              <w:t>monofosfato</w:t>
            </w:r>
            <w:proofErr w:type="spellEnd"/>
            <w:r w:rsidRPr="003E017B">
              <w:rPr>
                <w:rFonts w:ascii="Consolas" w:eastAsia="Times New Roman" w:hAnsi="Consolas" w:cs="Consolas"/>
                <w:sz w:val="16"/>
                <w:szCs w:val="16"/>
                <w:lang w:eastAsia="pt-BR"/>
              </w:rPr>
              <w:t xml:space="preserve"> de sódio e aroma idêntico ao natural.  Prazo de validade 05 meses. Somente será recebido o produto que tenha data de fabricação de até 30 (trinta) dias. A embalagem primária do produto deverá ser asséptica tipo tetra </w:t>
            </w:r>
            <w:proofErr w:type="spellStart"/>
            <w:r w:rsidRPr="003E017B">
              <w:rPr>
                <w:rFonts w:ascii="Consolas" w:eastAsia="Times New Roman" w:hAnsi="Consolas" w:cs="Consolas"/>
                <w:sz w:val="16"/>
                <w:szCs w:val="16"/>
                <w:lang w:eastAsia="pt-BR"/>
              </w:rPr>
              <w:t>brik</w:t>
            </w:r>
            <w:proofErr w:type="spellEnd"/>
            <w:r w:rsidRPr="003E017B">
              <w:rPr>
                <w:rFonts w:ascii="Consolas" w:eastAsia="Times New Roman" w:hAnsi="Consolas" w:cs="Consolas"/>
                <w:sz w:val="16"/>
                <w:szCs w:val="16"/>
                <w:lang w:eastAsia="pt-BR"/>
              </w:rPr>
              <w:t xml:space="preserve"> base – Tetra </w:t>
            </w:r>
            <w:proofErr w:type="gramStart"/>
            <w:r w:rsidRPr="003E017B">
              <w:rPr>
                <w:rFonts w:ascii="Consolas" w:eastAsia="Times New Roman" w:hAnsi="Consolas" w:cs="Consolas"/>
                <w:sz w:val="16"/>
                <w:szCs w:val="16"/>
                <w:lang w:eastAsia="pt-BR"/>
              </w:rPr>
              <w:t>Pak ,</w:t>
            </w:r>
            <w:proofErr w:type="gramEnd"/>
            <w:r w:rsidRPr="003E017B">
              <w:rPr>
                <w:rFonts w:ascii="Consolas" w:eastAsia="Times New Roman" w:hAnsi="Consolas" w:cs="Consolas"/>
                <w:sz w:val="16"/>
                <w:szCs w:val="16"/>
                <w:lang w:eastAsia="pt-BR"/>
              </w:rPr>
              <w:t xml:space="preserve"> fechada, com capacidade para 200 (duzentos) mililitros. A embalagem secundária do produto deverá ser: plástico Tipo </w:t>
            </w:r>
            <w:proofErr w:type="spellStart"/>
            <w:r w:rsidRPr="003E017B">
              <w:rPr>
                <w:rFonts w:ascii="Consolas" w:eastAsia="Times New Roman" w:hAnsi="Consolas" w:cs="Consolas"/>
                <w:sz w:val="16"/>
                <w:szCs w:val="16"/>
                <w:lang w:eastAsia="pt-BR"/>
              </w:rPr>
              <w:t>skink</w:t>
            </w:r>
            <w:proofErr w:type="spellEnd"/>
            <w:r w:rsidRPr="003E017B">
              <w:rPr>
                <w:rFonts w:ascii="Consolas" w:eastAsia="Times New Roman" w:hAnsi="Consolas" w:cs="Consolas"/>
                <w:sz w:val="16"/>
                <w:szCs w:val="16"/>
                <w:lang w:eastAsia="pt-BR"/>
              </w:rPr>
              <w:t>. A embalagem terciária caixa de papelão com 27 unidades. Medidas (largura X comprimento X altura – mm</w:t>
            </w:r>
            <w:proofErr w:type="gramStart"/>
            <w:r w:rsidRPr="003E017B">
              <w:rPr>
                <w:rFonts w:ascii="Consolas" w:eastAsia="Times New Roman" w:hAnsi="Consolas" w:cs="Consolas"/>
                <w:sz w:val="16"/>
                <w:szCs w:val="16"/>
                <w:lang w:eastAsia="pt-BR"/>
              </w:rPr>
              <w:t>) :</w:t>
            </w:r>
            <w:proofErr w:type="gramEnd"/>
            <w:r w:rsidRPr="003E017B">
              <w:rPr>
                <w:rFonts w:ascii="Consolas" w:eastAsia="Times New Roman" w:hAnsi="Consolas" w:cs="Consolas"/>
                <w:sz w:val="16"/>
                <w:szCs w:val="16"/>
                <w:lang w:eastAsia="pt-BR"/>
              </w:rPr>
              <w:t xml:space="preserve"> Produto: 64X40X86; Caixa com 27 unidades: .200X390X90.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lastRenderedPageBreak/>
              <w:t>UN</w:t>
            </w:r>
          </w:p>
        </w:tc>
        <w:tc>
          <w:tcPr>
            <w:tcW w:w="1108" w:type="dxa"/>
            <w:tcBorders>
              <w:top w:val="nil"/>
              <w:left w:val="nil"/>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center"/>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2.000,</w:t>
            </w:r>
          </w:p>
        </w:tc>
        <w:tc>
          <w:tcPr>
            <w:tcW w:w="844"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2,00</w:t>
            </w: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4.000,00</w:t>
            </w:r>
          </w:p>
        </w:tc>
      </w:tr>
      <w:tr w:rsidR="003E017B" w:rsidRPr="003E017B" w:rsidTr="003E017B">
        <w:trPr>
          <w:trHeight w:val="210"/>
        </w:trPr>
        <w:tc>
          <w:tcPr>
            <w:tcW w:w="83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E017B" w:rsidRPr="003E017B" w:rsidRDefault="003E017B" w:rsidP="0054467F">
            <w:pPr>
              <w:spacing w:after="0" w:line="240" w:lineRule="auto"/>
              <w:jc w:val="both"/>
              <w:rPr>
                <w:rFonts w:ascii="Consolas" w:eastAsia="Times New Roman" w:hAnsi="Consolas" w:cs="Consolas"/>
                <w:color w:val="000000"/>
                <w:sz w:val="16"/>
                <w:szCs w:val="16"/>
                <w:lang w:eastAsia="pt-BR"/>
              </w:rPr>
            </w:pPr>
          </w:p>
        </w:tc>
        <w:tc>
          <w:tcPr>
            <w:tcW w:w="932" w:type="dxa"/>
            <w:tcBorders>
              <w:top w:val="nil"/>
              <w:left w:val="nil"/>
              <w:bottom w:val="single" w:sz="4" w:space="0" w:color="auto"/>
              <w:right w:val="single" w:sz="4" w:space="0" w:color="auto"/>
            </w:tcBorders>
            <w:shd w:val="clear" w:color="auto" w:fill="auto"/>
            <w:noWrap/>
            <w:hideMark/>
          </w:tcPr>
          <w:p w:rsidR="003E017B" w:rsidRPr="003E017B" w:rsidRDefault="003E017B" w:rsidP="003E017B">
            <w:pPr>
              <w:spacing w:after="0" w:line="240" w:lineRule="auto"/>
              <w:jc w:val="right"/>
              <w:rPr>
                <w:rFonts w:ascii="Consolas" w:eastAsia="Times New Roman" w:hAnsi="Consolas" w:cs="Consolas"/>
                <w:color w:val="000000"/>
                <w:sz w:val="16"/>
                <w:szCs w:val="16"/>
                <w:lang w:eastAsia="pt-BR"/>
              </w:rPr>
            </w:pPr>
            <w:r w:rsidRPr="003E017B">
              <w:rPr>
                <w:rFonts w:ascii="Consolas" w:eastAsia="Times New Roman" w:hAnsi="Consolas" w:cs="Consolas"/>
                <w:color w:val="000000"/>
                <w:sz w:val="16"/>
                <w:szCs w:val="16"/>
                <w:lang w:eastAsia="pt-BR"/>
              </w:rPr>
              <w:t>70.553,10</w:t>
            </w:r>
          </w:p>
        </w:tc>
      </w:tr>
    </w:tbl>
    <w:p w:rsidR="003E017B" w:rsidRDefault="003E017B"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CLÁUSULA SEGUNDA – VIGÊNCIA </w:t>
      </w:r>
    </w:p>
    <w:p w:rsidR="006D4157" w:rsidRPr="006D4157" w:rsidRDefault="006D4157" w:rsidP="006D4157">
      <w:pPr>
        <w:autoSpaceDE w:val="0"/>
        <w:autoSpaceDN w:val="0"/>
        <w:adjustRightInd w:val="0"/>
        <w:spacing w:after="0" w:line="240" w:lineRule="auto"/>
        <w:jc w:val="both"/>
        <w:rPr>
          <w:rFonts w:ascii="Consolas" w:eastAsia="MS Mincho"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eastAsia="MS Mincho" w:hAnsi="Consolas" w:cs="Consolas"/>
          <w:b/>
          <w:bCs/>
          <w:sz w:val="28"/>
          <w:szCs w:val="28"/>
        </w:rPr>
        <w:t xml:space="preserve">2.1 – </w:t>
      </w:r>
      <w:r w:rsidRPr="006D4157">
        <w:rPr>
          <w:rFonts w:ascii="Consolas" w:hAnsi="Consolas" w:cs="Consolas"/>
          <w:sz w:val="28"/>
          <w:szCs w:val="28"/>
        </w:rPr>
        <w:t xml:space="preserve">O prazo de vigência desta Ata de Registro de Preços é de </w:t>
      </w:r>
      <w:r w:rsidRPr="006D4157">
        <w:rPr>
          <w:rFonts w:ascii="Consolas" w:hAnsi="Consolas" w:cs="Consolas"/>
          <w:b/>
          <w:bCs/>
          <w:sz w:val="28"/>
          <w:szCs w:val="28"/>
        </w:rPr>
        <w:t xml:space="preserve">12 </w:t>
      </w:r>
      <w:r w:rsidRPr="006D4157">
        <w:rPr>
          <w:rFonts w:ascii="Consolas" w:hAnsi="Consolas" w:cs="Consolas"/>
          <w:sz w:val="28"/>
          <w:szCs w:val="28"/>
        </w:rPr>
        <w:t xml:space="preserve">(doze) </w:t>
      </w:r>
      <w:r w:rsidRPr="006D4157">
        <w:rPr>
          <w:rFonts w:ascii="Consolas" w:hAnsi="Consolas" w:cs="Consolas"/>
          <w:b/>
          <w:bCs/>
          <w:sz w:val="28"/>
          <w:szCs w:val="28"/>
        </w:rPr>
        <w:t>meses</w:t>
      </w:r>
      <w:r w:rsidRPr="006D4157">
        <w:rPr>
          <w:rFonts w:ascii="Consolas" w:hAnsi="Consolas" w:cs="Consolas"/>
          <w:sz w:val="28"/>
          <w:szCs w:val="28"/>
        </w:rPr>
        <w:t xml:space="preserve">, com início com a sua publicação no Diário Oficial do Município de Pirajuí.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CLÁUSULA TERCEIRA – OBRIGAÇÕES DA DETENTORA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r w:rsidRPr="006D4157">
        <w:rPr>
          <w:rFonts w:ascii="Consolas" w:hAnsi="Consolas" w:cs="Consolas"/>
          <w:sz w:val="28"/>
          <w:szCs w:val="28"/>
        </w:rPr>
        <w:t xml:space="preserve">Além das disposições constantes no Termo de Referência – Anexo I do Edital, a </w:t>
      </w:r>
      <w:r w:rsidRPr="006D4157">
        <w:rPr>
          <w:rFonts w:ascii="Consolas" w:hAnsi="Consolas" w:cs="Consolas"/>
          <w:b/>
          <w:sz w:val="28"/>
          <w:szCs w:val="28"/>
        </w:rPr>
        <w:t>DETENTORA</w:t>
      </w:r>
      <w:r w:rsidRPr="006D4157">
        <w:rPr>
          <w:rFonts w:ascii="Consolas" w:hAnsi="Consolas" w:cs="Consolas"/>
          <w:sz w:val="28"/>
          <w:szCs w:val="28"/>
        </w:rPr>
        <w:t xml:space="preserve"> obriga-se a:</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3.1 – </w:t>
      </w:r>
      <w:r w:rsidRPr="006D4157">
        <w:rPr>
          <w:rFonts w:ascii="Consolas" w:hAnsi="Consolas" w:cs="Consolas"/>
          <w:sz w:val="28"/>
          <w:szCs w:val="28"/>
        </w:rPr>
        <w:t xml:space="preserve">Contratar com a Administração deste </w:t>
      </w:r>
      <w:r w:rsidRPr="006D4157">
        <w:rPr>
          <w:rFonts w:ascii="Consolas" w:hAnsi="Consolas" w:cs="Consolas"/>
          <w:b/>
          <w:bCs/>
          <w:sz w:val="28"/>
          <w:szCs w:val="28"/>
        </w:rPr>
        <w:t>MUNICÍPIO</w:t>
      </w:r>
      <w:r w:rsidRPr="006D4157">
        <w:rPr>
          <w:rFonts w:ascii="Consolas" w:hAnsi="Consolas" w:cs="Consolas"/>
          <w:sz w:val="28"/>
          <w:szCs w:val="28"/>
        </w:rPr>
        <w:t xml:space="preserve">, nas condições previstas no Edital do </w:t>
      </w:r>
      <w:r w:rsidRPr="006D4157">
        <w:rPr>
          <w:rFonts w:ascii="Consolas" w:hAnsi="Consolas" w:cs="Consolas"/>
          <w:b/>
          <w:bCs/>
          <w:sz w:val="28"/>
          <w:szCs w:val="28"/>
        </w:rPr>
        <w:t>PREGÃO (PRESENCIAL) N° 044/2019</w:t>
      </w:r>
      <w:r w:rsidRPr="006D4157">
        <w:rPr>
          <w:rFonts w:ascii="Consolas" w:hAnsi="Consolas" w:cs="Consolas"/>
          <w:sz w:val="28"/>
          <w:szCs w:val="28"/>
        </w:rPr>
        <w:t>, e no preço registrado nesta Ata, os produtos</w:t>
      </w:r>
      <w:r w:rsidRPr="006D4157">
        <w:rPr>
          <w:rFonts w:ascii="Consolas" w:eastAsia="MS Mincho" w:hAnsi="Consolas" w:cs="Consolas"/>
          <w:bCs/>
          <w:sz w:val="28"/>
          <w:szCs w:val="28"/>
        </w:rPr>
        <w:t xml:space="preserve"> </w:t>
      </w:r>
      <w:r w:rsidRPr="006D4157">
        <w:rPr>
          <w:rFonts w:ascii="Consolas" w:hAnsi="Consolas" w:cs="Consolas"/>
          <w:sz w:val="28"/>
          <w:szCs w:val="28"/>
        </w:rPr>
        <w:t xml:space="preserve">objeto deste ajuste.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r w:rsidRPr="006D4157">
        <w:rPr>
          <w:rFonts w:ascii="Consolas" w:hAnsi="Consolas" w:cs="Consolas"/>
          <w:b/>
          <w:bCs/>
          <w:sz w:val="28"/>
          <w:szCs w:val="28"/>
        </w:rPr>
        <w:t xml:space="preserve">3.2 </w:t>
      </w:r>
      <w:r w:rsidRPr="006D4157">
        <w:rPr>
          <w:rFonts w:ascii="Consolas" w:hAnsi="Consolas" w:cs="Consolas"/>
          <w:b/>
          <w:sz w:val="28"/>
          <w:szCs w:val="28"/>
        </w:rPr>
        <w:t xml:space="preserve">– </w:t>
      </w:r>
      <w:r w:rsidRPr="006D4157">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6D4157">
        <w:rPr>
          <w:rFonts w:ascii="Consolas" w:hAnsi="Consolas" w:cs="Consolas"/>
          <w:bCs/>
          <w:sz w:val="28"/>
          <w:szCs w:val="28"/>
        </w:rPr>
        <w:t>.</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3.3 –</w:t>
      </w:r>
      <w:r w:rsidRPr="006D4157">
        <w:rPr>
          <w:rFonts w:ascii="Consolas" w:hAnsi="Consolas" w:cs="Consolas"/>
          <w:sz w:val="28"/>
          <w:szCs w:val="28"/>
        </w:rPr>
        <w:t xml:space="preserve"> Satisfazer todos os requisitos, exigências e condições estabelecidas no Edital e seus anexos.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lastRenderedPageBreak/>
        <w:t>3.4 –</w:t>
      </w:r>
      <w:r w:rsidRPr="006D4157">
        <w:rPr>
          <w:rFonts w:ascii="Consolas" w:hAnsi="Consolas" w:cs="Consolas"/>
          <w:sz w:val="28"/>
          <w:szCs w:val="28"/>
        </w:rPr>
        <w:t xml:space="preserve"> Arcar com todas as despesas diretas e indiretas relacionadas ao cumprimento do objeto, inclusive carga e descarga e de frete referentes às entregas dos produtos, inclusive as decorrentes da devolução e reposição dos produtos recusados por não atenderem ao edital.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 xml:space="preserve">3.5 – </w:t>
      </w:r>
      <w:r w:rsidRPr="006D4157">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6D4157">
        <w:rPr>
          <w:rFonts w:ascii="Consolas" w:hAnsi="Consolas" w:cs="Consolas"/>
          <w:b/>
          <w:bCs/>
          <w:sz w:val="28"/>
          <w:szCs w:val="28"/>
        </w:rPr>
        <w:t>MUNICÍPIO</w:t>
      </w:r>
      <w:r w:rsidRPr="006D4157">
        <w:rPr>
          <w:rFonts w:ascii="Consolas" w:hAnsi="Consolas" w:cs="Consolas"/>
          <w:sz w:val="28"/>
          <w:szCs w:val="28"/>
        </w:rPr>
        <w:t xml:space="preserve">. </w:t>
      </w:r>
    </w:p>
    <w:p w:rsidR="006D4157" w:rsidRPr="006D4157" w:rsidRDefault="006D4157" w:rsidP="006D4157">
      <w:pPr>
        <w:autoSpaceDE w:val="0"/>
        <w:autoSpaceDN w:val="0"/>
        <w:adjustRightInd w:val="0"/>
        <w:spacing w:after="0" w:line="240" w:lineRule="auto"/>
        <w:jc w:val="both"/>
        <w:rPr>
          <w:rFonts w:ascii="Consolas" w:hAnsi="Consolas" w:cs="Consolas"/>
          <w:b/>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3.6 –</w:t>
      </w:r>
      <w:r w:rsidRPr="006D4157">
        <w:rPr>
          <w:rFonts w:ascii="Consolas" w:hAnsi="Consolas" w:cs="Consolas"/>
          <w:sz w:val="28"/>
          <w:szCs w:val="28"/>
        </w:rPr>
        <w:t xml:space="preserve"> Atender a toda legislação vigente (no âmbito federal, estadual e municipal), durante o fornecimento do objeto deste instrumento.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3.7 –</w:t>
      </w:r>
      <w:r w:rsidRPr="006D4157">
        <w:rPr>
          <w:rFonts w:ascii="Consolas" w:hAnsi="Consolas" w:cs="Consolas"/>
          <w:sz w:val="28"/>
          <w:szCs w:val="28"/>
        </w:rPr>
        <w:t xml:space="preserve"> Entregar os produtos nos exatos termos constantes no Edital e na proposta ofertada, principalmente no tocante à unidade de fornecimento e à marca indicada, durante o certame licitatório, sob pena de recusa do recebimento.</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 xml:space="preserve">3.8 – </w:t>
      </w:r>
      <w:r w:rsidRPr="006D4157">
        <w:rPr>
          <w:rFonts w:ascii="Consolas" w:hAnsi="Consolas" w:cs="Consolas"/>
          <w:sz w:val="28"/>
          <w:szCs w:val="28"/>
        </w:rPr>
        <w:t xml:space="preserve">A </w:t>
      </w:r>
      <w:r w:rsidRPr="006D4157">
        <w:rPr>
          <w:rFonts w:ascii="Consolas" w:hAnsi="Consolas" w:cs="Consolas"/>
          <w:b/>
          <w:sz w:val="28"/>
          <w:szCs w:val="28"/>
        </w:rPr>
        <w:t>DETENTORA</w:t>
      </w:r>
      <w:r w:rsidRPr="006D4157">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r w:rsidRPr="006D4157">
        <w:rPr>
          <w:rFonts w:ascii="Consolas" w:hAnsi="Consolas" w:cs="Consolas"/>
          <w:b/>
          <w:bCs/>
          <w:sz w:val="28"/>
          <w:szCs w:val="28"/>
        </w:rPr>
        <w:t>CLÁUSULA QUARTA – OBRIGAÇÕES DO MUNICÍPIO</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4.1 </w:t>
      </w:r>
      <w:r w:rsidRPr="006D4157">
        <w:rPr>
          <w:rFonts w:ascii="Consolas" w:hAnsi="Consolas" w:cs="Consolas"/>
          <w:b/>
          <w:sz w:val="28"/>
          <w:szCs w:val="28"/>
        </w:rPr>
        <w:t xml:space="preserve">– </w:t>
      </w:r>
      <w:r w:rsidRPr="006D4157">
        <w:rPr>
          <w:rFonts w:ascii="Consolas" w:hAnsi="Consolas" w:cs="Consolas"/>
          <w:sz w:val="28"/>
          <w:szCs w:val="28"/>
        </w:rPr>
        <w:t xml:space="preserve">Comunicar à </w:t>
      </w:r>
      <w:r w:rsidRPr="006D4157">
        <w:rPr>
          <w:rFonts w:ascii="Consolas" w:hAnsi="Consolas" w:cs="Consolas"/>
          <w:b/>
          <w:bCs/>
          <w:sz w:val="28"/>
          <w:szCs w:val="28"/>
        </w:rPr>
        <w:t xml:space="preserve">DETENTORA </w:t>
      </w:r>
      <w:r w:rsidRPr="006D4157">
        <w:rPr>
          <w:rFonts w:ascii="Consolas" w:hAnsi="Consolas" w:cs="Consolas"/>
          <w:sz w:val="28"/>
          <w:szCs w:val="28"/>
        </w:rPr>
        <w:t xml:space="preserve">sobre qualquer irregularidade no fornecimento dos produtos.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 xml:space="preserve">4.2 – </w:t>
      </w:r>
      <w:r w:rsidRPr="006D4157">
        <w:rPr>
          <w:rFonts w:ascii="Consolas" w:hAnsi="Consolas" w:cs="Consolas"/>
          <w:sz w:val="28"/>
          <w:szCs w:val="28"/>
        </w:rPr>
        <w:t>Efetuar o registro do licitante fornecedor e firmar a correspondente Ata de Registro de Preços.</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4.3 –</w:t>
      </w:r>
      <w:r w:rsidRPr="006D4157">
        <w:rPr>
          <w:rFonts w:ascii="Consolas" w:hAnsi="Consolas" w:cs="Consolas"/>
          <w:sz w:val="28"/>
          <w:szCs w:val="28"/>
        </w:rPr>
        <w:t xml:space="preserve"> Aplicar as penalidades por descumprimento do pactuado na Ata de Registro de Preços.</w:t>
      </w:r>
    </w:p>
    <w:p w:rsidR="006D4157" w:rsidRDefault="006D4157" w:rsidP="006D4157">
      <w:pPr>
        <w:autoSpaceDE w:val="0"/>
        <w:autoSpaceDN w:val="0"/>
        <w:adjustRightInd w:val="0"/>
        <w:spacing w:after="0" w:line="240" w:lineRule="auto"/>
        <w:jc w:val="both"/>
        <w:rPr>
          <w:rFonts w:ascii="Consolas" w:hAnsi="Consolas" w:cs="Consolas"/>
          <w:sz w:val="28"/>
          <w:szCs w:val="28"/>
        </w:rPr>
      </w:pPr>
    </w:p>
    <w:p w:rsidR="0054467F" w:rsidRPr="006D4157" w:rsidRDefault="0054467F"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spacing w:after="0" w:line="240" w:lineRule="auto"/>
        <w:jc w:val="both"/>
        <w:rPr>
          <w:rStyle w:val="Forte"/>
          <w:rFonts w:ascii="Consolas" w:hAnsi="Consolas" w:cs="Consolas"/>
          <w:sz w:val="28"/>
          <w:szCs w:val="28"/>
        </w:rPr>
      </w:pPr>
      <w:r w:rsidRPr="006D4157">
        <w:rPr>
          <w:rStyle w:val="Forte"/>
          <w:rFonts w:ascii="Consolas" w:hAnsi="Consolas" w:cs="Consolas"/>
          <w:sz w:val="28"/>
          <w:szCs w:val="28"/>
        </w:rPr>
        <w:lastRenderedPageBreak/>
        <w:t>CLÁUSULA QUINTA – DA FISCALIZAÇÃO</w:t>
      </w:r>
    </w:p>
    <w:p w:rsidR="006D4157" w:rsidRPr="006D4157" w:rsidRDefault="006D4157" w:rsidP="006D4157">
      <w:pPr>
        <w:spacing w:after="0" w:line="240" w:lineRule="auto"/>
        <w:jc w:val="both"/>
        <w:rPr>
          <w:rFonts w:ascii="Consolas" w:hAnsi="Consolas" w:cs="Consolas"/>
          <w:sz w:val="28"/>
          <w:szCs w:val="28"/>
        </w:rPr>
      </w:pPr>
    </w:p>
    <w:p w:rsidR="006D4157" w:rsidRPr="006D4157" w:rsidRDefault="006D4157" w:rsidP="006D4157">
      <w:pPr>
        <w:spacing w:after="0" w:line="240" w:lineRule="auto"/>
        <w:jc w:val="both"/>
        <w:rPr>
          <w:rFonts w:ascii="Consolas" w:hAnsi="Consolas" w:cs="Consolas"/>
          <w:sz w:val="28"/>
          <w:szCs w:val="28"/>
        </w:rPr>
      </w:pPr>
      <w:r w:rsidRPr="006D4157">
        <w:rPr>
          <w:rFonts w:ascii="Consolas" w:hAnsi="Consolas" w:cs="Consolas"/>
          <w:b/>
          <w:sz w:val="28"/>
          <w:szCs w:val="28"/>
        </w:rPr>
        <w:t>5.1 –</w:t>
      </w:r>
      <w:r w:rsidRPr="006D4157">
        <w:rPr>
          <w:rFonts w:ascii="Consolas" w:hAnsi="Consolas" w:cs="Consolas"/>
          <w:sz w:val="28"/>
          <w:szCs w:val="28"/>
        </w:rPr>
        <w:t xml:space="preserve"> Fica nomeada como gestora da Ata de Registro de Preços, a </w:t>
      </w:r>
      <w:r w:rsidRPr="006D4157">
        <w:rPr>
          <w:rFonts w:ascii="Consolas" w:hAnsi="Consolas" w:cs="Consolas"/>
          <w:b/>
          <w:sz w:val="28"/>
          <w:szCs w:val="28"/>
        </w:rPr>
        <w:t xml:space="preserve">SENHORA </w:t>
      </w:r>
      <w:r w:rsidRPr="006D4157">
        <w:rPr>
          <w:rFonts w:ascii="Consolas" w:hAnsi="Consolas" w:cs="Consolas"/>
          <w:b/>
          <w:bCs/>
          <w:sz w:val="28"/>
          <w:szCs w:val="28"/>
        </w:rPr>
        <w:t>LILIAN CRISTINA FERNANDES DA SILVA</w:t>
      </w:r>
      <w:r w:rsidRPr="006D4157">
        <w:rPr>
          <w:rFonts w:ascii="Consolas" w:hAnsi="Consolas" w:cs="Consolas"/>
          <w:sz w:val="28"/>
          <w:szCs w:val="28"/>
        </w:rPr>
        <w:t xml:space="preserve">, Nutricionista e </w:t>
      </w:r>
      <w:r w:rsidRPr="006D4157">
        <w:rPr>
          <w:rFonts w:ascii="Consolas" w:hAnsi="Consolas" w:cs="Consolas"/>
          <w:bCs/>
          <w:sz w:val="28"/>
          <w:szCs w:val="28"/>
        </w:rPr>
        <w:t>CPF nº 257.578.118-38.</w:t>
      </w:r>
      <w:r w:rsidRPr="006D4157">
        <w:rPr>
          <w:rFonts w:ascii="Consolas" w:hAnsi="Consolas" w:cs="Consolas"/>
          <w:sz w:val="28"/>
          <w:szCs w:val="28"/>
        </w:rPr>
        <w:t xml:space="preserve"> </w:t>
      </w:r>
    </w:p>
    <w:p w:rsidR="006D4157" w:rsidRPr="006D4157" w:rsidRDefault="006D4157" w:rsidP="006D4157">
      <w:pPr>
        <w:spacing w:after="0" w:line="240" w:lineRule="auto"/>
        <w:jc w:val="both"/>
        <w:rPr>
          <w:rFonts w:ascii="Consolas" w:hAnsi="Consolas" w:cs="Consolas"/>
          <w:sz w:val="28"/>
          <w:szCs w:val="28"/>
        </w:rPr>
      </w:pPr>
    </w:p>
    <w:p w:rsidR="006D4157" w:rsidRPr="006D4157" w:rsidRDefault="006D4157" w:rsidP="006D4157">
      <w:pPr>
        <w:spacing w:after="0" w:line="240" w:lineRule="auto"/>
        <w:jc w:val="both"/>
        <w:rPr>
          <w:rFonts w:ascii="Consolas" w:hAnsi="Consolas" w:cs="Consolas"/>
          <w:b/>
          <w:bCs/>
          <w:sz w:val="28"/>
          <w:szCs w:val="28"/>
        </w:rPr>
      </w:pPr>
      <w:r w:rsidRPr="006D4157">
        <w:rPr>
          <w:rFonts w:ascii="Consolas" w:hAnsi="Consolas" w:cs="Consolas"/>
          <w:b/>
          <w:sz w:val="28"/>
          <w:szCs w:val="28"/>
        </w:rPr>
        <w:t xml:space="preserve">5.1.1 – </w:t>
      </w:r>
      <w:r w:rsidRPr="006D4157">
        <w:rPr>
          <w:rFonts w:ascii="Consolas" w:hAnsi="Consolas" w:cs="Consolas"/>
          <w:sz w:val="28"/>
          <w:szCs w:val="28"/>
        </w:rPr>
        <w:t>No desempenho de suas atividades é assegurado a gestora da Ata de Registro de Preços o direito de verificar a perfeita execução em todos os termos e condições.</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r w:rsidRPr="006D4157">
        <w:rPr>
          <w:rFonts w:ascii="Consolas" w:hAnsi="Consolas" w:cs="Consolas"/>
          <w:b/>
          <w:bCs/>
          <w:sz w:val="28"/>
          <w:szCs w:val="28"/>
        </w:rPr>
        <w:t xml:space="preserve">CLÁUSULA SEXTA – SANÇÕES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6.1 </w:t>
      </w:r>
      <w:r w:rsidRPr="006D4157">
        <w:rPr>
          <w:rFonts w:ascii="Consolas" w:hAnsi="Consolas" w:cs="Consolas"/>
          <w:b/>
          <w:sz w:val="28"/>
          <w:szCs w:val="28"/>
        </w:rPr>
        <w:t xml:space="preserve">– </w:t>
      </w:r>
      <w:r w:rsidRPr="006D4157">
        <w:rPr>
          <w:rFonts w:ascii="Consolas" w:hAnsi="Consolas" w:cs="Consolas"/>
          <w:sz w:val="28"/>
          <w:szCs w:val="28"/>
        </w:rPr>
        <w:t xml:space="preserve">Aplicam-se a esta Ata de Registro de Preços e aos contratos decorrentes as sanções estipuladas nas Leis Federais nº 8.666/93 e nº 10.520/02, que a </w:t>
      </w:r>
      <w:r w:rsidRPr="006D4157">
        <w:rPr>
          <w:rFonts w:ascii="Consolas" w:hAnsi="Consolas" w:cs="Consolas"/>
          <w:b/>
          <w:bCs/>
          <w:sz w:val="28"/>
          <w:szCs w:val="28"/>
        </w:rPr>
        <w:t xml:space="preserve">DETENTORA </w:t>
      </w:r>
      <w:r w:rsidRPr="006D4157">
        <w:rPr>
          <w:rFonts w:ascii="Consolas" w:hAnsi="Consolas" w:cs="Consolas"/>
          <w:sz w:val="28"/>
          <w:szCs w:val="28"/>
        </w:rPr>
        <w:t xml:space="preserve">declara conhecer integralmente.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6.2 </w:t>
      </w:r>
      <w:r w:rsidRPr="006D4157">
        <w:rPr>
          <w:rFonts w:ascii="Consolas" w:hAnsi="Consolas" w:cs="Consolas"/>
          <w:b/>
          <w:sz w:val="28"/>
          <w:szCs w:val="28"/>
        </w:rPr>
        <w:t xml:space="preserve">– </w:t>
      </w:r>
      <w:r w:rsidRPr="006D4157">
        <w:rPr>
          <w:rFonts w:ascii="Consolas" w:hAnsi="Consolas" w:cs="Consolas"/>
          <w:sz w:val="28"/>
          <w:szCs w:val="28"/>
        </w:rPr>
        <w:t xml:space="preserve">No caso de a </w:t>
      </w:r>
      <w:r w:rsidRPr="006D4157">
        <w:rPr>
          <w:rFonts w:ascii="Consolas" w:hAnsi="Consolas" w:cs="Consolas"/>
          <w:b/>
          <w:sz w:val="28"/>
          <w:szCs w:val="28"/>
        </w:rPr>
        <w:t>DETENTORA</w:t>
      </w:r>
      <w:r w:rsidRPr="006D4157">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6.3 </w:t>
      </w:r>
      <w:r w:rsidRPr="006D4157">
        <w:rPr>
          <w:rFonts w:ascii="Consolas" w:hAnsi="Consolas" w:cs="Consolas"/>
          <w:b/>
          <w:sz w:val="28"/>
          <w:szCs w:val="28"/>
        </w:rPr>
        <w:t xml:space="preserve">– </w:t>
      </w:r>
      <w:r w:rsidRPr="006D4157">
        <w:rPr>
          <w:rFonts w:ascii="Consolas" w:hAnsi="Consolas" w:cs="Consolas"/>
          <w:sz w:val="28"/>
          <w:szCs w:val="28"/>
        </w:rPr>
        <w:t xml:space="preserve">No caso de a </w:t>
      </w:r>
      <w:r w:rsidRPr="006D4157">
        <w:rPr>
          <w:rFonts w:ascii="Consolas" w:hAnsi="Consolas" w:cs="Consolas"/>
          <w:b/>
          <w:sz w:val="28"/>
          <w:szCs w:val="28"/>
        </w:rPr>
        <w:t>DETENTORA</w:t>
      </w:r>
      <w:r w:rsidRPr="006D4157">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CLÁUSULA SÉTIMA – DISPOSIÇÕES GERAIS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7.1 </w:t>
      </w:r>
      <w:r w:rsidRPr="006D4157">
        <w:rPr>
          <w:rFonts w:ascii="Consolas" w:hAnsi="Consolas" w:cs="Consolas"/>
          <w:b/>
          <w:sz w:val="28"/>
          <w:szCs w:val="28"/>
        </w:rPr>
        <w:t xml:space="preserve">– </w:t>
      </w:r>
      <w:r w:rsidRPr="006D4157">
        <w:rPr>
          <w:rFonts w:ascii="Consolas" w:hAnsi="Consolas" w:cs="Consolas"/>
          <w:sz w:val="28"/>
          <w:szCs w:val="28"/>
        </w:rPr>
        <w:t>Consideram-se partes integrantes deste ajuste, como se nele estivessem transcritos:</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a)</w:t>
      </w:r>
      <w:r w:rsidRPr="006D4157">
        <w:rPr>
          <w:rFonts w:ascii="Consolas" w:hAnsi="Consolas" w:cs="Consolas"/>
          <w:sz w:val="28"/>
          <w:szCs w:val="28"/>
        </w:rPr>
        <w:t xml:space="preserve"> Edital do </w:t>
      </w:r>
      <w:r w:rsidRPr="006D4157">
        <w:rPr>
          <w:rFonts w:ascii="Consolas" w:hAnsi="Consolas" w:cs="Consolas"/>
          <w:b/>
          <w:bCs/>
          <w:sz w:val="28"/>
          <w:szCs w:val="28"/>
        </w:rPr>
        <w:t>PREGÃO (PRESENCIAL) N° 044/2019</w:t>
      </w:r>
      <w:r w:rsidRPr="006D4157">
        <w:rPr>
          <w:rFonts w:ascii="Consolas" w:hAnsi="Consolas" w:cs="Consolas"/>
          <w:sz w:val="28"/>
          <w:szCs w:val="28"/>
        </w:rPr>
        <w:t xml:space="preserve"> e seus Anexos;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b)</w:t>
      </w:r>
      <w:r w:rsidRPr="006D4157">
        <w:rPr>
          <w:rFonts w:ascii="Consolas" w:hAnsi="Consolas" w:cs="Consolas"/>
          <w:sz w:val="28"/>
          <w:szCs w:val="28"/>
        </w:rPr>
        <w:t xml:space="preserve"> </w:t>
      </w:r>
      <w:proofErr w:type="gramStart"/>
      <w:r w:rsidRPr="006D4157">
        <w:rPr>
          <w:rFonts w:ascii="Consolas" w:hAnsi="Consolas" w:cs="Consolas"/>
          <w:sz w:val="28"/>
          <w:szCs w:val="28"/>
        </w:rPr>
        <w:t>Proposta(</w:t>
      </w:r>
      <w:proofErr w:type="gramEnd"/>
      <w:r w:rsidRPr="006D4157">
        <w:rPr>
          <w:rFonts w:ascii="Consolas" w:hAnsi="Consolas" w:cs="Consolas"/>
          <w:sz w:val="28"/>
          <w:szCs w:val="28"/>
        </w:rPr>
        <w:t xml:space="preserve">s) apresentada(s) pela(s) </w:t>
      </w:r>
      <w:r w:rsidRPr="006D4157">
        <w:rPr>
          <w:rFonts w:ascii="Consolas" w:hAnsi="Consolas" w:cs="Consolas"/>
          <w:b/>
          <w:sz w:val="28"/>
          <w:szCs w:val="28"/>
        </w:rPr>
        <w:t>DETENTORA</w:t>
      </w:r>
      <w:r w:rsidRPr="006D4157">
        <w:rPr>
          <w:rFonts w:ascii="Consolas" w:hAnsi="Consolas" w:cs="Consolas"/>
          <w:sz w:val="28"/>
          <w:szCs w:val="28"/>
        </w:rPr>
        <w:t xml:space="preserve">(S);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sz w:val="28"/>
          <w:szCs w:val="28"/>
        </w:rPr>
        <w:t>c)</w:t>
      </w:r>
      <w:r w:rsidRPr="006D4157">
        <w:rPr>
          <w:rFonts w:ascii="Consolas" w:hAnsi="Consolas" w:cs="Consolas"/>
          <w:sz w:val="28"/>
          <w:szCs w:val="28"/>
        </w:rPr>
        <w:t xml:space="preserve"> Ata da sessão do </w:t>
      </w:r>
      <w:r w:rsidRPr="006D4157">
        <w:rPr>
          <w:rFonts w:ascii="Consolas" w:hAnsi="Consolas" w:cs="Consolas"/>
          <w:b/>
          <w:bCs/>
          <w:sz w:val="28"/>
          <w:szCs w:val="28"/>
        </w:rPr>
        <w:t>PREGÃO (PRESENCIAL) N° 044/2019</w:t>
      </w:r>
      <w:r w:rsidRPr="006D4157">
        <w:rPr>
          <w:rFonts w:ascii="Consolas" w:hAnsi="Consolas" w:cs="Consolas"/>
          <w:sz w:val="28"/>
          <w:szCs w:val="28"/>
        </w:rPr>
        <w:t>.</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7.2 </w:t>
      </w:r>
      <w:r w:rsidRPr="006D4157">
        <w:rPr>
          <w:rFonts w:ascii="Consolas" w:hAnsi="Consolas" w:cs="Consolas"/>
          <w:b/>
          <w:sz w:val="28"/>
          <w:szCs w:val="28"/>
        </w:rPr>
        <w:t xml:space="preserve">– </w:t>
      </w:r>
      <w:r w:rsidRPr="006D4157">
        <w:rPr>
          <w:rFonts w:ascii="Consolas" w:hAnsi="Consolas" w:cs="Consolas"/>
          <w:sz w:val="28"/>
          <w:szCs w:val="28"/>
        </w:rPr>
        <w:t xml:space="preserve">A existência de preços registrados não obriga o </w:t>
      </w:r>
      <w:r w:rsidRPr="006D4157">
        <w:rPr>
          <w:rFonts w:ascii="Consolas" w:hAnsi="Consolas" w:cs="Consolas"/>
          <w:b/>
          <w:bCs/>
          <w:sz w:val="28"/>
          <w:szCs w:val="28"/>
        </w:rPr>
        <w:t xml:space="preserve">MUNICÍPIO </w:t>
      </w:r>
      <w:r w:rsidRPr="006D4157">
        <w:rPr>
          <w:rFonts w:ascii="Consolas" w:hAnsi="Consolas" w:cs="Consolas"/>
          <w:sz w:val="28"/>
          <w:szCs w:val="28"/>
        </w:rPr>
        <w:t xml:space="preserve">a firmar as contratações que deles poderão advir. </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lastRenderedPageBreak/>
        <w:t xml:space="preserve">CLÁUSULA OITAVA – FORO </w:t>
      </w:r>
    </w:p>
    <w:p w:rsidR="006D4157" w:rsidRPr="006D4157" w:rsidRDefault="006D4157"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 xml:space="preserve">8.1 </w:t>
      </w:r>
      <w:r w:rsidRPr="006D4157">
        <w:rPr>
          <w:rFonts w:ascii="Consolas" w:hAnsi="Consolas" w:cs="Consolas"/>
          <w:b/>
          <w:sz w:val="28"/>
          <w:szCs w:val="28"/>
        </w:rPr>
        <w:t xml:space="preserve">– </w:t>
      </w:r>
      <w:r w:rsidRPr="006D4157">
        <w:rPr>
          <w:rFonts w:ascii="Consolas" w:hAnsi="Consolas" w:cs="Consolas"/>
          <w:sz w:val="28"/>
          <w:szCs w:val="28"/>
        </w:rPr>
        <w:t xml:space="preserve">O Foro competente para toda e qualquer ação decorrente da presente Ata de Registro de Preços é o Foro da Comarca de Pirajuí, Estado de São Paulo. </w:t>
      </w:r>
    </w:p>
    <w:p w:rsidR="006D4157" w:rsidRPr="006D4157" w:rsidRDefault="006D4157" w:rsidP="006D4157">
      <w:pPr>
        <w:spacing w:after="0" w:line="240" w:lineRule="auto"/>
        <w:jc w:val="both"/>
        <w:rPr>
          <w:rFonts w:ascii="Consolas" w:hAnsi="Consolas" w:cs="Consolas"/>
          <w:b/>
          <w:bCs/>
          <w:sz w:val="28"/>
          <w:szCs w:val="28"/>
        </w:rPr>
      </w:pPr>
    </w:p>
    <w:p w:rsidR="006D4157" w:rsidRPr="006D4157" w:rsidRDefault="006D4157" w:rsidP="006D4157">
      <w:pPr>
        <w:spacing w:after="0" w:line="240" w:lineRule="auto"/>
        <w:jc w:val="both"/>
        <w:rPr>
          <w:rFonts w:ascii="Consolas" w:hAnsi="Consolas" w:cs="Consolas"/>
          <w:sz w:val="28"/>
          <w:szCs w:val="28"/>
        </w:rPr>
      </w:pPr>
      <w:r w:rsidRPr="006D4157">
        <w:rPr>
          <w:rFonts w:ascii="Consolas" w:hAnsi="Consolas" w:cs="Consolas"/>
          <w:b/>
          <w:bCs/>
          <w:sz w:val="28"/>
          <w:szCs w:val="28"/>
        </w:rPr>
        <w:t xml:space="preserve">8.2 </w:t>
      </w:r>
      <w:r w:rsidRPr="006D4157">
        <w:rPr>
          <w:rFonts w:ascii="Consolas" w:hAnsi="Consolas" w:cs="Consolas"/>
          <w:b/>
          <w:sz w:val="28"/>
          <w:szCs w:val="28"/>
        </w:rPr>
        <w:t xml:space="preserve">– </w:t>
      </w:r>
      <w:r w:rsidRPr="006D4157">
        <w:rPr>
          <w:rFonts w:ascii="Consolas" w:hAnsi="Consolas" w:cs="Consolas"/>
          <w:sz w:val="28"/>
          <w:szCs w:val="28"/>
        </w:rPr>
        <w:t>Nada mais havendo a ser declarado, foi dada por encerrada a presente Ata que, lida e achada conforme, vai assinada pelas partes.</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54467F" w:rsidRDefault="0054467F" w:rsidP="006D4157">
      <w:pPr>
        <w:autoSpaceDE w:val="0"/>
        <w:autoSpaceDN w:val="0"/>
        <w:adjustRightInd w:val="0"/>
        <w:spacing w:after="0" w:line="240" w:lineRule="auto"/>
        <w:jc w:val="center"/>
        <w:rPr>
          <w:rFonts w:ascii="Consolas" w:hAnsi="Consolas" w:cs="Consolas"/>
          <w:b/>
          <w:sz w:val="28"/>
          <w:szCs w:val="28"/>
        </w:rPr>
      </w:pPr>
      <w:r w:rsidRPr="0054467F">
        <w:rPr>
          <w:rFonts w:ascii="Consolas" w:hAnsi="Consolas" w:cs="Consolas"/>
          <w:b/>
          <w:sz w:val="28"/>
          <w:szCs w:val="28"/>
        </w:rPr>
        <w:t xml:space="preserve">PIRAJUÍ, 13 DE </w:t>
      </w:r>
      <w:proofErr w:type="gramStart"/>
      <w:r w:rsidRPr="0054467F">
        <w:rPr>
          <w:rFonts w:ascii="Consolas" w:hAnsi="Consolas" w:cs="Consolas"/>
          <w:b/>
          <w:sz w:val="28"/>
          <w:szCs w:val="28"/>
        </w:rPr>
        <w:t>MARÇO</w:t>
      </w:r>
      <w:proofErr w:type="gramEnd"/>
      <w:r w:rsidRPr="0054467F">
        <w:rPr>
          <w:rFonts w:ascii="Consolas" w:hAnsi="Consolas" w:cs="Consolas"/>
          <w:b/>
          <w:sz w:val="28"/>
          <w:szCs w:val="28"/>
        </w:rPr>
        <w:t xml:space="preserve"> DE 2020.</w:t>
      </w:r>
    </w:p>
    <w:p w:rsidR="00EC5319" w:rsidRDefault="00EC5319" w:rsidP="006D4157">
      <w:pPr>
        <w:autoSpaceDE w:val="0"/>
        <w:autoSpaceDN w:val="0"/>
        <w:adjustRightInd w:val="0"/>
        <w:spacing w:after="0" w:line="240" w:lineRule="auto"/>
        <w:jc w:val="center"/>
        <w:rPr>
          <w:rFonts w:ascii="Consolas" w:hAnsi="Consolas" w:cs="Consolas"/>
          <w:b/>
          <w:bCs/>
          <w:sz w:val="28"/>
          <w:szCs w:val="28"/>
        </w:rPr>
      </w:pPr>
    </w:p>
    <w:p w:rsidR="00EC5319" w:rsidRDefault="00EC5319" w:rsidP="006D4157">
      <w:pPr>
        <w:autoSpaceDE w:val="0"/>
        <w:autoSpaceDN w:val="0"/>
        <w:adjustRightInd w:val="0"/>
        <w:spacing w:after="0" w:line="240" w:lineRule="auto"/>
        <w:jc w:val="center"/>
        <w:rPr>
          <w:rFonts w:ascii="Consolas" w:hAnsi="Consolas" w:cs="Consolas"/>
          <w:b/>
          <w:bCs/>
          <w:sz w:val="28"/>
          <w:szCs w:val="28"/>
        </w:rPr>
      </w:pPr>
    </w:p>
    <w:p w:rsidR="00EC5319" w:rsidRPr="006D4157" w:rsidRDefault="00EC5319" w:rsidP="006D4157">
      <w:pPr>
        <w:autoSpaceDE w:val="0"/>
        <w:autoSpaceDN w:val="0"/>
        <w:adjustRightInd w:val="0"/>
        <w:spacing w:after="0" w:line="240" w:lineRule="auto"/>
        <w:jc w:val="center"/>
        <w:rPr>
          <w:rFonts w:ascii="Consolas" w:hAnsi="Consolas" w:cs="Consolas"/>
          <w:b/>
          <w:bCs/>
          <w:sz w:val="28"/>
          <w:szCs w:val="28"/>
        </w:rPr>
      </w:pPr>
    </w:p>
    <w:p w:rsidR="006D4157" w:rsidRPr="006D4157" w:rsidRDefault="00EC5319" w:rsidP="006D4157">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MUNICÍPIO DE PIRAJUÍ</w:t>
      </w:r>
    </w:p>
    <w:p w:rsidR="006D4157" w:rsidRPr="006D4157" w:rsidRDefault="00EC5319" w:rsidP="006D4157">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rsidR="006D4157" w:rsidRPr="006D4157" w:rsidRDefault="006D4157" w:rsidP="006D4157">
      <w:pPr>
        <w:autoSpaceDE w:val="0"/>
        <w:autoSpaceDN w:val="0"/>
        <w:adjustRightInd w:val="0"/>
        <w:spacing w:after="0" w:line="240" w:lineRule="auto"/>
        <w:jc w:val="center"/>
        <w:rPr>
          <w:rFonts w:ascii="Consolas" w:hAnsi="Consolas" w:cs="Consolas"/>
          <w:b/>
          <w:bCs/>
          <w:sz w:val="28"/>
          <w:szCs w:val="28"/>
        </w:rPr>
      </w:pPr>
      <w:r w:rsidRPr="006D4157">
        <w:rPr>
          <w:rFonts w:ascii="Consolas" w:hAnsi="Consolas" w:cs="Consolas"/>
          <w:b/>
          <w:bCs/>
          <w:sz w:val="28"/>
          <w:szCs w:val="28"/>
        </w:rPr>
        <w:t>MUNICÍPIO</w:t>
      </w:r>
    </w:p>
    <w:p w:rsidR="006D4157" w:rsidRDefault="006D4157" w:rsidP="006D4157">
      <w:pPr>
        <w:autoSpaceDE w:val="0"/>
        <w:autoSpaceDN w:val="0"/>
        <w:adjustRightInd w:val="0"/>
        <w:spacing w:after="0" w:line="240" w:lineRule="auto"/>
        <w:jc w:val="center"/>
        <w:rPr>
          <w:rFonts w:ascii="Consolas" w:hAnsi="Consolas" w:cs="Consolas"/>
          <w:b/>
          <w:bCs/>
          <w:sz w:val="28"/>
          <w:szCs w:val="28"/>
        </w:rPr>
      </w:pPr>
    </w:p>
    <w:p w:rsidR="00EC5319" w:rsidRDefault="00EC5319" w:rsidP="006D4157">
      <w:pPr>
        <w:autoSpaceDE w:val="0"/>
        <w:autoSpaceDN w:val="0"/>
        <w:adjustRightInd w:val="0"/>
        <w:spacing w:after="0" w:line="240" w:lineRule="auto"/>
        <w:jc w:val="center"/>
        <w:rPr>
          <w:rFonts w:ascii="Consolas" w:hAnsi="Consolas" w:cs="Consolas"/>
          <w:b/>
          <w:bCs/>
          <w:sz w:val="28"/>
          <w:szCs w:val="28"/>
        </w:rPr>
      </w:pPr>
    </w:p>
    <w:p w:rsidR="00EC5319" w:rsidRPr="006D4157" w:rsidRDefault="00EC5319" w:rsidP="006D4157">
      <w:pPr>
        <w:autoSpaceDE w:val="0"/>
        <w:autoSpaceDN w:val="0"/>
        <w:adjustRightInd w:val="0"/>
        <w:spacing w:after="0" w:line="240" w:lineRule="auto"/>
        <w:jc w:val="center"/>
        <w:rPr>
          <w:rFonts w:ascii="Consolas" w:hAnsi="Consolas" w:cs="Consolas"/>
          <w:b/>
          <w:bCs/>
          <w:sz w:val="28"/>
          <w:szCs w:val="28"/>
        </w:rPr>
      </w:pPr>
    </w:p>
    <w:p w:rsidR="006D4157" w:rsidRPr="0054467F" w:rsidRDefault="0054467F" w:rsidP="006D4157">
      <w:pPr>
        <w:autoSpaceDE w:val="0"/>
        <w:autoSpaceDN w:val="0"/>
        <w:adjustRightInd w:val="0"/>
        <w:spacing w:after="0" w:line="240" w:lineRule="auto"/>
        <w:jc w:val="center"/>
        <w:rPr>
          <w:rFonts w:ascii="Consolas" w:hAnsi="Consolas" w:cs="Consolas"/>
          <w:b/>
          <w:bCs/>
          <w:sz w:val="28"/>
          <w:szCs w:val="28"/>
        </w:rPr>
      </w:pPr>
      <w:r w:rsidRPr="0054467F">
        <w:rPr>
          <w:rFonts w:ascii="Consolas" w:hAnsi="Consolas" w:cs="Consolas"/>
          <w:b/>
          <w:sz w:val="28"/>
          <w:szCs w:val="28"/>
        </w:rPr>
        <w:t>EMPRESA RODRIGO PAPILE LANEZA</w:t>
      </w:r>
    </w:p>
    <w:p w:rsidR="003E017B" w:rsidRPr="0054467F" w:rsidRDefault="0054467F" w:rsidP="006D4157">
      <w:pPr>
        <w:autoSpaceDE w:val="0"/>
        <w:autoSpaceDN w:val="0"/>
        <w:adjustRightInd w:val="0"/>
        <w:spacing w:after="0" w:line="240" w:lineRule="auto"/>
        <w:jc w:val="center"/>
        <w:rPr>
          <w:rFonts w:ascii="Consolas" w:hAnsi="Consolas" w:cs="Consolas"/>
          <w:b/>
          <w:bCs/>
          <w:sz w:val="28"/>
          <w:szCs w:val="28"/>
        </w:rPr>
      </w:pPr>
      <w:r w:rsidRPr="0054467F">
        <w:rPr>
          <w:rFonts w:ascii="Consolas" w:hAnsi="Consolas" w:cs="Consolas"/>
          <w:b/>
          <w:sz w:val="28"/>
          <w:szCs w:val="28"/>
        </w:rPr>
        <w:t>RODRIGO PAPILE LANEZA</w:t>
      </w:r>
      <w:r w:rsidRPr="0054467F">
        <w:rPr>
          <w:rFonts w:ascii="Consolas" w:hAnsi="Consolas" w:cs="Consolas"/>
          <w:b/>
          <w:bCs/>
          <w:sz w:val="28"/>
          <w:szCs w:val="28"/>
        </w:rPr>
        <w:t xml:space="preserve"> </w:t>
      </w:r>
    </w:p>
    <w:p w:rsidR="006D4157" w:rsidRPr="006D4157" w:rsidRDefault="006D4157" w:rsidP="006D4157">
      <w:pPr>
        <w:autoSpaceDE w:val="0"/>
        <w:autoSpaceDN w:val="0"/>
        <w:adjustRightInd w:val="0"/>
        <w:spacing w:after="0" w:line="240" w:lineRule="auto"/>
        <w:jc w:val="center"/>
        <w:rPr>
          <w:rFonts w:ascii="Consolas" w:hAnsi="Consolas" w:cs="Consolas"/>
          <w:b/>
          <w:bCs/>
          <w:sz w:val="28"/>
          <w:szCs w:val="28"/>
        </w:rPr>
      </w:pPr>
      <w:r w:rsidRPr="006D4157">
        <w:rPr>
          <w:rFonts w:ascii="Consolas" w:hAnsi="Consolas" w:cs="Consolas"/>
          <w:b/>
          <w:bCs/>
          <w:sz w:val="28"/>
          <w:szCs w:val="28"/>
        </w:rPr>
        <w:t>DETENTORA</w:t>
      </w:r>
    </w:p>
    <w:p w:rsidR="00EC5319" w:rsidRDefault="00EC5319" w:rsidP="006D4157">
      <w:pPr>
        <w:autoSpaceDE w:val="0"/>
        <w:autoSpaceDN w:val="0"/>
        <w:adjustRightInd w:val="0"/>
        <w:spacing w:after="0" w:line="240" w:lineRule="auto"/>
        <w:jc w:val="both"/>
        <w:rPr>
          <w:rFonts w:ascii="Consolas" w:hAnsi="Consolas" w:cs="Consolas"/>
          <w:b/>
          <w:bC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r w:rsidRPr="006D4157">
        <w:rPr>
          <w:rFonts w:ascii="Consolas" w:hAnsi="Consolas" w:cs="Consolas"/>
          <w:b/>
          <w:bCs/>
          <w:sz w:val="28"/>
          <w:szCs w:val="28"/>
        </w:rPr>
        <w:t>TESTEMUNHAS</w:t>
      </w:r>
      <w:r w:rsidRPr="006D4157">
        <w:rPr>
          <w:rFonts w:ascii="Consolas" w:hAnsi="Consolas" w:cs="Consolas"/>
          <w:sz w:val="28"/>
          <w:szCs w:val="28"/>
        </w:rPr>
        <w:t>:</w:t>
      </w: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6D4157" w:rsidRPr="006D4157" w:rsidRDefault="006D4157" w:rsidP="006D4157">
      <w:pPr>
        <w:autoSpaceDE w:val="0"/>
        <w:autoSpaceDN w:val="0"/>
        <w:adjustRightInd w:val="0"/>
        <w:spacing w:after="0" w:line="240" w:lineRule="auto"/>
        <w:jc w:val="both"/>
        <w:rPr>
          <w:rFonts w:ascii="Consolas" w:hAnsi="Consolas" w:cs="Consolas"/>
          <w:sz w:val="28"/>
          <w:szCs w:val="28"/>
        </w:rPr>
      </w:pP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p>
    <w:tbl>
      <w:tblPr>
        <w:tblW w:w="9663" w:type="dxa"/>
        <w:jc w:val="center"/>
        <w:tblCellMar>
          <w:left w:w="70" w:type="dxa"/>
          <w:right w:w="70" w:type="dxa"/>
        </w:tblCellMar>
        <w:tblLook w:val="0000" w:firstRow="0" w:lastRow="0" w:firstColumn="0" w:lastColumn="0" w:noHBand="0" w:noVBand="0"/>
      </w:tblPr>
      <w:tblGrid>
        <w:gridCol w:w="5229"/>
        <w:gridCol w:w="4434"/>
      </w:tblGrid>
      <w:tr w:rsidR="00EC5319" w:rsidRPr="00350C11" w:rsidTr="007E3A47">
        <w:trPr>
          <w:jc w:val="center"/>
        </w:trPr>
        <w:tc>
          <w:tcPr>
            <w:tcW w:w="5229" w:type="dxa"/>
          </w:tcPr>
          <w:p w:rsidR="00EC5319" w:rsidRPr="00350C11" w:rsidRDefault="00EC5319" w:rsidP="007E3A47">
            <w:pPr>
              <w:spacing w:after="0" w:line="240" w:lineRule="auto"/>
              <w:jc w:val="center"/>
              <w:rPr>
                <w:rFonts w:ascii="Consolas" w:hAnsi="Consolas" w:cs="Consolas"/>
                <w:b/>
                <w:sz w:val="28"/>
                <w:szCs w:val="28"/>
                <w:lang w:val="es-ES_tradnl"/>
              </w:rPr>
            </w:pPr>
            <w:r w:rsidRPr="00350C11">
              <w:rPr>
                <w:rFonts w:ascii="Consolas" w:hAnsi="Consolas" w:cs="Consolas"/>
                <w:b/>
                <w:sz w:val="28"/>
                <w:szCs w:val="28"/>
                <w:lang w:val="es-ES_tradnl"/>
              </w:rPr>
              <w:t>MARCUS VINICIUS CANDIDO DA SILVA</w:t>
            </w:r>
          </w:p>
          <w:p w:rsidR="00EC5319" w:rsidRPr="00350C11" w:rsidRDefault="00EC5319" w:rsidP="007E3A47">
            <w:pPr>
              <w:spacing w:after="0" w:line="240" w:lineRule="auto"/>
              <w:jc w:val="center"/>
              <w:rPr>
                <w:rFonts w:ascii="Consolas" w:hAnsi="Consolas" w:cs="Consolas"/>
                <w:b/>
                <w:bCs/>
                <w:sz w:val="28"/>
                <w:szCs w:val="28"/>
                <w:lang w:val="es-ES_tradnl"/>
              </w:rPr>
            </w:pPr>
            <w:r w:rsidRPr="00350C11">
              <w:rPr>
                <w:rFonts w:ascii="Consolas" w:hAnsi="Consolas" w:cs="Consolas"/>
                <w:b/>
                <w:bCs/>
                <w:sz w:val="28"/>
                <w:szCs w:val="28"/>
                <w:lang w:val="es-ES_tradnl"/>
              </w:rPr>
              <w:t>ENCARREGADO DE LICITAÇÕES</w:t>
            </w:r>
          </w:p>
          <w:p w:rsidR="00EC5319" w:rsidRPr="00350C11" w:rsidRDefault="00EC5319" w:rsidP="007E3A47">
            <w:pPr>
              <w:spacing w:after="0" w:line="240" w:lineRule="auto"/>
              <w:jc w:val="center"/>
              <w:rPr>
                <w:rFonts w:ascii="Consolas" w:hAnsi="Consolas" w:cs="Consolas"/>
                <w:b/>
                <w:bCs/>
                <w:sz w:val="28"/>
                <w:szCs w:val="28"/>
                <w:lang w:val="es-ES_tradnl"/>
              </w:rPr>
            </w:pPr>
            <w:r w:rsidRPr="00350C11">
              <w:rPr>
                <w:rFonts w:ascii="Consolas" w:hAnsi="Consolas" w:cs="Consolas"/>
                <w:b/>
                <w:bCs/>
                <w:sz w:val="28"/>
                <w:szCs w:val="28"/>
                <w:lang w:val="es-ES_tradnl"/>
              </w:rPr>
              <w:t>RG 33.595.537-X SSP/SP</w:t>
            </w:r>
          </w:p>
          <w:p w:rsidR="00EC5319" w:rsidRPr="00350C11" w:rsidRDefault="00EC5319" w:rsidP="007E3A47">
            <w:pPr>
              <w:spacing w:after="0" w:line="240" w:lineRule="auto"/>
              <w:jc w:val="center"/>
              <w:rPr>
                <w:rFonts w:ascii="Consolas" w:hAnsi="Consolas" w:cs="Consolas"/>
                <w:b/>
                <w:bCs/>
                <w:sz w:val="28"/>
                <w:szCs w:val="28"/>
                <w:lang w:val="en-US"/>
              </w:rPr>
            </w:pPr>
            <w:r w:rsidRPr="00350C11">
              <w:rPr>
                <w:rFonts w:ascii="Consolas" w:hAnsi="Consolas" w:cs="Consolas"/>
                <w:b/>
                <w:bCs/>
                <w:sz w:val="28"/>
                <w:szCs w:val="28"/>
                <w:lang w:val="en-US"/>
              </w:rPr>
              <w:t>CPF 360.724.808-70</w:t>
            </w:r>
          </w:p>
        </w:tc>
        <w:tc>
          <w:tcPr>
            <w:tcW w:w="4434" w:type="dxa"/>
          </w:tcPr>
          <w:p w:rsidR="00EC5319" w:rsidRPr="00350C11" w:rsidRDefault="00EC5319" w:rsidP="007E3A47">
            <w:pPr>
              <w:spacing w:after="0" w:line="240" w:lineRule="auto"/>
              <w:jc w:val="center"/>
              <w:rPr>
                <w:rFonts w:ascii="Consolas" w:hAnsi="Consolas" w:cs="Consolas"/>
                <w:b/>
                <w:sz w:val="28"/>
                <w:szCs w:val="28"/>
                <w:lang w:val="es-ES_tradnl"/>
              </w:rPr>
            </w:pPr>
            <w:r w:rsidRPr="00350C11">
              <w:rPr>
                <w:rFonts w:ascii="Consolas" w:hAnsi="Consolas" w:cs="Consolas"/>
                <w:b/>
                <w:sz w:val="28"/>
                <w:szCs w:val="28"/>
                <w:lang w:val="es-ES_tradnl"/>
              </w:rPr>
              <w:t>MARCIO ROBERTO M. DA SILVA</w:t>
            </w:r>
          </w:p>
          <w:p w:rsidR="00EC5319" w:rsidRPr="00350C11" w:rsidRDefault="00EC5319" w:rsidP="007E3A47">
            <w:pPr>
              <w:spacing w:after="0" w:line="240" w:lineRule="auto"/>
              <w:jc w:val="center"/>
              <w:rPr>
                <w:rFonts w:ascii="Consolas" w:hAnsi="Consolas" w:cs="Consolas"/>
                <w:b/>
                <w:sz w:val="28"/>
                <w:szCs w:val="28"/>
                <w:lang w:val="es-ES_tradnl"/>
              </w:rPr>
            </w:pPr>
            <w:r w:rsidRPr="00350C11">
              <w:rPr>
                <w:rFonts w:ascii="Consolas" w:hAnsi="Consolas" w:cs="Consolas"/>
                <w:b/>
                <w:sz w:val="28"/>
                <w:szCs w:val="28"/>
                <w:lang w:val="es-ES_tradnl"/>
              </w:rPr>
              <w:t>DIGITADOR</w:t>
            </w:r>
          </w:p>
          <w:p w:rsidR="00EC5319" w:rsidRPr="00350C11" w:rsidRDefault="00EC5319" w:rsidP="007E3A47">
            <w:pPr>
              <w:spacing w:after="0" w:line="240" w:lineRule="auto"/>
              <w:jc w:val="center"/>
              <w:rPr>
                <w:rFonts w:ascii="Consolas" w:hAnsi="Consolas" w:cs="Consolas"/>
                <w:b/>
                <w:sz w:val="28"/>
                <w:szCs w:val="28"/>
                <w:lang w:val="es-ES_tradnl"/>
              </w:rPr>
            </w:pPr>
            <w:r w:rsidRPr="00350C11">
              <w:rPr>
                <w:rFonts w:ascii="Consolas" w:hAnsi="Consolas" w:cs="Consolas"/>
                <w:b/>
                <w:sz w:val="28"/>
                <w:szCs w:val="28"/>
                <w:lang w:val="es-ES_tradnl"/>
              </w:rPr>
              <w:t xml:space="preserve">RG </w:t>
            </w:r>
            <w:r w:rsidRPr="00350C11">
              <w:rPr>
                <w:rFonts w:ascii="Consolas" w:hAnsi="Consolas" w:cs="Consolas"/>
                <w:b/>
                <w:sz w:val="28"/>
                <w:szCs w:val="28"/>
              </w:rPr>
              <w:t>Nº</w:t>
            </w:r>
            <w:r w:rsidRPr="00350C11">
              <w:rPr>
                <w:rFonts w:ascii="Consolas" w:hAnsi="Consolas" w:cs="Consolas"/>
                <w:b/>
                <w:sz w:val="28"/>
                <w:szCs w:val="28"/>
                <w:lang w:val="es-ES_tradnl"/>
              </w:rPr>
              <w:t xml:space="preserve"> 34.806.960-1 SSP</w:t>
            </w:r>
            <w:r w:rsidRPr="00350C11">
              <w:rPr>
                <w:rFonts w:ascii="Consolas" w:hAnsi="Consolas" w:cs="Consolas"/>
                <w:b/>
                <w:sz w:val="28"/>
                <w:szCs w:val="28"/>
              </w:rPr>
              <w:t>/SP</w:t>
            </w:r>
          </w:p>
          <w:p w:rsidR="00EC5319" w:rsidRPr="00350C11" w:rsidRDefault="00EC5319" w:rsidP="007E3A47">
            <w:pPr>
              <w:spacing w:after="0" w:line="240" w:lineRule="auto"/>
              <w:jc w:val="center"/>
              <w:rPr>
                <w:rFonts w:ascii="Consolas" w:hAnsi="Consolas" w:cs="Consolas"/>
                <w:b/>
                <w:sz w:val="28"/>
                <w:szCs w:val="28"/>
              </w:rPr>
            </w:pPr>
            <w:r w:rsidRPr="00350C11">
              <w:rPr>
                <w:rFonts w:ascii="Consolas" w:hAnsi="Consolas" w:cs="Consolas"/>
                <w:b/>
                <w:sz w:val="28"/>
                <w:szCs w:val="28"/>
                <w:lang w:val="es-ES_tradnl"/>
              </w:rPr>
              <w:t xml:space="preserve">CPF </w:t>
            </w:r>
            <w:r w:rsidRPr="00350C11">
              <w:rPr>
                <w:rFonts w:ascii="Consolas" w:hAnsi="Consolas" w:cs="Consolas"/>
                <w:b/>
                <w:sz w:val="28"/>
                <w:szCs w:val="28"/>
              </w:rPr>
              <w:t>Nº</w:t>
            </w:r>
            <w:r w:rsidRPr="00350C11">
              <w:rPr>
                <w:rFonts w:ascii="Consolas" w:hAnsi="Consolas" w:cs="Consolas"/>
                <w:b/>
                <w:sz w:val="28"/>
                <w:szCs w:val="28"/>
                <w:lang w:val="es-ES_tradnl"/>
              </w:rPr>
              <w:t xml:space="preserve"> 353.009.268-17</w:t>
            </w:r>
          </w:p>
        </w:tc>
      </w:tr>
    </w:tbl>
    <w:p w:rsidR="00EC5319" w:rsidRDefault="00EC5319" w:rsidP="00EC5319">
      <w:pPr>
        <w:autoSpaceDE w:val="0"/>
        <w:autoSpaceDN w:val="0"/>
        <w:adjustRightInd w:val="0"/>
        <w:spacing w:after="0" w:line="240" w:lineRule="auto"/>
        <w:jc w:val="center"/>
        <w:rPr>
          <w:rFonts w:ascii="Consolas" w:hAnsi="Consolas" w:cs="Consolas"/>
          <w:b/>
          <w:bCs/>
          <w:sz w:val="28"/>
          <w:szCs w:val="28"/>
        </w:rPr>
      </w:pPr>
    </w:p>
    <w:p w:rsidR="00EC5319" w:rsidRPr="00F558FF" w:rsidRDefault="00EC5319" w:rsidP="00EC5319">
      <w:pPr>
        <w:autoSpaceDE w:val="0"/>
        <w:autoSpaceDN w:val="0"/>
        <w:adjustRightInd w:val="0"/>
        <w:spacing w:after="0" w:line="240" w:lineRule="auto"/>
        <w:rPr>
          <w:rFonts w:ascii="Consolas" w:hAnsi="Consolas" w:cs="Consolas"/>
          <w:b/>
          <w:bCs/>
          <w:sz w:val="28"/>
          <w:szCs w:val="28"/>
        </w:rPr>
      </w:pPr>
      <w:r w:rsidRPr="00F558FF">
        <w:rPr>
          <w:rFonts w:ascii="Consolas" w:hAnsi="Consolas" w:cs="Consolas"/>
          <w:b/>
          <w:bCs/>
          <w:sz w:val="28"/>
          <w:szCs w:val="28"/>
        </w:rPr>
        <w:t>GESTORA DA ATA DE REGISTRO DE PREÇOS:</w:t>
      </w: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r w:rsidRPr="00F558FF">
        <w:rPr>
          <w:rFonts w:ascii="Consolas" w:hAnsi="Consolas" w:cs="Consolas"/>
          <w:b/>
          <w:bCs/>
          <w:sz w:val="28"/>
          <w:szCs w:val="28"/>
        </w:rPr>
        <w:t>LILIAN C. FERNANDES DA SILVA</w:t>
      </w:r>
    </w:p>
    <w:p w:rsidR="00EC5319" w:rsidRPr="00F558FF" w:rsidRDefault="00EC5319" w:rsidP="00EC5319">
      <w:pPr>
        <w:autoSpaceDE w:val="0"/>
        <w:autoSpaceDN w:val="0"/>
        <w:adjustRightInd w:val="0"/>
        <w:spacing w:after="0" w:line="240" w:lineRule="auto"/>
        <w:jc w:val="center"/>
        <w:rPr>
          <w:rFonts w:ascii="Consolas" w:hAnsi="Consolas" w:cs="Consolas"/>
          <w:b/>
          <w:bCs/>
          <w:sz w:val="28"/>
          <w:szCs w:val="28"/>
        </w:rPr>
      </w:pPr>
      <w:r w:rsidRPr="00F558FF">
        <w:rPr>
          <w:rFonts w:ascii="Consolas" w:hAnsi="Consolas" w:cs="Consolas"/>
          <w:b/>
          <w:bCs/>
          <w:sz w:val="28"/>
          <w:szCs w:val="28"/>
        </w:rPr>
        <w:t>NUTRICIONISTA</w:t>
      </w:r>
    </w:p>
    <w:p w:rsidR="00EC5319" w:rsidRPr="00532D9E" w:rsidRDefault="00EC5319" w:rsidP="00EC5319">
      <w:pPr>
        <w:autoSpaceDE w:val="0"/>
        <w:autoSpaceDN w:val="0"/>
        <w:adjustRightInd w:val="0"/>
        <w:spacing w:after="0" w:line="240" w:lineRule="auto"/>
        <w:jc w:val="center"/>
        <w:rPr>
          <w:rFonts w:ascii="Consolas" w:hAnsi="Consolas" w:cs="Consolas"/>
          <w:b/>
          <w:bCs/>
          <w:sz w:val="28"/>
          <w:szCs w:val="28"/>
        </w:rPr>
      </w:pPr>
      <w:r w:rsidRPr="00F558FF">
        <w:rPr>
          <w:rFonts w:ascii="Consolas" w:hAnsi="Consolas" w:cs="Consolas"/>
          <w:b/>
          <w:bCs/>
          <w:sz w:val="28"/>
          <w:szCs w:val="28"/>
        </w:rPr>
        <w:t>CPF Nº 257.578.118-38</w:t>
      </w:r>
    </w:p>
    <w:p w:rsidR="00050DDA" w:rsidRPr="006D4157" w:rsidRDefault="00050DDA" w:rsidP="006D4157">
      <w:pPr>
        <w:rPr>
          <w:rFonts w:ascii="Consolas" w:hAnsi="Consolas" w:cs="Consolas"/>
        </w:rPr>
      </w:pPr>
    </w:p>
    <w:sectPr w:rsidR="00050DDA" w:rsidRPr="006D4157"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7B" w:rsidRDefault="00010D7B" w:rsidP="00BD0343">
      <w:pPr>
        <w:spacing w:after="0" w:line="240" w:lineRule="auto"/>
      </w:pPr>
      <w:r>
        <w:separator/>
      </w:r>
    </w:p>
  </w:endnote>
  <w:endnote w:type="continuationSeparator" w:id="0">
    <w:p w:rsidR="00010D7B" w:rsidRDefault="00010D7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40" w:rsidRPr="00043C58" w:rsidRDefault="00620240"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7B" w:rsidRDefault="00010D7B" w:rsidP="00BD0343">
      <w:pPr>
        <w:spacing w:after="0" w:line="240" w:lineRule="auto"/>
      </w:pPr>
      <w:r>
        <w:separator/>
      </w:r>
    </w:p>
  </w:footnote>
  <w:footnote w:type="continuationSeparator" w:id="0">
    <w:p w:rsidR="00010D7B" w:rsidRDefault="00010D7B"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620240" w:rsidRPr="0040340E" w:rsidTr="003C54E1">
      <w:trPr>
        <w:trHeight w:val="1689"/>
        <w:jc w:val="center"/>
      </w:trPr>
      <w:tc>
        <w:tcPr>
          <w:tcW w:w="516" w:type="pct"/>
          <w:shd w:val="clear" w:color="auto" w:fill="FFFFFF"/>
        </w:tcPr>
        <w:p w:rsidR="00620240" w:rsidRPr="006D4157" w:rsidRDefault="00620240"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6D4157">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1488847F" wp14:editId="544FC3C4">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620240" w:rsidRPr="00053EBD" w:rsidRDefault="00620240"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20240" w:rsidRPr="00053EBD" w:rsidRDefault="00620240"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20240" w:rsidRDefault="00620240"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620240" w:rsidRPr="006D4157" w:rsidRDefault="00620240"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53A9A833" wp14:editId="2EA69C79">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BAA48"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20240" w:rsidRPr="0040340E" w:rsidRDefault="00620240"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0D7B"/>
    <w:rsid w:val="00016F9C"/>
    <w:rsid w:val="00027F30"/>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C5196"/>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96E26"/>
    <w:rsid w:val="001A029B"/>
    <w:rsid w:val="001A4B17"/>
    <w:rsid w:val="001A6E2B"/>
    <w:rsid w:val="001B4356"/>
    <w:rsid w:val="001C0CE9"/>
    <w:rsid w:val="001C1B96"/>
    <w:rsid w:val="001C738B"/>
    <w:rsid w:val="001D1923"/>
    <w:rsid w:val="001E5A80"/>
    <w:rsid w:val="001F0684"/>
    <w:rsid w:val="001F7B45"/>
    <w:rsid w:val="002001AF"/>
    <w:rsid w:val="00210583"/>
    <w:rsid w:val="00216336"/>
    <w:rsid w:val="00217F03"/>
    <w:rsid w:val="00224A35"/>
    <w:rsid w:val="00254DDD"/>
    <w:rsid w:val="00262EDF"/>
    <w:rsid w:val="00264CD1"/>
    <w:rsid w:val="00274E88"/>
    <w:rsid w:val="002A0BCC"/>
    <w:rsid w:val="002A460E"/>
    <w:rsid w:val="002A46E6"/>
    <w:rsid w:val="002D1D58"/>
    <w:rsid w:val="002D2257"/>
    <w:rsid w:val="002D3B3E"/>
    <w:rsid w:val="002E14D2"/>
    <w:rsid w:val="002F22C0"/>
    <w:rsid w:val="002F5B4C"/>
    <w:rsid w:val="002F6B12"/>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17B"/>
    <w:rsid w:val="003E0CF0"/>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4467F"/>
    <w:rsid w:val="005523D3"/>
    <w:rsid w:val="00555742"/>
    <w:rsid w:val="00557DB6"/>
    <w:rsid w:val="005616B0"/>
    <w:rsid w:val="005754F1"/>
    <w:rsid w:val="00594888"/>
    <w:rsid w:val="005B45AC"/>
    <w:rsid w:val="005B4A97"/>
    <w:rsid w:val="005B5DB8"/>
    <w:rsid w:val="005B66B8"/>
    <w:rsid w:val="005C75F2"/>
    <w:rsid w:val="005D70D2"/>
    <w:rsid w:val="005E2625"/>
    <w:rsid w:val="005E302E"/>
    <w:rsid w:val="005E3E75"/>
    <w:rsid w:val="005F1FED"/>
    <w:rsid w:val="005F5071"/>
    <w:rsid w:val="005F532D"/>
    <w:rsid w:val="006075CC"/>
    <w:rsid w:val="00612064"/>
    <w:rsid w:val="00617822"/>
    <w:rsid w:val="00620240"/>
    <w:rsid w:val="0062758E"/>
    <w:rsid w:val="0063713F"/>
    <w:rsid w:val="00646A43"/>
    <w:rsid w:val="0065036A"/>
    <w:rsid w:val="00650F05"/>
    <w:rsid w:val="00651D94"/>
    <w:rsid w:val="006610C4"/>
    <w:rsid w:val="00662C8D"/>
    <w:rsid w:val="00673359"/>
    <w:rsid w:val="0068395E"/>
    <w:rsid w:val="006866BB"/>
    <w:rsid w:val="006A10CD"/>
    <w:rsid w:val="006B33B2"/>
    <w:rsid w:val="006B7DE0"/>
    <w:rsid w:val="006C2762"/>
    <w:rsid w:val="006D16C7"/>
    <w:rsid w:val="006D415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3625"/>
    <w:rsid w:val="007F5999"/>
    <w:rsid w:val="008059FF"/>
    <w:rsid w:val="008222D7"/>
    <w:rsid w:val="008361D4"/>
    <w:rsid w:val="0085393B"/>
    <w:rsid w:val="008573DE"/>
    <w:rsid w:val="00857445"/>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15D"/>
    <w:rsid w:val="00A81F73"/>
    <w:rsid w:val="00A91E06"/>
    <w:rsid w:val="00A921FF"/>
    <w:rsid w:val="00AA07E7"/>
    <w:rsid w:val="00AA68A5"/>
    <w:rsid w:val="00AB0BA1"/>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97EDA"/>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65FE8"/>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C5319"/>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2795"/>
    <w:rsid w:val="00FD45E9"/>
    <w:rsid w:val="00FD762C"/>
    <w:rsid w:val="00FE7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9FBFD"/>
  <w15:docId w15:val="{92961C50-A04B-41B0-B6FA-4C8A41F7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189681485">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65519131">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A6D2-E895-409D-8E8A-947BDDC1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4410</Words>
  <Characters>23820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2020-03-20T22:12:00Z</cp:lastPrinted>
  <dcterms:created xsi:type="dcterms:W3CDTF">2020-03-17T12:12:00Z</dcterms:created>
  <dcterms:modified xsi:type="dcterms:W3CDTF">2020-03-20T22:12:00Z</dcterms:modified>
</cp:coreProperties>
</file>