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9C5345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9C5345" w:rsidRDefault="009C5345" w:rsidP="009C5345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AE4339" w:rsidRDefault="009C5345" w:rsidP="009C5345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 w:rsidR="001A1D03">
        <w:rPr>
          <w:rFonts w:ascii="Century Gothic" w:hAnsi="Century Gothic" w:cs="Arial"/>
          <w:b/>
          <w:bCs/>
          <w:sz w:val="28"/>
          <w:szCs w:val="28"/>
        </w:rPr>
        <w:t>00</w:t>
      </w:r>
      <w:r w:rsidR="00FA2469">
        <w:rPr>
          <w:rFonts w:ascii="Century Gothic" w:hAnsi="Century Gothic" w:cs="Arial"/>
          <w:b/>
          <w:bCs/>
          <w:sz w:val="28"/>
          <w:szCs w:val="28"/>
        </w:rPr>
        <w:t>2</w:t>
      </w:r>
      <w:r w:rsidR="001A1D03"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9C5345" w:rsidRPr="00AE4339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 w:rsidR="001A1D03">
        <w:rPr>
          <w:rFonts w:ascii="Century Gothic" w:hAnsi="Century Gothic" w:cs="Arial"/>
          <w:b/>
          <w:bCs/>
          <w:sz w:val="28"/>
          <w:szCs w:val="28"/>
        </w:rPr>
        <w:t>00</w:t>
      </w:r>
      <w:r w:rsidR="00FA2469">
        <w:rPr>
          <w:rFonts w:ascii="Century Gothic" w:hAnsi="Century Gothic" w:cs="Arial"/>
          <w:b/>
          <w:bCs/>
          <w:sz w:val="28"/>
          <w:szCs w:val="28"/>
        </w:rPr>
        <w:t>2</w:t>
      </w:r>
      <w:r w:rsidR="001A1D03"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9C5345" w:rsidRPr="00AE4339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 w:rsidR="001A1D03">
        <w:rPr>
          <w:rFonts w:ascii="Century Gothic" w:hAnsi="Century Gothic" w:cs="Arial"/>
          <w:b/>
          <w:bCs/>
          <w:sz w:val="28"/>
          <w:szCs w:val="28"/>
        </w:rPr>
        <w:t>00</w:t>
      </w:r>
      <w:r w:rsidR="00FA2469">
        <w:rPr>
          <w:rFonts w:ascii="Century Gothic" w:hAnsi="Century Gothic" w:cs="Arial"/>
          <w:b/>
          <w:bCs/>
          <w:sz w:val="28"/>
          <w:szCs w:val="28"/>
        </w:rPr>
        <w:t>2</w:t>
      </w:r>
      <w:r w:rsidR="001A1D03"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9C5345" w:rsidRPr="00AE4339" w:rsidRDefault="009C5345" w:rsidP="009C5345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FA2469">
        <w:rPr>
          <w:rFonts w:ascii="Century Gothic" w:hAnsi="Century Gothic" w:cs="Arial"/>
          <w:b/>
          <w:bCs/>
          <w:sz w:val="28"/>
          <w:szCs w:val="28"/>
        </w:rPr>
        <w:t>GLOBAL</w:t>
      </w:r>
    </w:p>
    <w:p w:rsidR="009C5345" w:rsidRPr="00AE4339" w:rsidRDefault="009C5345" w:rsidP="00D03597">
      <w:pPr>
        <w:widowControl w:val="0"/>
        <w:spacing w:after="0" w:line="240" w:lineRule="auto"/>
        <w:jc w:val="center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pStyle w:val="SemEspaamento"/>
        <w:jc w:val="both"/>
        <w:rPr>
          <w:rFonts w:ascii="Century Gothic" w:hAnsi="Century Gothic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FA2469" w:rsidRPr="00FA2469">
        <w:rPr>
          <w:rFonts w:ascii="Century Gothic" w:hAnsi="Century Gothic" w:cs="Arial"/>
          <w:bCs/>
          <w:sz w:val="28"/>
          <w:szCs w:val="28"/>
        </w:rPr>
        <w:t xml:space="preserve">A presente licitação tem por objeto, a </w:t>
      </w:r>
      <w:r w:rsidR="00FA2469" w:rsidRPr="00FA2469">
        <w:rPr>
          <w:rFonts w:ascii="Century Gothic" w:hAnsi="Century Gothic" w:cs="Arial"/>
          <w:b/>
          <w:bCs/>
          <w:sz w:val="28"/>
          <w:szCs w:val="28"/>
        </w:rPr>
        <w:t xml:space="preserve">CONTRATAÇÃO DE EMPRESA PARA A PRESTAÇÃO DE SERVIÇOS DE IMPRESSÃO DE 11.114 (ONZE MIL E DEZESSEIS) CARNÊS DE IMPOSTOS MOBILIÁRIOS E IMOBILIÁRIOS E 1.650 (UM MIL </w:t>
      </w:r>
      <w:r w:rsidR="00B765DB">
        <w:rPr>
          <w:rFonts w:ascii="Century Gothic" w:hAnsi="Century Gothic" w:cs="Arial"/>
          <w:b/>
          <w:bCs/>
          <w:sz w:val="28"/>
          <w:szCs w:val="28"/>
        </w:rPr>
        <w:t xml:space="preserve">E </w:t>
      </w:r>
      <w:r w:rsidR="00FA2469" w:rsidRPr="00FA2469">
        <w:rPr>
          <w:rFonts w:ascii="Century Gothic" w:hAnsi="Century Gothic" w:cs="Arial"/>
          <w:b/>
          <w:bCs/>
          <w:sz w:val="28"/>
          <w:szCs w:val="28"/>
        </w:rPr>
        <w:t>SEISCENTOS E CINQUENTA) ENVELOPES</w:t>
      </w:r>
      <w:r w:rsidR="00B765DB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FA2469" w:rsidRPr="00FA2469">
        <w:rPr>
          <w:rFonts w:ascii="Century Gothic" w:hAnsi="Century Gothic" w:cs="Arial"/>
          <w:b/>
          <w:bCs/>
          <w:sz w:val="28"/>
          <w:szCs w:val="28"/>
        </w:rPr>
        <w:t>PARA O MUNICÍPIO DE PIRAJUÍ – SP.</w:t>
      </w:r>
    </w:p>
    <w:p w:rsidR="009C5345" w:rsidRPr="007E1C1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8"/>
          <w:szCs w:val="28"/>
        </w:rPr>
      </w:pP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FA2469">
        <w:rPr>
          <w:rFonts w:ascii="Century Gothic" w:hAnsi="Century Gothic" w:cs="Arial"/>
          <w:b/>
          <w:bCs/>
          <w:sz w:val="28"/>
          <w:szCs w:val="28"/>
        </w:rPr>
        <w:t>02/02</w:t>
      </w:r>
      <w:r w:rsidR="0070436A">
        <w:rPr>
          <w:rFonts w:ascii="Century Gothic" w:hAnsi="Century Gothic" w:cs="Arial"/>
          <w:b/>
          <w:bCs/>
          <w:sz w:val="28"/>
          <w:szCs w:val="28"/>
        </w:rPr>
        <w:t>/201</w:t>
      </w:r>
      <w:r w:rsidR="001A1D03">
        <w:rPr>
          <w:rFonts w:ascii="Century Gothic" w:hAnsi="Century Gothic" w:cs="Arial"/>
          <w:b/>
          <w:bCs/>
          <w:sz w:val="28"/>
          <w:szCs w:val="28"/>
        </w:rPr>
        <w:t>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HORÁRIO DE INÍCIO DA SESSÃO: 09H</w:t>
      </w:r>
      <w:r w:rsidR="0070436A">
        <w:rPr>
          <w:rFonts w:ascii="Century Gothic" w:hAnsi="Century Gothic" w:cs="Arial"/>
          <w:b/>
          <w:bCs/>
          <w:sz w:val="28"/>
          <w:szCs w:val="28"/>
        </w:rPr>
        <w:t>0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1A1D03">
        <w:rPr>
          <w:rFonts w:ascii="Century Gothic" w:hAnsi="Century Gothic" w:cs="Arial"/>
          <w:sz w:val="28"/>
          <w:szCs w:val="28"/>
        </w:rPr>
        <w:t>00</w:t>
      </w:r>
      <w:r w:rsidR="00FA2469">
        <w:rPr>
          <w:rFonts w:ascii="Century Gothic" w:hAnsi="Century Gothic" w:cs="Arial"/>
          <w:sz w:val="28"/>
          <w:szCs w:val="28"/>
        </w:rPr>
        <w:t>2</w:t>
      </w:r>
      <w:r w:rsidR="001A1D03"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licitacao@pirajui.sp.gov.br.</w:t>
      </w:r>
    </w:p>
    <w:p w:rsidR="009C534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FA2469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PIRAJUÍ, QUARTA</w:t>
      </w:r>
      <w:r w:rsidR="009C5345">
        <w:rPr>
          <w:rFonts w:ascii="Century Gothic" w:hAnsi="Century Gothic" w:cs="Arial"/>
          <w:b/>
          <w:sz w:val="28"/>
          <w:szCs w:val="28"/>
        </w:rPr>
        <w:t xml:space="preserve">-FEIRA, </w:t>
      </w:r>
      <w:r>
        <w:rPr>
          <w:rFonts w:ascii="Century Gothic" w:hAnsi="Century Gothic" w:cs="Arial"/>
          <w:b/>
          <w:sz w:val="28"/>
          <w:szCs w:val="28"/>
        </w:rPr>
        <w:t>18</w:t>
      </w:r>
      <w:r w:rsidR="009C5345"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 w:rsidR="001A1D03">
        <w:rPr>
          <w:rFonts w:ascii="Century Gothic" w:hAnsi="Century Gothic" w:cs="Arial"/>
          <w:b/>
          <w:sz w:val="28"/>
          <w:szCs w:val="28"/>
        </w:rPr>
        <w:t>JANEIRO</w:t>
      </w:r>
      <w:r w:rsidR="009C5345"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 w:rsidR="001A1D03">
        <w:rPr>
          <w:rFonts w:ascii="Century Gothic" w:hAnsi="Century Gothic" w:cs="Arial"/>
          <w:b/>
          <w:sz w:val="28"/>
          <w:szCs w:val="28"/>
        </w:rPr>
        <w:t>7</w:t>
      </w:r>
      <w:r w:rsidR="009C5345"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1A1D03"/>
    <w:rsid w:val="005669A2"/>
    <w:rsid w:val="006C1E67"/>
    <w:rsid w:val="0070436A"/>
    <w:rsid w:val="00785478"/>
    <w:rsid w:val="008C099C"/>
    <w:rsid w:val="009079A0"/>
    <w:rsid w:val="009C5345"/>
    <w:rsid w:val="00A244D0"/>
    <w:rsid w:val="00B765DB"/>
    <w:rsid w:val="00C22BAC"/>
    <w:rsid w:val="00CC161C"/>
    <w:rsid w:val="00D03597"/>
    <w:rsid w:val="00DE5344"/>
    <w:rsid w:val="00E63471"/>
    <w:rsid w:val="00E75C3F"/>
    <w:rsid w:val="00EF5242"/>
    <w:rsid w:val="00F6576B"/>
    <w:rsid w:val="00F715D0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2017-01-18T10:30:00Z</dcterms:created>
  <dcterms:modified xsi:type="dcterms:W3CDTF">2017-01-18T10:30:00Z</dcterms:modified>
</cp:coreProperties>
</file>