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A7" w:rsidRPr="007B3105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6"/>
          <w:szCs w:val="28"/>
        </w:rPr>
      </w:pPr>
      <w:r w:rsidRPr="007B3105">
        <w:rPr>
          <w:rFonts w:ascii="Consolas" w:hAnsi="Consolas" w:cs="Consolas"/>
          <w:b/>
          <w:bCs/>
          <w:sz w:val="36"/>
          <w:szCs w:val="28"/>
        </w:rPr>
        <w:t>ATA DE REGISTRO DE PREÇOS Nº 03</w:t>
      </w:r>
      <w:r w:rsidR="00A32A57">
        <w:rPr>
          <w:rFonts w:ascii="Consolas" w:hAnsi="Consolas" w:cs="Consolas"/>
          <w:b/>
          <w:bCs/>
          <w:sz w:val="36"/>
          <w:szCs w:val="28"/>
        </w:rPr>
        <w:t>8</w:t>
      </w:r>
      <w:r w:rsidRPr="007B3105">
        <w:rPr>
          <w:rFonts w:ascii="Consolas" w:hAnsi="Consolas" w:cs="Consolas"/>
          <w:b/>
          <w:bCs/>
          <w:sz w:val="36"/>
          <w:szCs w:val="28"/>
        </w:rPr>
        <w:t>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27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9F44A7" w:rsidRPr="00A16F06" w:rsidRDefault="009F44A7" w:rsidP="009F44A7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44A7" w:rsidRPr="009861E2" w:rsidRDefault="009F44A7" w:rsidP="009F44A7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E77AA1">
        <w:rPr>
          <w:rFonts w:ascii="Consolas" w:hAnsi="Consolas" w:cs="Consolas"/>
          <w:color w:val="auto"/>
          <w:sz w:val="28"/>
          <w:szCs w:val="28"/>
        </w:rPr>
        <w:t>15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E77AA1" w:rsidRDefault="00E77AA1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32A57">
        <w:rPr>
          <w:rFonts w:ascii="Consolas" w:hAnsi="Consolas" w:cs="Consolas"/>
          <w:b/>
          <w:bCs/>
          <w:sz w:val="28"/>
          <w:szCs w:val="28"/>
        </w:rPr>
        <w:t>2</w:t>
      </w:r>
    </w:p>
    <w:p w:rsidR="009F44A7" w:rsidRPr="00C51C6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1C62">
        <w:rPr>
          <w:rFonts w:ascii="Consolas" w:hAnsi="Consolas" w:cs="Consolas"/>
          <w:sz w:val="28"/>
          <w:szCs w:val="28"/>
        </w:rPr>
        <w:t xml:space="preserve">Denominação: </w:t>
      </w:r>
      <w:r w:rsidR="00E77AA1" w:rsidRPr="00C51C62">
        <w:rPr>
          <w:rFonts w:ascii="Consolas" w:hAnsi="Consolas" w:cs="Consolas"/>
          <w:b/>
          <w:sz w:val="28"/>
          <w:szCs w:val="28"/>
        </w:rPr>
        <w:t xml:space="preserve">EMPRESA </w:t>
      </w:r>
      <w:r w:rsidR="00E77AA1" w:rsidRPr="00C51C62">
        <w:rPr>
          <w:rFonts w:ascii="Consolas" w:hAnsi="Consolas" w:cs="Consolas"/>
          <w:b/>
          <w:bCs/>
          <w:sz w:val="28"/>
          <w:szCs w:val="28"/>
        </w:rPr>
        <w:t>EMERSON LUIZ DA SILVA</w:t>
      </w:r>
      <w:r w:rsidRPr="00C51C62">
        <w:rPr>
          <w:rFonts w:ascii="Consolas" w:hAnsi="Consolas" w:cs="Consolas"/>
          <w:b/>
          <w:sz w:val="28"/>
          <w:szCs w:val="28"/>
        </w:rPr>
        <w:t xml:space="preserve"> </w:t>
      </w:r>
    </w:p>
    <w:p w:rsidR="009F44A7" w:rsidRPr="00C51C6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1C62">
        <w:rPr>
          <w:rFonts w:ascii="Consolas" w:hAnsi="Consolas" w:cs="Consolas"/>
          <w:sz w:val="28"/>
          <w:szCs w:val="28"/>
        </w:rPr>
        <w:t xml:space="preserve">Endereço: </w:t>
      </w:r>
      <w:r w:rsidR="00E77AA1" w:rsidRPr="00C51C62">
        <w:rPr>
          <w:rFonts w:ascii="Consolas" w:hAnsi="Consolas" w:cs="Consolas"/>
          <w:sz w:val="28"/>
          <w:szCs w:val="28"/>
        </w:rPr>
        <w:t>Rua José de Souza Mourão nº 380 – Bairro Águas do Vale Verde – CEP 18.800-000 – Piraju – SP</w:t>
      </w:r>
      <w:r w:rsidRPr="00C51C62">
        <w:rPr>
          <w:rFonts w:ascii="Consolas" w:hAnsi="Consolas" w:cs="Consolas"/>
          <w:sz w:val="28"/>
          <w:szCs w:val="28"/>
        </w:rPr>
        <w:t xml:space="preserve"> – Fone (0XX14) 3</w:t>
      </w:r>
      <w:r w:rsidR="00C51C62" w:rsidRPr="00C51C62">
        <w:rPr>
          <w:rFonts w:ascii="Consolas" w:hAnsi="Consolas" w:cs="Consolas"/>
          <w:sz w:val="28"/>
          <w:szCs w:val="28"/>
        </w:rPr>
        <w:t>351-4602</w:t>
      </w:r>
    </w:p>
    <w:p w:rsidR="009F44A7" w:rsidRPr="00C51C6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1C62">
        <w:rPr>
          <w:rFonts w:ascii="Consolas" w:hAnsi="Consolas" w:cs="Consolas"/>
          <w:sz w:val="28"/>
          <w:szCs w:val="28"/>
        </w:rPr>
        <w:t xml:space="preserve">CNPJ: </w:t>
      </w:r>
      <w:r w:rsidR="00E77AA1" w:rsidRPr="00C51C62">
        <w:rPr>
          <w:rFonts w:ascii="Consolas" w:hAnsi="Consolas" w:cs="Consolas"/>
          <w:bCs/>
          <w:sz w:val="28"/>
          <w:szCs w:val="28"/>
        </w:rPr>
        <w:t>15.693.064/0001-92</w:t>
      </w:r>
      <w:r w:rsidRPr="00C51C62">
        <w:rPr>
          <w:rFonts w:ascii="Consolas" w:hAnsi="Consolas" w:cs="Consolas"/>
          <w:sz w:val="28"/>
          <w:szCs w:val="28"/>
        </w:rPr>
        <w:t xml:space="preserve"> </w:t>
      </w:r>
    </w:p>
    <w:p w:rsidR="00E77AA1" w:rsidRPr="00C51C62" w:rsidRDefault="00E77AA1" w:rsidP="00E77AA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C51C62">
        <w:rPr>
          <w:rFonts w:ascii="Consolas" w:hAnsi="Consolas" w:cs="Consolas"/>
          <w:sz w:val="28"/>
          <w:szCs w:val="28"/>
        </w:rPr>
        <w:t xml:space="preserve">Representante Legal: </w:t>
      </w:r>
      <w:r w:rsidRPr="00C51C62">
        <w:rPr>
          <w:rFonts w:ascii="Consolas" w:hAnsi="Consolas" w:cs="Consolas"/>
          <w:b/>
          <w:sz w:val="28"/>
          <w:szCs w:val="28"/>
        </w:rPr>
        <w:t xml:space="preserve">SENHOR </w:t>
      </w:r>
      <w:r w:rsidR="00C51C62" w:rsidRPr="00C51C62">
        <w:rPr>
          <w:rFonts w:ascii="Consolas" w:hAnsi="Consolas" w:cs="Consolas"/>
          <w:b/>
          <w:bCs/>
          <w:sz w:val="28"/>
          <w:szCs w:val="28"/>
        </w:rPr>
        <w:t>EMERSON LUIZ DA SILVA</w:t>
      </w:r>
    </w:p>
    <w:p w:rsidR="00E77AA1" w:rsidRPr="00C51C62" w:rsidRDefault="00E77AA1" w:rsidP="00E77AA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51C62">
        <w:rPr>
          <w:rFonts w:ascii="Consolas" w:hAnsi="Consolas" w:cs="Consolas"/>
          <w:sz w:val="28"/>
          <w:szCs w:val="28"/>
        </w:rPr>
        <w:t xml:space="preserve">CPF: </w:t>
      </w:r>
      <w:r w:rsidR="00C51C62" w:rsidRPr="00C51C62">
        <w:rPr>
          <w:rFonts w:ascii="Consolas" w:hAnsi="Consolas" w:cs="Consolas"/>
          <w:sz w:val="28"/>
          <w:szCs w:val="28"/>
        </w:rPr>
        <w:t>162.061.768-43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E77AA1" w:rsidRPr="008E01A1">
        <w:rPr>
          <w:rFonts w:ascii="Consolas" w:hAnsi="Consolas" w:cs="Consolas"/>
          <w:sz w:val="28"/>
          <w:szCs w:val="28"/>
        </w:rPr>
        <w:t>R$ 12.380,00 (doze mil e trezentos e oitenta reais)</w:t>
      </w:r>
      <w:r w:rsidR="00A32A57">
        <w:rPr>
          <w:rFonts w:ascii="Consolas" w:hAnsi="Consolas" w:cs="Consolas"/>
          <w:sz w:val="28"/>
          <w:szCs w:val="28"/>
        </w:rPr>
        <w:t>.</w:t>
      </w:r>
    </w:p>
    <w:p w:rsidR="00A32A57" w:rsidRDefault="00A32A5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32A57" w:rsidRDefault="00A32A5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77AA1" w:rsidRDefault="00E77AA1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Escritório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724D1C" w:rsidRPr="00724D1C" w:rsidTr="00724D1C">
        <w:tc>
          <w:tcPr>
            <w:tcW w:w="588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7472</w:t>
            </w: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EMERSON LUIZ DA SILVA</w:t>
            </w: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014.001.058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AGENDA DIÁRIA, CAPA DURA, DATAS COMEMORATIVAS, CONTENDO APROXIMADAMENTE 368 PÁGINAS, TAMANHO APROXIMADO 14,5 X 20,5 CM. Marca: WIN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16,50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825,00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014.001.036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APONTADOR PARA LÁPIS N° 2, EM METAL INOXIDÁVEL, COM UM FURO, SEM RESERVATÓRIO, MEDINDO, APROXIMADAMENTE, 25 MM X 15 MM X 10 MM. Marca: JOCAR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0,57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114,00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014.001.001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BLOCO DE PAPEL FLUORESCENTE, AUTOADESIVO, PARA LEMBRETE, MEDINDO APROXIMADAMENTE 35 MM X 50 MM, PACOTE COM 04 BLOCOS, CADA BLOCO COM 100 FOLHAS, CORES SORTIDAS. Marca: LYKE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2,50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1.250,00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014.001.034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CAIXA PARA ARQUIVO MORTO, DE PAPELÃO, MEDINDO, APROXIMADAMENTE, 25 CM X 13 CM X 36 CM. Marca: MÁXIMA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700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1,15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805,00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014.001.002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CANETA ESFEROGRÁFICA DE ALTA QUALIDADE SEM FALHAS E BORRÕES NA ESCRITA, COR: AZUL. CAIXA COM 50 UNIDADES. Marca: TIP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27,40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2.740,00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7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014.001.003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CANETA ESFEROGRÁFICA DE ALTA QUALIDADE SEM FALHAS E BORRÕES NA ESCRITA, COR: VERMELHA. CAIXA COM 50 UNIDADES. Marca: TIP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27,40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548,00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014.001.004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CANETA ESFEROGRÁFICA DE ALTA QUALIDADE SEM FALHAS E BORRÕES NA ESCRITA, COR: PRETA. CAIXA COM 50 UNIDADES. Marca: TIP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27,40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822,00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9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014.001.005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CANETA PARA CD/ DVD/BLU-RAY , TINTA A BASE DE ÁLCOOL COM SECAGEM RÁPIDA E RESISTENTE A ÁGUA, LUZ E UMIDADE, PONTA DE 2.0 MM, COR: PRETA, DE 1A. QUALIDADE Marca: JOCAR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1,50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150,00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014.001.006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CANETA/PINCEL MARCA TEXTO, TINTA DE ALTA DURABILIDADE, NÃO RECARREGÁVEL, PONTA CHANFRADA DE POLIÉSTER, COR AMARELO FLUORESCENTE. Marca: MASTER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0,95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570,00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11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014.001.009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CLIPS PRODUZIDO EM ARAME DE AÇO / GALVANIZADO, TAMANHO: NO. 0/0 (EMBALAGEM COM 500 G) Marca: XR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12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014.001.011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CLIPS PRODUZIDO EM ARAME DE AÇO / GALVANIZADO, TAMANHO: NO. 2/0 (EMBALAGEM COM 500 G) Marca: XR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13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014.001.012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CLIPS PRODUZIDO EM ARAME DE AÇO / GALVANIZADO, TAMANHO: NO. 6/0 (EMBALAGEM COM 500 G) Marca: XR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180,00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14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014.001.010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CLIPS PRODUZIDO EM ARAME DE AÇO / GALVANIZADO, TAMANHO: NO. 8/0 (EMBALAGEM COM 500 G) Marca: XR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180,00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18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014.001.014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ELÁSTICO ESPECIAL DE LÁTEX AMARELO, ALTA QUALIDADE E RESISTÊNCIA Nº. 18, PACOTE C/ 1000 GRS. Marca: PREMIER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13,40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268,00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19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014.001.050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ESTILETE, EM CORPO PLÁSTICO, COM LÂMINA INOXIDÁVEL LARGA, MEDINDO 11 X 1,8 CM, GRADUÁVEL E COM TRAVA DE SEGURANÇA. Marca: MASTER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1,10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44,00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014.001.023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EXTRATOR DE GRAMPOS MODELO ESPÁTULA, DE METAL ZINCADO, MEDINDO APROXIMADAMENTE 15 CM X 2 CM, DE 1A. QUALIDADE. Marca: CAVIA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0,66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33,00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014.001.025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GRAMPEADOR DE MESA MÉDIO, DE METAL, PARA GRAMPO 26/6, CAPACIDADE DE GRAMPEADOR MÍNIMA DE 30 FOLHAS, COR: PRETO, DIMENSÕES APROXIMADAS: 20,1 X 5X 9,5CM. Marca: CAVIA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16,30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489,00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lastRenderedPageBreak/>
              <w:t>23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014.001.026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GRAMPEADOR DE MESA, DE AÇO, PARA GRAMPO 9/10, COM CAPACIDADE DE GRAMPEAR ATÉ 110 FOLHAS, COR: PRETO. Marca: CLASSE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47,00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470,00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014.001.028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GRAMPO GALVANIZADO PARA GRAMPEADOR DE MESA 26/6, CAIXA C/ 5000 UNIDADES. Marca: JOCAR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2,65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132,50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26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014.001.046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GRAMPOS ENCADERNADORES CAIXA COM 50 UNIDADES (GRAMPO TRILHO PLÁSTICO). Marca: EJR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80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6,65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532,00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27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014.001.040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LÁPIS PRETO, Nº 2, CILÍNDRICO, MEDINDO DE 16,0 CM A 17,5 CM, APONTADO, CORPO EM MADEIRA. Marca: EBRÁS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0,26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78,00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32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007.071.013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PASTA AZ Marca: FRAMA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7,50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1.125,00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33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014.001.051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PASTA PLÁSTICA POLIONDA, 6 CM, VÁRIAS CORES. Marca: ALAPLAST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2,50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34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007.071.039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PASTA SUSPENSA Marca: ACRIMET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1,00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100,00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37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014.001.035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PINCEL ATÔMICO AZUL, EMBALAGEM COM 12 UNIDADES. Marca: JOCAR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17,95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179,50</w:t>
            </w:r>
          </w:p>
        </w:tc>
      </w:tr>
      <w:tr w:rsidR="00724D1C" w:rsidRPr="00EF2CC4" w:rsidTr="00724D1C">
        <w:tc>
          <w:tcPr>
            <w:tcW w:w="58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39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014.001.030</w:t>
            </w:r>
          </w:p>
        </w:tc>
        <w:tc>
          <w:tcPr>
            <w:tcW w:w="409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RÉGUA DE POLIESTIRENO COM 30 CM, CRISTAL/TRANSPARENTE, COM ESCALA DE PRECISÃO. Marc</w:t>
            </w:r>
            <w:bookmarkStart w:id="0" w:name="_GoBack"/>
            <w:bookmarkEnd w:id="0"/>
            <w:r w:rsidRPr="00EF2CC4">
              <w:rPr>
                <w:rFonts w:ascii="Consolas" w:hAnsi="Consolas" w:cs="Consolas"/>
                <w:sz w:val="16"/>
                <w:szCs w:val="16"/>
              </w:rPr>
              <w:t>a: WALEU</w:t>
            </w:r>
          </w:p>
        </w:tc>
        <w:tc>
          <w:tcPr>
            <w:tcW w:w="943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28" w:type="dxa"/>
          </w:tcPr>
          <w:p w:rsidR="00724D1C" w:rsidRPr="00EF2CC4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50</w:t>
            </w:r>
          </w:p>
        </w:tc>
        <w:tc>
          <w:tcPr>
            <w:tcW w:w="943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0,90</w:t>
            </w:r>
          </w:p>
        </w:tc>
        <w:tc>
          <w:tcPr>
            <w:tcW w:w="928" w:type="dxa"/>
          </w:tcPr>
          <w:p w:rsidR="00724D1C" w:rsidRPr="00EF2CC4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EF2CC4">
              <w:rPr>
                <w:rFonts w:ascii="Consolas" w:hAnsi="Consolas" w:cs="Consolas"/>
                <w:sz w:val="16"/>
                <w:szCs w:val="16"/>
              </w:rPr>
              <w:t>45,00</w:t>
            </w:r>
          </w:p>
        </w:tc>
      </w:tr>
      <w:tr w:rsidR="00724D1C" w:rsidRPr="00724D1C" w:rsidTr="00724D1C">
        <w:tc>
          <w:tcPr>
            <w:tcW w:w="8428" w:type="dxa"/>
            <w:gridSpan w:val="6"/>
            <w:shd w:val="clear" w:color="auto" w:fill="DDD9C3" w:themeFill="background2" w:themeFillShade="E6"/>
          </w:tcPr>
          <w:p w:rsidR="00724D1C" w:rsidRPr="00724D1C" w:rsidRDefault="00724D1C" w:rsidP="00724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724D1C" w:rsidRPr="00724D1C" w:rsidRDefault="00724D1C" w:rsidP="00671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724D1C">
              <w:rPr>
                <w:rFonts w:ascii="Consolas" w:hAnsi="Consolas" w:cs="Consolas"/>
                <w:b/>
                <w:sz w:val="16"/>
                <w:szCs w:val="16"/>
              </w:rPr>
              <w:t>12.380,00</w:t>
            </w:r>
          </w:p>
        </w:tc>
      </w:tr>
    </w:tbl>
    <w:p w:rsidR="00724D1C" w:rsidRPr="009861E2" w:rsidRDefault="00724D1C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135EF4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>046.104.568-00</w:t>
      </w:r>
      <w:r w:rsidRPr="00135EF4">
        <w:rPr>
          <w:rFonts w:ascii="Consolas" w:hAnsi="Consolas" w:cs="Consolas"/>
          <w:sz w:val="28"/>
          <w:szCs w:val="28"/>
        </w:rPr>
        <w:t xml:space="preserve">. </w:t>
      </w: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24D1C" w:rsidRDefault="00724D1C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F44A7" w:rsidRPr="009861E2" w:rsidRDefault="009F44A7" w:rsidP="009F44A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E77AA1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77AA1">
        <w:rPr>
          <w:rFonts w:ascii="Consolas" w:hAnsi="Consolas" w:cs="Consolas"/>
          <w:b/>
          <w:sz w:val="28"/>
          <w:szCs w:val="28"/>
        </w:rPr>
        <w:t xml:space="preserve">EMPRESA </w:t>
      </w:r>
      <w:r w:rsidRPr="008E01A1">
        <w:rPr>
          <w:rFonts w:ascii="Consolas" w:hAnsi="Consolas" w:cs="Consolas"/>
          <w:b/>
          <w:bCs/>
          <w:sz w:val="28"/>
          <w:szCs w:val="28"/>
        </w:rPr>
        <w:t>EMERSON LUIZ DA SILVA</w:t>
      </w:r>
    </w:p>
    <w:p w:rsidR="009F44A7" w:rsidRPr="00FB7C78" w:rsidRDefault="00C51C62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8E01A1">
        <w:rPr>
          <w:rFonts w:ascii="Consolas" w:hAnsi="Consolas" w:cs="Consolas"/>
          <w:b/>
          <w:bCs/>
          <w:sz w:val="28"/>
          <w:szCs w:val="28"/>
        </w:rPr>
        <w:t>EMERSON LUIZ DA SILVA</w:t>
      </w: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9F44A7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9F44A7" w:rsidRPr="00A16F06" w:rsidRDefault="009F44A7" w:rsidP="009F44A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9F44A7" w:rsidTr="00373AA0">
        <w:trPr>
          <w:jc w:val="center"/>
        </w:trPr>
        <w:tc>
          <w:tcPr>
            <w:tcW w:w="4740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F44A7" w:rsidRPr="00823366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9F44A7" w:rsidRDefault="009F44A7" w:rsidP="009F44A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9F44A7" w:rsidTr="00373AA0">
        <w:trPr>
          <w:jc w:val="center"/>
        </w:trPr>
        <w:tc>
          <w:tcPr>
            <w:tcW w:w="4747" w:type="dxa"/>
          </w:tcPr>
          <w:p w:rsidR="009F44A7" w:rsidRPr="007D1F65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9F44A7" w:rsidRDefault="009F44A7" w:rsidP="009F44A7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  <w:tc>
          <w:tcPr>
            <w:tcW w:w="4747" w:type="dxa"/>
          </w:tcPr>
          <w:p w:rsidR="009F44A7" w:rsidRDefault="009F44A7" w:rsidP="00373AA0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44A7" w:rsidRPr="009861E2" w:rsidRDefault="009F44A7" w:rsidP="009F44A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424E2" w:rsidRDefault="003C648A"/>
    <w:sectPr w:rsidR="006424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8A" w:rsidRDefault="003C648A" w:rsidP="009F44A7">
      <w:pPr>
        <w:spacing w:after="0" w:line="240" w:lineRule="auto"/>
      </w:pPr>
      <w:r>
        <w:separator/>
      </w:r>
    </w:p>
  </w:endnote>
  <w:endnote w:type="continuationSeparator" w:id="1">
    <w:p w:rsidR="003C648A" w:rsidRDefault="003C648A" w:rsidP="009F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012921" w:rsidRDefault="0099692C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C51C62">
          <w:rPr>
            <w:rFonts w:ascii="Consolas" w:hAnsi="Consolas" w:cs="Consolas"/>
            <w:b/>
            <w:noProof/>
            <w:sz w:val="20"/>
            <w:szCs w:val="20"/>
          </w:rPr>
          <w:t>6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660ED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724D1C">
          <w:rPr>
            <w:rFonts w:ascii="Consolas" w:hAnsi="Consolas" w:cs="Consolas"/>
            <w:b/>
            <w:sz w:val="20"/>
            <w:szCs w:val="20"/>
          </w:rPr>
          <w:t>6</w:t>
        </w:r>
      </w:p>
    </w:sdtContent>
  </w:sdt>
  <w:p w:rsidR="00012921" w:rsidRPr="00043C58" w:rsidRDefault="003C648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8A" w:rsidRDefault="003C648A" w:rsidP="009F44A7">
      <w:pPr>
        <w:spacing w:after="0" w:line="240" w:lineRule="auto"/>
      </w:pPr>
      <w:r>
        <w:separator/>
      </w:r>
    </w:p>
  </w:footnote>
  <w:footnote w:type="continuationSeparator" w:id="1">
    <w:p w:rsidR="003C648A" w:rsidRDefault="003C648A" w:rsidP="009F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01292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12921" w:rsidRPr="001D5726" w:rsidRDefault="0099692C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1438035" r:id="rId2"/>
            </w:pict>
          </w:r>
        </w:p>
      </w:tc>
      <w:tc>
        <w:tcPr>
          <w:tcW w:w="4254" w:type="pct"/>
          <w:shd w:val="clear" w:color="auto" w:fill="FFFFFF"/>
        </w:tcPr>
        <w:p w:rsidR="00012921" w:rsidRPr="00053EBD" w:rsidRDefault="007660ED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12921" w:rsidRPr="00053EBD" w:rsidRDefault="007660ED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2921" w:rsidRDefault="007660ED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12921" w:rsidRPr="001D5726" w:rsidRDefault="007660ED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12921" w:rsidRPr="0040340E" w:rsidRDefault="0099692C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99692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F44A7"/>
    <w:rsid w:val="003C08B5"/>
    <w:rsid w:val="003C648A"/>
    <w:rsid w:val="005578F4"/>
    <w:rsid w:val="00706828"/>
    <w:rsid w:val="00716D68"/>
    <w:rsid w:val="00724D1C"/>
    <w:rsid w:val="007660ED"/>
    <w:rsid w:val="007B3105"/>
    <w:rsid w:val="008921D2"/>
    <w:rsid w:val="0099692C"/>
    <w:rsid w:val="009F44A7"/>
    <w:rsid w:val="00A32A57"/>
    <w:rsid w:val="00BC6AE2"/>
    <w:rsid w:val="00C51C62"/>
    <w:rsid w:val="00CA75D3"/>
    <w:rsid w:val="00D810C1"/>
    <w:rsid w:val="00DA2A7A"/>
    <w:rsid w:val="00DE3DAE"/>
    <w:rsid w:val="00E77AA1"/>
    <w:rsid w:val="00F334D7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A7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9F44A7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44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44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44A7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44A7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44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44A7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44A7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44A7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44A7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44A7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44A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44A7"/>
  </w:style>
  <w:style w:type="paragraph" w:styleId="Cabealho">
    <w:name w:val="header"/>
    <w:basedOn w:val="Normal"/>
    <w:link w:val="CabealhoChar"/>
    <w:uiPriority w:val="99"/>
    <w:rsid w:val="009F44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4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F44A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44A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44A7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4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4A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44A7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44A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44A7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44A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44A7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44A7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44A7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4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44A7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44A7"/>
  </w:style>
  <w:style w:type="paragraph" w:styleId="PargrafodaLista">
    <w:name w:val="List Paragraph"/>
    <w:basedOn w:val="Normal"/>
    <w:uiPriority w:val="34"/>
    <w:qFormat/>
    <w:rsid w:val="009F44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44A7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44A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44A7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44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44A7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44A7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44A7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44A7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44A7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44A7"/>
  </w:style>
  <w:style w:type="paragraph" w:customStyle="1" w:styleId="Default">
    <w:name w:val="Default"/>
    <w:rsid w:val="009F44A7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44A7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44A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44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44A7"/>
    <w:rPr>
      <w:vertAlign w:val="superscript"/>
    </w:rPr>
  </w:style>
  <w:style w:type="paragraph" w:styleId="Legenda">
    <w:name w:val="caption"/>
    <w:basedOn w:val="Normal"/>
    <w:next w:val="Normal"/>
    <w:qFormat/>
    <w:rsid w:val="009F44A7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44A7"/>
    <w:rPr>
      <w:sz w:val="15"/>
      <w:szCs w:val="15"/>
    </w:rPr>
  </w:style>
  <w:style w:type="paragraph" w:customStyle="1" w:styleId="Corpo">
    <w:name w:val="Corpo"/>
    <w:rsid w:val="009F44A7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44A7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44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44A7"/>
    <w:rPr>
      <w:rFonts w:ascii="Wingdings" w:hAnsi="Wingdings"/>
    </w:rPr>
  </w:style>
  <w:style w:type="paragraph" w:customStyle="1" w:styleId="Patricia">
    <w:name w:val="Patricia"/>
    <w:basedOn w:val="Normal"/>
    <w:rsid w:val="009F44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44A7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44A7"/>
    <w:rPr>
      <w:b/>
      <w:bCs/>
    </w:rPr>
  </w:style>
  <w:style w:type="paragraph" w:customStyle="1" w:styleId="Assunto">
    <w:name w:val="Assunto"/>
    <w:basedOn w:val="Normal"/>
    <w:uiPriority w:val="99"/>
    <w:rsid w:val="009F44A7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44A7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44A7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44A7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44A7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44A7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4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4A7"/>
  </w:style>
  <w:style w:type="character" w:styleId="nfase">
    <w:name w:val="Emphasis"/>
    <w:uiPriority w:val="20"/>
    <w:qFormat/>
    <w:rsid w:val="009F44A7"/>
    <w:rPr>
      <w:i/>
      <w:iCs/>
    </w:rPr>
  </w:style>
  <w:style w:type="character" w:customStyle="1" w:styleId="apple-style-span">
    <w:name w:val="apple-style-span"/>
    <w:basedOn w:val="Fontepargpadro"/>
    <w:rsid w:val="009F44A7"/>
  </w:style>
  <w:style w:type="character" w:styleId="HiperlinkVisitado">
    <w:name w:val="FollowedHyperlink"/>
    <w:uiPriority w:val="99"/>
    <w:unhideWhenUsed/>
    <w:rsid w:val="009F44A7"/>
    <w:rPr>
      <w:color w:val="800080"/>
      <w:u w:val="single"/>
    </w:rPr>
  </w:style>
  <w:style w:type="paragraph" w:customStyle="1" w:styleId="xl63">
    <w:name w:val="xl63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44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44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44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44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44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44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44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44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44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44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44A7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44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44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44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44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44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44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44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44A7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44A7"/>
  </w:style>
  <w:style w:type="table" w:customStyle="1" w:styleId="Tabelacomgrade2">
    <w:name w:val="Tabela com grade2"/>
    <w:basedOn w:val="Tabelanormal"/>
    <w:next w:val="Tabelacomgrade"/>
    <w:rsid w:val="009F44A7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9F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44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44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44A7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4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44A7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44A7"/>
  </w:style>
  <w:style w:type="character" w:customStyle="1" w:styleId="TextodenotaderodapChar1">
    <w:name w:val="Texto de nota de rodapé Char1"/>
    <w:basedOn w:val="Fontepargpadro"/>
    <w:uiPriority w:val="99"/>
    <w:semiHidden/>
    <w:rsid w:val="009F44A7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44A7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44A7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44A7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4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1614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2018-06-25T16:20:00Z</cp:lastPrinted>
  <dcterms:created xsi:type="dcterms:W3CDTF">2018-06-21T00:01:00Z</dcterms:created>
  <dcterms:modified xsi:type="dcterms:W3CDTF">2018-06-25T16:20:00Z</dcterms:modified>
</cp:coreProperties>
</file>