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403A140D" w:rsidR="006A7FEE" w:rsidRPr="003B5E1C" w:rsidRDefault="006A7FEE" w:rsidP="006A7FEE">
      <w:pPr>
        <w:pStyle w:val="TextosemFormatao"/>
        <w:contextualSpacing/>
        <w:jc w:val="both"/>
        <w:rPr>
          <w:rFonts w:ascii="Cambria" w:eastAsia="MS Mincho" w:hAnsi="Cambria" w:cs="Consolas"/>
          <w:b/>
          <w:bCs/>
          <w:sz w:val="48"/>
          <w:szCs w:val="48"/>
        </w:rPr>
      </w:pPr>
      <w:r w:rsidRPr="003B5E1C">
        <w:rPr>
          <w:rFonts w:ascii="Cambria" w:eastAsia="MS Mincho" w:hAnsi="Cambria" w:cs="Consolas"/>
          <w:b/>
          <w:bCs/>
          <w:sz w:val="48"/>
          <w:szCs w:val="48"/>
        </w:rPr>
        <w:t xml:space="preserve">TERMO DE HOMOLOGAÇÃO DO PROCESSO Nº </w:t>
      </w:r>
      <w:r w:rsidR="00F853CF" w:rsidRPr="003B5E1C">
        <w:rPr>
          <w:rFonts w:ascii="Cambria" w:eastAsia="MS Mincho" w:hAnsi="Cambria" w:cs="Consolas"/>
          <w:b/>
          <w:bCs/>
          <w:sz w:val="48"/>
          <w:szCs w:val="48"/>
        </w:rPr>
        <w:t>0</w:t>
      </w:r>
      <w:r w:rsidR="00A85532" w:rsidRPr="003B5E1C">
        <w:rPr>
          <w:rFonts w:ascii="Cambria" w:eastAsia="MS Mincho" w:hAnsi="Cambria" w:cs="Consolas"/>
          <w:b/>
          <w:bCs/>
          <w:sz w:val="48"/>
          <w:szCs w:val="48"/>
        </w:rPr>
        <w:t>6</w:t>
      </w:r>
      <w:r w:rsidR="00D63E93" w:rsidRPr="003B5E1C">
        <w:rPr>
          <w:rFonts w:ascii="Cambria" w:eastAsia="MS Mincho" w:hAnsi="Cambria" w:cs="Consolas"/>
          <w:b/>
          <w:bCs/>
          <w:sz w:val="48"/>
          <w:szCs w:val="48"/>
        </w:rPr>
        <w:t>8</w:t>
      </w:r>
      <w:r w:rsidR="00392335" w:rsidRPr="003B5E1C">
        <w:rPr>
          <w:rFonts w:ascii="Cambria" w:eastAsia="MS Mincho" w:hAnsi="Cambria" w:cs="Consolas"/>
          <w:b/>
          <w:bCs/>
          <w:sz w:val="48"/>
          <w:szCs w:val="48"/>
        </w:rPr>
        <w:t>/2021</w:t>
      </w:r>
      <w:r w:rsidRPr="003B5E1C">
        <w:rPr>
          <w:rFonts w:ascii="Cambria" w:eastAsia="MS Mincho" w:hAnsi="Cambria" w:cs="Consolas"/>
          <w:b/>
          <w:bCs/>
          <w:sz w:val="48"/>
          <w:szCs w:val="48"/>
        </w:rPr>
        <w:t xml:space="preserve"> DE </w:t>
      </w:r>
      <w:r w:rsidRPr="003B5E1C">
        <w:rPr>
          <w:rFonts w:ascii="Cambria" w:hAnsi="Cambria" w:cs="Consolas"/>
          <w:b/>
          <w:sz w:val="48"/>
          <w:szCs w:val="48"/>
        </w:rPr>
        <w:t xml:space="preserve">PREGÃO PRESENCIAL Nº </w:t>
      </w:r>
      <w:r w:rsidR="00F853CF" w:rsidRPr="003B5E1C">
        <w:rPr>
          <w:rFonts w:ascii="Cambria" w:eastAsia="MS Mincho" w:hAnsi="Cambria" w:cs="Consolas"/>
          <w:b/>
          <w:bCs/>
          <w:sz w:val="48"/>
          <w:szCs w:val="48"/>
        </w:rPr>
        <w:t>0</w:t>
      </w:r>
      <w:r w:rsidR="00AE3C2C" w:rsidRPr="003B5E1C">
        <w:rPr>
          <w:rFonts w:ascii="Cambria" w:eastAsia="MS Mincho" w:hAnsi="Cambria" w:cs="Consolas"/>
          <w:b/>
          <w:bCs/>
          <w:sz w:val="48"/>
          <w:szCs w:val="48"/>
        </w:rPr>
        <w:t>2</w:t>
      </w:r>
      <w:r w:rsidR="00D63E93" w:rsidRPr="003B5E1C">
        <w:rPr>
          <w:rFonts w:ascii="Cambria" w:eastAsia="MS Mincho" w:hAnsi="Cambria" w:cs="Consolas"/>
          <w:b/>
          <w:bCs/>
          <w:sz w:val="48"/>
          <w:szCs w:val="48"/>
        </w:rPr>
        <w:t>6</w:t>
      </w:r>
      <w:r w:rsidR="00392335" w:rsidRPr="003B5E1C">
        <w:rPr>
          <w:rFonts w:ascii="Cambria" w:eastAsia="MS Mincho" w:hAnsi="Cambria" w:cs="Consolas"/>
          <w:b/>
          <w:bCs/>
          <w:sz w:val="48"/>
          <w:szCs w:val="48"/>
        </w:rPr>
        <w:t>/2021</w:t>
      </w:r>
    </w:p>
    <w:p w14:paraId="18A2030E" w14:textId="77777777" w:rsidR="00CF0255" w:rsidRPr="003B5E1C" w:rsidRDefault="00CF0255" w:rsidP="006A7FEE">
      <w:pPr>
        <w:pStyle w:val="TextosemFormatao"/>
        <w:contextualSpacing/>
        <w:jc w:val="center"/>
        <w:rPr>
          <w:rFonts w:ascii="Cambria" w:eastAsia="MS Mincho" w:hAnsi="Cambria" w:cs="Consolas"/>
          <w:sz w:val="28"/>
          <w:szCs w:val="28"/>
        </w:rPr>
      </w:pPr>
    </w:p>
    <w:p w14:paraId="7B31331E" w14:textId="2268A18A" w:rsidR="008039D6" w:rsidRPr="003B5E1C" w:rsidRDefault="008039D6" w:rsidP="006A7FEE">
      <w:pPr>
        <w:pStyle w:val="TextosemFormatao"/>
        <w:contextualSpacing/>
        <w:jc w:val="center"/>
        <w:rPr>
          <w:rFonts w:ascii="Cambria" w:eastAsia="MS Mincho" w:hAnsi="Cambria" w:cs="Consolas"/>
          <w:sz w:val="28"/>
          <w:szCs w:val="28"/>
        </w:rPr>
      </w:pPr>
    </w:p>
    <w:p w14:paraId="2309F204" w14:textId="77777777" w:rsidR="00070BF7" w:rsidRPr="003B5E1C" w:rsidRDefault="00070BF7" w:rsidP="006A7FEE">
      <w:pPr>
        <w:pStyle w:val="TextosemFormatao"/>
        <w:contextualSpacing/>
        <w:jc w:val="center"/>
        <w:rPr>
          <w:rFonts w:ascii="Cambria" w:eastAsia="MS Mincho" w:hAnsi="Cambria" w:cs="Consolas"/>
          <w:sz w:val="28"/>
          <w:szCs w:val="28"/>
        </w:rPr>
      </w:pPr>
    </w:p>
    <w:p w14:paraId="1FFD3DA4" w14:textId="688C3BA4" w:rsidR="006A7FEE" w:rsidRPr="003B5E1C" w:rsidRDefault="00E74403" w:rsidP="00A85532">
      <w:pPr>
        <w:autoSpaceDE w:val="0"/>
        <w:autoSpaceDN w:val="0"/>
        <w:adjustRightInd w:val="0"/>
        <w:ind w:left="0" w:right="0" w:firstLine="567"/>
        <w:rPr>
          <w:rFonts w:ascii="Cambria" w:hAnsi="Cambria" w:cs="Consolas"/>
          <w:sz w:val="28"/>
          <w:szCs w:val="28"/>
        </w:rPr>
      </w:pPr>
      <w:r w:rsidRPr="003B5E1C">
        <w:rPr>
          <w:rFonts w:ascii="Cambria" w:hAnsi="Cambria" w:cs="Consolas"/>
          <w:b/>
          <w:sz w:val="28"/>
          <w:szCs w:val="28"/>
        </w:rPr>
        <w:t>CESAR HENRIQUE DA CUNHA FIALA</w:t>
      </w:r>
      <w:r w:rsidR="006A7FEE" w:rsidRPr="003B5E1C">
        <w:rPr>
          <w:rFonts w:ascii="Cambria" w:hAnsi="Cambria" w:cs="Consolas"/>
          <w:b/>
          <w:sz w:val="28"/>
          <w:szCs w:val="28"/>
        </w:rPr>
        <w:t xml:space="preserve">, </w:t>
      </w:r>
      <w:r w:rsidRPr="003B5E1C">
        <w:rPr>
          <w:rFonts w:ascii="Cambria" w:hAnsi="Cambria" w:cs="Consolas"/>
          <w:b/>
          <w:sz w:val="28"/>
          <w:szCs w:val="28"/>
        </w:rPr>
        <w:t>PREFEITO MUNICIPAL DE PIRAJUÍ</w:t>
      </w:r>
      <w:r w:rsidR="006A7FEE" w:rsidRPr="003B5E1C">
        <w:rPr>
          <w:rFonts w:ascii="Cambria" w:hAnsi="Cambria" w:cs="Consolas"/>
          <w:b/>
          <w:sz w:val="28"/>
          <w:szCs w:val="28"/>
        </w:rPr>
        <w:t>, ESTADO DE SÃO PAULO</w:t>
      </w:r>
      <w:r w:rsidR="006A7FEE" w:rsidRPr="003B5E1C">
        <w:rPr>
          <w:rFonts w:ascii="Cambria" w:eastAsia="MS Mincho" w:hAnsi="Cambria" w:cs="Consolas"/>
          <w:sz w:val="28"/>
          <w:szCs w:val="28"/>
        </w:rPr>
        <w:t>, usando de suas atribuições legais, e nos termos</w:t>
      </w:r>
      <w:r w:rsidR="006A7FEE" w:rsidRPr="003B5E1C">
        <w:rPr>
          <w:rFonts w:ascii="Cambria" w:hAnsi="Cambria" w:cs="Consolas"/>
          <w:sz w:val="28"/>
          <w:szCs w:val="28"/>
        </w:rPr>
        <w:t xml:space="preserve"> da </w:t>
      </w:r>
      <w:r w:rsidR="00972839">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3B5E1C">
        <w:rPr>
          <w:rFonts w:ascii="Cambria" w:eastAsia="MS Mincho" w:hAnsi="Cambria" w:cs="Consolas"/>
          <w:sz w:val="28"/>
          <w:szCs w:val="28"/>
        </w:rPr>
        <w:t xml:space="preserve">, e de acordo com a Ata de </w:t>
      </w:r>
      <w:r w:rsidR="00821F49" w:rsidRPr="003B5E1C">
        <w:rPr>
          <w:rFonts w:ascii="Cambria" w:eastAsia="MS Mincho" w:hAnsi="Cambria" w:cs="Consolas"/>
          <w:sz w:val="28"/>
          <w:szCs w:val="28"/>
        </w:rPr>
        <w:t>Sessão Pública</w:t>
      </w:r>
      <w:r w:rsidR="00BE0B83" w:rsidRPr="003B5E1C">
        <w:rPr>
          <w:rFonts w:ascii="Cambria" w:eastAsia="MS Mincho" w:hAnsi="Cambria" w:cs="Consolas"/>
          <w:sz w:val="28"/>
          <w:szCs w:val="28"/>
        </w:rPr>
        <w:t xml:space="preserve"> no dia</w:t>
      </w:r>
      <w:r w:rsidR="00E210F0" w:rsidRPr="003B5E1C">
        <w:rPr>
          <w:rFonts w:ascii="Cambria" w:eastAsia="MS Mincho" w:hAnsi="Cambria" w:cs="Consolas"/>
          <w:sz w:val="28"/>
          <w:szCs w:val="28"/>
        </w:rPr>
        <w:t xml:space="preserve"> </w:t>
      </w:r>
      <w:r w:rsidR="00A85532" w:rsidRPr="003B5E1C">
        <w:rPr>
          <w:rFonts w:ascii="Cambria" w:eastAsia="MS Mincho" w:hAnsi="Cambria" w:cs="Consolas"/>
          <w:sz w:val="28"/>
          <w:szCs w:val="28"/>
        </w:rPr>
        <w:t>02/08</w:t>
      </w:r>
      <w:r w:rsidR="00392335" w:rsidRPr="003B5E1C">
        <w:rPr>
          <w:rFonts w:ascii="Cambria" w:eastAsia="MS Mincho" w:hAnsi="Cambria" w:cs="Consolas"/>
          <w:sz w:val="28"/>
          <w:szCs w:val="28"/>
        </w:rPr>
        <w:t>/2021</w:t>
      </w:r>
      <w:r w:rsidR="00E210F0" w:rsidRPr="003B5E1C">
        <w:rPr>
          <w:rFonts w:ascii="Cambria" w:eastAsia="MS Mincho" w:hAnsi="Cambria" w:cs="Consolas"/>
          <w:sz w:val="28"/>
          <w:szCs w:val="28"/>
        </w:rPr>
        <w:t xml:space="preserve">, às </w:t>
      </w:r>
      <w:r w:rsidR="002F7447" w:rsidRPr="003B5E1C">
        <w:rPr>
          <w:rFonts w:ascii="Cambria" w:eastAsia="MS Mincho" w:hAnsi="Cambria" w:cs="Consolas"/>
          <w:sz w:val="28"/>
          <w:szCs w:val="28"/>
        </w:rPr>
        <w:t>1</w:t>
      </w:r>
      <w:r w:rsidR="00D63E93" w:rsidRPr="003B5E1C">
        <w:rPr>
          <w:rFonts w:ascii="Cambria" w:eastAsia="MS Mincho" w:hAnsi="Cambria" w:cs="Consolas"/>
          <w:sz w:val="28"/>
          <w:szCs w:val="28"/>
        </w:rPr>
        <w:t>4</w:t>
      </w:r>
      <w:r w:rsidR="00F853CF" w:rsidRPr="003B5E1C">
        <w:rPr>
          <w:rFonts w:ascii="Cambria" w:eastAsia="MS Mincho" w:hAnsi="Cambria" w:cs="Consolas"/>
          <w:sz w:val="28"/>
          <w:szCs w:val="28"/>
        </w:rPr>
        <w:t>h</w:t>
      </w:r>
      <w:r w:rsidR="002F7447" w:rsidRPr="003B5E1C">
        <w:rPr>
          <w:rFonts w:ascii="Cambria" w:eastAsia="MS Mincho" w:hAnsi="Cambria" w:cs="Consolas"/>
          <w:sz w:val="28"/>
          <w:szCs w:val="28"/>
        </w:rPr>
        <w:t>0</w:t>
      </w:r>
      <w:r w:rsidR="00694472" w:rsidRPr="003B5E1C">
        <w:rPr>
          <w:rFonts w:ascii="Cambria" w:eastAsia="MS Mincho" w:hAnsi="Cambria" w:cs="Consolas"/>
          <w:sz w:val="28"/>
          <w:szCs w:val="28"/>
        </w:rPr>
        <w:t>0</w:t>
      </w:r>
      <w:r w:rsidR="006A7FEE" w:rsidRPr="003B5E1C">
        <w:rPr>
          <w:rFonts w:ascii="Cambria" w:eastAsia="MS Mincho" w:hAnsi="Cambria" w:cs="Consolas"/>
          <w:sz w:val="28"/>
          <w:szCs w:val="28"/>
        </w:rPr>
        <w:t xml:space="preserve">, </w:t>
      </w:r>
      <w:r w:rsidR="00CD587C" w:rsidRPr="003B5E1C">
        <w:rPr>
          <w:rFonts w:ascii="Cambria" w:eastAsia="MS Mincho" w:hAnsi="Cambria" w:cs="Consolas"/>
          <w:sz w:val="28"/>
          <w:szCs w:val="28"/>
        </w:rPr>
        <w:t>que, não</w:t>
      </w:r>
      <w:r w:rsidR="00BE0B83" w:rsidRPr="003B5E1C">
        <w:rPr>
          <w:rFonts w:ascii="Cambria" w:eastAsia="MS Mincho" w:hAnsi="Cambria" w:cs="Consolas"/>
          <w:sz w:val="28"/>
          <w:szCs w:val="28"/>
        </w:rPr>
        <w:t xml:space="preserve"> havendo manifestação quanto à interposição de recurso, sagrou-se vencedora</w:t>
      </w:r>
      <w:r w:rsidR="00D63E93" w:rsidRPr="003B5E1C">
        <w:rPr>
          <w:rFonts w:ascii="Cambria" w:eastAsia="MS Mincho" w:hAnsi="Cambria" w:cs="Consolas"/>
          <w:sz w:val="28"/>
          <w:szCs w:val="28"/>
        </w:rPr>
        <w:t>s</w:t>
      </w:r>
      <w:r w:rsidR="00BE0B83" w:rsidRPr="003B5E1C">
        <w:rPr>
          <w:rFonts w:ascii="Cambria" w:eastAsia="MS Mincho" w:hAnsi="Cambria" w:cs="Consolas"/>
          <w:sz w:val="28"/>
          <w:szCs w:val="28"/>
        </w:rPr>
        <w:t xml:space="preserve"> do certame a</w:t>
      </w:r>
      <w:r w:rsidR="00D63E93" w:rsidRPr="003B5E1C">
        <w:rPr>
          <w:rFonts w:ascii="Cambria" w:eastAsia="MS Mincho" w:hAnsi="Cambria" w:cs="Consolas"/>
          <w:sz w:val="28"/>
          <w:szCs w:val="28"/>
        </w:rPr>
        <w:t>s</w:t>
      </w:r>
      <w:r w:rsidR="00EC01B9" w:rsidRPr="003B5E1C">
        <w:rPr>
          <w:rFonts w:ascii="Cambria" w:eastAsia="MS Mincho" w:hAnsi="Cambria" w:cs="Consolas"/>
          <w:sz w:val="28"/>
          <w:szCs w:val="28"/>
        </w:rPr>
        <w:t xml:space="preserve"> </w:t>
      </w:r>
      <w:r w:rsidR="00AE3C2C" w:rsidRPr="003B5E1C">
        <w:rPr>
          <w:rFonts w:ascii="Cambria" w:eastAsia="MS Mincho" w:hAnsi="Cambria" w:cs="Consolas"/>
          <w:b/>
          <w:sz w:val="28"/>
          <w:szCs w:val="28"/>
        </w:rPr>
        <w:t>EMPRESA</w:t>
      </w:r>
      <w:r w:rsidR="00D63E93" w:rsidRPr="003B5E1C">
        <w:rPr>
          <w:rFonts w:ascii="Cambria" w:eastAsia="MS Mincho" w:hAnsi="Cambria" w:cs="Consolas"/>
          <w:b/>
          <w:sz w:val="28"/>
          <w:szCs w:val="28"/>
        </w:rPr>
        <w:t>S:</w:t>
      </w:r>
      <w:r w:rsidR="00AE3C2C" w:rsidRPr="003B5E1C">
        <w:rPr>
          <w:rFonts w:ascii="Cambria" w:hAnsi="Cambria"/>
          <w:sz w:val="28"/>
          <w:szCs w:val="28"/>
        </w:rPr>
        <w:t xml:space="preserve"> </w:t>
      </w:r>
      <w:r w:rsidR="003B5E1C" w:rsidRPr="003B5E1C">
        <w:rPr>
          <w:rFonts w:ascii="Cambria" w:hAnsi="Cambria" w:cs="Consolas"/>
          <w:b/>
          <w:bCs/>
          <w:color w:val="000000"/>
          <w:sz w:val="28"/>
          <w:szCs w:val="28"/>
        </w:rPr>
        <w:t>TUKABY MOVEIS – EIRELI</w:t>
      </w:r>
      <w:r w:rsidR="003B5E1C" w:rsidRPr="003B5E1C">
        <w:rPr>
          <w:rFonts w:ascii="Cambria" w:hAnsi="Cambria" w:cs="Consolas"/>
          <w:sz w:val="28"/>
          <w:szCs w:val="28"/>
        </w:rPr>
        <w:t xml:space="preserve">, CNPJ sob nº 23.950.533/0001-30, com sede na Estrada Municipal Rural GPI 250, Km. 01 – s/nº – Bairro Zona Rural – CEP 15.110-000 – </w:t>
      </w:r>
      <w:proofErr w:type="spellStart"/>
      <w:r w:rsidR="003B5E1C" w:rsidRPr="003B5E1C">
        <w:rPr>
          <w:rFonts w:ascii="Cambria" w:hAnsi="Cambria" w:cs="Consolas"/>
          <w:sz w:val="28"/>
          <w:szCs w:val="28"/>
        </w:rPr>
        <w:t>Guapiacu</w:t>
      </w:r>
      <w:proofErr w:type="spellEnd"/>
      <w:r w:rsidR="003B5E1C" w:rsidRPr="003B5E1C">
        <w:rPr>
          <w:rFonts w:ascii="Cambria" w:hAnsi="Cambria" w:cs="Consolas"/>
          <w:sz w:val="28"/>
          <w:szCs w:val="28"/>
        </w:rPr>
        <w:t xml:space="preserve"> – SP, pelo valor total de R$ </w:t>
      </w:r>
      <w:r w:rsidR="003B5E1C">
        <w:rPr>
          <w:rFonts w:ascii="Cambria" w:hAnsi="Cambria" w:cs="Consolas"/>
          <w:sz w:val="28"/>
          <w:szCs w:val="28"/>
        </w:rPr>
        <w:t>8.507,00 (oito mil e quinhentos e sete reais</w:t>
      </w:r>
      <w:r w:rsidR="003B5E1C" w:rsidRPr="003B5E1C">
        <w:rPr>
          <w:rFonts w:ascii="Cambria" w:hAnsi="Cambria" w:cs="Consolas"/>
          <w:sz w:val="28"/>
          <w:szCs w:val="28"/>
        </w:rPr>
        <w:t>)</w:t>
      </w:r>
      <w:r w:rsidR="003B5E1C">
        <w:rPr>
          <w:rFonts w:ascii="Cambria" w:hAnsi="Cambria" w:cs="Consolas"/>
          <w:sz w:val="28"/>
          <w:szCs w:val="28"/>
        </w:rPr>
        <w:t>,</w:t>
      </w:r>
      <w:r w:rsidR="001C73AA">
        <w:rPr>
          <w:rFonts w:ascii="Cambria" w:hAnsi="Cambria" w:cs="Consolas"/>
          <w:sz w:val="28"/>
          <w:szCs w:val="28"/>
        </w:rPr>
        <w:t xml:space="preserve"> </w:t>
      </w:r>
      <w:r w:rsidR="001C73AA" w:rsidRPr="003B5E1C">
        <w:rPr>
          <w:rFonts w:ascii="Cambria" w:hAnsi="Cambria" w:cs="Consolas"/>
          <w:b/>
          <w:bCs/>
          <w:color w:val="000000"/>
          <w:sz w:val="28"/>
          <w:szCs w:val="28"/>
        </w:rPr>
        <w:t>ACOSTA QUADRI &amp; CIA. LTDA.</w:t>
      </w:r>
      <w:r w:rsidR="001C73AA" w:rsidRPr="003B5E1C">
        <w:rPr>
          <w:rFonts w:ascii="Cambria" w:hAnsi="Cambria" w:cs="Consolas"/>
          <w:sz w:val="28"/>
          <w:szCs w:val="28"/>
        </w:rPr>
        <w:t xml:space="preserve">, CNPJ sob nº 05.568.807/0001-49, com sede na Avenida Getúlio Vargas nº 588 – Bairro Centro – CEP 86.455-000 – Joaquim Távora – PR, pelo valor total de R$ </w:t>
      </w:r>
      <w:r w:rsidR="001C73AA">
        <w:rPr>
          <w:rFonts w:ascii="Cambria" w:hAnsi="Cambria" w:cs="Consolas"/>
          <w:sz w:val="28"/>
          <w:szCs w:val="28"/>
        </w:rPr>
        <w:t>10.747,40 (dez mil e setecentos e quarenta e sete reais e quarenta centavos</w:t>
      </w:r>
      <w:r w:rsidR="001C73AA" w:rsidRPr="003B5E1C">
        <w:rPr>
          <w:rFonts w:ascii="Cambria" w:hAnsi="Cambria" w:cs="Consolas"/>
          <w:sz w:val="28"/>
          <w:szCs w:val="28"/>
        </w:rPr>
        <w:t>)</w:t>
      </w:r>
      <w:r w:rsidR="001C73AA">
        <w:rPr>
          <w:rFonts w:ascii="Cambria" w:hAnsi="Cambria" w:cs="Consolas"/>
          <w:sz w:val="28"/>
          <w:szCs w:val="28"/>
        </w:rPr>
        <w:t xml:space="preserve">, </w:t>
      </w:r>
      <w:r w:rsidR="001C73AA" w:rsidRPr="003B5E1C">
        <w:rPr>
          <w:rFonts w:ascii="Cambria" w:hAnsi="Cambria" w:cs="Consolas"/>
          <w:b/>
          <w:sz w:val="28"/>
          <w:szCs w:val="28"/>
        </w:rPr>
        <w:t>WILL MÓVEIS E BRINQUEDOS EIRELI</w:t>
      </w:r>
      <w:r w:rsidR="001C73AA" w:rsidRPr="003B5E1C">
        <w:rPr>
          <w:rFonts w:ascii="Cambria" w:hAnsi="Cambria" w:cs="Consolas"/>
          <w:sz w:val="28"/>
          <w:szCs w:val="28"/>
        </w:rPr>
        <w:t xml:space="preserve">, CNPJ sob nº 40.040.631/0001-59, com sede na Avenida Joaquim André nº 1331 – Bairro Jardim Tônico André – CEP 17.900-000 – Dracena – SP, pelo valor total de R$ </w:t>
      </w:r>
      <w:r w:rsidR="001C73AA">
        <w:rPr>
          <w:rFonts w:ascii="Cambria" w:hAnsi="Cambria" w:cs="Consolas"/>
          <w:sz w:val="28"/>
          <w:szCs w:val="28"/>
        </w:rPr>
        <w:t>12.476,00 (doze mil e quatrocentos e setenta e seis reais</w:t>
      </w:r>
      <w:r w:rsidR="001C73AA" w:rsidRPr="003B5E1C">
        <w:rPr>
          <w:rFonts w:ascii="Cambria" w:hAnsi="Cambria" w:cs="Consolas"/>
          <w:sz w:val="28"/>
          <w:szCs w:val="28"/>
        </w:rPr>
        <w:t>)</w:t>
      </w:r>
      <w:r w:rsidR="001C73AA">
        <w:rPr>
          <w:rFonts w:ascii="Cambria" w:hAnsi="Cambria" w:cs="Consolas"/>
          <w:sz w:val="28"/>
          <w:szCs w:val="28"/>
        </w:rPr>
        <w:t xml:space="preserve">, </w:t>
      </w:r>
      <w:r w:rsidR="001C73AA" w:rsidRPr="003B5E1C">
        <w:rPr>
          <w:rFonts w:ascii="Cambria" w:hAnsi="Cambria" w:cs="Consolas"/>
          <w:b/>
          <w:bCs/>
          <w:color w:val="000000"/>
          <w:sz w:val="28"/>
          <w:szCs w:val="28"/>
        </w:rPr>
        <w:t>TECNOFORTE SISTEMAS DE REFRIGERAÇÃO – EIRELI</w:t>
      </w:r>
      <w:r w:rsidR="001C73AA" w:rsidRPr="003B5E1C">
        <w:rPr>
          <w:rFonts w:ascii="Cambria" w:hAnsi="Cambria" w:cs="Consolas"/>
          <w:sz w:val="28"/>
          <w:szCs w:val="28"/>
        </w:rPr>
        <w:t xml:space="preserve">, CNPJ sob nº 21.613.975/0001-65, com sede na Rua Neves </w:t>
      </w:r>
      <w:proofErr w:type="spellStart"/>
      <w:r w:rsidR="001C73AA" w:rsidRPr="003B5E1C">
        <w:rPr>
          <w:rFonts w:ascii="Cambria" w:hAnsi="Cambria" w:cs="Consolas"/>
          <w:sz w:val="28"/>
          <w:szCs w:val="28"/>
        </w:rPr>
        <w:t>Armond</w:t>
      </w:r>
      <w:proofErr w:type="spellEnd"/>
      <w:r w:rsidR="001C73AA" w:rsidRPr="003B5E1C">
        <w:rPr>
          <w:rFonts w:ascii="Cambria" w:hAnsi="Cambria" w:cs="Consolas"/>
          <w:sz w:val="28"/>
          <w:szCs w:val="28"/>
        </w:rPr>
        <w:t xml:space="preserve"> nº 140 – Bairro Praia do Sua – CEP 29.052-280 – Vitória – ES, pelo valor total de R$ </w:t>
      </w:r>
      <w:r w:rsidR="001C73AA">
        <w:rPr>
          <w:rFonts w:ascii="Cambria" w:hAnsi="Cambria" w:cs="Consolas"/>
          <w:sz w:val="28"/>
          <w:szCs w:val="28"/>
        </w:rPr>
        <w:t>4.552,25 (quatro mil e quinhentos e cinquenta e dois reais e vinte e cinco centavos</w:t>
      </w:r>
      <w:r w:rsidR="001C73AA" w:rsidRPr="003B5E1C">
        <w:rPr>
          <w:rFonts w:ascii="Cambria" w:hAnsi="Cambria" w:cs="Consolas"/>
          <w:sz w:val="28"/>
          <w:szCs w:val="28"/>
        </w:rPr>
        <w:t>)</w:t>
      </w:r>
      <w:r w:rsidR="001C73AA">
        <w:rPr>
          <w:rFonts w:ascii="Cambria" w:hAnsi="Cambria" w:cs="Consolas"/>
          <w:sz w:val="28"/>
          <w:szCs w:val="28"/>
        </w:rPr>
        <w:t xml:space="preserve">, </w:t>
      </w:r>
      <w:r w:rsidR="001C73AA" w:rsidRPr="003B5E1C">
        <w:rPr>
          <w:rFonts w:ascii="Cambria" w:hAnsi="Cambria" w:cs="Consolas"/>
          <w:b/>
          <w:bCs/>
          <w:color w:val="000000"/>
          <w:sz w:val="28"/>
          <w:szCs w:val="28"/>
        </w:rPr>
        <w:t>INNOVA COMERCIAL &amp; NEGÓCIOS EIRELI</w:t>
      </w:r>
      <w:r w:rsidR="001C73AA" w:rsidRPr="003B5E1C">
        <w:rPr>
          <w:rFonts w:ascii="Cambria" w:hAnsi="Cambria" w:cs="Consolas"/>
          <w:sz w:val="28"/>
          <w:szCs w:val="28"/>
        </w:rPr>
        <w:t xml:space="preserve">, CNPJ sob nº 40.580.529/0001-46, com sede na Rua Braz dos Santos nº 276 – Bairro Centro – CEP 12.130-000 – Lagoinha – SP, pelo valor total de R$ </w:t>
      </w:r>
      <w:r w:rsidR="001C73AA">
        <w:rPr>
          <w:rFonts w:ascii="Cambria" w:hAnsi="Cambria" w:cs="Consolas"/>
          <w:sz w:val="28"/>
          <w:szCs w:val="28"/>
        </w:rPr>
        <w:t>650,00 (seiscentos e cinquenta reais</w:t>
      </w:r>
      <w:r w:rsidR="001C73AA" w:rsidRPr="003B5E1C">
        <w:rPr>
          <w:rFonts w:ascii="Cambria" w:hAnsi="Cambria" w:cs="Consolas"/>
          <w:sz w:val="28"/>
          <w:szCs w:val="28"/>
        </w:rPr>
        <w:t>)</w:t>
      </w:r>
      <w:r w:rsidR="001C73AA">
        <w:rPr>
          <w:rFonts w:ascii="Cambria" w:hAnsi="Cambria" w:cs="Consolas"/>
          <w:sz w:val="28"/>
          <w:szCs w:val="28"/>
        </w:rPr>
        <w:t xml:space="preserve">, </w:t>
      </w:r>
      <w:r w:rsidR="00D63E93" w:rsidRPr="003B5E1C">
        <w:rPr>
          <w:rFonts w:ascii="Cambria" w:hAnsi="Cambria" w:cs="Consolas"/>
          <w:b/>
          <w:sz w:val="28"/>
          <w:szCs w:val="28"/>
        </w:rPr>
        <w:t>MAQMOVEIS INDÚSTRIA E COMÉRCIO DE MÓVEIS LTDA.</w:t>
      </w:r>
      <w:r w:rsidR="00AE3C2C" w:rsidRPr="003B5E1C">
        <w:rPr>
          <w:rFonts w:ascii="Cambria" w:hAnsi="Cambria" w:cs="Consolas"/>
          <w:sz w:val="28"/>
          <w:szCs w:val="28"/>
        </w:rPr>
        <w:t xml:space="preserve">, CNPJ sob nº </w:t>
      </w:r>
      <w:r w:rsidR="00D63E93" w:rsidRPr="003B5E1C">
        <w:rPr>
          <w:rFonts w:ascii="Cambria" w:hAnsi="Cambria" w:cs="Consolas"/>
          <w:sz w:val="28"/>
          <w:szCs w:val="28"/>
        </w:rPr>
        <w:t>54.826.367/0004-30</w:t>
      </w:r>
      <w:r w:rsidR="00AE3C2C" w:rsidRPr="003B5E1C">
        <w:rPr>
          <w:rFonts w:ascii="Cambria" w:hAnsi="Cambria" w:cs="Consolas"/>
          <w:sz w:val="28"/>
          <w:szCs w:val="28"/>
        </w:rPr>
        <w:t xml:space="preserve">, com sede na </w:t>
      </w:r>
      <w:r w:rsidR="00D63E93" w:rsidRPr="003B5E1C">
        <w:rPr>
          <w:rFonts w:ascii="Cambria" w:hAnsi="Cambria" w:cs="Consolas"/>
          <w:sz w:val="28"/>
          <w:szCs w:val="28"/>
        </w:rPr>
        <w:t xml:space="preserve">Rua Alberto </w:t>
      </w:r>
      <w:r w:rsidR="00D63E93" w:rsidRPr="003B5E1C">
        <w:rPr>
          <w:rFonts w:ascii="Cambria" w:hAnsi="Cambria" w:cs="Consolas"/>
          <w:sz w:val="28"/>
          <w:szCs w:val="28"/>
        </w:rPr>
        <w:lastRenderedPageBreak/>
        <w:t xml:space="preserve">Pereira nº 80 – Bairro </w:t>
      </w:r>
      <w:proofErr w:type="spellStart"/>
      <w:r w:rsidR="00D63E93" w:rsidRPr="003B5E1C">
        <w:rPr>
          <w:rFonts w:ascii="Cambria" w:hAnsi="Cambria" w:cs="Consolas"/>
          <w:sz w:val="28"/>
          <w:szCs w:val="28"/>
        </w:rPr>
        <w:t>Nadyr</w:t>
      </w:r>
      <w:proofErr w:type="spellEnd"/>
      <w:r w:rsidR="00D63E93" w:rsidRPr="003B5E1C">
        <w:rPr>
          <w:rFonts w:ascii="Cambria" w:hAnsi="Cambria" w:cs="Consolas"/>
          <w:sz w:val="28"/>
          <w:szCs w:val="28"/>
        </w:rPr>
        <w:t xml:space="preserve"> de Paula Eduardo – CEP 15.901-555 – Taquaritinga – SP</w:t>
      </w:r>
      <w:r w:rsidR="005125E5" w:rsidRPr="003B5E1C">
        <w:rPr>
          <w:rFonts w:ascii="Cambria" w:hAnsi="Cambria" w:cs="Consolas"/>
          <w:sz w:val="28"/>
          <w:szCs w:val="28"/>
        </w:rPr>
        <w:t xml:space="preserve">, pelo valor total de R$ </w:t>
      </w:r>
      <w:r w:rsidR="003B5E1C">
        <w:rPr>
          <w:rFonts w:ascii="Cambria" w:hAnsi="Cambria" w:cs="Consolas"/>
          <w:sz w:val="28"/>
          <w:szCs w:val="28"/>
        </w:rPr>
        <w:t>32.235,15 (trinta e dois mil e duzentos e trinta e cinco reais e quinze centavos</w:t>
      </w:r>
      <w:r w:rsidR="005125E5" w:rsidRPr="003B5E1C">
        <w:rPr>
          <w:rFonts w:ascii="Cambria" w:hAnsi="Cambria"/>
          <w:sz w:val="28"/>
          <w:szCs w:val="28"/>
        </w:rPr>
        <w:t>)</w:t>
      </w:r>
      <w:r w:rsidR="001C73AA">
        <w:rPr>
          <w:rFonts w:ascii="Cambria" w:hAnsi="Cambria"/>
          <w:sz w:val="28"/>
          <w:szCs w:val="28"/>
        </w:rPr>
        <w:t xml:space="preserve"> e </w:t>
      </w:r>
      <w:r w:rsidR="00D63E93" w:rsidRPr="003B5E1C">
        <w:rPr>
          <w:rFonts w:ascii="Cambria" w:hAnsi="Cambria" w:cs="Consolas"/>
          <w:b/>
          <w:sz w:val="28"/>
          <w:szCs w:val="28"/>
        </w:rPr>
        <w:t>SILVIO CARLOS PAGLIARANI</w:t>
      </w:r>
      <w:r w:rsidR="00D63E93" w:rsidRPr="003B5E1C">
        <w:rPr>
          <w:rFonts w:ascii="Cambria" w:hAnsi="Cambria" w:cs="Consolas"/>
          <w:sz w:val="28"/>
          <w:szCs w:val="28"/>
        </w:rPr>
        <w:t xml:space="preserve">, CNPJ sob nº </w:t>
      </w:r>
      <w:r w:rsidR="00D63E93" w:rsidRPr="003B5E1C">
        <w:rPr>
          <w:rFonts w:ascii="Cambria" w:hAnsi="Cambria" w:cs="Consolas"/>
          <w:sz w:val="28"/>
          <w:szCs w:val="28"/>
        </w:rPr>
        <w:t>02.605.562/0001-94</w:t>
      </w:r>
      <w:r w:rsidR="00D63E93" w:rsidRPr="003B5E1C">
        <w:rPr>
          <w:rFonts w:ascii="Cambria" w:hAnsi="Cambria" w:cs="Consolas"/>
          <w:sz w:val="28"/>
          <w:szCs w:val="28"/>
        </w:rPr>
        <w:t xml:space="preserve">, com sede na </w:t>
      </w:r>
      <w:r w:rsidR="00D63E93" w:rsidRPr="003B5E1C">
        <w:rPr>
          <w:rFonts w:ascii="Cambria" w:hAnsi="Cambria" w:cs="Consolas"/>
          <w:sz w:val="28"/>
          <w:szCs w:val="28"/>
        </w:rPr>
        <w:t>Rua João Ramalho nº 1165 – Bairro Campos Elíseos – CEP 14.085-040 – Ribeirão Preto – SP</w:t>
      </w:r>
      <w:r w:rsidR="00D63E93" w:rsidRPr="003B5E1C">
        <w:rPr>
          <w:rFonts w:ascii="Cambria" w:hAnsi="Cambria" w:cs="Consolas"/>
          <w:sz w:val="28"/>
          <w:szCs w:val="28"/>
        </w:rPr>
        <w:t xml:space="preserve">, pelo valor total de R$ </w:t>
      </w:r>
      <w:r w:rsidR="003B5E1C">
        <w:rPr>
          <w:rFonts w:ascii="Cambria" w:hAnsi="Cambria" w:cs="Consolas"/>
          <w:sz w:val="28"/>
          <w:szCs w:val="28"/>
        </w:rPr>
        <w:t>10.048,00 (dez mil e quarenta e oito reais</w:t>
      </w:r>
      <w:r w:rsidR="00D63E93" w:rsidRPr="003B5E1C">
        <w:rPr>
          <w:rFonts w:ascii="Cambria" w:hAnsi="Cambria" w:cs="Consolas"/>
          <w:sz w:val="28"/>
          <w:szCs w:val="28"/>
        </w:rPr>
        <w:t>)</w:t>
      </w:r>
      <w:r w:rsidR="00D63E93" w:rsidRPr="003B5E1C">
        <w:rPr>
          <w:rFonts w:ascii="Cambria" w:hAnsi="Cambria" w:cs="Consolas"/>
          <w:sz w:val="28"/>
          <w:szCs w:val="28"/>
        </w:rPr>
        <w:t>,</w:t>
      </w:r>
      <w:r w:rsidR="001C73AA">
        <w:rPr>
          <w:rFonts w:ascii="Cambria" w:hAnsi="Cambria" w:cs="Consolas"/>
          <w:sz w:val="28"/>
          <w:szCs w:val="28"/>
        </w:rPr>
        <w:t xml:space="preserve"> </w:t>
      </w:r>
      <w:r w:rsidR="006A7FEE" w:rsidRPr="003B5E1C">
        <w:rPr>
          <w:rFonts w:ascii="Cambria" w:hAnsi="Cambria" w:cs="Consolas"/>
          <w:b/>
          <w:sz w:val="28"/>
          <w:szCs w:val="28"/>
        </w:rPr>
        <w:t>HOMOLOGO</w:t>
      </w:r>
      <w:r w:rsidR="006A7FEE" w:rsidRPr="003B5E1C">
        <w:rPr>
          <w:rFonts w:ascii="Cambria" w:hAnsi="Cambria" w:cs="Consolas"/>
          <w:sz w:val="28"/>
          <w:szCs w:val="28"/>
        </w:rPr>
        <w:t xml:space="preserve"> o certame nos termos do edital do Pregão Presencial nº </w:t>
      </w:r>
      <w:r w:rsidR="00E46B64" w:rsidRPr="003B5E1C">
        <w:rPr>
          <w:rFonts w:ascii="Cambria" w:hAnsi="Cambria" w:cs="Consolas"/>
          <w:sz w:val="28"/>
          <w:szCs w:val="28"/>
        </w:rPr>
        <w:t>0</w:t>
      </w:r>
      <w:r w:rsidR="00AE3C2C" w:rsidRPr="003B5E1C">
        <w:rPr>
          <w:rFonts w:ascii="Cambria" w:hAnsi="Cambria" w:cs="Consolas"/>
          <w:sz w:val="28"/>
          <w:szCs w:val="28"/>
        </w:rPr>
        <w:t>2</w:t>
      </w:r>
      <w:r w:rsidR="00D63E93" w:rsidRPr="003B5E1C">
        <w:rPr>
          <w:rFonts w:ascii="Cambria" w:hAnsi="Cambria" w:cs="Consolas"/>
          <w:sz w:val="28"/>
          <w:szCs w:val="28"/>
        </w:rPr>
        <w:t>6</w:t>
      </w:r>
      <w:r w:rsidR="00694472" w:rsidRPr="003B5E1C">
        <w:rPr>
          <w:rFonts w:ascii="Cambria" w:hAnsi="Cambria" w:cs="Consolas"/>
          <w:sz w:val="28"/>
          <w:szCs w:val="28"/>
        </w:rPr>
        <w:t>/2021</w:t>
      </w:r>
      <w:r w:rsidR="006A7FEE" w:rsidRPr="003B5E1C">
        <w:rPr>
          <w:rFonts w:ascii="Cambria" w:hAnsi="Cambria" w:cs="Consolas"/>
          <w:sz w:val="28"/>
          <w:szCs w:val="28"/>
        </w:rPr>
        <w:t xml:space="preserve">, bem como </w:t>
      </w:r>
      <w:r w:rsidR="006A7FEE" w:rsidRPr="003B5E1C">
        <w:rPr>
          <w:rFonts w:ascii="Cambria" w:hAnsi="Cambria" w:cs="Consolas"/>
          <w:b/>
          <w:sz w:val="28"/>
          <w:szCs w:val="28"/>
        </w:rPr>
        <w:t>AUTORIZO</w:t>
      </w:r>
      <w:r w:rsidR="006A7FEE" w:rsidRPr="003B5E1C">
        <w:rPr>
          <w:rFonts w:ascii="Cambria" w:hAnsi="Cambria" w:cs="Consolas"/>
          <w:sz w:val="28"/>
          <w:szCs w:val="28"/>
        </w:rPr>
        <w:t xml:space="preserve"> a realização da</w:t>
      </w:r>
      <w:r w:rsidR="000E1161" w:rsidRPr="003B5E1C">
        <w:rPr>
          <w:rFonts w:ascii="Cambria" w:hAnsi="Cambria" w:cs="Consolas"/>
          <w:sz w:val="28"/>
          <w:szCs w:val="28"/>
        </w:rPr>
        <w:t>s</w:t>
      </w:r>
      <w:r w:rsidR="006A7FEE" w:rsidRPr="003B5E1C">
        <w:rPr>
          <w:rFonts w:ascii="Cambria" w:hAnsi="Cambria" w:cs="Consolas"/>
          <w:sz w:val="28"/>
          <w:szCs w:val="28"/>
        </w:rPr>
        <w:t xml:space="preserve"> respectiva</w:t>
      </w:r>
      <w:r w:rsidR="000E1161" w:rsidRPr="003B5E1C">
        <w:rPr>
          <w:rFonts w:ascii="Cambria" w:hAnsi="Cambria" w:cs="Consolas"/>
          <w:sz w:val="28"/>
          <w:szCs w:val="28"/>
        </w:rPr>
        <w:t>s</w:t>
      </w:r>
      <w:r w:rsidR="006A7FEE" w:rsidRPr="003B5E1C">
        <w:rPr>
          <w:rFonts w:ascii="Cambria" w:hAnsi="Cambria" w:cs="Consolas"/>
          <w:sz w:val="28"/>
          <w:szCs w:val="28"/>
        </w:rPr>
        <w:t xml:space="preserve"> despesa</w:t>
      </w:r>
      <w:r w:rsidR="000E1161" w:rsidRPr="003B5E1C">
        <w:rPr>
          <w:rFonts w:ascii="Cambria" w:hAnsi="Cambria" w:cs="Consolas"/>
          <w:sz w:val="28"/>
          <w:szCs w:val="28"/>
        </w:rPr>
        <w:t>s</w:t>
      </w:r>
      <w:r w:rsidR="006A7FEE" w:rsidRPr="003B5E1C">
        <w:rPr>
          <w:rFonts w:ascii="Cambria" w:hAnsi="Cambria" w:cs="Consolas"/>
          <w:sz w:val="28"/>
          <w:szCs w:val="28"/>
        </w:rPr>
        <w:t xml:space="preserve">. </w:t>
      </w:r>
    </w:p>
    <w:p w14:paraId="774AEC0A" w14:textId="77777777" w:rsidR="008E6580" w:rsidRPr="003B5E1C" w:rsidRDefault="008E6580" w:rsidP="00E90AB3">
      <w:pPr>
        <w:autoSpaceDE w:val="0"/>
        <w:autoSpaceDN w:val="0"/>
        <w:adjustRightInd w:val="0"/>
        <w:ind w:left="0" w:right="0" w:firstLine="567"/>
        <w:rPr>
          <w:rFonts w:ascii="Cambria" w:hAnsi="Cambria" w:cs="Consolas"/>
          <w:sz w:val="28"/>
          <w:szCs w:val="28"/>
        </w:rPr>
      </w:pPr>
    </w:p>
    <w:p w14:paraId="1A8B1206" w14:textId="05F13B1E" w:rsidR="00E74403" w:rsidRPr="003B5E1C" w:rsidRDefault="00E46B64" w:rsidP="004A7324">
      <w:pPr>
        <w:autoSpaceDE w:val="0"/>
        <w:autoSpaceDN w:val="0"/>
        <w:adjustRightInd w:val="0"/>
        <w:jc w:val="center"/>
        <w:rPr>
          <w:rFonts w:ascii="Cambria" w:hAnsi="Cambria" w:cs="Consolas"/>
          <w:b/>
          <w:sz w:val="28"/>
          <w:szCs w:val="28"/>
        </w:rPr>
      </w:pPr>
      <w:r w:rsidRPr="003B5E1C">
        <w:rPr>
          <w:rFonts w:ascii="Cambria" w:hAnsi="Cambria" w:cs="Consolas"/>
          <w:b/>
          <w:sz w:val="28"/>
          <w:szCs w:val="28"/>
        </w:rPr>
        <w:t xml:space="preserve">PIRAJUÍ, </w:t>
      </w:r>
      <w:r w:rsidR="002F7447" w:rsidRPr="003B5E1C">
        <w:rPr>
          <w:rFonts w:ascii="Cambria" w:hAnsi="Cambria" w:cs="Consolas"/>
          <w:b/>
          <w:sz w:val="28"/>
          <w:szCs w:val="28"/>
        </w:rPr>
        <w:t>12</w:t>
      </w:r>
      <w:r w:rsidR="001663E9" w:rsidRPr="003B5E1C">
        <w:rPr>
          <w:rFonts w:ascii="Cambria" w:hAnsi="Cambria" w:cs="Consolas"/>
          <w:b/>
          <w:sz w:val="28"/>
          <w:szCs w:val="28"/>
        </w:rPr>
        <w:t xml:space="preserve"> </w:t>
      </w:r>
      <w:r w:rsidRPr="003B5E1C">
        <w:rPr>
          <w:rFonts w:ascii="Cambria" w:hAnsi="Cambria" w:cs="Consolas"/>
          <w:b/>
          <w:sz w:val="28"/>
          <w:szCs w:val="28"/>
        </w:rPr>
        <w:t xml:space="preserve">DE </w:t>
      </w:r>
      <w:r w:rsidR="00A85532" w:rsidRPr="003B5E1C">
        <w:rPr>
          <w:rFonts w:ascii="Cambria" w:hAnsi="Cambria" w:cs="Consolas"/>
          <w:b/>
          <w:sz w:val="28"/>
          <w:szCs w:val="28"/>
        </w:rPr>
        <w:t>AGOSTO</w:t>
      </w:r>
      <w:r w:rsidR="00694472" w:rsidRPr="003B5E1C">
        <w:rPr>
          <w:rFonts w:ascii="Cambria" w:hAnsi="Cambria" w:cs="Consolas"/>
          <w:b/>
          <w:sz w:val="28"/>
          <w:szCs w:val="28"/>
        </w:rPr>
        <w:t xml:space="preserve"> DE 2021</w:t>
      </w:r>
      <w:r w:rsidR="00821F49" w:rsidRPr="003B5E1C">
        <w:rPr>
          <w:rFonts w:ascii="Cambria" w:hAnsi="Cambria" w:cs="Consolas"/>
          <w:b/>
          <w:sz w:val="28"/>
          <w:szCs w:val="28"/>
        </w:rPr>
        <w:t>.</w:t>
      </w:r>
    </w:p>
    <w:p w14:paraId="14503D38" w14:textId="77777777" w:rsidR="00CF0255" w:rsidRPr="003B5E1C" w:rsidRDefault="00CF0255" w:rsidP="00E74403">
      <w:pPr>
        <w:autoSpaceDE w:val="0"/>
        <w:autoSpaceDN w:val="0"/>
        <w:adjustRightInd w:val="0"/>
        <w:jc w:val="center"/>
        <w:rPr>
          <w:rFonts w:ascii="Cambria" w:hAnsi="Cambria" w:cs="Consolas"/>
          <w:sz w:val="28"/>
          <w:szCs w:val="28"/>
        </w:rPr>
      </w:pPr>
    </w:p>
    <w:p w14:paraId="0D96F01F" w14:textId="77777777" w:rsidR="00B30EE6" w:rsidRPr="003B5E1C" w:rsidRDefault="00B30EE6" w:rsidP="00E74403">
      <w:pPr>
        <w:autoSpaceDE w:val="0"/>
        <w:autoSpaceDN w:val="0"/>
        <w:adjustRightInd w:val="0"/>
        <w:jc w:val="center"/>
        <w:rPr>
          <w:rFonts w:ascii="Cambria" w:hAnsi="Cambria" w:cs="Consolas"/>
          <w:sz w:val="28"/>
          <w:szCs w:val="28"/>
        </w:rPr>
      </w:pPr>
    </w:p>
    <w:p w14:paraId="45ED7157" w14:textId="685CBA6A" w:rsidR="00B675FE" w:rsidRPr="003B5E1C" w:rsidRDefault="00B675FE" w:rsidP="00E74403">
      <w:pPr>
        <w:autoSpaceDE w:val="0"/>
        <w:autoSpaceDN w:val="0"/>
        <w:adjustRightInd w:val="0"/>
        <w:jc w:val="center"/>
        <w:rPr>
          <w:rFonts w:ascii="Cambria" w:hAnsi="Cambria" w:cs="Consolas"/>
          <w:sz w:val="28"/>
          <w:szCs w:val="28"/>
        </w:rPr>
      </w:pPr>
    </w:p>
    <w:p w14:paraId="60B04D7E" w14:textId="77777777" w:rsidR="00E74403" w:rsidRPr="003B5E1C" w:rsidRDefault="00E74403" w:rsidP="00E74403">
      <w:pPr>
        <w:autoSpaceDE w:val="0"/>
        <w:autoSpaceDN w:val="0"/>
        <w:adjustRightInd w:val="0"/>
        <w:jc w:val="center"/>
        <w:rPr>
          <w:rFonts w:ascii="Cambria" w:hAnsi="Cambria" w:cs="Consolas"/>
          <w:b/>
          <w:sz w:val="28"/>
          <w:szCs w:val="28"/>
        </w:rPr>
      </w:pPr>
      <w:r w:rsidRPr="003B5E1C">
        <w:rPr>
          <w:rFonts w:ascii="Cambria" w:hAnsi="Cambria" w:cs="Consolas"/>
          <w:b/>
          <w:sz w:val="28"/>
          <w:szCs w:val="28"/>
        </w:rPr>
        <w:t>CESAR HENRIQUE DA CUNHA FIALA</w:t>
      </w:r>
    </w:p>
    <w:p w14:paraId="6699CA44" w14:textId="77777777" w:rsidR="00EB5DA3" w:rsidRPr="003B5E1C"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3B5E1C">
        <w:rPr>
          <w:rFonts w:ascii="Cambria" w:hAnsi="Cambria" w:cs="Consolas"/>
          <w:b/>
          <w:sz w:val="28"/>
          <w:szCs w:val="28"/>
        </w:rPr>
        <w:t>PREFEITO MUNICIPAL DE PIRAJUÍ</w:t>
      </w:r>
    </w:p>
    <w:sectPr w:rsidR="00EB5DA3" w:rsidRPr="003B5E1C"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75A7" w14:textId="77777777" w:rsidR="00696E83" w:rsidRDefault="00696E83" w:rsidP="00EB5DA3">
      <w:r>
        <w:separator/>
      </w:r>
    </w:p>
  </w:endnote>
  <w:endnote w:type="continuationSeparator" w:id="0">
    <w:p w14:paraId="7FCC0011" w14:textId="77777777" w:rsidR="00696E83" w:rsidRDefault="00696E83"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D997" w14:textId="77777777" w:rsidR="00696E83" w:rsidRDefault="00696E83" w:rsidP="00EB5DA3">
      <w:r>
        <w:separator/>
      </w:r>
    </w:p>
  </w:footnote>
  <w:footnote w:type="continuationSeparator" w:id="0">
    <w:p w14:paraId="5BD51FBF" w14:textId="77777777" w:rsidR="00696E83" w:rsidRDefault="00696E83"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CF6A9"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97283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0354954"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6E83"/>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6A98"/>
    <w:rsid w:val="00817665"/>
    <w:rsid w:val="008212A4"/>
    <w:rsid w:val="00821F49"/>
    <w:rsid w:val="008268CA"/>
    <w:rsid w:val="0083150D"/>
    <w:rsid w:val="00833E22"/>
    <w:rsid w:val="00835065"/>
    <w:rsid w:val="00836F91"/>
    <w:rsid w:val="00843566"/>
    <w:rsid w:val="00845F8D"/>
    <w:rsid w:val="00846A9E"/>
    <w:rsid w:val="00855710"/>
    <w:rsid w:val="00855FAB"/>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AE339543-3607-41B6-B072-91CE1669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2B09-57F5-456F-A78D-DADAB50F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461</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2021-08-13T12:43:00Z</cp:lastPrinted>
  <dcterms:created xsi:type="dcterms:W3CDTF">2021-08-10T18:28:00Z</dcterms:created>
  <dcterms:modified xsi:type="dcterms:W3CDTF">2021-08-13T13:16:00Z</dcterms:modified>
</cp:coreProperties>
</file>