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48D" w:rsidRPr="00B52C31" w:rsidRDefault="003C348D" w:rsidP="003C348D">
      <w:pPr>
        <w:tabs>
          <w:tab w:val="center" w:pos="4677"/>
          <w:tab w:val="left" w:pos="8051"/>
        </w:tabs>
        <w:spacing w:after="0" w:line="240" w:lineRule="auto"/>
        <w:jc w:val="center"/>
        <w:rPr>
          <w:rFonts w:ascii="Book Antiqua" w:hAnsi="Book Antiqua" w:cs="Consolas"/>
          <w:b/>
          <w:sz w:val="28"/>
          <w:szCs w:val="28"/>
        </w:rPr>
      </w:pPr>
      <w:r w:rsidRPr="00B52C31">
        <w:rPr>
          <w:rFonts w:ascii="Book Antiqua" w:hAnsi="Book Antiqua" w:cs="Consolas"/>
          <w:b/>
          <w:sz w:val="28"/>
          <w:szCs w:val="28"/>
        </w:rPr>
        <w:t>TOMADA DE PREÇOS Nº 00</w:t>
      </w:r>
      <w:r>
        <w:rPr>
          <w:rFonts w:ascii="Book Antiqua" w:hAnsi="Book Antiqua" w:cs="Consolas"/>
          <w:b/>
          <w:sz w:val="28"/>
          <w:szCs w:val="28"/>
        </w:rPr>
        <w:t>8</w:t>
      </w:r>
      <w:r w:rsidRPr="00B52C31">
        <w:rPr>
          <w:rFonts w:ascii="Book Antiqua" w:hAnsi="Book Antiqua" w:cs="Consolas"/>
          <w:b/>
          <w:sz w:val="28"/>
          <w:szCs w:val="28"/>
        </w:rPr>
        <w:t>/</w:t>
      </w:r>
      <w:r>
        <w:rPr>
          <w:rFonts w:ascii="Book Antiqua" w:hAnsi="Book Antiqua" w:cs="Consolas"/>
          <w:b/>
          <w:sz w:val="28"/>
          <w:szCs w:val="28"/>
        </w:rPr>
        <w:t>2019</w:t>
      </w:r>
    </w:p>
    <w:p w:rsidR="003C348D" w:rsidRPr="00B52C31" w:rsidRDefault="003C348D" w:rsidP="003C348D">
      <w:pPr>
        <w:autoSpaceDE w:val="0"/>
        <w:autoSpaceDN w:val="0"/>
        <w:adjustRightInd w:val="0"/>
        <w:spacing w:after="0" w:line="240" w:lineRule="auto"/>
        <w:jc w:val="center"/>
        <w:rPr>
          <w:rFonts w:ascii="Book Antiqua" w:hAnsi="Book Antiqua" w:cs="Consolas"/>
          <w:b/>
          <w:bCs/>
          <w:sz w:val="28"/>
          <w:szCs w:val="28"/>
        </w:rPr>
      </w:pPr>
      <w:r w:rsidRPr="00B52C31">
        <w:rPr>
          <w:rFonts w:ascii="Book Antiqua" w:hAnsi="Book Antiqua" w:cs="Consolas"/>
          <w:b/>
          <w:sz w:val="28"/>
          <w:szCs w:val="28"/>
        </w:rPr>
        <w:t xml:space="preserve">EDITAL Nº </w:t>
      </w:r>
      <w:r>
        <w:rPr>
          <w:rFonts w:ascii="Book Antiqua" w:hAnsi="Book Antiqua" w:cs="Consolas"/>
          <w:b/>
          <w:bCs/>
          <w:sz w:val="28"/>
          <w:szCs w:val="28"/>
        </w:rPr>
        <w:t>025</w:t>
      </w:r>
      <w:r w:rsidRPr="00B52C31">
        <w:rPr>
          <w:rFonts w:ascii="Book Antiqua" w:hAnsi="Book Antiqua" w:cs="Consolas"/>
          <w:b/>
          <w:bCs/>
          <w:sz w:val="28"/>
          <w:szCs w:val="28"/>
        </w:rPr>
        <w:t>/</w:t>
      </w:r>
      <w:r>
        <w:rPr>
          <w:rFonts w:ascii="Book Antiqua" w:hAnsi="Book Antiqua" w:cs="Consolas"/>
          <w:b/>
          <w:bCs/>
          <w:sz w:val="28"/>
          <w:szCs w:val="28"/>
        </w:rPr>
        <w:t>2019</w:t>
      </w:r>
    </w:p>
    <w:p w:rsidR="003C348D" w:rsidRPr="00B52C31" w:rsidRDefault="003C348D" w:rsidP="003C348D">
      <w:pPr>
        <w:autoSpaceDE w:val="0"/>
        <w:autoSpaceDN w:val="0"/>
        <w:adjustRightInd w:val="0"/>
        <w:spacing w:after="0" w:line="240" w:lineRule="auto"/>
        <w:jc w:val="center"/>
        <w:rPr>
          <w:rFonts w:ascii="Book Antiqua" w:hAnsi="Book Antiqua" w:cs="Consolas"/>
          <w:b/>
          <w:bCs/>
          <w:sz w:val="28"/>
          <w:szCs w:val="28"/>
        </w:rPr>
      </w:pPr>
      <w:r w:rsidRPr="00B52C31">
        <w:rPr>
          <w:rFonts w:ascii="Book Antiqua" w:hAnsi="Book Antiqua" w:cs="Consolas"/>
          <w:b/>
          <w:bCs/>
          <w:sz w:val="28"/>
          <w:szCs w:val="28"/>
        </w:rPr>
        <w:t xml:space="preserve">PROCESSO N° </w:t>
      </w:r>
      <w:r>
        <w:rPr>
          <w:rFonts w:ascii="Book Antiqua" w:hAnsi="Book Antiqua" w:cs="Consolas"/>
          <w:b/>
          <w:bCs/>
          <w:sz w:val="28"/>
          <w:szCs w:val="28"/>
        </w:rPr>
        <w:t>031</w:t>
      </w:r>
      <w:r w:rsidRPr="00B52C31">
        <w:rPr>
          <w:rFonts w:ascii="Book Antiqua" w:hAnsi="Book Antiqua" w:cs="Consolas"/>
          <w:b/>
          <w:bCs/>
          <w:sz w:val="28"/>
          <w:szCs w:val="28"/>
        </w:rPr>
        <w:t>/</w:t>
      </w:r>
      <w:r>
        <w:rPr>
          <w:rFonts w:ascii="Book Antiqua" w:hAnsi="Book Antiqua" w:cs="Consolas"/>
          <w:b/>
          <w:bCs/>
          <w:sz w:val="28"/>
          <w:szCs w:val="28"/>
        </w:rPr>
        <w:t>2019</w:t>
      </w:r>
    </w:p>
    <w:p w:rsidR="002A54CC" w:rsidRPr="00B52C31" w:rsidRDefault="003C348D" w:rsidP="003C348D">
      <w:pPr>
        <w:tabs>
          <w:tab w:val="center" w:pos="4677"/>
          <w:tab w:val="left" w:pos="8051"/>
        </w:tabs>
        <w:spacing w:after="0" w:line="240" w:lineRule="auto"/>
        <w:jc w:val="center"/>
        <w:rPr>
          <w:rFonts w:ascii="Book Antiqua" w:hAnsi="Book Antiqua" w:cs="Consolas"/>
          <w:b/>
          <w:sz w:val="28"/>
          <w:szCs w:val="28"/>
        </w:rPr>
      </w:pPr>
      <w:r w:rsidRPr="00B52C31">
        <w:rPr>
          <w:rFonts w:ascii="Book Antiqua" w:hAnsi="Book Antiqua" w:cs="Consolas"/>
          <w:b/>
          <w:bCs/>
          <w:sz w:val="28"/>
          <w:szCs w:val="28"/>
        </w:rPr>
        <w:t>TIPO: MENOR PREÇO GLOBAL</w:t>
      </w:r>
    </w:p>
    <w:p w:rsidR="002A54CC" w:rsidRPr="00B52C31" w:rsidRDefault="002A54CC" w:rsidP="002A54CC">
      <w:pPr>
        <w:tabs>
          <w:tab w:val="center" w:pos="4677"/>
          <w:tab w:val="left" w:pos="8051"/>
        </w:tabs>
        <w:spacing w:after="0" w:line="240" w:lineRule="auto"/>
        <w:jc w:val="center"/>
        <w:rPr>
          <w:rFonts w:ascii="Book Antiqua" w:hAnsi="Book Antiqua" w:cs="Consolas"/>
          <w:sz w:val="28"/>
          <w:szCs w:val="28"/>
        </w:rPr>
      </w:pPr>
    </w:p>
    <w:p w:rsidR="003C348D" w:rsidRPr="00B52C31" w:rsidRDefault="003C348D" w:rsidP="003C348D">
      <w:pPr>
        <w:widowControl w:val="0"/>
        <w:spacing w:after="0" w:line="240" w:lineRule="auto"/>
        <w:jc w:val="both"/>
        <w:rPr>
          <w:rFonts w:ascii="Book Antiqua" w:eastAsia="Times New Roman" w:hAnsi="Book Antiqua" w:cs="Consolas"/>
          <w:sz w:val="28"/>
          <w:szCs w:val="28"/>
        </w:rPr>
      </w:pPr>
      <w:r w:rsidRPr="00B52C31">
        <w:rPr>
          <w:rFonts w:ascii="Book Antiqua" w:hAnsi="Book Antiqua" w:cs="Consolas"/>
          <w:b/>
          <w:sz w:val="28"/>
          <w:szCs w:val="28"/>
        </w:rPr>
        <w:t xml:space="preserve">OBJETO: </w:t>
      </w:r>
      <w:r w:rsidRPr="00B52C31">
        <w:rPr>
          <w:rFonts w:ascii="Book Antiqua" w:eastAsia="Times New Roman" w:hAnsi="Book Antiqua" w:cs="Consolas"/>
          <w:sz w:val="28"/>
          <w:szCs w:val="28"/>
        </w:rPr>
        <w:t xml:space="preserve">A presente licitação tem por objeto, a </w:t>
      </w:r>
      <w:r w:rsidRPr="00B52C31">
        <w:rPr>
          <w:rFonts w:ascii="Book Antiqua" w:eastAsia="Times New Roman" w:hAnsi="Book Antiqua" w:cs="Consolas"/>
          <w:b/>
          <w:sz w:val="28"/>
          <w:szCs w:val="28"/>
        </w:rPr>
        <w:t>CONTRATAÇÃO DE EMPRESA ESPECIALIZADA PARA A PRESTAÇÃO DE SERVIÇOS DE RECAPEAMENTO ASFÁLTICO NAS VIAS DO MUNICÍPIO DE PIRAJUÍ – SP</w:t>
      </w:r>
      <w:r w:rsidRPr="00B52C31">
        <w:rPr>
          <w:rFonts w:ascii="Book Antiqua" w:eastAsia="Times New Roman" w:hAnsi="Book Antiqua" w:cs="Consolas"/>
          <w:sz w:val="28"/>
          <w:szCs w:val="28"/>
        </w:rPr>
        <w:t xml:space="preserve">, conforme Contrato de Repasse nº </w:t>
      </w:r>
      <w:r>
        <w:rPr>
          <w:rFonts w:ascii="Book Antiqua" w:eastAsia="Times New Roman" w:hAnsi="Book Antiqua" w:cs="Consolas"/>
          <w:sz w:val="28"/>
          <w:szCs w:val="28"/>
        </w:rPr>
        <w:t>867435</w:t>
      </w:r>
      <w:r w:rsidRPr="00B52C31">
        <w:rPr>
          <w:rFonts w:ascii="Book Antiqua" w:eastAsia="Times New Roman" w:hAnsi="Book Antiqua" w:cs="Consolas"/>
          <w:sz w:val="28"/>
          <w:szCs w:val="28"/>
        </w:rPr>
        <w:t xml:space="preserve">/MCIDADES/CAIXA, conforme as especificações técnicas contidas no projeto básico e/ou executivo, com todas as suas partes, desenhos, especificações e outros complementos. </w:t>
      </w:r>
    </w:p>
    <w:p w:rsidR="003C348D" w:rsidRPr="00B52C31" w:rsidRDefault="003C348D" w:rsidP="003C348D">
      <w:pPr>
        <w:autoSpaceDE w:val="0"/>
        <w:autoSpaceDN w:val="0"/>
        <w:adjustRightInd w:val="0"/>
        <w:spacing w:after="0" w:line="240" w:lineRule="auto"/>
        <w:jc w:val="both"/>
        <w:rPr>
          <w:rFonts w:ascii="Book Antiqua" w:eastAsia="Times New Roman" w:hAnsi="Book Antiqua" w:cs="Consolas"/>
          <w:b/>
          <w:sz w:val="28"/>
          <w:szCs w:val="28"/>
        </w:rPr>
      </w:pPr>
    </w:p>
    <w:p w:rsidR="003C348D" w:rsidRPr="00B52C31" w:rsidRDefault="003C348D" w:rsidP="003C348D">
      <w:pPr>
        <w:autoSpaceDE w:val="0"/>
        <w:autoSpaceDN w:val="0"/>
        <w:adjustRightInd w:val="0"/>
        <w:spacing w:after="0" w:line="240" w:lineRule="auto"/>
        <w:jc w:val="both"/>
        <w:rPr>
          <w:rFonts w:ascii="Book Antiqua" w:eastAsia="Times New Roman" w:hAnsi="Book Antiqua" w:cs="Consolas"/>
          <w:b/>
          <w:sz w:val="28"/>
          <w:szCs w:val="28"/>
        </w:rPr>
      </w:pPr>
      <w:r w:rsidRPr="00B52C31">
        <w:rPr>
          <w:rFonts w:ascii="Book Antiqua" w:eastAsia="Times New Roman" w:hAnsi="Book Antiqua" w:cs="Consolas"/>
          <w:b/>
          <w:sz w:val="28"/>
          <w:szCs w:val="28"/>
        </w:rPr>
        <w:t>DATA PARA A ABERTURA DOS ENVELOPES:</w:t>
      </w:r>
      <w:r w:rsidRPr="00B52C31">
        <w:rPr>
          <w:rFonts w:ascii="Book Antiqua" w:eastAsia="Times New Roman" w:hAnsi="Book Antiqua" w:cs="Consolas"/>
          <w:sz w:val="28"/>
          <w:szCs w:val="28"/>
        </w:rPr>
        <w:t xml:space="preserve"> </w:t>
      </w:r>
      <w:r>
        <w:rPr>
          <w:rFonts w:ascii="Book Antiqua" w:eastAsia="Times New Roman" w:hAnsi="Book Antiqua" w:cs="Consolas"/>
          <w:b/>
          <w:sz w:val="28"/>
          <w:szCs w:val="28"/>
        </w:rPr>
        <w:t>27/05</w:t>
      </w:r>
      <w:r w:rsidRPr="00B52C31">
        <w:rPr>
          <w:rFonts w:ascii="Book Antiqua" w:eastAsia="Times New Roman" w:hAnsi="Book Antiqua" w:cs="Consolas"/>
          <w:b/>
          <w:sz w:val="28"/>
          <w:szCs w:val="28"/>
        </w:rPr>
        <w:t>/</w:t>
      </w:r>
      <w:r>
        <w:rPr>
          <w:rFonts w:ascii="Book Antiqua" w:eastAsia="Times New Roman" w:hAnsi="Book Antiqua" w:cs="Consolas"/>
          <w:b/>
          <w:sz w:val="28"/>
          <w:szCs w:val="28"/>
        </w:rPr>
        <w:t>2019</w:t>
      </w:r>
      <w:r w:rsidRPr="00B52C31">
        <w:rPr>
          <w:rFonts w:ascii="Book Antiqua" w:eastAsia="Times New Roman" w:hAnsi="Book Antiqua" w:cs="Consolas"/>
          <w:sz w:val="28"/>
          <w:szCs w:val="28"/>
        </w:rPr>
        <w:t xml:space="preserve">, às </w:t>
      </w:r>
      <w:r>
        <w:rPr>
          <w:rFonts w:ascii="Book Antiqua" w:eastAsia="Times New Roman" w:hAnsi="Book Antiqua" w:cs="Consolas"/>
          <w:b/>
          <w:sz w:val="28"/>
          <w:szCs w:val="28"/>
        </w:rPr>
        <w:t>09h00</w:t>
      </w:r>
      <w:r w:rsidRPr="00B52C31">
        <w:rPr>
          <w:rFonts w:ascii="Book Antiqua" w:eastAsia="Times New Roman" w:hAnsi="Book Antiqua" w:cs="Consolas"/>
          <w:b/>
          <w:sz w:val="28"/>
          <w:szCs w:val="28"/>
        </w:rPr>
        <w:t>.</w:t>
      </w:r>
    </w:p>
    <w:p w:rsidR="003C348D" w:rsidRPr="00B52C31" w:rsidRDefault="003C348D" w:rsidP="003C348D">
      <w:pPr>
        <w:autoSpaceDE w:val="0"/>
        <w:autoSpaceDN w:val="0"/>
        <w:adjustRightInd w:val="0"/>
        <w:spacing w:after="0" w:line="240" w:lineRule="auto"/>
        <w:jc w:val="both"/>
        <w:rPr>
          <w:rFonts w:ascii="Book Antiqua" w:eastAsia="Times New Roman" w:hAnsi="Book Antiqua" w:cs="Consolas"/>
          <w:b/>
          <w:bCs/>
          <w:sz w:val="28"/>
          <w:szCs w:val="28"/>
        </w:rPr>
      </w:pPr>
    </w:p>
    <w:p w:rsidR="002A54CC" w:rsidRPr="00B52C31" w:rsidRDefault="003C348D" w:rsidP="003C348D">
      <w:pPr>
        <w:autoSpaceDE w:val="0"/>
        <w:autoSpaceDN w:val="0"/>
        <w:adjustRightInd w:val="0"/>
        <w:spacing w:after="0" w:line="240" w:lineRule="auto"/>
        <w:jc w:val="both"/>
        <w:rPr>
          <w:rFonts w:ascii="Book Antiqua" w:eastAsia="Times New Roman" w:hAnsi="Book Antiqua" w:cs="Consolas"/>
          <w:sz w:val="28"/>
          <w:szCs w:val="28"/>
        </w:rPr>
      </w:pPr>
      <w:r w:rsidRPr="00B52C31">
        <w:rPr>
          <w:rFonts w:ascii="Book Antiqua" w:eastAsia="Times New Roman" w:hAnsi="Book Antiqua" w:cs="Consolas"/>
          <w:b/>
          <w:bCs/>
          <w:sz w:val="28"/>
          <w:szCs w:val="28"/>
        </w:rPr>
        <w:t>LOCAL DA REALIZAÇÃO DA SESSÃO</w:t>
      </w:r>
      <w:r w:rsidRPr="00B52C31">
        <w:rPr>
          <w:rFonts w:ascii="Book Antiqua" w:eastAsia="Times New Roman" w:hAnsi="Book Antiqua" w:cs="Consolas"/>
          <w:sz w:val="28"/>
          <w:szCs w:val="28"/>
        </w:rPr>
        <w:t xml:space="preserve">: </w:t>
      </w:r>
      <w:r w:rsidRPr="00B52C31">
        <w:rPr>
          <w:rFonts w:ascii="Book Antiqua" w:eastAsia="Times New Roman" w:hAnsi="Book Antiqua" w:cs="Consolas"/>
          <w:b/>
          <w:bCs/>
          <w:sz w:val="28"/>
          <w:szCs w:val="28"/>
        </w:rPr>
        <w:t xml:space="preserve">Sala da Comissão </w:t>
      </w:r>
      <w:r w:rsidRPr="00B52C31">
        <w:rPr>
          <w:rFonts w:ascii="Book Antiqua" w:hAnsi="Book Antiqua" w:cs="Consolas"/>
          <w:b/>
          <w:bCs/>
          <w:sz w:val="28"/>
          <w:szCs w:val="28"/>
        </w:rPr>
        <w:t>Permanente</w:t>
      </w:r>
      <w:r w:rsidRPr="00B52C31">
        <w:rPr>
          <w:rFonts w:ascii="Book Antiqua" w:eastAsia="Times New Roman" w:hAnsi="Book Antiqua" w:cs="Consolas"/>
          <w:b/>
          <w:bCs/>
          <w:sz w:val="28"/>
          <w:szCs w:val="28"/>
        </w:rPr>
        <w:t xml:space="preserve"> de Licitações</w:t>
      </w:r>
      <w:r w:rsidRPr="00B52C31">
        <w:rPr>
          <w:rFonts w:ascii="Book Antiqua" w:eastAsia="Times New Roman" w:hAnsi="Book Antiqua" w:cs="Consolas"/>
          <w:bCs/>
          <w:sz w:val="28"/>
          <w:szCs w:val="28"/>
        </w:rPr>
        <w:t xml:space="preserve">, </w:t>
      </w:r>
      <w:r w:rsidRPr="00B52C31">
        <w:rPr>
          <w:rFonts w:ascii="Book Antiqua" w:hAnsi="Book Antiqua" w:cs="Consolas"/>
          <w:sz w:val="28"/>
          <w:szCs w:val="28"/>
        </w:rPr>
        <w:t xml:space="preserve">localizada na </w:t>
      </w:r>
      <w:r w:rsidRPr="00B52C31">
        <w:rPr>
          <w:rFonts w:ascii="Book Antiqua" w:eastAsia="Times New Roman" w:hAnsi="Book Antiqua" w:cs="Consolas"/>
          <w:sz w:val="28"/>
          <w:szCs w:val="28"/>
        </w:rPr>
        <w:t xml:space="preserve">Praça Doutor Pedro da Rocha Braga n° 116 – </w:t>
      </w:r>
      <w:r>
        <w:rPr>
          <w:rFonts w:ascii="Book Antiqua" w:eastAsia="Times New Roman" w:hAnsi="Book Antiqua" w:cs="Consolas"/>
          <w:sz w:val="28"/>
          <w:szCs w:val="28"/>
        </w:rPr>
        <w:t xml:space="preserve">Bairro </w:t>
      </w:r>
      <w:r w:rsidRPr="00B52C31">
        <w:rPr>
          <w:rFonts w:ascii="Book Antiqua" w:eastAsia="Times New Roman" w:hAnsi="Book Antiqua" w:cs="Consolas"/>
          <w:sz w:val="28"/>
          <w:szCs w:val="28"/>
        </w:rPr>
        <w:t>Centro – CEP 16.600-000. A sessão será conduzida pela Comissão Permanente de Licitações, designada nos autos do Processo n° 0</w:t>
      </w:r>
      <w:r>
        <w:rPr>
          <w:rFonts w:ascii="Book Antiqua" w:eastAsia="Times New Roman" w:hAnsi="Book Antiqua" w:cs="Consolas"/>
          <w:sz w:val="28"/>
          <w:szCs w:val="28"/>
        </w:rPr>
        <w:t>31</w:t>
      </w:r>
      <w:r w:rsidRPr="00B52C31">
        <w:rPr>
          <w:rFonts w:ascii="Book Antiqua" w:eastAsia="Times New Roman" w:hAnsi="Book Antiqua" w:cs="Consolas"/>
          <w:sz w:val="28"/>
          <w:szCs w:val="28"/>
        </w:rPr>
        <w:t>/</w:t>
      </w:r>
      <w:r>
        <w:rPr>
          <w:rFonts w:ascii="Book Antiqua" w:eastAsia="Times New Roman" w:hAnsi="Book Antiqua" w:cs="Consolas"/>
          <w:sz w:val="28"/>
          <w:szCs w:val="28"/>
        </w:rPr>
        <w:t>2019</w:t>
      </w:r>
      <w:r w:rsidRPr="00B52C31">
        <w:rPr>
          <w:rFonts w:ascii="Book Antiqua" w:eastAsia="Times New Roman" w:hAnsi="Book Antiqua" w:cs="Consolas"/>
          <w:sz w:val="28"/>
          <w:szCs w:val="28"/>
        </w:rPr>
        <w:t>.</w:t>
      </w:r>
    </w:p>
    <w:p w:rsidR="002A54CC" w:rsidRPr="00B52C31" w:rsidRDefault="002A54CC" w:rsidP="002A54CC">
      <w:pPr>
        <w:autoSpaceDE w:val="0"/>
        <w:autoSpaceDN w:val="0"/>
        <w:adjustRightInd w:val="0"/>
        <w:spacing w:after="0" w:line="240" w:lineRule="auto"/>
        <w:jc w:val="both"/>
        <w:rPr>
          <w:rFonts w:ascii="Book Antiqua" w:eastAsia="Times New Roman" w:hAnsi="Book Antiqua" w:cs="Consolas"/>
          <w:sz w:val="28"/>
          <w:szCs w:val="28"/>
        </w:rPr>
      </w:pPr>
    </w:p>
    <w:p w:rsidR="00C13430" w:rsidRPr="00FA7BC1" w:rsidRDefault="002A54CC" w:rsidP="002A54CC">
      <w:pPr>
        <w:tabs>
          <w:tab w:val="center" w:pos="4677"/>
          <w:tab w:val="left" w:pos="8051"/>
        </w:tabs>
        <w:spacing w:after="0" w:line="240" w:lineRule="auto"/>
        <w:jc w:val="both"/>
        <w:rPr>
          <w:rFonts w:ascii="Book Antiqua" w:eastAsia="Times New Roman" w:hAnsi="Book Antiqua" w:cs="Consolas"/>
          <w:sz w:val="28"/>
          <w:szCs w:val="28"/>
        </w:rPr>
      </w:pPr>
      <w:r w:rsidRPr="00B52C31">
        <w:rPr>
          <w:rFonts w:ascii="Book Antiqua" w:hAnsi="Book Antiqua" w:cs="Consolas"/>
          <w:b/>
          <w:bCs/>
          <w:sz w:val="28"/>
          <w:szCs w:val="28"/>
        </w:rPr>
        <w:t>ESCLARECIMENTOS E IMPUGNAÇÕES</w:t>
      </w:r>
      <w:r w:rsidRPr="00B52C31">
        <w:rPr>
          <w:rFonts w:ascii="Book Antiqua" w:hAnsi="Book Antiqua" w:cs="Consolas"/>
          <w:sz w:val="28"/>
          <w:szCs w:val="28"/>
        </w:rPr>
        <w:t xml:space="preserve">: </w:t>
      </w:r>
      <w:r w:rsidRPr="00B52C31">
        <w:rPr>
          <w:rFonts w:ascii="Book Antiqua" w:eastAsia="Times New Roman" w:hAnsi="Book Antiqua" w:cs="Consolas"/>
          <w:b/>
          <w:bCs/>
          <w:sz w:val="28"/>
          <w:szCs w:val="28"/>
        </w:rPr>
        <w:t>Diretoria de Divisão de Compras e Licitações</w:t>
      </w:r>
      <w:r w:rsidRPr="00B52C31">
        <w:rPr>
          <w:rFonts w:ascii="Book Antiqua" w:hAnsi="Book Antiqua" w:cs="Consolas"/>
          <w:sz w:val="28"/>
          <w:szCs w:val="28"/>
        </w:rPr>
        <w:t>, localizada na Praça Doutor Pedro da Rocha Braga n</w:t>
      </w:r>
      <w:r w:rsidRPr="00B52C31">
        <w:rPr>
          <w:rFonts w:ascii="Book Antiqua" w:hAnsi="Book Antiqua" w:cs="Consolas"/>
          <w:bCs/>
          <w:sz w:val="28"/>
          <w:szCs w:val="28"/>
        </w:rPr>
        <w:t xml:space="preserve">° </w:t>
      </w:r>
      <w:r w:rsidRPr="00B52C31">
        <w:rPr>
          <w:rFonts w:ascii="Book Antiqua" w:hAnsi="Book Antiqua" w:cs="Consolas"/>
          <w:sz w:val="28"/>
          <w:szCs w:val="28"/>
        </w:rPr>
        <w:t>116 – Centro – CEP 16.600-000 – Telefone (0XX14) 3572-8222 – E-mail: licitacao@pirajui.sp.gov.br</w:t>
      </w:r>
      <w:r w:rsidRPr="00B52C31">
        <w:rPr>
          <w:rFonts w:ascii="Book Antiqua" w:eastAsia="MS Mincho" w:hAnsi="Book Antiqua" w:cs="Consola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bCs/>
          <w:sz w:val="28"/>
          <w:szCs w:val="28"/>
        </w:rPr>
        <w:t>VISTORIA:</w:t>
      </w:r>
      <w:r w:rsidR="008E2394" w:rsidRPr="00FA7BC1">
        <w:rPr>
          <w:rFonts w:ascii="Book Antiqua" w:eastAsia="Calibri" w:hAnsi="Book Antiqua" w:cs="Consolas"/>
          <w:b/>
          <w:bCs/>
          <w:sz w:val="28"/>
          <w:szCs w:val="28"/>
        </w:rPr>
        <w:t xml:space="preserve"> </w:t>
      </w:r>
      <w:r w:rsidR="008E2394" w:rsidRPr="00FA7BC1">
        <w:rPr>
          <w:rFonts w:ascii="Book Antiqua" w:hAnsi="Book Antiqua" w:cs="Consolas"/>
          <w:sz w:val="28"/>
          <w:szCs w:val="28"/>
        </w:rPr>
        <w:t>É obrigatória. O licitante interessado em participar deste certame deverá vi</w:t>
      </w:r>
      <w:r w:rsidR="009174DB" w:rsidRPr="00FA7BC1">
        <w:rPr>
          <w:rFonts w:ascii="Book Antiqua" w:hAnsi="Book Antiqua" w:cs="Consolas"/>
          <w:sz w:val="28"/>
          <w:szCs w:val="28"/>
        </w:rPr>
        <w:t>storiar, com o acompanhamento d</w:t>
      </w:r>
      <w:r w:rsidR="007340B9">
        <w:rPr>
          <w:rFonts w:ascii="Book Antiqua" w:hAnsi="Book Antiqua" w:cs="Consolas"/>
          <w:sz w:val="28"/>
          <w:szCs w:val="28"/>
        </w:rPr>
        <w:t>a</w:t>
      </w:r>
      <w:r w:rsidR="008E2394" w:rsidRPr="00FA7BC1">
        <w:rPr>
          <w:rFonts w:ascii="Book Antiqua" w:hAnsi="Book Antiqua" w:cs="Consolas"/>
          <w:sz w:val="28"/>
          <w:szCs w:val="28"/>
        </w:rPr>
        <w:t xml:space="preserve"> </w:t>
      </w:r>
      <w:r w:rsidR="008E2394"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8E2394"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8E2394"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8E2394" w:rsidRPr="00FA7BC1">
        <w:rPr>
          <w:rFonts w:ascii="Book Antiqua" w:hAnsi="Book Antiqua" w:cs="Consolas"/>
          <w:sz w:val="28"/>
          <w:szCs w:val="28"/>
        </w:rPr>
        <w:t>, as instalações relativas aos locais de execução do</w:t>
      </w:r>
      <w:bookmarkStart w:id="0" w:name="_GoBack"/>
      <w:bookmarkEnd w:id="0"/>
      <w:r w:rsidR="008E2394" w:rsidRPr="00FA7BC1">
        <w:rPr>
          <w:rFonts w:ascii="Book Antiqua" w:hAnsi="Book Antiqua" w:cs="Consolas"/>
          <w:sz w:val="28"/>
          <w:szCs w:val="28"/>
        </w:rPr>
        <w:t xml:space="preserve">s serviços, durante o período compreendido entre a data de publicação deste Edital e aquela prevista para a abertura dos envelopes de documentação, mediante prévio agendamento junto à </w:t>
      </w:r>
      <w:r w:rsidR="008E2394" w:rsidRPr="00FA7BC1">
        <w:rPr>
          <w:rFonts w:ascii="Book Antiqua" w:eastAsia="Calibri" w:hAnsi="Book Antiqua" w:cs="Consolas"/>
          <w:sz w:val="28"/>
          <w:szCs w:val="28"/>
        </w:rPr>
        <w:t>Diretoria de Divisão de Obras e Serviços</w:t>
      </w:r>
      <w:r w:rsidR="008E2394" w:rsidRPr="00FA7BC1">
        <w:rPr>
          <w:rFonts w:ascii="Book Antiqua" w:hAnsi="Book Antiqua" w:cs="Consolas"/>
          <w:sz w:val="28"/>
          <w:szCs w:val="28"/>
        </w:rPr>
        <w:t xml:space="preserve"> pelo telefone: </w:t>
      </w:r>
      <w:r w:rsidR="008E2394" w:rsidRPr="00FA7BC1">
        <w:rPr>
          <w:rFonts w:ascii="Book Antiqua" w:eastAsia="Calibri" w:hAnsi="Book Antiqua" w:cs="Consolas"/>
          <w:sz w:val="28"/>
          <w:szCs w:val="28"/>
        </w:rPr>
        <w:t>(14) 3572-8222.</w:t>
      </w:r>
    </w:p>
    <w:p w:rsidR="00526306" w:rsidRPr="00FA7BC1" w:rsidRDefault="00526306"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r w:rsidRPr="00FA7BC1">
        <w:rPr>
          <w:rFonts w:ascii="Book Antiqua" w:eastAsia="Calibri" w:hAnsi="Book Antiqua" w:cs="Consolas"/>
          <w:b/>
          <w:bCs/>
          <w:sz w:val="28"/>
          <w:szCs w:val="28"/>
        </w:rPr>
        <w:t>1 – CONSIDERAÇÃO INICIAL</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526306" w:rsidRPr="00FA7BC1" w:rsidRDefault="00526306" w:rsidP="00526306">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1.1 –</w:t>
      </w:r>
      <w:r w:rsidRPr="00FA7BC1">
        <w:rPr>
          <w:rFonts w:ascii="Book Antiqua" w:hAnsi="Book Antiqua" w:cs="Consolas"/>
          <w:sz w:val="28"/>
          <w:szCs w:val="28"/>
        </w:rPr>
        <w:t xml:space="preserve"> A execução dos serviços será feita </w:t>
      </w:r>
      <w:proofErr w:type="gramStart"/>
      <w:r w:rsidRPr="00FA7BC1">
        <w:rPr>
          <w:rFonts w:ascii="Book Antiqua" w:hAnsi="Book Antiqua" w:cs="Consolas"/>
          <w:sz w:val="28"/>
          <w:szCs w:val="28"/>
        </w:rPr>
        <w:t>sob regime</w:t>
      </w:r>
      <w:proofErr w:type="gramEnd"/>
      <w:r w:rsidRPr="00FA7BC1">
        <w:rPr>
          <w:rFonts w:ascii="Book Antiqua" w:hAnsi="Book Antiqua" w:cs="Consolas"/>
          <w:sz w:val="28"/>
          <w:szCs w:val="28"/>
        </w:rPr>
        <w:t xml:space="preserve"> de empreitada por preço global. </w:t>
      </w:r>
    </w:p>
    <w:p w:rsidR="008361D4" w:rsidRPr="00FA7BC1" w:rsidRDefault="00526306" w:rsidP="00526306">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1.2 –</w:t>
      </w:r>
      <w:r w:rsidRPr="00FA7BC1">
        <w:rPr>
          <w:rFonts w:ascii="Book Antiqua" w:hAnsi="Book Antiqua"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rsidR="00526306" w:rsidRPr="00FA7BC1" w:rsidRDefault="00526306"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2 – ANEXOS DO EDITAL E RESERVA DE RECURSOS</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p>
    <w:p w:rsidR="00526306"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hAnsi="Book Antiqua" w:cs="Consolas"/>
          <w:b/>
          <w:sz w:val="28"/>
          <w:szCs w:val="28"/>
        </w:rPr>
        <w:t>2.1 –</w:t>
      </w:r>
      <w:r w:rsidRPr="00FA7BC1">
        <w:rPr>
          <w:rFonts w:ascii="Book Antiqua" w:hAnsi="Book Antiqua"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w:t>
      </w:r>
      <w:proofErr w:type="gramStart"/>
      <w:r w:rsidRPr="00FA7BC1">
        <w:rPr>
          <w:rFonts w:ascii="Book Antiqua" w:hAnsi="Book Antiqua" w:cs="Consolas"/>
          <w:sz w:val="28"/>
          <w:szCs w:val="28"/>
        </w:rPr>
        <w:t>7</w:t>
      </w:r>
      <w:proofErr w:type="gramEnd"/>
      <w:r w:rsidRPr="00FA7BC1">
        <w:rPr>
          <w:rFonts w:ascii="Book Antiqua" w:hAnsi="Book Antiqua" w:cs="Consolas"/>
          <w:sz w:val="28"/>
          <w:szCs w:val="28"/>
        </w:rPr>
        <w:t xml:space="preserve"> de agosto de 2014.</w:t>
      </w:r>
    </w:p>
    <w:p w:rsidR="00526306"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hAnsi="Book Antiqua" w:cs="Consolas"/>
          <w:b/>
          <w:sz w:val="28"/>
          <w:szCs w:val="28"/>
        </w:rPr>
        <w:t>2.2 –</w:t>
      </w:r>
      <w:r w:rsidRPr="00FA7BC1">
        <w:rPr>
          <w:rFonts w:ascii="Book Antiqua" w:hAnsi="Book Antiqua" w:cs="Consolas"/>
          <w:sz w:val="28"/>
          <w:szCs w:val="28"/>
        </w:rPr>
        <w:t xml:space="preserve"> </w:t>
      </w:r>
      <w:proofErr w:type="gramStart"/>
      <w:r w:rsidRPr="00FA7BC1">
        <w:rPr>
          <w:rFonts w:ascii="Book Antiqua" w:hAnsi="Book Antiqua" w:cs="Consolas"/>
          <w:sz w:val="28"/>
          <w:szCs w:val="28"/>
        </w:rPr>
        <w:t>Integram</w:t>
      </w:r>
      <w:proofErr w:type="gramEnd"/>
      <w:r w:rsidRPr="00FA7BC1">
        <w:rPr>
          <w:rFonts w:ascii="Book Antiqua" w:hAnsi="Book Antiqua" w:cs="Consolas"/>
          <w:sz w:val="28"/>
          <w:szCs w:val="28"/>
        </w:rPr>
        <w:t xml:space="preserve"> este Edital os Anexos de I a X e os arquivos eletrônicos (disponíveis no endereço eletrônico http://</w:t>
      </w:r>
      <w:r w:rsidRPr="00FA7BC1">
        <w:rPr>
          <w:rFonts w:ascii="Book Antiqua" w:hAnsi="Book Antiqua"/>
        </w:rPr>
        <w:t xml:space="preserve"> </w:t>
      </w:r>
      <w:r w:rsidR="00545092" w:rsidRPr="00545092">
        <w:rPr>
          <w:rFonts w:ascii="Book Antiqua" w:hAnsi="Book Antiqua" w:cs="Consolas"/>
          <w:sz w:val="28"/>
          <w:szCs w:val="28"/>
        </w:rPr>
        <w:t>https://www.pirajui.sp.gov.br/paginas/portal/licitacoes/exercicios</w:t>
      </w:r>
      <w:r w:rsidR="008E2394" w:rsidRPr="00FA7BC1">
        <w:rPr>
          <w:rFonts w:ascii="Book Antiqua" w:hAnsi="Book Antiqua" w:cs="Consolas"/>
          <w:sz w:val="28"/>
          <w:szCs w:val="28"/>
        </w:rPr>
        <w:t>):</w:t>
      </w: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spacing w:after="0" w:line="240" w:lineRule="auto"/>
        <w:jc w:val="both"/>
        <w:rPr>
          <w:rFonts w:ascii="Book Antiqua" w:eastAsia="Times New Roman" w:hAnsi="Book Antiqua" w:cs="Consolas"/>
          <w:b/>
          <w:bCs/>
          <w:sz w:val="28"/>
          <w:szCs w:val="28"/>
        </w:rPr>
      </w:pPr>
      <w:r w:rsidRPr="00FA7BC1">
        <w:rPr>
          <w:rFonts w:ascii="Book Antiqua" w:eastAsia="Calibri" w:hAnsi="Book Antiqua" w:cs="Consolas"/>
          <w:b/>
          <w:sz w:val="28"/>
          <w:szCs w:val="28"/>
        </w:rPr>
        <w:t xml:space="preserve">2.2 – </w:t>
      </w:r>
      <w:r w:rsidRPr="00FA7BC1">
        <w:rPr>
          <w:rFonts w:ascii="Book Antiqua" w:eastAsia="Calibri" w:hAnsi="Book Antiqua" w:cs="Consolas"/>
          <w:sz w:val="28"/>
          <w:szCs w:val="28"/>
        </w:rPr>
        <w:t xml:space="preserve">A despesa </w:t>
      </w:r>
      <w:r w:rsidR="008E2394" w:rsidRPr="00FA7BC1">
        <w:rPr>
          <w:rFonts w:ascii="Book Antiqua" w:eastAsia="Calibri" w:hAnsi="Book Antiqua" w:cs="Consolas"/>
          <w:sz w:val="28"/>
          <w:szCs w:val="28"/>
        </w:rPr>
        <w:t xml:space="preserve">total </w:t>
      </w:r>
      <w:r w:rsidRPr="00FA7BC1">
        <w:rPr>
          <w:rFonts w:ascii="Book Antiqua" w:eastAsia="Calibri" w:hAnsi="Book Antiqua" w:cs="Consolas"/>
          <w:sz w:val="28"/>
          <w:szCs w:val="28"/>
        </w:rPr>
        <w:t xml:space="preserve">orçada em </w:t>
      </w:r>
      <w:r w:rsidR="00BB6324" w:rsidRPr="002A54CC">
        <w:rPr>
          <w:rFonts w:ascii="Book Antiqua" w:eastAsia="Calibri" w:hAnsi="Book Antiqua" w:cs="Consolas"/>
          <w:b/>
          <w:sz w:val="28"/>
          <w:szCs w:val="28"/>
        </w:rPr>
        <w:t xml:space="preserve">R$ </w:t>
      </w:r>
      <w:r w:rsidR="003C348D">
        <w:rPr>
          <w:rFonts w:ascii="Book Antiqua" w:hAnsi="Book Antiqua" w:cs="Times New Roman"/>
          <w:b/>
          <w:bCs/>
          <w:sz w:val="28"/>
          <w:szCs w:val="28"/>
        </w:rPr>
        <w:t>256.504,23</w:t>
      </w:r>
      <w:r w:rsidR="00BB6324">
        <w:rPr>
          <w:rFonts w:ascii="Book Antiqua" w:hAnsi="Book Antiqua" w:cs="Times New Roman"/>
          <w:b/>
          <w:bCs/>
          <w:sz w:val="28"/>
          <w:szCs w:val="28"/>
        </w:rPr>
        <w:t xml:space="preserve"> (</w:t>
      </w:r>
      <w:r w:rsidR="003C348D">
        <w:rPr>
          <w:rFonts w:ascii="Book Antiqua" w:hAnsi="Book Antiqua" w:cs="Times New Roman"/>
          <w:b/>
          <w:bCs/>
          <w:sz w:val="28"/>
          <w:szCs w:val="28"/>
        </w:rPr>
        <w:t>DUZENTOS E CINQUENTA E SEIS MIL E CINQUENTOS E QUATRO REAIS E VINTE E TRÊS CENTAVOS</w:t>
      </w:r>
      <w:r w:rsidR="00046B8D" w:rsidRPr="00FA7BC1">
        <w:rPr>
          <w:rFonts w:ascii="Book Antiqua" w:eastAsia="Calibri" w:hAnsi="Book Antiqua" w:cs="Consolas"/>
          <w:b/>
          <w:sz w:val="28"/>
          <w:szCs w:val="28"/>
        </w:rPr>
        <w:t>)</w:t>
      </w:r>
      <w:r w:rsidRPr="00FA7BC1">
        <w:rPr>
          <w:rFonts w:ascii="Book Antiqua" w:eastAsia="Calibri" w:hAnsi="Book Antiqua" w:cs="Consolas"/>
          <w:sz w:val="28"/>
          <w:szCs w:val="28"/>
        </w:rPr>
        <w:t xml:space="preserve">, </w:t>
      </w:r>
      <w:r w:rsidR="008E2394" w:rsidRPr="00FA7BC1">
        <w:rPr>
          <w:rFonts w:ascii="Book Antiqua" w:hAnsi="Book Antiqua" w:cs="Consolas"/>
          <w:sz w:val="28"/>
          <w:szCs w:val="28"/>
        </w:rPr>
        <w:t>conforme planilha de serviços e custos apresentada no Memorial Descritivo, onerará os recursos orçamentários</w:t>
      </w:r>
      <w:r w:rsidR="00F74061" w:rsidRPr="00FA7BC1">
        <w:rPr>
          <w:rFonts w:ascii="Book Antiqua" w:hAnsi="Book Antiqua" w:cs="Consolas"/>
          <w:sz w:val="28"/>
          <w:szCs w:val="28"/>
        </w:rPr>
        <w:t xml:space="preserve"> </w:t>
      </w:r>
      <w:r w:rsidR="00CF0DD5">
        <w:rPr>
          <w:rFonts w:ascii="Book Antiqua" w:hAnsi="Book Antiqua" w:cs="Consolas"/>
          <w:sz w:val="28"/>
          <w:szCs w:val="28"/>
        </w:rPr>
        <w:t>federais</w:t>
      </w:r>
      <w:r w:rsidR="009D15C4">
        <w:rPr>
          <w:rFonts w:ascii="Book Antiqua" w:hAnsi="Book Antiqua" w:cs="Consolas"/>
          <w:sz w:val="28"/>
          <w:szCs w:val="28"/>
        </w:rPr>
        <w:t xml:space="preserve"> e </w:t>
      </w:r>
      <w:r w:rsidR="00F74061" w:rsidRPr="00FA7BC1">
        <w:rPr>
          <w:rFonts w:ascii="Book Antiqua" w:hAnsi="Book Antiqua" w:cs="Consolas"/>
          <w:sz w:val="28"/>
          <w:szCs w:val="28"/>
        </w:rPr>
        <w:t>próprios</w:t>
      </w:r>
      <w:r w:rsidR="008E2394" w:rsidRPr="00FA7BC1">
        <w:rPr>
          <w:rFonts w:ascii="Book Antiqua" w:hAnsi="Book Antiqua" w:cs="Consolas"/>
          <w:sz w:val="28"/>
          <w:szCs w:val="28"/>
        </w:rPr>
        <w:t>, reservados na</w:t>
      </w:r>
      <w:r w:rsidR="009D15C4">
        <w:rPr>
          <w:rFonts w:ascii="Book Antiqua" w:hAnsi="Book Antiqua" w:cs="Consolas"/>
          <w:sz w:val="28"/>
          <w:szCs w:val="28"/>
        </w:rPr>
        <w:t>s</w:t>
      </w:r>
      <w:r w:rsidR="00A36D57" w:rsidRPr="00FA7BC1">
        <w:rPr>
          <w:rFonts w:ascii="Book Antiqua" w:hAnsi="Book Antiqua" w:cs="Consolas"/>
          <w:sz w:val="28"/>
          <w:szCs w:val="28"/>
        </w:rPr>
        <w:t xml:space="preserve"> Funciona</w:t>
      </w:r>
      <w:r w:rsidR="009D15C4">
        <w:rPr>
          <w:rFonts w:ascii="Book Antiqua" w:hAnsi="Book Antiqua" w:cs="Consolas"/>
          <w:sz w:val="28"/>
          <w:szCs w:val="28"/>
        </w:rPr>
        <w:t>is</w:t>
      </w:r>
      <w:r w:rsidR="00A36D57" w:rsidRPr="00FA7BC1">
        <w:rPr>
          <w:rFonts w:ascii="Book Antiqua" w:hAnsi="Book Antiqua" w:cs="Consolas"/>
          <w:sz w:val="28"/>
          <w:szCs w:val="28"/>
        </w:rPr>
        <w:t xml:space="preserve"> </w:t>
      </w:r>
      <w:r w:rsidR="008E2394" w:rsidRPr="00FA7BC1">
        <w:rPr>
          <w:rFonts w:ascii="Book Antiqua" w:hAnsi="Book Antiqua" w:cs="Consolas"/>
          <w:sz w:val="28"/>
          <w:szCs w:val="28"/>
        </w:rPr>
        <w:t>Programática</w:t>
      </w:r>
      <w:r w:rsidR="009D15C4">
        <w:rPr>
          <w:rFonts w:ascii="Book Antiqua" w:hAnsi="Book Antiqua" w:cs="Consolas"/>
          <w:sz w:val="28"/>
          <w:szCs w:val="28"/>
        </w:rPr>
        <w:t>s</w:t>
      </w:r>
      <w:r w:rsidR="008E2394" w:rsidRPr="00FA7BC1">
        <w:rPr>
          <w:rFonts w:ascii="Book Antiqua" w:hAnsi="Book Antiqua" w:cs="Consolas"/>
          <w:sz w:val="28"/>
          <w:szCs w:val="28"/>
        </w:rPr>
        <w:t>:</w:t>
      </w:r>
    </w:p>
    <w:p w:rsidR="0068395E" w:rsidRPr="00FA7BC1" w:rsidRDefault="003708FF" w:rsidP="003708FF">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sidR="00C400F9">
        <w:rPr>
          <w:rFonts w:ascii="Book Antiqua" w:hAnsi="Book Antiqua" w:cs="Consolas"/>
          <w:b/>
          <w:sz w:val="28"/>
          <w:szCs w:val="28"/>
        </w:rPr>
        <w:t>3</w:t>
      </w:r>
      <w:r w:rsidRPr="00FA7BC1">
        <w:rPr>
          <w:rFonts w:ascii="Book Antiqua" w:hAnsi="Book Antiqua" w:cs="Consolas"/>
          <w:b/>
          <w:sz w:val="28"/>
          <w:szCs w:val="28"/>
        </w:rPr>
        <w:t>.101</w:t>
      </w:r>
      <w:r w:rsidR="00C400F9">
        <w:rPr>
          <w:rFonts w:ascii="Book Antiqua" w:hAnsi="Book Antiqua" w:cs="Consolas"/>
          <w:b/>
          <w:sz w:val="28"/>
          <w:szCs w:val="28"/>
        </w:rPr>
        <w:t>4</w:t>
      </w:r>
      <w:r w:rsidRPr="00FA7BC1">
        <w:rPr>
          <w:rFonts w:ascii="Book Antiqua" w:hAnsi="Book Antiqua" w:cs="Consolas"/>
          <w:b/>
          <w:sz w:val="28"/>
          <w:szCs w:val="28"/>
        </w:rPr>
        <w:t>.</w:t>
      </w:r>
      <w:r w:rsidR="00084AA4">
        <w:rPr>
          <w:rFonts w:ascii="Book Antiqua" w:hAnsi="Book Antiqua" w:cs="Consolas"/>
          <w:b/>
          <w:sz w:val="28"/>
          <w:szCs w:val="28"/>
        </w:rPr>
        <w:t>0000</w:t>
      </w:r>
      <w:r w:rsidRPr="00FA7BC1">
        <w:rPr>
          <w:rFonts w:ascii="Book Antiqua" w:hAnsi="Book Antiqua" w:cs="Consolas"/>
          <w:b/>
          <w:sz w:val="28"/>
          <w:szCs w:val="28"/>
        </w:rPr>
        <w:t xml:space="preserve"> – FICHA </w:t>
      </w:r>
      <w:r w:rsidR="009D133C">
        <w:rPr>
          <w:rFonts w:ascii="Book Antiqua" w:hAnsi="Book Antiqua" w:cs="Consolas"/>
          <w:b/>
          <w:sz w:val="28"/>
          <w:szCs w:val="28"/>
        </w:rPr>
        <w:t>505;</w:t>
      </w:r>
    </w:p>
    <w:p w:rsidR="009D133C" w:rsidRPr="00FA7BC1" w:rsidRDefault="009D133C" w:rsidP="009D133C">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Pr>
          <w:rFonts w:ascii="Book Antiqua" w:hAnsi="Book Antiqua" w:cs="Consolas"/>
          <w:b/>
          <w:sz w:val="28"/>
          <w:szCs w:val="28"/>
        </w:rPr>
        <w:t>3</w:t>
      </w:r>
      <w:r w:rsidRPr="00FA7BC1">
        <w:rPr>
          <w:rFonts w:ascii="Book Antiqua" w:hAnsi="Book Antiqua" w:cs="Consolas"/>
          <w:b/>
          <w:sz w:val="28"/>
          <w:szCs w:val="28"/>
        </w:rPr>
        <w:t>.101</w:t>
      </w:r>
      <w:r>
        <w:rPr>
          <w:rFonts w:ascii="Book Antiqua" w:hAnsi="Book Antiqua" w:cs="Consolas"/>
          <w:b/>
          <w:sz w:val="28"/>
          <w:szCs w:val="28"/>
        </w:rPr>
        <w:t>4</w:t>
      </w:r>
      <w:r w:rsidRPr="00FA7BC1">
        <w:rPr>
          <w:rFonts w:ascii="Book Antiqua" w:hAnsi="Book Antiqua" w:cs="Consolas"/>
          <w:b/>
          <w:sz w:val="28"/>
          <w:szCs w:val="28"/>
        </w:rPr>
        <w:t>.000</w:t>
      </w:r>
      <w:r w:rsidR="002B4E74">
        <w:rPr>
          <w:rFonts w:ascii="Book Antiqua" w:hAnsi="Book Antiqua" w:cs="Consolas"/>
          <w:b/>
          <w:sz w:val="28"/>
          <w:szCs w:val="28"/>
        </w:rPr>
        <w:t xml:space="preserve">3 </w:t>
      </w:r>
      <w:r w:rsidRPr="00FA7BC1">
        <w:rPr>
          <w:rFonts w:ascii="Book Antiqua" w:hAnsi="Book Antiqua" w:cs="Consolas"/>
          <w:b/>
          <w:sz w:val="28"/>
          <w:szCs w:val="28"/>
        </w:rPr>
        <w:t xml:space="preserve">– FICHA </w:t>
      </w:r>
      <w:r>
        <w:rPr>
          <w:rFonts w:ascii="Book Antiqua" w:hAnsi="Book Antiqua" w:cs="Consolas"/>
          <w:b/>
          <w:sz w:val="28"/>
          <w:szCs w:val="28"/>
        </w:rPr>
        <w:t>6</w:t>
      </w:r>
      <w:r w:rsidR="003C348D">
        <w:rPr>
          <w:rFonts w:ascii="Book Antiqua" w:hAnsi="Book Antiqua" w:cs="Consolas"/>
          <w:b/>
          <w:sz w:val="28"/>
          <w:szCs w:val="28"/>
        </w:rPr>
        <w:t>28</w:t>
      </w:r>
      <w:r w:rsidRPr="00FA7BC1">
        <w:rPr>
          <w:rFonts w:ascii="Book Antiqua" w:hAnsi="Book Antiqua" w:cs="Consolas"/>
          <w:b/>
          <w:sz w:val="28"/>
          <w:szCs w:val="28"/>
        </w:rPr>
        <w:t>.</w:t>
      </w:r>
    </w:p>
    <w:p w:rsidR="00C13430" w:rsidRPr="00FA7BC1" w:rsidRDefault="00C13430"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3 – CONDIÇÕES DE PARTICIPAÇÃO NA LICITAÇÃO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3.1 – </w:t>
      </w:r>
      <w:r w:rsidRPr="00FA7BC1">
        <w:rPr>
          <w:rFonts w:ascii="Book Antiqua" w:hAnsi="Book Antiqua" w:cs="Consolas"/>
          <w:sz w:val="28"/>
          <w:szCs w:val="28"/>
        </w:rPr>
        <w:t>Poderão participar desta licitação empresas do ramo de atividade pertinente ao objeto licitado e que atendam aos requisitos de habilitação previstos neste Edital.</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3.1.1 –</w:t>
      </w:r>
      <w:r w:rsidRPr="00FA7BC1">
        <w:rPr>
          <w:rFonts w:ascii="Book Antiqua" w:hAnsi="Book Antiqua" w:cs="Consolas"/>
          <w:sz w:val="28"/>
          <w:szCs w:val="28"/>
        </w:rPr>
        <w:t xml:space="preserve"> Será também aceita a participação dos licitantes que atenderem a todas as condições exigidas para cadastramento, apresentando para a Comissão Permanente de Licitações, até o terceiro dia anterior à data fixada para recebimentos das propostas, toda documentação relacionada nos itens 4.2.1</w:t>
      </w:r>
      <w:r w:rsidR="00E26F8F" w:rsidRPr="00FA7BC1">
        <w:rPr>
          <w:rFonts w:ascii="Book Antiqua" w:hAnsi="Book Antiqua" w:cs="Consolas"/>
          <w:sz w:val="28"/>
          <w:szCs w:val="28"/>
        </w:rPr>
        <w:t>,</w:t>
      </w:r>
      <w:r w:rsidRPr="00FA7BC1">
        <w:rPr>
          <w:rFonts w:ascii="Book Antiqua" w:hAnsi="Book Antiqua" w:cs="Consolas"/>
          <w:sz w:val="28"/>
          <w:szCs w:val="28"/>
        </w:rPr>
        <w:t xml:space="preserve"> 4.2.2</w:t>
      </w:r>
      <w:r w:rsidR="00E26F8F" w:rsidRPr="00FA7BC1">
        <w:rPr>
          <w:rFonts w:ascii="Book Antiqua" w:hAnsi="Book Antiqua" w:cs="Consolas"/>
          <w:sz w:val="28"/>
          <w:szCs w:val="28"/>
        </w:rPr>
        <w:t>, 4.2.3, 4.2.4 e 4.2.5</w:t>
      </w:r>
      <w:r w:rsidRPr="00FA7BC1">
        <w:rPr>
          <w:rFonts w:ascii="Book Antiqua" w:hAnsi="Book Antiqua" w:cs="Consolas"/>
          <w:sz w:val="28"/>
          <w:szCs w:val="28"/>
        </w:rPr>
        <w:t xml:space="preserve">; </w:t>
      </w:r>
    </w:p>
    <w:p w:rsidR="00B02008" w:rsidRDefault="00B02008" w:rsidP="00A36D57">
      <w:pPr>
        <w:widowControl w:val="0"/>
        <w:tabs>
          <w:tab w:val="center" w:pos="4252"/>
          <w:tab w:val="right" w:pos="8504"/>
        </w:tabs>
        <w:spacing w:after="0" w:line="240" w:lineRule="auto"/>
        <w:jc w:val="both"/>
        <w:rPr>
          <w:rFonts w:ascii="Book Antiqua" w:hAnsi="Book Antiqua" w:cs="Consolas"/>
          <w:b/>
          <w:sz w:val="28"/>
          <w:szCs w:val="28"/>
        </w:rPr>
      </w:pPr>
    </w:p>
    <w:p w:rsidR="002B4E74" w:rsidRDefault="002B4E74" w:rsidP="00A36D57">
      <w:pPr>
        <w:widowControl w:val="0"/>
        <w:tabs>
          <w:tab w:val="center" w:pos="4252"/>
          <w:tab w:val="right" w:pos="8504"/>
        </w:tabs>
        <w:spacing w:after="0" w:line="240" w:lineRule="auto"/>
        <w:jc w:val="both"/>
        <w:rPr>
          <w:rFonts w:ascii="Book Antiqua" w:hAnsi="Book Antiqua" w:cs="Consolas"/>
          <w:b/>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a)</w:t>
      </w:r>
      <w:r w:rsidRPr="00FA7BC1">
        <w:rPr>
          <w:rFonts w:ascii="Book Antiqua" w:hAnsi="Book Antiqua" w:cs="Consolas"/>
          <w:sz w:val="28"/>
          <w:szCs w:val="28"/>
        </w:rPr>
        <w:t xml:space="preserve"> Os documentos deverão ser: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roofErr w:type="gramStart"/>
      <w:r w:rsidRPr="00FA7BC1">
        <w:rPr>
          <w:rFonts w:ascii="Book Antiqua" w:hAnsi="Book Antiqua" w:cs="Consolas"/>
          <w:b/>
          <w:sz w:val="28"/>
          <w:szCs w:val="28"/>
        </w:rPr>
        <w:t>a.</w:t>
      </w:r>
      <w:proofErr w:type="gramEnd"/>
      <w:r w:rsidRPr="00FA7BC1">
        <w:rPr>
          <w:rFonts w:ascii="Book Antiqua" w:hAnsi="Book Antiqua" w:cs="Consolas"/>
          <w:b/>
          <w:sz w:val="28"/>
          <w:szCs w:val="28"/>
        </w:rPr>
        <w:t>1)</w:t>
      </w:r>
      <w:r w:rsidRPr="00FA7BC1">
        <w:rPr>
          <w:rFonts w:ascii="Book Antiqua" w:hAnsi="Book Antiqua" w:cs="Consolas"/>
          <w:sz w:val="28"/>
          <w:szCs w:val="28"/>
        </w:rPr>
        <w:t xml:space="preserve"> Protocolados no setor de </w:t>
      </w:r>
      <w:r w:rsidRPr="00FA7BC1">
        <w:rPr>
          <w:rFonts w:ascii="Book Antiqua" w:hAnsi="Book Antiqua" w:cs="Consolas"/>
          <w:b/>
          <w:sz w:val="28"/>
          <w:szCs w:val="28"/>
        </w:rPr>
        <w:t>PROTOCOLO</w:t>
      </w:r>
      <w:r w:rsidRPr="00FA7BC1">
        <w:rPr>
          <w:rFonts w:ascii="Book Antiqua" w:hAnsi="Book Antiqua" w:cs="Consolas"/>
          <w:sz w:val="28"/>
          <w:szCs w:val="28"/>
        </w:rPr>
        <w:t xml:space="preserve"> localizado na Praça Doutor Pedro da Rocha Braga n</w:t>
      </w:r>
      <w:r w:rsidRPr="00FA7BC1">
        <w:rPr>
          <w:rFonts w:ascii="Book Antiqua" w:hAnsi="Book Antiqua" w:cs="Consolas"/>
          <w:bCs/>
          <w:sz w:val="28"/>
          <w:szCs w:val="28"/>
        </w:rPr>
        <w:t xml:space="preserve">° </w:t>
      </w:r>
      <w:r w:rsidRPr="00FA7BC1">
        <w:rPr>
          <w:rFonts w:ascii="Book Antiqua" w:hAnsi="Book Antiqua" w:cs="Consolas"/>
          <w:sz w:val="28"/>
          <w:szCs w:val="28"/>
        </w:rPr>
        <w:t>116 – Centro – CEP 16.600-000 – Pirajuí – SP, e dirigidos à Comissão Permanente de Licitações.</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 – </w:t>
      </w:r>
      <w:r w:rsidRPr="00FA7BC1">
        <w:rPr>
          <w:rFonts w:ascii="Book Antiqua" w:hAnsi="Book Antiqua" w:cs="Consolas"/>
          <w:sz w:val="28"/>
          <w:szCs w:val="28"/>
        </w:rPr>
        <w:t xml:space="preserve">Não será permitida a participação de empresas: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3.2.1 – </w:t>
      </w:r>
      <w:r w:rsidRPr="00FA7BC1">
        <w:rPr>
          <w:rFonts w:ascii="Book Antiqua" w:hAnsi="Book Antiqua" w:cs="Consolas"/>
          <w:sz w:val="28"/>
          <w:szCs w:val="28"/>
        </w:rPr>
        <w:t xml:space="preserve">Estrangeiras que não funcionem no País;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3.2.2 – </w:t>
      </w:r>
      <w:r w:rsidRPr="00FA7BC1">
        <w:rPr>
          <w:rFonts w:ascii="Book Antiqua" w:hAnsi="Book Antiqua" w:cs="Consolas"/>
          <w:sz w:val="28"/>
          <w:szCs w:val="28"/>
        </w:rPr>
        <w:t xml:space="preserve">Reunidas sob a forma de consórcio, qualquer que seja sua forma de constituição;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3.2.3 – </w:t>
      </w:r>
      <w:r w:rsidRPr="00FA7BC1">
        <w:rPr>
          <w:rFonts w:ascii="Book Antiqua" w:hAnsi="Book Antiqua" w:cs="Consolas"/>
          <w:sz w:val="28"/>
          <w:szCs w:val="28"/>
        </w:rPr>
        <w:t xml:space="preserve">Impedidas e suspensas de licitar e/ou contratar nos termos do inciso III do artigo 87 da Lei Federal nº 8.666/93 e suas alterações, do artigo 7º da Lei Federal nº 10.520/02 e da Súmula nº 51 </w:t>
      </w:r>
      <w:r w:rsidR="001A4B17" w:rsidRPr="00FA7BC1">
        <w:rPr>
          <w:rFonts w:ascii="Book Antiqua" w:hAnsi="Book Antiqua" w:cs="Consolas"/>
          <w:sz w:val="28"/>
          <w:szCs w:val="28"/>
        </w:rPr>
        <w:t>do</w:t>
      </w:r>
      <w:r w:rsidRPr="00FA7BC1">
        <w:rPr>
          <w:rFonts w:ascii="Book Antiqua" w:hAnsi="Book Antiqua" w:cs="Consolas"/>
          <w:sz w:val="28"/>
          <w:szCs w:val="28"/>
        </w:rPr>
        <w:t xml:space="preserve"> Tribunal de Contas</w:t>
      </w:r>
      <w:r w:rsidR="001A4B17" w:rsidRPr="00FA7BC1">
        <w:rPr>
          <w:rFonts w:ascii="Book Antiqua" w:hAnsi="Book Antiqua" w:cs="Consolas"/>
          <w:sz w:val="28"/>
          <w:szCs w:val="28"/>
        </w:rPr>
        <w:t xml:space="preserve"> do Estado de São Paulo</w:t>
      </w:r>
      <w:r w:rsidRPr="00FA7BC1">
        <w:rPr>
          <w:rFonts w:ascii="Book Antiqua" w:hAnsi="Book Antiqua" w:cs="Consolas"/>
          <w:sz w:val="28"/>
          <w:szCs w:val="28"/>
        </w:rPr>
        <w:t xml:space="preserve">;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3.2.4 – </w:t>
      </w:r>
      <w:r w:rsidR="00526306" w:rsidRPr="00FA7BC1">
        <w:rPr>
          <w:rFonts w:ascii="Book Antiqua" w:hAnsi="Book Antiqua" w:cs="Consolas"/>
          <w:sz w:val="28"/>
          <w:szCs w:val="28"/>
        </w:rPr>
        <w:t xml:space="preserve">Impedidas de licitar e contratar nos termos do artigo 10 da Lei Federal nº 9.605/98 e impedidas de contratar para os fins estabelecidos pela Lei Estadual nº 10.218/99;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3.2.5 – </w:t>
      </w:r>
      <w:r w:rsidR="00526306" w:rsidRPr="00FA7BC1">
        <w:rPr>
          <w:rFonts w:ascii="Book Antiqua" w:hAnsi="Book Antiqua" w:cs="Consolas"/>
          <w:sz w:val="28"/>
          <w:szCs w:val="28"/>
        </w:rPr>
        <w:t>Declaradas inidôneas pelo Poder Público e não reabilitadas;</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3.2.6 –</w:t>
      </w:r>
      <w:r w:rsidRPr="00FA7BC1">
        <w:rPr>
          <w:rFonts w:ascii="Book Antiqua" w:hAnsi="Book Antiqua" w:cs="Consolas"/>
          <w:sz w:val="28"/>
          <w:szCs w:val="28"/>
        </w:rPr>
        <w:t xml:space="preserve"> Não cadastradas e que não preencham as condições de cadastramento previstas no item 3.1.1.</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 – DOCUMENTOS DE HABILITAÇÃO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As Microempresas e Empresas de Pequeno Porte deverão apresentar declaração conforme modelo estabelecido no Anexo V deste Edital visando ao exercício do direito de preferência e fruição do benefício de habilitação com irregularidade fiscal, e apresentada, preferencialmente, </w:t>
      </w:r>
      <w:r w:rsidRPr="00FA7BC1">
        <w:rPr>
          <w:rFonts w:ascii="Book Antiqua" w:hAnsi="Book Antiqua" w:cs="Consolas"/>
          <w:b/>
          <w:sz w:val="28"/>
          <w:szCs w:val="28"/>
        </w:rPr>
        <w:t>FORA</w:t>
      </w:r>
      <w:r w:rsidRPr="00FA7BC1">
        <w:rPr>
          <w:rFonts w:ascii="Book Antiqua" w:hAnsi="Book Antiqua" w:cs="Consolas"/>
          <w:sz w:val="28"/>
          <w:szCs w:val="28"/>
        </w:rPr>
        <w:t xml:space="preserve"> dos Envelopes nº 1 (Documentação) e nº 2 (Proposta Comercial). </w:t>
      </w: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Para a habilitação, todos os licitantes deverão ter inscrição válida no Cadastro Único de Fornecedores do Município de Pirajuí ou apresentar a Documentação Completa. A documentação de habilitação deverá ser </w:t>
      </w:r>
      <w:r w:rsidRPr="00FA7BC1">
        <w:rPr>
          <w:rFonts w:ascii="Book Antiqua" w:hAnsi="Book Antiqua" w:cs="Consolas"/>
          <w:sz w:val="28"/>
          <w:szCs w:val="28"/>
        </w:rPr>
        <w:lastRenderedPageBreak/>
        <w:t>apresentada no Envelope nº 1, na seguinte conformidade:</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 – </w:t>
      </w:r>
      <w:r w:rsidRPr="00FA7BC1">
        <w:rPr>
          <w:rFonts w:ascii="Book Antiqua" w:hAnsi="Book Antiqua" w:cs="Consolas"/>
          <w:sz w:val="28"/>
          <w:szCs w:val="28"/>
        </w:rPr>
        <w:t xml:space="preserve">No que se refere ao </w:t>
      </w:r>
      <w:r w:rsidRPr="00FA7BC1">
        <w:rPr>
          <w:rFonts w:ascii="Book Antiqua" w:hAnsi="Book Antiqua" w:cs="Consolas"/>
          <w:b/>
          <w:sz w:val="28"/>
          <w:szCs w:val="28"/>
        </w:rPr>
        <w:t>CAUFMP</w:t>
      </w:r>
      <w:r w:rsidRPr="00FA7BC1">
        <w:rPr>
          <w:rFonts w:ascii="Book Antiqua" w:hAnsi="Book Antiqua" w:cs="Consolas"/>
          <w:sz w:val="28"/>
          <w:szCs w:val="28"/>
        </w:rPr>
        <w:t>:</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4.1.1 –</w:t>
      </w:r>
      <w:r w:rsidRPr="00FA7BC1">
        <w:rPr>
          <w:rFonts w:ascii="Book Antiqua" w:hAnsi="Book Antiqua" w:cs="Consolas"/>
          <w:sz w:val="28"/>
          <w:szCs w:val="28"/>
        </w:rPr>
        <w:t xml:space="preserve"> O cadastro deverá ter classificação pertinente à categoria do objeto desta licitação;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4.1.2 –</w:t>
      </w:r>
      <w:r w:rsidRPr="00FA7BC1">
        <w:rPr>
          <w:rFonts w:ascii="Book Antiqua" w:hAnsi="Book Antiqua" w:cs="Consolas"/>
          <w:sz w:val="28"/>
          <w:szCs w:val="28"/>
        </w:rPr>
        <w:t xml:space="preserve"> Se no cadastro junto ao </w:t>
      </w:r>
      <w:r w:rsidRPr="00FA7BC1">
        <w:rPr>
          <w:rFonts w:ascii="Book Antiqua" w:hAnsi="Book Antiqua" w:cs="Consolas"/>
          <w:b/>
          <w:sz w:val="28"/>
          <w:szCs w:val="28"/>
        </w:rPr>
        <w:t>CAUFMP</w:t>
      </w:r>
      <w:r w:rsidRPr="00FA7BC1">
        <w:rPr>
          <w:rFonts w:ascii="Book Antiqua" w:hAnsi="Book Antiqua" w:cs="Consolas"/>
          <w:sz w:val="28"/>
          <w:szCs w:val="28"/>
        </w:rPr>
        <w:t xml:space="preserve"> o licitante não estiver habilitado, ou se não constar algum dos documentos exigidos nos subitens 4.2.2 e 4.2.3, ou se esses documentos estiverem com a validade vencida, o licitante deverá apresentar documento equivalente válido;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4.1.3 –</w:t>
      </w:r>
      <w:r w:rsidRPr="00FA7BC1">
        <w:rPr>
          <w:rFonts w:ascii="Book Antiqua" w:hAnsi="Book Antiqua" w:cs="Consolas"/>
          <w:sz w:val="28"/>
          <w:szCs w:val="28"/>
        </w:rPr>
        <w:t xml:space="preserve"> O cadastro junto ao </w:t>
      </w:r>
      <w:r w:rsidRPr="00FA7BC1">
        <w:rPr>
          <w:rFonts w:ascii="Book Antiqua" w:hAnsi="Book Antiqua" w:cs="Consolas"/>
          <w:b/>
          <w:sz w:val="28"/>
          <w:szCs w:val="28"/>
        </w:rPr>
        <w:t>CAUFMP</w:t>
      </w:r>
      <w:r w:rsidRPr="00FA7BC1">
        <w:rPr>
          <w:rFonts w:ascii="Book Antiqua" w:hAnsi="Book Antiqua" w:cs="Consolas"/>
          <w:sz w:val="28"/>
          <w:szCs w:val="28"/>
        </w:rPr>
        <w:t xml:space="preserve"> deverá ser complementado: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Pela documentação disposta no subitem 4.2.4 – “Qualificação Técnica/Operacional”; </w:t>
      </w:r>
    </w:p>
    <w:p w:rsidR="002B4E74" w:rsidRPr="00FA7BC1" w:rsidRDefault="002B4E74"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b) Pelas declarações constantes do subitem 4.2.5 – “Outras Comprovações”.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sidRPr="00FA7BC1">
        <w:rPr>
          <w:rFonts w:ascii="Book Antiqua" w:hAnsi="Book Antiqua" w:cs="Consolas"/>
          <w:b/>
          <w:sz w:val="28"/>
          <w:szCs w:val="28"/>
        </w:rPr>
        <w:t>4.2 –</w:t>
      </w:r>
      <w:r w:rsidRPr="00FA7BC1">
        <w:rPr>
          <w:rFonts w:ascii="Book Antiqua" w:hAnsi="Book Antiqua" w:cs="Consolas"/>
          <w:sz w:val="28"/>
          <w:szCs w:val="28"/>
        </w:rPr>
        <w:t xml:space="preserve"> No que se </w:t>
      </w:r>
      <w:proofErr w:type="gramStart"/>
      <w:r w:rsidRPr="00FA7BC1">
        <w:rPr>
          <w:rFonts w:ascii="Book Antiqua" w:hAnsi="Book Antiqua" w:cs="Consolas"/>
          <w:sz w:val="28"/>
          <w:szCs w:val="28"/>
        </w:rPr>
        <w:t>refere</w:t>
      </w:r>
      <w:proofErr w:type="gramEnd"/>
      <w:r w:rsidRPr="00FA7BC1">
        <w:rPr>
          <w:rFonts w:ascii="Book Antiqua" w:hAnsi="Book Antiqua" w:cs="Consolas"/>
          <w:sz w:val="28"/>
          <w:szCs w:val="28"/>
        </w:rPr>
        <w:t xml:space="preserve"> à </w:t>
      </w:r>
      <w:r w:rsidRPr="00FA7BC1">
        <w:rPr>
          <w:rFonts w:ascii="Book Antiqua" w:hAnsi="Book Antiqua" w:cs="Consolas"/>
          <w:b/>
          <w:sz w:val="28"/>
          <w:szCs w:val="28"/>
        </w:rPr>
        <w:t>DOCUMENTAÇÃO COMPLETA</w:t>
      </w:r>
      <w:r w:rsidRPr="00FA7BC1">
        <w:rPr>
          <w:rFonts w:ascii="Book Antiqua" w:hAnsi="Book Antiqua" w:cs="Consolas"/>
          <w:sz w:val="28"/>
          <w:szCs w:val="28"/>
        </w:rPr>
        <w:t>, os licitantes deverão apresentar:</w:t>
      </w:r>
    </w:p>
    <w:p w:rsidR="00526306" w:rsidRPr="00FA7BC1" w:rsidRDefault="00526306"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4.2.1 – HABILITAÇÃO JURÍDICA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Registro empresarial na Junta Comercial, no caso de empresário individual; </w:t>
      </w:r>
    </w:p>
    <w:p w:rsidR="00046B8D" w:rsidRPr="00FA7BC1" w:rsidRDefault="00046B8D"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Ato constitutivo, estatuto ou contrato social em vigor, devidamente registrado na Junta Comercial, tratando-se de sociedade empresária;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Pr="00FA7BC1">
        <w:rPr>
          <w:rFonts w:ascii="Book Antiqua" w:hAnsi="Book Antiqua" w:cs="Consolas"/>
          <w:sz w:val="28"/>
          <w:szCs w:val="28"/>
        </w:rPr>
        <w:t xml:space="preserve"> Documentos de eleição ou designação dos atuais administradores, tratando-se de sociedade empresária;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d)</w:t>
      </w:r>
      <w:r w:rsidRPr="00FA7BC1">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e)</w:t>
      </w:r>
      <w:r w:rsidRPr="00FA7BC1">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4.2.2 – REGULARIDADE FISCAL E TRABALHISTA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Prova de inscrição no Cadastro Nacional de Pessoas Jurídicas do Ministério da Fazenda (CNPJ);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Pr="00FA7BC1">
        <w:rPr>
          <w:rFonts w:ascii="Book Antiqua" w:hAnsi="Book Antiqua" w:cs="Consolas"/>
          <w:sz w:val="28"/>
          <w:szCs w:val="28"/>
        </w:rPr>
        <w:t xml:space="preserve"> Certidão Conjunta Negativa de Débitos ou Positiva com Efeito de Negativa, relativa a Tributos Federais (inclusive as contribuições sociais) e à Dívida Ativa da União;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d)</w:t>
      </w:r>
      <w:r w:rsidRPr="00FA7BC1">
        <w:rPr>
          <w:rFonts w:ascii="Book Antiqua" w:hAnsi="Book Antiqua" w:cs="Consolas"/>
          <w:sz w:val="28"/>
          <w:szCs w:val="28"/>
        </w:rPr>
        <w:t xml:space="preserve"> Certidão de regularidade de débito com as Fazendas Estadual e Municipal, relativa à sede ou do domicílio do licitante;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e)</w:t>
      </w:r>
      <w:r w:rsidRPr="00FA7BC1">
        <w:rPr>
          <w:rFonts w:ascii="Book Antiqua" w:hAnsi="Book Antiqua" w:cs="Consolas"/>
          <w:sz w:val="28"/>
          <w:szCs w:val="28"/>
        </w:rPr>
        <w:t xml:space="preserve"> Certidão de regularidade de débito para com o Fundo de Garantia por Tempo de Serviço (FGTS);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f)</w:t>
      </w:r>
      <w:r w:rsidRPr="00FA7BC1">
        <w:rPr>
          <w:rFonts w:ascii="Book Antiqua" w:hAnsi="Book Antiqua" w:cs="Consolas"/>
          <w:sz w:val="28"/>
          <w:szCs w:val="28"/>
        </w:rPr>
        <w:t xml:space="preserve"> Certidão Negativa de Débitos Trabalhistas </w:t>
      </w:r>
      <w:r w:rsidR="00557DB6" w:rsidRPr="00FA7BC1">
        <w:rPr>
          <w:rFonts w:ascii="Book Antiqua" w:hAnsi="Book Antiqua" w:cs="Consolas"/>
          <w:sz w:val="28"/>
          <w:szCs w:val="28"/>
        </w:rPr>
        <w:t>–</w:t>
      </w:r>
      <w:r w:rsidRPr="00FA7BC1">
        <w:rPr>
          <w:rFonts w:ascii="Book Antiqua" w:hAnsi="Book Antiqua" w:cs="Consolas"/>
          <w:sz w:val="28"/>
          <w:szCs w:val="28"/>
        </w:rPr>
        <w:t xml:space="preserve"> CNDT ou Positiva de Débitos Trabalhistas com Efeito de Negativa. </w:t>
      </w:r>
    </w:p>
    <w:p w:rsidR="00557DB6" w:rsidRPr="00FA7BC1" w:rsidRDefault="00557DB6" w:rsidP="001A4B17">
      <w:pPr>
        <w:autoSpaceDE w:val="0"/>
        <w:autoSpaceDN w:val="0"/>
        <w:adjustRightInd w:val="0"/>
        <w:spacing w:after="0" w:line="240" w:lineRule="auto"/>
        <w:jc w:val="both"/>
        <w:rPr>
          <w:rFonts w:ascii="Book Antiqua" w:hAnsi="Book Antiqua"/>
        </w:rPr>
      </w:pP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w:t>
      </w:r>
      <w:r w:rsidRPr="00FA7BC1">
        <w:rPr>
          <w:rFonts w:ascii="Book Antiqua" w:hAnsi="Book Antiqua" w:cs="Consolas"/>
          <w:sz w:val="28"/>
          <w:szCs w:val="28"/>
        </w:rPr>
        <w:lastRenderedPageBreak/>
        <w:t>decadência do direito à contratação, sem prejuízo das sanções legais, procedendo-se à convocação dos licitantes remanescentes para, em sessão pública, retomar os atos referentes ao procedimento licitatório.</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4.2.3</w:t>
      </w:r>
      <w:r w:rsidR="00557DB6" w:rsidRPr="00FA7BC1">
        <w:rPr>
          <w:rFonts w:ascii="Book Antiqua" w:hAnsi="Book Antiqua" w:cs="Consolas"/>
          <w:b/>
          <w:sz w:val="28"/>
          <w:szCs w:val="28"/>
        </w:rPr>
        <w:t xml:space="preserve"> –</w:t>
      </w:r>
      <w:r w:rsidRPr="00FA7BC1">
        <w:rPr>
          <w:rFonts w:ascii="Book Antiqua" w:hAnsi="Book Antiqua" w:cs="Consolas"/>
          <w:b/>
          <w:sz w:val="28"/>
          <w:szCs w:val="28"/>
        </w:rPr>
        <w:t xml:space="preserve"> QUALIFICAÇÃO ECONÔMICO-FINANCEIRA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Certidão negativa de falência e concordata expedida pelo distribuidor da sede da pessoa jurídica;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Certidão negativa de recuperação judicial ou extrajudicial expedida pelo distribuidor da sede da pessoa jurídica;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roofErr w:type="gramStart"/>
      <w:r w:rsidRPr="00FA7BC1">
        <w:rPr>
          <w:rFonts w:ascii="Book Antiqua" w:hAnsi="Book Antiqua" w:cs="Consolas"/>
          <w:b/>
          <w:sz w:val="28"/>
          <w:szCs w:val="28"/>
        </w:rPr>
        <w:t>b</w:t>
      </w:r>
      <w:r w:rsidR="00557DB6" w:rsidRPr="00FA7BC1">
        <w:rPr>
          <w:rFonts w:ascii="Book Antiqua" w:hAnsi="Book Antiqua" w:cs="Consolas"/>
          <w:b/>
          <w:sz w:val="28"/>
          <w:szCs w:val="28"/>
        </w:rPr>
        <w:t>.</w:t>
      </w:r>
      <w:proofErr w:type="gramEnd"/>
      <w:r w:rsidRPr="00FA7BC1">
        <w:rPr>
          <w:rFonts w:ascii="Book Antiqua" w:hAnsi="Book Antiqua" w:cs="Consolas"/>
          <w:b/>
          <w:sz w:val="28"/>
          <w:szCs w:val="28"/>
        </w:rPr>
        <w:t>1)</w:t>
      </w:r>
      <w:r w:rsidRPr="00FA7BC1">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4.2.4 </w:t>
      </w:r>
      <w:r w:rsidR="00557DB6" w:rsidRPr="00FA7BC1">
        <w:rPr>
          <w:rFonts w:ascii="Book Antiqua" w:hAnsi="Book Antiqua" w:cs="Consolas"/>
          <w:b/>
          <w:sz w:val="28"/>
          <w:szCs w:val="28"/>
        </w:rPr>
        <w:t>–</w:t>
      </w:r>
      <w:r w:rsidRPr="00FA7BC1">
        <w:rPr>
          <w:rFonts w:ascii="Book Antiqua" w:hAnsi="Book Antiqua" w:cs="Consolas"/>
          <w:b/>
          <w:sz w:val="28"/>
          <w:szCs w:val="28"/>
        </w:rPr>
        <w:t xml:space="preserve"> Q</w:t>
      </w:r>
      <w:r w:rsidR="00557DB6" w:rsidRPr="00FA7BC1">
        <w:rPr>
          <w:rFonts w:ascii="Book Antiqua" w:hAnsi="Book Antiqua" w:cs="Consolas"/>
          <w:b/>
          <w:sz w:val="28"/>
          <w:szCs w:val="28"/>
        </w:rPr>
        <w:t>UALIFICAÇÃO TÉCNICA/OPERACIONAL</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Atestado de Vistoria, conforme Anexo VII deste Edital;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As vistorias deverão ser agendadas com antecedência e realizadas em horário de expediente, junto à </w:t>
      </w:r>
      <w:r w:rsidR="00557DB6" w:rsidRPr="00FA7BC1">
        <w:rPr>
          <w:rFonts w:ascii="Book Antiqua" w:eastAsia="Calibri" w:hAnsi="Book Antiqua" w:cs="Consolas"/>
          <w:sz w:val="28"/>
          <w:szCs w:val="28"/>
        </w:rPr>
        <w:t>Diretoria de Divisão de Obras e Serviços</w:t>
      </w:r>
      <w:r w:rsidR="00557DB6" w:rsidRPr="00FA7BC1">
        <w:rPr>
          <w:rFonts w:ascii="Book Antiqua" w:hAnsi="Book Antiqua" w:cs="Consolas"/>
          <w:sz w:val="28"/>
          <w:szCs w:val="28"/>
        </w:rPr>
        <w:t xml:space="preserve"> pelo telefone: </w:t>
      </w:r>
      <w:r w:rsidR="00557DB6" w:rsidRPr="00FA7BC1">
        <w:rPr>
          <w:rFonts w:ascii="Book Antiqua" w:eastAsia="Calibri" w:hAnsi="Book Antiqua" w:cs="Consolas"/>
          <w:sz w:val="28"/>
          <w:szCs w:val="28"/>
        </w:rPr>
        <w:t>(14) 3572-8222</w:t>
      </w:r>
      <w:r w:rsidRPr="00FA7BC1">
        <w:rPr>
          <w:rFonts w:ascii="Book Antiqua" w:hAnsi="Book Antiqua" w:cs="Consolas"/>
          <w:sz w:val="28"/>
          <w:szCs w:val="28"/>
        </w:rPr>
        <w:t xml:space="preserve">;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D44472"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557DB6" w:rsidRPr="00FA7BC1">
        <w:rPr>
          <w:rFonts w:ascii="Book Antiqua" w:hAnsi="Book Antiqua" w:cs="Consolas"/>
          <w:b/>
          <w:sz w:val="28"/>
          <w:szCs w:val="28"/>
        </w:rPr>
        <w:t>) QUALIFICAÇÃO PROFISSIONAL</w:t>
      </w:r>
      <w:r w:rsidR="00557DB6" w:rsidRPr="00FA7BC1">
        <w:rPr>
          <w:rFonts w:ascii="Book Antiqua" w:hAnsi="Book Antiqua" w:cs="Consolas"/>
          <w:sz w:val="28"/>
          <w:szCs w:val="28"/>
        </w:rPr>
        <w:t xml:space="preserve">: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Default="00D44472" w:rsidP="001A4B17">
      <w:pPr>
        <w:autoSpaceDE w:val="0"/>
        <w:autoSpaceDN w:val="0"/>
        <w:adjustRightInd w:val="0"/>
        <w:spacing w:after="0" w:line="240" w:lineRule="auto"/>
        <w:jc w:val="both"/>
        <w:rPr>
          <w:rFonts w:ascii="Book Antiqua" w:eastAsia="Times New Roman" w:hAnsi="Book Antiqua" w:cs="Consolas"/>
          <w:sz w:val="28"/>
          <w:szCs w:val="28"/>
        </w:rPr>
      </w:pPr>
      <w:proofErr w:type="gramStart"/>
      <w:r w:rsidRPr="00FA7BC1">
        <w:rPr>
          <w:rFonts w:ascii="Book Antiqua" w:hAnsi="Book Antiqua" w:cs="Consolas"/>
          <w:b/>
          <w:sz w:val="28"/>
          <w:szCs w:val="28"/>
        </w:rPr>
        <w:t>b</w:t>
      </w:r>
      <w:r w:rsidR="00557DB6" w:rsidRPr="00FA7BC1">
        <w:rPr>
          <w:rFonts w:ascii="Book Antiqua" w:hAnsi="Book Antiqua" w:cs="Consolas"/>
          <w:b/>
          <w:sz w:val="28"/>
          <w:szCs w:val="28"/>
        </w:rPr>
        <w:t>.</w:t>
      </w:r>
      <w:proofErr w:type="gramEnd"/>
      <w:r w:rsidR="001A4B17" w:rsidRPr="00FA7BC1">
        <w:rPr>
          <w:rFonts w:ascii="Book Antiqua" w:hAnsi="Book Antiqua" w:cs="Consolas"/>
          <w:b/>
          <w:sz w:val="28"/>
          <w:szCs w:val="28"/>
        </w:rPr>
        <w:t>1)</w:t>
      </w:r>
      <w:r w:rsidR="001A4B17" w:rsidRPr="00FA7BC1">
        <w:rPr>
          <w:rFonts w:ascii="Book Antiqua" w:hAnsi="Book Antiqua" w:cs="Consolas"/>
          <w:sz w:val="28"/>
          <w:szCs w:val="28"/>
        </w:rPr>
        <w:t xml:space="preserve"> Original ou por qualquer processo de cópia autenticada por cartório competente, por servidor da administração ou por publicação em órgão da imprensa oficial de Certidões de Acervo Técnico </w:t>
      </w:r>
      <w:r w:rsidR="00557DB6" w:rsidRPr="00FA7BC1">
        <w:rPr>
          <w:rFonts w:ascii="Book Antiqua" w:hAnsi="Book Antiqua" w:cs="Consolas"/>
          <w:sz w:val="28"/>
          <w:szCs w:val="28"/>
        </w:rPr>
        <w:t>–</w:t>
      </w:r>
      <w:r w:rsidR="001A4B17" w:rsidRPr="00FA7BC1">
        <w:rPr>
          <w:rFonts w:ascii="Book Antiqua" w:hAnsi="Book Antiqua" w:cs="Consolas"/>
          <w:sz w:val="28"/>
          <w:szCs w:val="28"/>
        </w:rPr>
        <w:t xml:space="preserve"> </w:t>
      </w:r>
      <w:proofErr w:type="spellStart"/>
      <w:r w:rsidR="001A4B17" w:rsidRPr="00FA7BC1">
        <w:rPr>
          <w:rFonts w:ascii="Book Antiqua" w:hAnsi="Book Antiqua" w:cs="Consolas"/>
          <w:sz w:val="28"/>
          <w:szCs w:val="28"/>
        </w:rPr>
        <w:t>CAT’s</w:t>
      </w:r>
      <w:proofErr w:type="spellEnd"/>
      <w:r w:rsidR="001A4B17" w:rsidRPr="00FA7BC1">
        <w:rPr>
          <w:rFonts w:ascii="Book Antiqua" w:hAnsi="Book Antiqua" w:cs="Consolas"/>
          <w:sz w:val="28"/>
          <w:szCs w:val="28"/>
        </w:rPr>
        <w:t xml:space="preserve">, emitidas pelo CREA ou CAU e em nome do responsável técnico que se responsabilizará pela execução dos serviços contratados e que faça parte do quadro da empresa licitante, nos termos da Súmula nº 25 </w:t>
      </w:r>
      <w:r w:rsidR="00557DB6" w:rsidRPr="00FA7BC1">
        <w:rPr>
          <w:rFonts w:ascii="Book Antiqua" w:hAnsi="Book Antiqua" w:cs="Consolas"/>
          <w:sz w:val="28"/>
          <w:szCs w:val="28"/>
        </w:rPr>
        <w:t>do Tribunal de Contas do Estado de São Paulo</w:t>
      </w:r>
      <w:r w:rsidR="001A4B17" w:rsidRPr="00FA7BC1">
        <w:rPr>
          <w:rFonts w:ascii="Book Antiqua" w:hAnsi="Book Antiqua" w:cs="Consolas"/>
          <w:sz w:val="28"/>
          <w:szCs w:val="28"/>
        </w:rPr>
        <w:t xml:space="preserve">, na data fixada para a apresentação das propostas, de forma a comprovar experiência em serviços de mesmas características às </w:t>
      </w:r>
      <w:r w:rsidR="001A4B17" w:rsidRPr="00623A9C">
        <w:rPr>
          <w:rFonts w:ascii="Book Antiqua" w:hAnsi="Book Antiqua" w:cs="Consolas"/>
          <w:sz w:val="28"/>
          <w:szCs w:val="28"/>
        </w:rPr>
        <w:t xml:space="preserve">do objeto desta licitação e que façam referência à </w:t>
      </w:r>
      <w:r w:rsidR="00B14A9C" w:rsidRPr="00623A9C">
        <w:rPr>
          <w:rFonts w:ascii="Book Antiqua" w:hAnsi="Book Antiqua" w:cs="Consolas"/>
          <w:sz w:val="28"/>
          <w:szCs w:val="28"/>
        </w:rPr>
        <w:t xml:space="preserve">execução de </w:t>
      </w:r>
      <w:r w:rsidR="003C348D">
        <w:rPr>
          <w:rFonts w:ascii="Book Antiqua" w:hAnsi="Book Antiqua" w:cs="Consolas"/>
          <w:sz w:val="28"/>
          <w:szCs w:val="28"/>
        </w:rPr>
        <w:t>3</w:t>
      </w:r>
      <w:r w:rsidR="00CF0DD5">
        <w:rPr>
          <w:rFonts w:ascii="Book Antiqua" w:hAnsi="Book Antiqua" w:cs="Consolas"/>
          <w:sz w:val="28"/>
          <w:szCs w:val="28"/>
        </w:rPr>
        <w:t>.</w:t>
      </w:r>
      <w:r w:rsidR="003C348D">
        <w:rPr>
          <w:rFonts w:ascii="Book Antiqua" w:hAnsi="Book Antiqua" w:cs="Consolas"/>
          <w:sz w:val="28"/>
          <w:szCs w:val="28"/>
        </w:rPr>
        <w:t>701,03</w:t>
      </w:r>
      <w:r w:rsidR="00B14A9C" w:rsidRPr="00623A9C">
        <w:rPr>
          <w:rFonts w:ascii="Book Antiqua" w:hAnsi="Book Antiqua" w:cs="Consolas"/>
          <w:sz w:val="28"/>
          <w:szCs w:val="28"/>
        </w:rPr>
        <w:t xml:space="preserve"> m</w:t>
      </w:r>
      <w:r w:rsidR="00AA580E" w:rsidRPr="00623A9C">
        <w:rPr>
          <w:rFonts w:ascii="Book Antiqua" w:hAnsi="Book Antiqua" w:cs="Consolas"/>
          <w:sz w:val="28"/>
          <w:szCs w:val="28"/>
          <w:vertAlign w:val="superscript"/>
        </w:rPr>
        <w:t>2</w:t>
      </w:r>
      <w:r w:rsidR="00B14A9C" w:rsidRPr="00623A9C">
        <w:rPr>
          <w:rFonts w:ascii="Book Antiqua" w:hAnsi="Book Antiqua" w:cs="Consolas"/>
          <w:sz w:val="28"/>
          <w:szCs w:val="28"/>
        </w:rPr>
        <w:t xml:space="preserve"> de </w:t>
      </w:r>
      <w:r w:rsidR="003C348D" w:rsidRPr="00FA7BC1">
        <w:rPr>
          <w:rFonts w:ascii="Book Antiqua" w:eastAsia="Times New Roman" w:hAnsi="Book Antiqua" w:cs="Consolas"/>
          <w:sz w:val="28"/>
          <w:szCs w:val="28"/>
        </w:rPr>
        <w:t>Recapeamento Asfáltico em CBUQ.</w:t>
      </w:r>
    </w:p>
    <w:p w:rsidR="003C348D" w:rsidRPr="00623A9C" w:rsidRDefault="003C348D" w:rsidP="001A4B17">
      <w:pPr>
        <w:autoSpaceDE w:val="0"/>
        <w:autoSpaceDN w:val="0"/>
        <w:adjustRightInd w:val="0"/>
        <w:spacing w:after="0" w:line="240" w:lineRule="auto"/>
        <w:jc w:val="both"/>
        <w:rPr>
          <w:rFonts w:ascii="Book Antiqua" w:hAnsi="Book Antiqua" w:cs="Consolas"/>
          <w:sz w:val="28"/>
          <w:szCs w:val="28"/>
        </w:rPr>
      </w:pPr>
    </w:p>
    <w:p w:rsidR="00FA7BC1" w:rsidRDefault="00FA7BC1"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lastRenderedPageBreak/>
        <w:t>4.2.5</w:t>
      </w:r>
      <w:r w:rsidR="00557DB6" w:rsidRPr="00FA7BC1">
        <w:rPr>
          <w:rFonts w:ascii="Book Antiqua" w:hAnsi="Book Antiqua" w:cs="Consolas"/>
          <w:b/>
          <w:sz w:val="28"/>
          <w:szCs w:val="28"/>
        </w:rPr>
        <w:t xml:space="preserve"> –</w:t>
      </w:r>
      <w:r w:rsidRPr="00FA7BC1">
        <w:rPr>
          <w:rFonts w:ascii="Book Antiqua" w:hAnsi="Book Antiqua" w:cs="Consolas"/>
          <w:b/>
          <w:sz w:val="28"/>
          <w:szCs w:val="28"/>
        </w:rPr>
        <w:t xml:space="preserve"> OUTRAS COMPROVAÇÕES</w:t>
      </w: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bCs/>
          <w:sz w:val="28"/>
          <w:szCs w:val="28"/>
        </w:rPr>
        <w:t xml:space="preserve">a) </w:t>
      </w:r>
      <w:r w:rsidRPr="00FA7BC1">
        <w:rPr>
          <w:rFonts w:ascii="Book Antiqua" w:eastAsia="Calibri" w:hAnsi="Book Antiqua"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IV deste Edital);</w:t>
      </w: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sz w:val="28"/>
          <w:szCs w:val="28"/>
        </w:rPr>
        <w:t xml:space="preserve">b) </w:t>
      </w:r>
      <w:r w:rsidRPr="00FA7BC1">
        <w:rPr>
          <w:rFonts w:ascii="Book Antiqua" w:eastAsia="Calibri" w:hAnsi="Book Antiqua" w:cs="Consolas"/>
          <w:sz w:val="28"/>
          <w:szCs w:val="28"/>
        </w:rPr>
        <w:t>Declaração elaborada em papel timbrado e subscrita pelo representante legal do licitante, assegurando que a mesma atende as normas relativas à saúde e segurança do trabalho (parágrafo Único, art. 117 – Constituição Estadual) – Anexo VI deste Edital;</w:t>
      </w:r>
    </w:p>
    <w:p w:rsidR="00557DB6" w:rsidRPr="00FA7BC1" w:rsidRDefault="00557DB6"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1A4B17" w:rsidRPr="00FA7BC1">
        <w:rPr>
          <w:rFonts w:ascii="Book Antiqua" w:hAnsi="Book Antiqua" w:cs="Consolas"/>
          <w:b/>
          <w:sz w:val="28"/>
          <w:szCs w:val="28"/>
        </w:rPr>
        <w:t>)</w:t>
      </w:r>
      <w:r w:rsidR="001A4B17" w:rsidRPr="00FA7BC1">
        <w:rPr>
          <w:rFonts w:ascii="Book Antiqua" w:hAnsi="Book Antiqua"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r w:rsidRPr="00FA7BC1">
        <w:rPr>
          <w:rFonts w:ascii="Book Antiqua" w:hAnsi="Book Antiqua" w:cs="Consolas"/>
          <w:sz w:val="28"/>
          <w:szCs w:val="28"/>
        </w:rPr>
        <w:t>;</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d)</w:t>
      </w:r>
      <w:r w:rsidRPr="00FA7BC1">
        <w:rPr>
          <w:rFonts w:ascii="Book Antiqua" w:hAnsi="Book Antiqu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e)</w:t>
      </w:r>
      <w:r w:rsidRPr="00FA7BC1">
        <w:rPr>
          <w:rFonts w:ascii="Book Antiqua" w:hAnsi="Book Antiqua" w:cs="Consolas"/>
          <w:sz w:val="28"/>
          <w:szCs w:val="28"/>
        </w:rPr>
        <w:t xml:space="preserve"> Para o caso de empresas em recuperação extrajudicial: está ciente de que no momento da assinatura do contrato deverá apresentar comprovação documental de que as obrigações do plano de recuperação extra</w:t>
      </w:r>
      <w:r w:rsidR="00F253CB" w:rsidRPr="00FA7BC1">
        <w:rPr>
          <w:rFonts w:ascii="Book Antiqua" w:hAnsi="Book Antiqua" w:cs="Consolas"/>
          <w:sz w:val="28"/>
          <w:szCs w:val="28"/>
        </w:rPr>
        <w:t>judicial estão sendo cumpridas;</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557DB6"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f)</w:t>
      </w:r>
      <w:r w:rsidRPr="00FA7BC1">
        <w:rPr>
          <w:rFonts w:ascii="Book Antiqua" w:hAnsi="Book Antiqua" w:cs="Consolas"/>
          <w:sz w:val="28"/>
          <w:szCs w:val="28"/>
        </w:rPr>
        <w:t xml:space="preserve"> Para microempresas ou empresas de pequeno porte: a empresa não possui qualquer dos impedimentos previstos nos §§ 4º e seguintes todos do artigo 3º da Lei Complementar nº 123, de 14 de dezembro de 2006, alterada pela Lei Complementar nº</w:t>
      </w:r>
      <w:r w:rsidR="00F253CB" w:rsidRPr="00FA7BC1">
        <w:rPr>
          <w:rFonts w:ascii="Book Antiqua" w:hAnsi="Book Antiqua" w:cs="Consolas"/>
          <w:sz w:val="28"/>
          <w:szCs w:val="28"/>
        </w:rPr>
        <w:t xml:space="preserve"> </w:t>
      </w:r>
      <w:r w:rsidRPr="00FA7BC1">
        <w:rPr>
          <w:rFonts w:ascii="Book Antiqua" w:hAnsi="Book Antiqua" w:cs="Consolas"/>
          <w:sz w:val="28"/>
          <w:szCs w:val="28"/>
        </w:rPr>
        <w:t xml:space="preserve">147, de </w:t>
      </w:r>
      <w:proofErr w:type="gramStart"/>
      <w:r w:rsidRPr="00FA7BC1">
        <w:rPr>
          <w:rFonts w:ascii="Book Antiqua" w:hAnsi="Book Antiqua" w:cs="Consolas"/>
          <w:sz w:val="28"/>
          <w:szCs w:val="28"/>
        </w:rPr>
        <w:t>7</w:t>
      </w:r>
      <w:proofErr w:type="gramEnd"/>
      <w:r w:rsidRPr="00FA7BC1">
        <w:rPr>
          <w:rFonts w:ascii="Book Antiqua" w:hAnsi="Book Antiqua" w:cs="Consolas"/>
          <w:sz w:val="28"/>
          <w:szCs w:val="28"/>
        </w:rPr>
        <w:t xml:space="preserve"> de agosto de 2014, cujos termos conheço na íntegra.</w:t>
      </w:r>
    </w:p>
    <w:p w:rsidR="00F253CB" w:rsidRPr="00FA7BC1" w:rsidRDefault="00F253CB"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lastRenderedPageBreak/>
        <w:t xml:space="preserve">4.3 – DISPOSIÇÕES GERAIS SOBRE A DOCUMENTAÇÃO DE HABILITAÇÃO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Todos os documentos de que trata este item deverão, quando for o caso: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4.3.1 –</w:t>
      </w:r>
      <w:r w:rsidRPr="00FA7BC1">
        <w:rPr>
          <w:rFonts w:ascii="Book Antiqua" w:hAnsi="Book Antiqua" w:cs="Consolas"/>
          <w:sz w:val="28"/>
          <w:szCs w:val="28"/>
        </w:rPr>
        <w:t xml:space="preserve"> Estar em plena validade na data fixada para a apresentação dos envelopes;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Na hipótese de não constar prazo de validade das certidões apresentadas, este Município de Pirajuí aceitará como válidas as expedidas até 180 (cento e oitenta) dias imediatamente anteriores à data de apresentação das propostas;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4.3.2 –</w:t>
      </w:r>
      <w:r w:rsidRPr="00FA7BC1">
        <w:rPr>
          <w:rFonts w:ascii="Book Antiqua" w:hAnsi="Book Antiqua" w:cs="Consolas"/>
          <w:sz w:val="28"/>
          <w:szCs w:val="28"/>
        </w:rPr>
        <w:t xml:space="preserve"> </w:t>
      </w:r>
      <w:proofErr w:type="gramStart"/>
      <w:r w:rsidRPr="00FA7BC1">
        <w:rPr>
          <w:rFonts w:ascii="Book Antiqua" w:hAnsi="Book Antiqua" w:cs="Consolas"/>
          <w:sz w:val="28"/>
          <w:szCs w:val="28"/>
        </w:rPr>
        <w:t>Poderão</w:t>
      </w:r>
      <w:proofErr w:type="gramEnd"/>
      <w:r w:rsidRPr="00FA7BC1">
        <w:rPr>
          <w:rFonts w:ascii="Book Antiqua" w:hAnsi="Book Antiqua" w:cs="Consolas"/>
          <w:sz w:val="28"/>
          <w:szCs w:val="28"/>
        </w:rPr>
        <w:t xml:space="preserve">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4.3.3 –</w:t>
      </w:r>
      <w:r w:rsidRPr="00FA7BC1">
        <w:rPr>
          <w:rFonts w:ascii="Book Antiqua" w:hAnsi="Book Antiqua" w:cs="Consolas"/>
          <w:sz w:val="28"/>
          <w:szCs w:val="28"/>
        </w:rPr>
        <w:t xml:space="preserve"> Não serão aceitos protocolos de entrega de certidões ou de outros documentos exigidos neste Edital;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4.3.4 –</w:t>
      </w:r>
      <w:r w:rsidRPr="00FA7BC1">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Caso o licitante pretenda que um de seus estabelecimentos, que não o participante desta licitação, execute o futuro contrato, deverá apresentar toda documentação de ambos os estabelecimentos, disposta nos subitens 4.2.1 a 4.2.5;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4.3.5 –</w:t>
      </w:r>
      <w:r w:rsidRPr="00FA7BC1">
        <w:rPr>
          <w:rFonts w:ascii="Book Antiqua" w:hAnsi="Book Antiqua" w:cs="Consolas"/>
          <w:sz w:val="28"/>
          <w:szCs w:val="28"/>
        </w:rPr>
        <w:t xml:space="preserve"> A Comissão Permanente de Licitações diligenciará efetuando consulta direta na internet nos respectivos sites dos órgãos expedidores para verificar a veracidade de documentos obtidos por este meio eletrônico.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4.3.6 –</w:t>
      </w:r>
      <w:r w:rsidRPr="00FA7BC1">
        <w:rPr>
          <w:rFonts w:ascii="Book Antiqua" w:hAnsi="Book Antiqua" w:cs="Consolas"/>
          <w:sz w:val="28"/>
          <w:szCs w:val="28"/>
        </w:rPr>
        <w:t xml:space="preserve"> A documentação deverá ser entregue em envelope fechado, indicando na sua parte externa:</w:t>
      </w:r>
    </w:p>
    <w:p w:rsidR="00F253CB" w:rsidRPr="00FA7BC1" w:rsidRDefault="00D63362" w:rsidP="00F253CB">
      <w:pPr>
        <w:spacing w:after="0" w:line="240" w:lineRule="auto"/>
        <w:jc w:val="center"/>
        <w:rPr>
          <w:rFonts w:ascii="Book Antiqua" w:eastAsia="Calibri" w:hAnsi="Book Antiqua" w:cs="Consolas"/>
          <w:b/>
          <w:bCs/>
          <w:sz w:val="28"/>
          <w:szCs w:val="28"/>
        </w:rPr>
      </w:pPr>
      <w:r>
        <w:rPr>
          <w:rFonts w:ascii="Book Antiqua" w:eastAsia="Calibri" w:hAnsi="Book Antiqua" w:cs="Consolas"/>
          <w:b/>
          <w:sz w:val="28"/>
          <w:szCs w:val="28"/>
        </w:rPr>
        <w:lastRenderedPageBreak/>
        <w:t xml:space="preserve">TOMADA DE PREÇOS Nº </w:t>
      </w:r>
      <w:r w:rsidR="002B4E74">
        <w:rPr>
          <w:rFonts w:ascii="Book Antiqua" w:eastAsia="Calibri" w:hAnsi="Book Antiqua" w:cs="Consolas"/>
          <w:b/>
          <w:sz w:val="28"/>
          <w:szCs w:val="28"/>
        </w:rPr>
        <w:t>00</w:t>
      </w:r>
      <w:r w:rsidR="003C348D">
        <w:rPr>
          <w:rFonts w:ascii="Book Antiqua" w:eastAsia="Calibri" w:hAnsi="Book Antiqua" w:cs="Consolas"/>
          <w:b/>
          <w:sz w:val="28"/>
          <w:szCs w:val="28"/>
        </w:rPr>
        <w:t>8</w:t>
      </w:r>
      <w:r w:rsidR="002B4E74">
        <w:rPr>
          <w:rFonts w:ascii="Book Antiqua" w:eastAsia="Calibri" w:hAnsi="Book Antiqua" w:cs="Consolas"/>
          <w:b/>
          <w:sz w:val="28"/>
          <w:szCs w:val="28"/>
        </w:rPr>
        <w:t>/2019</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 xml:space="preserve">PROCESSO N° </w:t>
      </w:r>
      <w:r w:rsidR="003C348D">
        <w:rPr>
          <w:rFonts w:ascii="Book Antiqua" w:eastAsia="Calibri" w:hAnsi="Book Antiqua" w:cs="Consolas"/>
          <w:b/>
          <w:bCs/>
          <w:sz w:val="28"/>
          <w:szCs w:val="28"/>
        </w:rPr>
        <w:t>031/2019</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"ENVELOPE Nº 1 – DOCUMENTAÇÃO"</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hAnsi="Book Antiqua" w:cs="Consolas"/>
          <w:b/>
          <w:sz w:val="28"/>
          <w:szCs w:val="28"/>
        </w:rPr>
        <w:t>DENOMINAÇÃO DO LICITANTE</w:t>
      </w:r>
      <w:r w:rsidRPr="00FA7BC1">
        <w:rPr>
          <w:rFonts w:ascii="Book Antiqua" w:eastAsia="Calibri" w:hAnsi="Book Antiqua" w:cs="Consolas"/>
          <w:b/>
          <w:bCs/>
          <w:sz w:val="28"/>
          <w:szCs w:val="28"/>
        </w:rPr>
        <w:t>:</w:t>
      </w: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4.4 –</w:t>
      </w:r>
      <w:r w:rsidRPr="00FA7BC1">
        <w:rPr>
          <w:rFonts w:ascii="Book Antiqua" w:hAnsi="Book Antiqua" w:cs="Consolas"/>
          <w:sz w:val="28"/>
          <w:szCs w:val="28"/>
        </w:rPr>
        <w:t xml:space="preserve"> O licitante será inabilitado quando: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4.4.1 –</w:t>
      </w:r>
      <w:r w:rsidRPr="00FA7BC1">
        <w:rPr>
          <w:rFonts w:ascii="Book Antiqua" w:hAnsi="Book Antiqua" w:cs="Consolas"/>
          <w:sz w:val="28"/>
          <w:szCs w:val="28"/>
        </w:rPr>
        <w:t xml:space="preserve"> Deixar de apresentar quaisquer documentos exigidos no envelope Documentação ou apresentá-los em desacordo com o estabelecido neste Edital ou com irregularidades, não se admitindo complementação posterior; </w:t>
      </w:r>
    </w:p>
    <w:p w:rsidR="003D5F34" w:rsidRPr="00FA7BC1" w:rsidRDefault="003D5F34" w:rsidP="00A36D57">
      <w:pPr>
        <w:widowControl w:val="0"/>
        <w:tabs>
          <w:tab w:val="center" w:pos="4252"/>
          <w:tab w:val="right" w:pos="8504"/>
        </w:tabs>
        <w:spacing w:after="0" w:line="240" w:lineRule="auto"/>
        <w:jc w:val="both"/>
        <w:rPr>
          <w:rFonts w:ascii="Book Antiqua" w:hAnsi="Book Antiqua" w:cs="Consolas"/>
          <w:b/>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4.4.2 –</w:t>
      </w:r>
      <w:r w:rsidRPr="00FA7BC1">
        <w:rPr>
          <w:rFonts w:ascii="Book Antiqua" w:hAnsi="Book Antiqua" w:cs="Consolas"/>
          <w:sz w:val="28"/>
          <w:szCs w:val="28"/>
        </w:rPr>
        <w:t xml:space="preserve"> Algum documento apresentar falha não sanável na sessão.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sidRPr="00FA7BC1">
        <w:rPr>
          <w:rFonts w:ascii="Book Antiqua" w:hAnsi="Book Antiqua" w:cs="Consolas"/>
          <w:b/>
          <w:sz w:val="28"/>
          <w:szCs w:val="28"/>
        </w:rPr>
        <w:t>4.5 –</w:t>
      </w:r>
      <w:r w:rsidRPr="00FA7BC1">
        <w:rPr>
          <w:rFonts w:ascii="Book Antiqua" w:hAnsi="Book Antiqua" w:cs="Consolas"/>
          <w:sz w:val="28"/>
          <w:szCs w:val="28"/>
        </w:rPr>
        <w:t xml:space="preserve"> A documentação apresentada destina-se exclusivamente à habilitação do interessado na presente licitação, não implicando em qualquer processo de cadastramento para futuras licitações.</w:t>
      </w: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5 – PROPOSTA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5.1 –</w:t>
      </w:r>
      <w:r w:rsidRPr="00FA7BC1">
        <w:rPr>
          <w:rFonts w:ascii="Book Antiqua" w:hAnsi="Book Antiqua"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 –</w:t>
      </w:r>
      <w:r w:rsidRPr="00FA7BC1">
        <w:rPr>
          <w:rFonts w:ascii="Book Antiqua" w:hAnsi="Book Antiqua" w:cs="Consolas"/>
          <w:sz w:val="28"/>
          <w:szCs w:val="28"/>
        </w:rPr>
        <w:t xml:space="preserve"> A proposta deverá conter as seguintes indicações:</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5.2.1 –</w:t>
      </w:r>
      <w:r w:rsidRPr="00FA7BC1">
        <w:rPr>
          <w:rFonts w:ascii="Book Antiqua" w:hAnsi="Book Antiqua" w:cs="Consolas"/>
          <w:sz w:val="28"/>
          <w:szCs w:val="28"/>
        </w:rPr>
        <w:t xml:space="preserve"> A denominação, endereço/CEP, e-mail, telefone, CNPJ do licitante e data;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5.2.2 –</w:t>
      </w:r>
      <w:r w:rsidRPr="00FA7BC1">
        <w:rPr>
          <w:rFonts w:ascii="Book Antiqua" w:hAnsi="Book Antiqua" w:cs="Consolas"/>
          <w:sz w:val="28"/>
          <w:szCs w:val="28"/>
        </w:rPr>
        <w:t xml:space="preserve"> Valores referentes a material, mão de obra e subtotal por item/subitem de serviço, totais e BDI (Benefícios e Despesas Indiretas) em algarismos e o preço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w:t>
      </w:r>
      <w:r w:rsidRPr="00FA7BC1">
        <w:rPr>
          <w:rFonts w:ascii="Book Antiqua" w:hAnsi="Book Antiqua" w:cs="Consolas"/>
          <w:sz w:val="28"/>
          <w:szCs w:val="28"/>
        </w:rPr>
        <w:lastRenderedPageBreak/>
        <w:t xml:space="preserve">integral execução do objeto da presente licitação;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5.2.3 –</w:t>
      </w:r>
      <w:r w:rsidRPr="00FA7BC1">
        <w:rPr>
          <w:rFonts w:ascii="Book Antiqua" w:hAnsi="Book Antiqua" w:cs="Consolas"/>
          <w:sz w:val="28"/>
          <w:szCs w:val="28"/>
        </w:rPr>
        <w:t xml:space="preserve"> </w:t>
      </w:r>
      <w:r w:rsidR="00F6107A" w:rsidRPr="00FA7BC1">
        <w:rPr>
          <w:rFonts w:ascii="Book Antiqua" w:hAnsi="Book Antiqua"/>
          <w:sz w:val="28"/>
          <w:szCs w:val="28"/>
        </w:rPr>
        <w:t xml:space="preserve">Prazo de execução dos serviços é de até </w:t>
      </w:r>
      <w:r w:rsidR="00FA7BC1">
        <w:rPr>
          <w:rFonts w:ascii="Book Antiqua" w:hAnsi="Book Antiqua"/>
          <w:sz w:val="28"/>
          <w:szCs w:val="28"/>
        </w:rPr>
        <w:t>0</w:t>
      </w:r>
      <w:r w:rsidR="00CF0DD5">
        <w:rPr>
          <w:rFonts w:ascii="Book Antiqua" w:hAnsi="Book Antiqua"/>
          <w:sz w:val="28"/>
          <w:szCs w:val="28"/>
        </w:rPr>
        <w:t>1</w:t>
      </w:r>
      <w:r w:rsidR="00FA7BC1">
        <w:rPr>
          <w:rFonts w:ascii="Book Antiqua" w:hAnsi="Book Antiqua"/>
          <w:sz w:val="28"/>
          <w:szCs w:val="28"/>
        </w:rPr>
        <w:t xml:space="preserve"> (</w:t>
      </w:r>
      <w:r w:rsidR="00CF0DD5">
        <w:rPr>
          <w:rFonts w:ascii="Book Antiqua" w:hAnsi="Book Antiqua"/>
          <w:sz w:val="28"/>
          <w:szCs w:val="28"/>
        </w:rPr>
        <w:t>um</w:t>
      </w:r>
      <w:r w:rsidR="00FA7BC1">
        <w:rPr>
          <w:rFonts w:ascii="Book Antiqua" w:hAnsi="Book Antiqua"/>
          <w:sz w:val="28"/>
          <w:szCs w:val="28"/>
        </w:rPr>
        <w:t xml:space="preserve">) </w:t>
      </w:r>
      <w:r w:rsidR="00CF0DD5">
        <w:rPr>
          <w:rFonts w:ascii="Book Antiqua" w:hAnsi="Book Antiqua"/>
          <w:sz w:val="28"/>
          <w:szCs w:val="28"/>
        </w:rPr>
        <w:t>mês</w:t>
      </w:r>
      <w:r w:rsidR="00F6107A" w:rsidRPr="00FA7BC1">
        <w:rPr>
          <w:rFonts w:ascii="Book Antiqua" w:hAnsi="Book Antiqua"/>
          <w:sz w:val="28"/>
          <w:szCs w:val="28"/>
        </w:rPr>
        <w:t xml:space="preserve">, conforme Cronograma Físico-Financeiro dos Serviços constante no Memorial Descritivo, contados da data indicada pelo </w:t>
      </w:r>
      <w:r w:rsidR="00F6107A" w:rsidRPr="00FA7BC1">
        <w:rPr>
          <w:rFonts w:ascii="Book Antiqua" w:hAnsi="Book Antiqua"/>
          <w:b/>
          <w:sz w:val="28"/>
          <w:szCs w:val="28"/>
        </w:rPr>
        <w:t>CONTRATANTE</w:t>
      </w:r>
      <w:r w:rsidR="00F6107A" w:rsidRPr="00FA7BC1">
        <w:rPr>
          <w:rFonts w:ascii="Book Antiqua" w:hAnsi="Book Antiqua"/>
          <w:sz w:val="28"/>
          <w:szCs w:val="28"/>
        </w:rPr>
        <w:t xml:space="preserve"> na Autorização para Início dos Serviços</w:t>
      </w:r>
      <w:r w:rsidR="00F253CB" w:rsidRPr="00FA7BC1">
        <w:rPr>
          <w:rFonts w:ascii="Book Antiqua" w:hAnsi="Book Antiqua" w:cs="Consolas"/>
          <w:sz w:val="28"/>
          <w:szCs w:val="28"/>
        </w:rPr>
        <w:t xml:space="preserve">; </w:t>
      </w: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b/>
          <w:sz w:val="28"/>
          <w:szCs w:val="28"/>
        </w:rPr>
      </w:pPr>
    </w:p>
    <w:p w:rsidR="001A4B17"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5.2.4 –</w:t>
      </w:r>
      <w:r w:rsidRPr="00FA7BC1">
        <w:rPr>
          <w:rFonts w:ascii="Book Antiqua" w:hAnsi="Book Antiqua" w:cs="Consolas"/>
          <w:sz w:val="28"/>
          <w:szCs w:val="28"/>
        </w:rPr>
        <w:t xml:space="preserve"> </w:t>
      </w:r>
      <w:r w:rsidR="00F253CB" w:rsidRPr="00FA7BC1">
        <w:rPr>
          <w:rFonts w:ascii="Book Antiqua" w:hAnsi="Book Antiqua" w:cs="Consolas"/>
          <w:sz w:val="28"/>
          <w:szCs w:val="28"/>
        </w:rPr>
        <w:t>Prazo de validade da proposta de 60 (sessenta) dias corridos, contados a partir da data da apresentação dos envelopes;</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5.2.5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Prazos de garantia: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Materiais: mínimo de 12 (doze) meses ou conforme padrão do fabricante se esta for maior, contados da data de emissão do Termo de Recebimento Definitivo; </w:t>
      </w:r>
    </w:p>
    <w:p w:rsidR="003C348D" w:rsidRPr="00FA7BC1" w:rsidRDefault="003C348D"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Serviços: 60 (sessenta) meses contados da data de emissão do Termo de Recebimento Definitivo.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5.2.6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Declaração, sob as penas da lei, de que objeto ofertado atende a todas as especificações exigidas no </w:t>
      </w:r>
      <w:r w:rsidR="00454A8A" w:rsidRPr="00FA7BC1">
        <w:rPr>
          <w:rFonts w:ascii="Book Antiqua" w:hAnsi="Book Antiqua" w:cs="Consolas"/>
          <w:sz w:val="28"/>
          <w:szCs w:val="28"/>
        </w:rPr>
        <w:t>Memorial Descritivo</w:t>
      </w:r>
      <w:r w:rsidR="00F253CB" w:rsidRPr="00FA7BC1">
        <w:rPr>
          <w:rFonts w:ascii="Book Antiqua" w:hAnsi="Book Antiqua" w:cs="Consolas"/>
          <w:sz w:val="28"/>
          <w:szCs w:val="28"/>
        </w:rPr>
        <w:t xml:space="preserve">.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5.2.7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Declaração de que os preços indicados contemplam todos os custos diretos e indiretos incorridos na data da apresentação desta proposta incluindo, entre outros: tributos, encargos sociais, material, despesas administrativas, seguro, frete e lucro;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5.3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É vedada apresentação de proposta parcial para esta contratação, devendo o licitante contemplar todos os itens que a integram.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5.4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Não será admitida cotação inferior à quantidade prevista neste Edital.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w:t>
      </w:r>
      <w:r w:rsidR="00D44472" w:rsidRPr="00FA7BC1">
        <w:rPr>
          <w:rFonts w:ascii="Book Antiqua" w:hAnsi="Book Antiqua" w:cs="Consolas"/>
          <w:b/>
          <w:sz w:val="28"/>
          <w:szCs w:val="28"/>
        </w:rPr>
        <w:t>5</w:t>
      </w:r>
      <w:r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F253CB" w:rsidRPr="00FA7BC1">
        <w:rPr>
          <w:rFonts w:ascii="Book Antiqua" w:hAnsi="Book Antiqua" w:cs="Consolas"/>
          <w:sz w:val="28"/>
          <w:szCs w:val="28"/>
        </w:rPr>
        <w:t>A proposta comercial deverá ser entregue em envelope fechado, indicando na sua parte externa:</w:t>
      </w:r>
    </w:p>
    <w:p w:rsidR="002B4E74" w:rsidRDefault="002B4E74" w:rsidP="00A36D57">
      <w:pPr>
        <w:widowControl w:val="0"/>
        <w:tabs>
          <w:tab w:val="center" w:pos="4252"/>
          <w:tab w:val="right" w:pos="8504"/>
        </w:tabs>
        <w:spacing w:after="0" w:line="240" w:lineRule="auto"/>
        <w:jc w:val="both"/>
        <w:rPr>
          <w:rFonts w:ascii="Book Antiqua" w:hAnsi="Book Antiqua" w:cs="Consolas"/>
          <w:sz w:val="28"/>
          <w:szCs w:val="28"/>
        </w:rPr>
      </w:pPr>
    </w:p>
    <w:p w:rsidR="003C348D" w:rsidRDefault="003C348D" w:rsidP="00A36D57">
      <w:pPr>
        <w:widowControl w:val="0"/>
        <w:tabs>
          <w:tab w:val="center" w:pos="4252"/>
          <w:tab w:val="right" w:pos="8504"/>
        </w:tabs>
        <w:spacing w:after="0" w:line="240" w:lineRule="auto"/>
        <w:jc w:val="both"/>
        <w:rPr>
          <w:rFonts w:ascii="Book Antiqua" w:hAnsi="Book Antiqua" w:cs="Consolas"/>
          <w:sz w:val="28"/>
          <w:szCs w:val="28"/>
        </w:rPr>
      </w:pPr>
    </w:p>
    <w:p w:rsidR="003C348D" w:rsidRDefault="003C348D" w:rsidP="00A36D57">
      <w:pPr>
        <w:widowControl w:val="0"/>
        <w:tabs>
          <w:tab w:val="center" w:pos="4252"/>
          <w:tab w:val="right" w:pos="8504"/>
        </w:tabs>
        <w:spacing w:after="0" w:line="240" w:lineRule="auto"/>
        <w:jc w:val="both"/>
        <w:rPr>
          <w:rFonts w:ascii="Book Antiqua" w:hAnsi="Book Antiqua" w:cs="Consolas"/>
          <w:sz w:val="28"/>
          <w:szCs w:val="28"/>
        </w:rPr>
      </w:pPr>
    </w:p>
    <w:p w:rsidR="003C348D" w:rsidRPr="00FA7BC1" w:rsidRDefault="003C348D"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D63362" w:rsidP="00A215E1">
      <w:pPr>
        <w:spacing w:after="0" w:line="240" w:lineRule="auto"/>
        <w:jc w:val="center"/>
        <w:rPr>
          <w:rFonts w:ascii="Book Antiqua" w:eastAsia="Calibri" w:hAnsi="Book Antiqua" w:cs="Consolas"/>
          <w:b/>
          <w:bCs/>
          <w:sz w:val="28"/>
          <w:szCs w:val="28"/>
        </w:rPr>
      </w:pPr>
      <w:r>
        <w:rPr>
          <w:rFonts w:ascii="Book Antiqua" w:eastAsia="Calibri" w:hAnsi="Book Antiqua" w:cs="Consolas"/>
          <w:b/>
          <w:sz w:val="28"/>
          <w:szCs w:val="28"/>
        </w:rPr>
        <w:lastRenderedPageBreak/>
        <w:t xml:space="preserve">TOMADA DE PREÇOS Nº </w:t>
      </w:r>
      <w:r w:rsidR="003C348D">
        <w:rPr>
          <w:rFonts w:ascii="Book Antiqua" w:eastAsia="Calibri" w:hAnsi="Book Antiqua" w:cs="Consolas"/>
          <w:b/>
          <w:sz w:val="28"/>
          <w:szCs w:val="28"/>
        </w:rPr>
        <w:t>008/2019</w:t>
      </w:r>
    </w:p>
    <w:p w:rsidR="00A215E1" w:rsidRPr="00FA7BC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 xml:space="preserve">PROCESSO N° </w:t>
      </w:r>
      <w:r w:rsidR="003C348D">
        <w:rPr>
          <w:rFonts w:ascii="Book Antiqua" w:eastAsia="Calibri" w:hAnsi="Book Antiqua" w:cs="Consolas"/>
          <w:b/>
          <w:bCs/>
          <w:sz w:val="28"/>
          <w:szCs w:val="28"/>
        </w:rPr>
        <w:t>031/2019</w:t>
      </w:r>
    </w:p>
    <w:p w:rsidR="00A215E1" w:rsidRPr="00FA7BC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"ENVELOPE Nº 2 – PROPOSTA COMERCIAL"</w:t>
      </w:r>
    </w:p>
    <w:p w:rsidR="00A215E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hAnsi="Book Antiqua" w:cs="Consolas"/>
          <w:b/>
          <w:sz w:val="28"/>
          <w:szCs w:val="28"/>
        </w:rPr>
        <w:t>DENOMINAÇÃO DO LICITANTE</w:t>
      </w:r>
      <w:r w:rsidRPr="00FA7BC1">
        <w:rPr>
          <w:rFonts w:ascii="Book Antiqua" w:eastAsia="Calibri" w:hAnsi="Book Antiqua" w:cs="Consolas"/>
          <w:b/>
          <w:bCs/>
          <w:sz w:val="28"/>
          <w:szCs w:val="28"/>
        </w:rPr>
        <w:t>:</w:t>
      </w:r>
    </w:p>
    <w:p w:rsidR="003C348D" w:rsidRDefault="003C348D" w:rsidP="00A36D57">
      <w:pPr>
        <w:widowControl w:val="0"/>
        <w:tabs>
          <w:tab w:val="center" w:pos="4252"/>
          <w:tab w:val="right" w:pos="8504"/>
        </w:tabs>
        <w:spacing w:after="0" w:line="240" w:lineRule="auto"/>
        <w:jc w:val="both"/>
        <w:rPr>
          <w:rFonts w:ascii="Book Antiqua" w:hAnsi="Book Antiqua" w:cs="Consolas"/>
          <w:b/>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6 </w:t>
      </w:r>
      <w:r w:rsidR="00A215E1" w:rsidRPr="00FA7BC1">
        <w:rPr>
          <w:rFonts w:ascii="Book Antiqua" w:hAnsi="Book Antiqua" w:cs="Consolas"/>
          <w:b/>
          <w:sz w:val="28"/>
          <w:szCs w:val="28"/>
        </w:rPr>
        <w:t>–</w:t>
      </w:r>
      <w:r w:rsidRPr="00FA7BC1">
        <w:rPr>
          <w:rFonts w:ascii="Book Antiqua" w:hAnsi="Book Antiqua" w:cs="Consolas"/>
          <w:b/>
          <w:sz w:val="28"/>
          <w:szCs w:val="28"/>
        </w:rPr>
        <w:t xml:space="preserve"> PROCEDIMENTOS ADMINISTRATIVOS E HABILITAÇÃO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Os envelopes nº 1 e nº 2 contendo, respectivamente, os documentos de habilitação e a proposta comercial deverão ser </w:t>
      </w:r>
      <w:proofErr w:type="gramStart"/>
      <w:r w:rsidRPr="00FA7BC1">
        <w:rPr>
          <w:rFonts w:ascii="Book Antiqua" w:hAnsi="Book Antiqua" w:cs="Consolas"/>
          <w:sz w:val="28"/>
          <w:szCs w:val="28"/>
        </w:rPr>
        <w:t xml:space="preserve">entregues na </w:t>
      </w:r>
      <w:r w:rsidR="00A215E1" w:rsidRPr="00FA7BC1">
        <w:rPr>
          <w:rFonts w:ascii="Book Antiqua" w:eastAsia="Times New Roman" w:hAnsi="Book Antiqua" w:cs="Consolas"/>
          <w:b/>
          <w:bCs/>
          <w:sz w:val="28"/>
          <w:szCs w:val="28"/>
        </w:rPr>
        <w:t xml:space="preserve">Sala da Comissão </w:t>
      </w:r>
      <w:r w:rsidR="00A215E1" w:rsidRPr="00FA7BC1">
        <w:rPr>
          <w:rFonts w:ascii="Book Antiqua" w:hAnsi="Book Antiqua" w:cs="Consolas"/>
          <w:b/>
          <w:bCs/>
          <w:sz w:val="28"/>
          <w:szCs w:val="28"/>
        </w:rPr>
        <w:t>Permanente</w:t>
      </w:r>
      <w:r w:rsidR="00A215E1" w:rsidRPr="00FA7BC1">
        <w:rPr>
          <w:rFonts w:ascii="Book Antiqua" w:eastAsia="Times New Roman" w:hAnsi="Book Antiqua" w:cs="Consolas"/>
          <w:b/>
          <w:bCs/>
          <w:sz w:val="28"/>
          <w:szCs w:val="28"/>
        </w:rPr>
        <w:t xml:space="preserve"> de Licitações</w:t>
      </w:r>
      <w:r w:rsidR="00A215E1" w:rsidRPr="00FA7BC1">
        <w:rPr>
          <w:rFonts w:ascii="Book Antiqua" w:eastAsia="Times New Roman" w:hAnsi="Book Antiqua" w:cs="Consolas"/>
          <w:bCs/>
          <w:sz w:val="28"/>
          <w:szCs w:val="28"/>
        </w:rPr>
        <w:t xml:space="preserve">, </w:t>
      </w:r>
      <w:r w:rsidR="00A215E1" w:rsidRPr="00FA7BC1">
        <w:rPr>
          <w:rFonts w:ascii="Book Antiqua" w:hAnsi="Book Antiqua" w:cs="Consolas"/>
          <w:sz w:val="28"/>
          <w:szCs w:val="28"/>
        </w:rPr>
        <w:t>localizada</w:t>
      </w:r>
      <w:proofErr w:type="gramEnd"/>
      <w:r w:rsidR="00A215E1" w:rsidRPr="00FA7BC1">
        <w:rPr>
          <w:rFonts w:ascii="Book Antiqua" w:hAnsi="Book Antiqua" w:cs="Consolas"/>
          <w:sz w:val="28"/>
          <w:szCs w:val="28"/>
        </w:rPr>
        <w:t xml:space="preserve"> na </w:t>
      </w:r>
      <w:r w:rsidR="00A215E1" w:rsidRPr="00FA7BC1">
        <w:rPr>
          <w:rFonts w:ascii="Book Antiqua" w:eastAsia="Times New Roman" w:hAnsi="Book Antiqua" w:cs="Consolas"/>
          <w:sz w:val="28"/>
          <w:szCs w:val="28"/>
        </w:rPr>
        <w:t>Praça Doutor Pedro da Rocha Braga n° 116 – Centro – CEP 16.600-000 – Pirajuí – SP</w:t>
      </w:r>
      <w:r w:rsidRPr="00FA7BC1">
        <w:rPr>
          <w:rFonts w:ascii="Book Antiqua" w:hAnsi="Book Antiqua" w:cs="Consolas"/>
          <w:sz w:val="28"/>
          <w:szCs w:val="28"/>
        </w:rPr>
        <w:t xml:space="preserve">, até o horário previsto neste Edital para a apresentação da proposta.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 licitante poderá fazer-se representar neste certame desde que, no início da sessão pública, seu representante legal apresente cópia do contrato social ou estatuto da empresa, no qual lhe é outorgado amplo poder de decisão;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Caso o representante legal do licitante delegue esta função para um terceiro, este deverá apresentar a Carta Credencial, conforme Anexo </w:t>
      </w:r>
      <w:r w:rsidR="00A215E1" w:rsidRPr="00FA7BC1">
        <w:rPr>
          <w:rFonts w:ascii="Book Antiqua" w:hAnsi="Book Antiqua" w:cs="Consolas"/>
          <w:sz w:val="28"/>
          <w:szCs w:val="28"/>
        </w:rPr>
        <w:t>III</w:t>
      </w:r>
      <w:r w:rsidRPr="00FA7BC1">
        <w:rPr>
          <w:rFonts w:ascii="Book Antiqua" w:hAnsi="Book Antiqua" w:cs="Consolas"/>
          <w:sz w:val="28"/>
          <w:szCs w:val="28"/>
        </w:rPr>
        <w:t xml:space="preserve"> deste Edital, ou procuração pública ou particular, acompanhada de documento comprobatório dos poderes de quem a outorgou;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Não será admitido um mesmo representante para mais de um licitante, nem de dois representantes ou mais para um mesmo licitante. </w:t>
      </w:r>
    </w:p>
    <w:p w:rsidR="00EA57B8" w:rsidRPr="00FA7BC1"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6.3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Os trabalhos da Comissão Permanente de Licitações, objetivando a verificação das condições de participação e de habilitação dos interessados, serão iniciados em ato público no horário e local estabelecidos neste Edital;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6.3.1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Abertos os envelopes nº 1 (documentação de habilitação), os documentos serão conferidos e rubricados pelos membros da Comissão Permanente de Licitações e também pelos representantes presentes.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6.4</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Havendo concordância de todos os licitantes quanto às decisões da Comissão Permanente de Licitações tomadas na fase de habilitação e expressa desistência quanto à interposição de recurso, poderá ocorrer, na </w:t>
      </w:r>
      <w:r w:rsidR="00CF0DD5" w:rsidRPr="00FA7BC1">
        <w:rPr>
          <w:rFonts w:ascii="Book Antiqua" w:hAnsi="Book Antiqua" w:cs="Consolas"/>
          <w:sz w:val="28"/>
          <w:szCs w:val="28"/>
        </w:rPr>
        <w:t>sequência</w:t>
      </w:r>
      <w:r w:rsidRPr="00FA7BC1">
        <w:rPr>
          <w:rFonts w:ascii="Book Antiqua" w:hAnsi="Book Antiqua" w:cs="Consolas"/>
          <w:sz w:val="28"/>
          <w:szCs w:val="28"/>
        </w:rPr>
        <w:t xml:space="preserve">, a abertura dos envelopes nº 2 (proposta comercial); </w:t>
      </w: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6.4.1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Caso não ocorra </w:t>
      </w:r>
      <w:proofErr w:type="gramStart"/>
      <w:r w:rsidRPr="00FA7BC1">
        <w:rPr>
          <w:rFonts w:ascii="Book Antiqua" w:hAnsi="Book Antiqua" w:cs="Consolas"/>
          <w:sz w:val="28"/>
          <w:szCs w:val="28"/>
        </w:rPr>
        <w:t>a</w:t>
      </w:r>
      <w:proofErr w:type="gramEnd"/>
      <w:r w:rsidRPr="00FA7BC1">
        <w:rPr>
          <w:rFonts w:ascii="Book Antiqua" w:hAnsi="Book Antiqua" w:cs="Consolas"/>
          <w:sz w:val="28"/>
          <w:szCs w:val="28"/>
        </w:rPr>
        <w:t xml:space="preserve"> hipótese prevista no item 6.4, a Comissão marcará e divulgará, oportunamente, a data para a abertura dos envelopes nº 2 (proposta comercial).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6.4.2</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Os envelopes nº 2 (proposta comercial) dos licitantes inabilitados permanecerão fechados e </w:t>
      </w:r>
      <w:proofErr w:type="gramStart"/>
      <w:r w:rsidRPr="00FA7BC1">
        <w:rPr>
          <w:rFonts w:ascii="Book Antiqua" w:hAnsi="Book Antiqua" w:cs="Consolas"/>
          <w:sz w:val="28"/>
          <w:szCs w:val="28"/>
        </w:rPr>
        <w:t>deverão</w:t>
      </w:r>
      <w:proofErr w:type="gramEnd"/>
      <w:r w:rsidRPr="00FA7BC1">
        <w:rPr>
          <w:rFonts w:ascii="Book Antiqua" w:hAnsi="Book Antiqua" w:cs="Consolas"/>
          <w:sz w:val="28"/>
          <w:szCs w:val="28"/>
        </w:rPr>
        <w:t xml:space="preserve"> ser retirados pelos interessados depois de transcorrido o prazo legal sem interposição de recurso ou de sua desistência, ou da decisão desfavorável do recurso, após o que serão inutilizados.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6.5</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Das sessões lavrar-se-ão atas circunstanciadas nas quais serão registradas todas as ocorrências sendo, ao final, assinadas pelos membros da Comissão Permanente de Licitações e pelos representantes devidamente credenciados.</w:t>
      </w:r>
    </w:p>
    <w:p w:rsidR="00EA57B8" w:rsidRPr="00FA7BC1"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6.6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As comunicações referentes a este certame serão publicadas no Diário Oficial do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6.7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Os recursos contra os atos de habilitação ou de julgamento desta licitação deverão ser protocolados no prazo de </w:t>
      </w:r>
      <w:r w:rsidRPr="00FA7BC1">
        <w:rPr>
          <w:rFonts w:ascii="Book Antiqua" w:hAnsi="Book Antiqua" w:cs="Consolas"/>
          <w:sz w:val="28"/>
          <w:szCs w:val="28"/>
        </w:rPr>
        <w:t>0</w:t>
      </w:r>
      <w:r w:rsidR="00F253CB" w:rsidRPr="00FA7BC1">
        <w:rPr>
          <w:rFonts w:ascii="Book Antiqua" w:hAnsi="Book Antiqua" w:cs="Consolas"/>
          <w:sz w:val="28"/>
          <w:szCs w:val="28"/>
        </w:rPr>
        <w:t xml:space="preserve">5 (cinco) dias úteis a contar da intimação do ato ou da lavratura da ata no setor de </w:t>
      </w:r>
      <w:r w:rsidRPr="00FA7BC1">
        <w:rPr>
          <w:rFonts w:ascii="Book Antiqua" w:hAnsi="Book Antiqua" w:cs="Consolas"/>
          <w:sz w:val="28"/>
          <w:szCs w:val="28"/>
        </w:rPr>
        <w:t>PROTOCOLO localizado na Praça Doutor Pedro da Rocha Braga n</w:t>
      </w:r>
      <w:r w:rsidRPr="00FA7BC1">
        <w:rPr>
          <w:rFonts w:ascii="Book Antiqua" w:hAnsi="Book Antiqua" w:cs="Consolas"/>
          <w:bCs/>
          <w:sz w:val="28"/>
          <w:szCs w:val="28"/>
        </w:rPr>
        <w:t xml:space="preserve">° </w:t>
      </w:r>
      <w:r w:rsidRPr="00FA7BC1">
        <w:rPr>
          <w:rFonts w:ascii="Book Antiqua" w:hAnsi="Book Antiqua" w:cs="Consolas"/>
          <w:sz w:val="28"/>
          <w:szCs w:val="28"/>
        </w:rPr>
        <w:t xml:space="preserve">116 – Centro – CEP 16.600-000 – Pirajuí – SP, </w:t>
      </w:r>
      <w:r w:rsidR="00F253CB" w:rsidRPr="00FA7BC1">
        <w:rPr>
          <w:rFonts w:ascii="Book Antiqua" w:hAnsi="Book Antiqua" w:cs="Consolas"/>
          <w:sz w:val="28"/>
          <w:szCs w:val="28"/>
        </w:rPr>
        <w:t xml:space="preserve">aos cuidados da Comissão Permanente de Licitações e dirigidos ao </w:t>
      </w:r>
      <w:r w:rsidRPr="00FA7BC1">
        <w:rPr>
          <w:rFonts w:ascii="Book Antiqua" w:hAnsi="Book Antiqua" w:cs="Consolas"/>
          <w:sz w:val="28"/>
          <w:szCs w:val="28"/>
        </w:rPr>
        <w:t>Prefeito Municipal</w:t>
      </w:r>
      <w:r w:rsidR="00F253CB" w:rsidRPr="00FA7BC1">
        <w:rPr>
          <w:rFonts w:ascii="Book Antiqua" w:hAnsi="Book Antiqua" w:cs="Consolas"/>
          <w:sz w:val="28"/>
          <w:szCs w:val="28"/>
        </w:rPr>
        <w:t xml:space="preserve">;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6.7.1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Admitem-se recursos por intermédio de e-mail (</w:t>
      </w:r>
      <w:r w:rsidR="0063713F" w:rsidRPr="00FA7BC1">
        <w:rPr>
          <w:rFonts w:ascii="Book Antiqua" w:hAnsi="Book Antiqua" w:cs="Consolas"/>
          <w:sz w:val="28"/>
          <w:szCs w:val="28"/>
        </w:rPr>
        <w:t>licitacao@pirajui.sp.gov.br</w:t>
      </w:r>
      <w:r w:rsidRPr="00FA7BC1">
        <w:rPr>
          <w:rFonts w:ascii="Book Antiqua" w:hAnsi="Book Antiqua" w:cs="Consolas"/>
          <w:sz w:val="28"/>
          <w:szCs w:val="28"/>
        </w:rPr>
        <w:t xml:space="preserve">), ficando a validade do procedimento condicionada à protocolização do original no PROTOCOLO no prazo de 48 horas.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6.8</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Os recursos contra as decisões da Comissão Permanente de Licitações nas fases de habilitação e julgamento das propostas, após sua apreciação e mantida a decisão, serão encaminhados </w:t>
      </w:r>
      <w:r w:rsidR="0063713F" w:rsidRPr="00FA7BC1">
        <w:rPr>
          <w:rFonts w:ascii="Book Antiqua" w:hAnsi="Book Antiqua" w:cs="Consolas"/>
          <w:sz w:val="28"/>
          <w:szCs w:val="28"/>
        </w:rPr>
        <w:t>ao Prefeito Municipal</w:t>
      </w:r>
      <w:r w:rsidRPr="00FA7BC1">
        <w:rPr>
          <w:rFonts w:ascii="Book Antiqua" w:hAnsi="Book Antiqua" w:cs="Consolas"/>
          <w:sz w:val="28"/>
          <w:szCs w:val="28"/>
        </w:rPr>
        <w:t xml:space="preserve"> para decidir sobre os mesmos, sendo que, em seguida: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6.8.1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Na fase de habilitação retomar-se-ão os procedimentos para o julgamento das propostas;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b/>
          <w:sz w:val="28"/>
          <w:szCs w:val="28"/>
        </w:rPr>
      </w:pPr>
    </w:p>
    <w:p w:rsidR="00F253CB"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6.8.2</w:t>
      </w:r>
      <w:r w:rsidR="0063713F" w:rsidRPr="00FA7BC1">
        <w:rPr>
          <w:rFonts w:ascii="Book Antiqua" w:hAnsi="Book Antiqua" w:cs="Consolas"/>
          <w:b/>
          <w:sz w:val="28"/>
          <w:szCs w:val="28"/>
        </w:rPr>
        <w:t xml:space="preserve"> –</w:t>
      </w:r>
      <w:r w:rsidRPr="00FA7BC1">
        <w:rPr>
          <w:rFonts w:ascii="Book Antiqua" w:hAnsi="Book Antiqua" w:cs="Consolas"/>
          <w:b/>
          <w:sz w:val="28"/>
          <w:szCs w:val="28"/>
        </w:rPr>
        <w:t xml:space="preserve"> </w:t>
      </w:r>
      <w:r w:rsidRPr="00FA7BC1">
        <w:rPr>
          <w:rFonts w:ascii="Book Antiqua" w:hAnsi="Book Antiqua" w:cs="Consolas"/>
          <w:sz w:val="28"/>
          <w:szCs w:val="28"/>
        </w:rPr>
        <w:t>Na fase de julgamento da proposta comercial, se for o caso, promover-se-á a homologação do certame e adjudicação do objeto ao vencedor.</w:t>
      </w:r>
    </w:p>
    <w:p w:rsidR="002B4E74" w:rsidRPr="00FA7BC1" w:rsidRDefault="002B4E74"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roofErr w:type="gramStart"/>
      <w:r w:rsidRPr="00FA7BC1">
        <w:rPr>
          <w:rFonts w:ascii="Book Antiqua" w:hAnsi="Book Antiqua" w:cs="Consolas"/>
          <w:b/>
          <w:sz w:val="28"/>
          <w:szCs w:val="28"/>
        </w:rPr>
        <w:t xml:space="preserve">7 </w:t>
      </w:r>
      <w:r w:rsidR="0063713F" w:rsidRPr="00FA7BC1">
        <w:rPr>
          <w:rFonts w:ascii="Book Antiqua" w:hAnsi="Book Antiqua" w:cs="Consolas"/>
          <w:b/>
          <w:sz w:val="28"/>
          <w:szCs w:val="28"/>
        </w:rPr>
        <w:t>–</w:t>
      </w:r>
      <w:r w:rsidRPr="00FA7BC1">
        <w:rPr>
          <w:rFonts w:ascii="Book Antiqua" w:hAnsi="Book Antiqua" w:cs="Consolas"/>
          <w:b/>
          <w:sz w:val="28"/>
          <w:szCs w:val="28"/>
        </w:rPr>
        <w:t xml:space="preserve"> JULGAMENTO</w:t>
      </w:r>
      <w:proofErr w:type="gramEnd"/>
      <w:r w:rsidRPr="00FA7BC1">
        <w:rPr>
          <w:rFonts w:ascii="Book Antiqua" w:hAnsi="Book Antiqua" w:cs="Consolas"/>
          <w:b/>
          <w:sz w:val="28"/>
          <w:szCs w:val="28"/>
        </w:rPr>
        <w:t xml:space="preserve"> DAS PROPOSTAS COMERCIAIS</w:t>
      </w:r>
      <w:r w:rsidRPr="00FA7BC1">
        <w:rPr>
          <w:rFonts w:ascii="Book Antiqua" w:hAnsi="Book Antiqua" w:cs="Consolas"/>
          <w:sz w:val="28"/>
          <w:szCs w:val="28"/>
        </w:rPr>
        <w:t xml:space="preserve">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Serão consideradas classificadas as propostas que atenderem integralmente às disposições deste Edital, observando-se o disposto no artigo 48, inciso II, da Lei Federal n° 8.666/93 e suas alterações. </w:t>
      </w: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b/>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7.2</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A classificação observará a ordem crescente dos preços propostos. Para essa finalidade, a Comissão Permanente de Licitações tomará o valor total geral com BDI de cada proposta. </w:t>
      </w:r>
    </w:p>
    <w:p w:rsidR="00D44472" w:rsidRPr="00FA7BC1" w:rsidRDefault="00D44472" w:rsidP="00A36D57">
      <w:pPr>
        <w:widowControl w:val="0"/>
        <w:tabs>
          <w:tab w:val="center" w:pos="4252"/>
          <w:tab w:val="right" w:pos="8504"/>
        </w:tabs>
        <w:spacing w:after="0" w:line="240" w:lineRule="auto"/>
        <w:jc w:val="both"/>
        <w:rPr>
          <w:rFonts w:ascii="Book Antiqua" w:hAnsi="Book Antiqua" w:cs="Consolas"/>
          <w:b/>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7.3</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Será considerada vencedora a proposta que apresentar o menor valor total geral com BDI;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7.3.1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Em caso de divergência entre os valores, prevalecerá o valor por extenso.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7.4</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Em caso de empate, a decisão se dará obrigatoriamente por sorteio, em sessão pública, para a qual serão convocados os interessados.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7.5.1</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Para tanto, será convocada para exercer seu direito de preferência e apresentar nova proposta;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Se houver equivalência dos valores das propostas apresentados pelas microempresas e empresas de pequeno porte que se encontrem no </w:t>
      </w:r>
      <w:r w:rsidRPr="00FA7BC1">
        <w:rPr>
          <w:rFonts w:ascii="Book Antiqua" w:hAnsi="Book Antiqua" w:cs="Consolas"/>
          <w:sz w:val="28"/>
          <w:szCs w:val="28"/>
        </w:rPr>
        <w:lastRenderedPageBreak/>
        <w:t xml:space="preserve">intervalo estabelecido no item 7.5, </w:t>
      </w:r>
      <w:proofErr w:type="gramStart"/>
      <w:r w:rsidRPr="00FA7BC1">
        <w:rPr>
          <w:rFonts w:ascii="Book Antiqua" w:hAnsi="Book Antiqua" w:cs="Consolas"/>
          <w:sz w:val="28"/>
          <w:szCs w:val="28"/>
        </w:rPr>
        <w:t>será</w:t>
      </w:r>
      <w:proofErr w:type="gramEnd"/>
      <w:r w:rsidRPr="00FA7BC1">
        <w:rPr>
          <w:rFonts w:ascii="Book Antiqua" w:hAnsi="Book Antiqua" w:cs="Consolas"/>
          <w:sz w:val="28"/>
          <w:szCs w:val="28"/>
        </w:rPr>
        <w:t xml:space="preserve"> realizado sorteio entre elas para que se identifique aquela que primeiro poderá exercer a preferência e apresentar nova proposta;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roofErr w:type="gramStart"/>
      <w:r w:rsidRPr="00FA7BC1">
        <w:rPr>
          <w:rFonts w:ascii="Book Antiqua" w:hAnsi="Book Antiqua" w:cs="Consolas"/>
          <w:b/>
          <w:sz w:val="28"/>
          <w:szCs w:val="28"/>
        </w:rPr>
        <w:t>b</w:t>
      </w:r>
      <w:r w:rsidR="00454A8A" w:rsidRPr="00FA7BC1">
        <w:rPr>
          <w:rFonts w:ascii="Book Antiqua" w:hAnsi="Book Antiqua" w:cs="Consolas"/>
          <w:b/>
          <w:sz w:val="28"/>
          <w:szCs w:val="28"/>
        </w:rPr>
        <w:t>.</w:t>
      </w:r>
      <w:proofErr w:type="gramEnd"/>
      <w:r w:rsidRPr="00FA7BC1">
        <w:rPr>
          <w:rFonts w:ascii="Book Antiqua" w:hAnsi="Book Antiqua" w:cs="Consolas"/>
          <w:b/>
          <w:sz w:val="28"/>
          <w:szCs w:val="28"/>
        </w:rPr>
        <w:t>1)</w:t>
      </w:r>
      <w:r w:rsidRPr="00FA7BC1">
        <w:rPr>
          <w:rFonts w:ascii="Book Antiqua" w:hAnsi="Book Antiqua" w:cs="Consolas"/>
          <w:sz w:val="28"/>
          <w:szCs w:val="28"/>
        </w:rPr>
        <w:t xml:space="preserve"> Entende-se por equivalência dos valores das propostas as que apresentarem igual valor, respeitada a ordem de classificação.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7.5.2</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O exercício do direito de preferência somente será aplicado se a melhor oferta não tiver sido apresentada por microempresa ou empresa de pequeno porte; </w:t>
      </w:r>
    </w:p>
    <w:p w:rsidR="00EA57B8" w:rsidRPr="00FA7BC1"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7.5.3</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Não ocorrendo </w:t>
      </w:r>
      <w:proofErr w:type="gramStart"/>
      <w:r w:rsidRPr="00FA7BC1">
        <w:rPr>
          <w:rFonts w:ascii="Book Antiqua" w:hAnsi="Book Antiqua" w:cs="Consolas"/>
          <w:sz w:val="28"/>
          <w:szCs w:val="28"/>
        </w:rPr>
        <w:t>a</w:t>
      </w:r>
      <w:proofErr w:type="gramEnd"/>
      <w:r w:rsidRPr="00FA7BC1">
        <w:rPr>
          <w:rFonts w:ascii="Book Antiqua" w:hAnsi="Book Antiqua" w:cs="Consolas"/>
          <w:sz w:val="28"/>
          <w:szCs w:val="28"/>
        </w:rPr>
        <w:t xml:space="preserve"> contratação da microempresa ou empresa de pequeno porte, serão convocadas as remanescentes cujas propostas se encontrem no intervalo estabelecido no item 7.5, na ordem classificatória, para o exercício do direito de preferência;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Na hipótese da </w:t>
      </w:r>
      <w:proofErr w:type="gramStart"/>
      <w:r w:rsidRPr="00FA7BC1">
        <w:rPr>
          <w:rFonts w:ascii="Book Antiqua" w:hAnsi="Book Antiqua" w:cs="Consolas"/>
          <w:sz w:val="28"/>
          <w:szCs w:val="28"/>
        </w:rPr>
        <w:t>não-contratação</w:t>
      </w:r>
      <w:proofErr w:type="gramEnd"/>
      <w:r w:rsidRPr="00FA7BC1">
        <w:rPr>
          <w:rFonts w:ascii="Book Antiqua" w:hAnsi="Book Antiqua" w:cs="Consolas"/>
          <w:sz w:val="28"/>
          <w:szCs w:val="28"/>
        </w:rPr>
        <w:t xml:space="preserve"> da microempresa e empresa de pequeno porte, e não configurada a hipótese prevista no item 7.5.3, será declarada a melhor oferta aquela proposta originalmente vencedora do certame.</w:t>
      </w: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b/>
          <w:sz w:val="28"/>
          <w:szCs w:val="28"/>
        </w:rPr>
        <w:t xml:space="preserve">7.6 – </w:t>
      </w:r>
      <w:proofErr w:type="gramStart"/>
      <w:r w:rsidRPr="00FA7BC1">
        <w:rPr>
          <w:rFonts w:ascii="Book Antiqua" w:hAnsi="Book Antiqua"/>
          <w:sz w:val="28"/>
          <w:szCs w:val="28"/>
        </w:rPr>
        <w:t>É</w:t>
      </w:r>
      <w:proofErr w:type="gramEnd"/>
      <w:r w:rsidRPr="00FA7BC1">
        <w:rPr>
          <w:rFonts w:ascii="Book Antiqua" w:hAnsi="Book Antiqua"/>
          <w:sz w:val="28"/>
          <w:szCs w:val="28"/>
        </w:rPr>
        <w:t xml:space="preserve"> facultada à </w:t>
      </w:r>
      <w:r w:rsidRPr="00FA7BC1">
        <w:rPr>
          <w:rFonts w:ascii="Book Antiqua" w:hAnsi="Book Antiqua" w:cs="Consolas"/>
          <w:sz w:val="28"/>
          <w:szCs w:val="28"/>
        </w:rPr>
        <w:t>Comissão Permanente de Licitações</w:t>
      </w:r>
      <w:r w:rsidRPr="00FA7BC1">
        <w:rPr>
          <w:rFonts w:ascii="Book Antiqua" w:hAnsi="Book Antiqua"/>
          <w:sz w:val="28"/>
          <w:szCs w:val="28"/>
        </w:rPr>
        <w:t xml:space="preserve"> ou autoridade superior, em qualquer fase desta licitação, a promoção de diligência destinada a esclarecer ou a complementar a instrução do processo</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8</w:t>
      </w:r>
      <w:r w:rsidR="00454A8A" w:rsidRPr="00FA7BC1">
        <w:rPr>
          <w:rFonts w:ascii="Book Antiqua" w:hAnsi="Book Antiqua" w:cs="Consolas"/>
          <w:b/>
          <w:sz w:val="28"/>
          <w:szCs w:val="28"/>
        </w:rPr>
        <w:t xml:space="preserve"> –</w:t>
      </w:r>
      <w:r w:rsidRPr="00FA7BC1">
        <w:rPr>
          <w:rFonts w:ascii="Book Antiqua" w:hAnsi="Book Antiqua" w:cs="Consolas"/>
          <w:b/>
          <w:sz w:val="28"/>
          <w:szCs w:val="28"/>
        </w:rPr>
        <w:t xml:space="preserve"> CONTRATAÇÃO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8.1</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A contratação decorrente desta licitação será formalizada mediante celebração de termo de contrato, a ser assinado pela adjudicatária no prazo de </w:t>
      </w:r>
      <w:r w:rsidR="00454A8A" w:rsidRPr="00FA7BC1">
        <w:rPr>
          <w:rFonts w:ascii="Book Antiqua" w:hAnsi="Book Antiqua" w:cs="Consolas"/>
          <w:sz w:val="28"/>
          <w:szCs w:val="28"/>
        </w:rPr>
        <w:t>0</w:t>
      </w:r>
      <w:r w:rsidRPr="00FA7BC1">
        <w:rPr>
          <w:rFonts w:ascii="Book Antiqua" w:hAnsi="Book Antiqua" w:cs="Consolas"/>
          <w:sz w:val="28"/>
          <w:szCs w:val="28"/>
        </w:rPr>
        <w:t xml:space="preserve">5 (cinco) dias úteis contados da data da convocação, podendo ser prorrogado uma vez por igual período a critério deste </w:t>
      </w:r>
      <w:r w:rsidR="00454A8A" w:rsidRPr="00FA7BC1">
        <w:rPr>
          <w:rFonts w:ascii="Book Antiqua" w:hAnsi="Book Antiqua" w:cs="Consolas"/>
          <w:sz w:val="28"/>
          <w:szCs w:val="28"/>
        </w:rPr>
        <w:t>Município de Pirajuí</w:t>
      </w:r>
      <w:r w:rsidRPr="00FA7BC1">
        <w:rPr>
          <w:rFonts w:ascii="Book Antiqua" w:hAnsi="Book Antiqua" w:cs="Consolas"/>
          <w:sz w:val="28"/>
          <w:szCs w:val="28"/>
        </w:rPr>
        <w:t xml:space="preserve">, </w:t>
      </w:r>
      <w:proofErr w:type="gramStart"/>
      <w:r w:rsidRPr="00FA7BC1">
        <w:rPr>
          <w:rFonts w:ascii="Book Antiqua" w:hAnsi="Book Antiqua" w:cs="Consolas"/>
          <w:sz w:val="28"/>
          <w:szCs w:val="28"/>
        </w:rPr>
        <w:t>sob pena</w:t>
      </w:r>
      <w:proofErr w:type="gramEnd"/>
      <w:r w:rsidRPr="00FA7BC1">
        <w:rPr>
          <w:rFonts w:ascii="Book Antiqua" w:hAnsi="Book Antiqua" w:cs="Consolas"/>
          <w:sz w:val="28"/>
          <w:szCs w:val="28"/>
        </w:rPr>
        <w:t xml:space="preserve"> de decair do direito à contratação se não o fizer, sem prejuízo das sanções previstas neste Edital.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Se, por ocasião da formalização do contrato, a documentação relativa à regularidade fiscal e trabalhista estiver com os prazos de validade vencidos junto ao </w:t>
      </w:r>
      <w:r w:rsidRPr="00FA7BC1">
        <w:rPr>
          <w:rFonts w:ascii="Book Antiqua" w:hAnsi="Book Antiqua" w:cs="Consolas"/>
          <w:sz w:val="28"/>
          <w:szCs w:val="28"/>
        </w:rPr>
        <w:t>CAUFMP</w:t>
      </w:r>
      <w:r w:rsidR="00F253CB" w:rsidRPr="00FA7BC1">
        <w:rPr>
          <w:rFonts w:ascii="Book Antiqua" w:hAnsi="Book Antiqua" w:cs="Consolas"/>
          <w:sz w:val="28"/>
          <w:szCs w:val="28"/>
        </w:rPr>
        <w:t xml:space="preserve">, este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verificará a situação por meio eletrônico hábil de informações, certificando nos autos do processo a regularidade e anexando os documentos passíveis de obtenção </w:t>
      </w:r>
      <w:r w:rsidR="00F253CB" w:rsidRPr="00FA7BC1">
        <w:rPr>
          <w:rFonts w:ascii="Book Antiqua" w:hAnsi="Book Antiqua" w:cs="Consolas"/>
          <w:sz w:val="28"/>
          <w:szCs w:val="28"/>
        </w:rPr>
        <w:lastRenderedPageBreak/>
        <w:t xml:space="preserve">por tais meios, salvo impossibilidade devidamente justificada; </w:t>
      </w: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Se não for possível atualizá-las por meio eletrônico hábil de informações, a adjudicatária será notificada para, no prazo de </w:t>
      </w:r>
      <w:r w:rsidR="00454A8A" w:rsidRPr="00FA7BC1">
        <w:rPr>
          <w:rFonts w:ascii="Book Antiqua" w:hAnsi="Book Antiqua" w:cs="Consolas"/>
          <w:sz w:val="28"/>
          <w:szCs w:val="28"/>
        </w:rPr>
        <w:t>0</w:t>
      </w:r>
      <w:r w:rsidRPr="00FA7BC1">
        <w:rPr>
          <w:rFonts w:ascii="Book Antiqua" w:hAnsi="Book Antiqua" w:cs="Consolas"/>
          <w:sz w:val="28"/>
          <w:szCs w:val="28"/>
        </w:rPr>
        <w:t xml:space="preserve">2 (dois) dias úteis, comprovar a situação de regularidade mediante a apresentação da respectiva documentação, com prazos de validade em vigência, </w:t>
      </w:r>
      <w:proofErr w:type="gramStart"/>
      <w:r w:rsidRPr="00FA7BC1">
        <w:rPr>
          <w:rFonts w:ascii="Book Antiqua" w:hAnsi="Book Antiqua" w:cs="Consolas"/>
          <w:sz w:val="28"/>
          <w:szCs w:val="28"/>
        </w:rPr>
        <w:t>sob pena</w:t>
      </w:r>
      <w:proofErr w:type="gramEnd"/>
      <w:r w:rsidRPr="00FA7BC1">
        <w:rPr>
          <w:rFonts w:ascii="Book Antiqua" w:hAnsi="Book Antiqua" w:cs="Consolas"/>
          <w:sz w:val="28"/>
          <w:szCs w:val="28"/>
        </w:rPr>
        <w:t xml:space="preserve"> da contratação não se realizar. </w:t>
      </w: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8.3</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Constituem também condições para a celebração da contratação: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00F253CB" w:rsidRPr="00FA7BC1">
        <w:rPr>
          <w:rFonts w:ascii="Book Antiqua" w:hAnsi="Book Antiqua" w:cs="Consolas"/>
          <w:b/>
          <w:sz w:val="28"/>
          <w:szCs w:val="28"/>
        </w:rPr>
        <w:t xml:space="preserve">) </w:t>
      </w:r>
      <w:r w:rsidR="00F253CB" w:rsidRPr="00FA7BC1">
        <w:rPr>
          <w:rFonts w:ascii="Book Antiqua" w:hAnsi="Book Antiqua"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F253CB" w:rsidRPr="00FA7BC1">
        <w:rPr>
          <w:rFonts w:ascii="Book Antiqua" w:hAnsi="Book Antiqua" w:cs="Consolas"/>
          <w:b/>
          <w:sz w:val="28"/>
          <w:szCs w:val="28"/>
        </w:rPr>
        <w:t>)</w:t>
      </w:r>
      <w:r w:rsidR="00F253CB" w:rsidRPr="00FA7BC1">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w:t>
      </w:r>
      <w:r w:rsidR="00F253CB" w:rsidRPr="00FA7BC1">
        <w:rPr>
          <w:rFonts w:ascii="Book Antiqua" w:hAnsi="Book Antiqua" w:cs="Consolas"/>
          <w:sz w:val="28"/>
          <w:szCs w:val="28"/>
        </w:rPr>
        <w:t xml:space="preserve"> Prestação de Caução em Garantia. Este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exigirá da </w:t>
      </w:r>
      <w:r w:rsidR="00F253CB" w:rsidRPr="00FA7BC1">
        <w:rPr>
          <w:rFonts w:ascii="Book Antiqua" w:hAnsi="Book Antiqua" w:cs="Consolas"/>
          <w:b/>
          <w:sz w:val="28"/>
          <w:szCs w:val="28"/>
        </w:rPr>
        <w:t>CONTRATADA</w:t>
      </w:r>
      <w:r w:rsidR="00F253CB" w:rsidRPr="00FA7BC1">
        <w:rPr>
          <w:rFonts w:ascii="Book Antiqua" w:hAnsi="Book Antiqua" w:cs="Consolas"/>
          <w:sz w:val="28"/>
          <w:szCs w:val="28"/>
        </w:rPr>
        <w:t xml:space="preserve">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estabelecidas):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roofErr w:type="gramStart"/>
      <w:r w:rsidRPr="00FA7BC1">
        <w:rPr>
          <w:rFonts w:ascii="Book Antiqua" w:hAnsi="Book Antiqua" w:cs="Consolas"/>
          <w:b/>
          <w:sz w:val="28"/>
          <w:szCs w:val="28"/>
        </w:rPr>
        <w:t>c.</w:t>
      </w:r>
      <w:proofErr w:type="gramEnd"/>
      <w:r w:rsidR="00F253CB" w:rsidRPr="00FA7BC1">
        <w:rPr>
          <w:rFonts w:ascii="Book Antiqua" w:hAnsi="Book Antiqua" w:cs="Consolas"/>
          <w:b/>
          <w:sz w:val="28"/>
          <w:szCs w:val="28"/>
        </w:rPr>
        <w:t>1)</w:t>
      </w:r>
      <w:r w:rsidRPr="00FA7BC1">
        <w:rPr>
          <w:rFonts w:ascii="Book Antiqua" w:hAnsi="Book Antiqua" w:cs="Consolas"/>
          <w:sz w:val="28"/>
          <w:szCs w:val="28"/>
        </w:rPr>
        <w:t xml:space="preserve"> Caução em dinheiro</w:t>
      </w:r>
      <w:r w:rsidR="00F253CB" w:rsidRPr="00FA7BC1">
        <w:rPr>
          <w:rFonts w:ascii="Book Antiqua" w:hAnsi="Book Antiqua" w:cs="Consolas"/>
          <w:sz w:val="28"/>
          <w:szCs w:val="28"/>
        </w:rPr>
        <w:t xml:space="preserve">;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b/>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roofErr w:type="gramStart"/>
      <w:r w:rsidRPr="00FA7BC1">
        <w:rPr>
          <w:rFonts w:ascii="Book Antiqua" w:hAnsi="Book Antiqua" w:cs="Consolas"/>
          <w:b/>
          <w:sz w:val="28"/>
          <w:szCs w:val="28"/>
        </w:rPr>
        <w:t>c.</w:t>
      </w:r>
      <w:proofErr w:type="gramEnd"/>
      <w:r w:rsidR="00F253CB" w:rsidRPr="00FA7BC1">
        <w:rPr>
          <w:rFonts w:ascii="Book Antiqua" w:hAnsi="Book Antiqua" w:cs="Consolas"/>
          <w:b/>
          <w:sz w:val="28"/>
          <w:szCs w:val="28"/>
        </w:rPr>
        <w:t>2)</w:t>
      </w:r>
      <w:r w:rsidR="00F253CB" w:rsidRPr="00FA7BC1">
        <w:rPr>
          <w:rFonts w:ascii="Book Antiqua" w:hAnsi="Book Antiqua" w:cs="Consolas"/>
          <w:sz w:val="28"/>
          <w:szCs w:val="28"/>
        </w:rPr>
        <w:t xml:space="preserve"> Títulos da dívida pública;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roofErr w:type="gramStart"/>
      <w:r w:rsidRPr="00FA7BC1">
        <w:rPr>
          <w:rFonts w:ascii="Book Antiqua" w:hAnsi="Book Antiqua" w:cs="Consolas"/>
          <w:b/>
          <w:sz w:val="28"/>
          <w:szCs w:val="28"/>
        </w:rPr>
        <w:t>c.</w:t>
      </w:r>
      <w:proofErr w:type="gramEnd"/>
      <w:r w:rsidR="00F253CB" w:rsidRPr="00FA7BC1">
        <w:rPr>
          <w:rFonts w:ascii="Book Antiqua" w:hAnsi="Book Antiqua" w:cs="Consolas"/>
          <w:b/>
          <w:sz w:val="28"/>
          <w:szCs w:val="28"/>
        </w:rPr>
        <w:t>3)</w:t>
      </w:r>
      <w:r w:rsidR="00F253CB" w:rsidRPr="00FA7BC1">
        <w:rPr>
          <w:rFonts w:ascii="Book Antiqua" w:hAnsi="Book Antiqua" w:cs="Consolas"/>
          <w:sz w:val="28"/>
          <w:szCs w:val="28"/>
        </w:rPr>
        <w:t xml:space="preserve"> Seguro-garantia ou fiança bancária, na forma da legislação vigente, que </w:t>
      </w:r>
      <w:r w:rsidRPr="00FA7BC1">
        <w:rPr>
          <w:rFonts w:ascii="Book Antiqua" w:hAnsi="Book Antiqua" w:cs="Consolas"/>
          <w:sz w:val="28"/>
          <w:szCs w:val="28"/>
        </w:rPr>
        <w:t>deverão conter, conforme o caso</w:t>
      </w:r>
      <w:r w:rsidR="00F253CB" w:rsidRPr="00FA7BC1">
        <w:rPr>
          <w:rFonts w:ascii="Book Antiqua" w:hAnsi="Book Antiqua" w:cs="Consolas"/>
          <w:sz w:val="28"/>
          <w:szCs w:val="28"/>
        </w:rPr>
        <w:t>:</w:t>
      </w:r>
      <w:r w:rsidRPr="00FA7BC1">
        <w:rPr>
          <w:rFonts w:ascii="Book Antiqua" w:hAnsi="Book Antiqua" w:cs="Consolas"/>
          <w:sz w:val="28"/>
          <w:szCs w:val="28"/>
        </w:rPr>
        <w:t xml:space="preserve"> d</w:t>
      </w:r>
      <w:r w:rsidR="00F253CB" w:rsidRPr="00FA7BC1">
        <w:rPr>
          <w:rFonts w:ascii="Book Antiqua" w:hAnsi="Book Antiqua" w:cs="Consolas"/>
          <w:sz w:val="28"/>
          <w:szCs w:val="28"/>
        </w:rPr>
        <w:t xml:space="preserve">) Prazo de validade correspondente ao início do período de vigência do contrato até o recebimento definitivo ou término do prazo de execução; </w:t>
      </w:r>
      <w:proofErr w:type="spellStart"/>
      <w:r w:rsidRPr="00FA7BC1">
        <w:rPr>
          <w:rFonts w:ascii="Book Antiqua" w:hAnsi="Book Antiqua" w:cs="Consolas"/>
          <w:sz w:val="28"/>
          <w:szCs w:val="28"/>
        </w:rPr>
        <w:t>dd</w:t>
      </w:r>
      <w:proofErr w:type="spellEnd"/>
      <w:r w:rsidR="00F253CB" w:rsidRPr="00FA7BC1">
        <w:rPr>
          <w:rFonts w:ascii="Book Antiqua" w:hAnsi="Book Antiqua" w:cs="Consolas"/>
          <w:sz w:val="28"/>
          <w:szCs w:val="28"/>
        </w:rPr>
        <w:t xml:space="preserve">) expressa afirmação do fiador de que, </w:t>
      </w:r>
      <w:r w:rsidR="00F253CB" w:rsidRPr="00FA7BC1">
        <w:rPr>
          <w:rFonts w:ascii="Book Antiqua" w:hAnsi="Book Antiqua" w:cs="Consolas"/>
          <w:sz w:val="28"/>
          <w:szCs w:val="28"/>
        </w:rPr>
        <w:lastRenderedPageBreak/>
        <w:t xml:space="preserve">como devedor solidário, fará o pagamento que for devido, independentemente de interpelação judicial, caso o afiançado não cumpra suas obrigações; </w:t>
      </w:r>
      <w:proofErr w:type="spellStart"/>
      <w:r w:rsidRPr="00FA7BC1">
        <w:rPr>
          <w:rFonts w:ascii="Book Antiqua" w:hAnsi="Book Antiqua" w:cs="Consolas"/>
          <w:sz w:val="28"/>
          <w:szCs w:val="28"/>
        </w:rPr>
        <w:t>ddd</w:t>
      </w:r>
      <w:proofErr w:type="spellEnd"/>
      <w:r w:rsidR="00F253CB" w:rsidRPr="00FA7BC1">
        <w:rPr>
          <w:rFonts w:ascii="Book Antiqua" w:hAnsi="Book Antiqua" w:cs="Consolas"/>
          <w:sz w:val="28"/>
          <w:szCs w:val="28"/>
        </w:rPr>
        <w:t>) Não poderá constar ressalva quanto à cobertura de multa administrativa, em consonância com o inciso III do artigo 80 da Lei Federal nº 8666/93.</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9 – CONDIÇÕES DE EXECUÇÃO E PAGAMENTO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9.1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As condições de execução e pagamento do objeto estão dispostas na Minuta do Contrato </w:t>
      </w:r>
      <w:r w:rsidRPr="00FA7BC1">
        <w:rPr>
          <w:rFonts w:ascii="Book Antiqua" w:hAnsi="Book Antiqua" w:cs="Consolas"/>
          <w:sz w:val="28"/>
          <w:szCs w:val="28"/>
        </w:rPr>
        <w:t>–</w:t>
      </w:r>
      <w:r w:rsidR="00F253CB" w:rsidRPr="00FA7BC1">
        <w:rPr>
          <w:rFonts w:ascii="Book Antiqua" w:hAnsi="Book Antiqua" w:cs="Consolas"/>
          <w:sz w:val="28"/>
          <w:szCs w:val="28"/>
        </w:rPr>
        <w:t xml:space="preserve"> Anexo I deste Edital.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10 – SANÇÕES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1D58FD"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Pr>
          <w:rFonts w:ascii="Book Antiqua" w:hAnsi="Book Antiqua" w:cs="Consolas"/>
          <w:b/>
          <w:sz w:val="28"/>
          <w:szCs w:val="28"/>
        </w:rPr>
        <w:t>10</w:t>
      </w:r>
      <w:r w:rsidRPr="00FA7BC1">
        <w:rPr>
          <w:rFonts w:ascii="Book Antiqua" w:hAnsi="Book Antiqua" w:cs="Consolas"/>
          <w:b/>
          <w:sz w:val="28"/>
          <w:szCs w:val="28"/>
        </w:rPr>
        <w:t>.1 –</w:t>
      </w:r>
      <w:r w:rsidRPr="00FA7BC1">
        <w:rPr>
          <w:rFonts w:ascii="Book Antiqua" w:hAnsi="Book Antiqua" w:cs="Consolas"/>
          <w:sz w:val="28"/>
          <w:szCs w:val="28"/>
        </w:rPr>
        <w:t xml:space="preserve"> </w:t>
      </w:r>
      <w:proofErr w:type="gramStart"/>
      <w:r w:rsidR="00F253CB" w:rsidRPr="00FA7BC1">
        <w:rPr>
          <w:rFonts w:ascii="Book Antiqua" w:hAnsi="Book Antiqua" w:cs="Consolas"/>
          <w:sz w:val="28"/>
          <w:szCs w:val="28"/>
        </w:rPr>
        <w:t>Aplicam-se</w:t>
      </w:r>
      <w:proofErr w:type="gramEnd"/>
      <w:r w:rsidR="00F253CB" w:rsidRPr="00FA7BC1">
        <w:rPr>
          <w:rFonts w:ascii="Book Antiqua" w:hAnsi="Book Antiqua" w:cs="Consolas"/>
          <w:sz w:val="28"/>
          <w:szCs w:val="28"/>
        </w:rPr>
        <w:t xml:space="preserve"> a presente licitação as sanções previstas na Lei Federal nº 8.666/93.</w:t>
      </w: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 xml:space="preserve"> – DISPOSIÇÕES FINAIS</w:t>
      </w:r>
    </w:p>
    <w:p w:rsidR="00C13430" w:rsidRPr="00FA7BC1" w:rsidRDefault="00C13430" w:rsidP="00A36D57">
      <w:pPr>
        <w:autoSpaceDE w:val="0"/>
        <w:autoSpaceDN w:val="0"/>
        <w:adjustRightInd w:val="0"/>
        <w:spacing w:after="0" w:line="240" w:lineRule="auto"/>
        <w:rPr>
          <w:rFonts w:ascii="Book Antiqua" w:eastAsia="Calibri" w:hAnsi="Book Antiqua" w:cs="Consolas"/>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.1</w:t>
      </w:r>
      <w:r w:rsidRPr="00FA7BC1">
        <w:rPr>
          <w:rFonts w:ascii="Book Antiqua" w:eastAsia="Calibri" w:hAnsi="Book Antiqua"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A36D57" w:rsidRPr="00FA7BC1" w:rsidRDefault="00A36D57"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.2</w:t>
      </w:r>
      <w:r w:rsidRPr="00FA7BC1">
        <w:rPr>
          <w:rFonts w:ascii="Book Antiqua" w:eastAsia="Calibri" w:hAnsi="Book Antiqua" w:cs="Consolas"/>
          <w:bCs/>
          <w:sz w:val="28"/>
          <w:szCs w:val="28"/>
        </w:rPr>
        <w:t xml:space="preserve"> – </w:t>
      </w:r>
      <w:r w:rsidRPr="00FA7BC1">
        <w:rPr>
          <w:rFonts w:ascii="Book Antiqua" w:eastAsia="Calibri" w:hAnsi="Book Antiqua" w:cs="Consolas"/>
          <w:sz w:val="28"/>
          <w:szCs w:val="28"/>
        </w:rPr>
        <w:t>O resultado desta licitação e os demais atos pertinentes sujeitos à publicação</w:t>
      </w:r>
      <w:proofErr w:type="gramStart"/>
      <w:r w:rsidRPr="00FA7BC1">
        <w:rPr>
          <w:rFonts w:ascii="Book Antiqua" w:eastAsia="Calibri" w:hAnsi="Book Antiqua" w:cs="Consolas"/>
          <w:sz w:val="28"/>
          <w:szCs w:val="28"/>
        </w:rPr>
        <w:t>, serão</w:t>
      </w:r>
      <w:proofErr w:type="gramEnd"/>
      <w:r w:rsidRPr="00FA7BC1">
        <w:rPr>
          <w:rFonts w:ascii="Book Antiqua" w:eastAsia="Calibri" w:hAnsi="Book Antiqua" w:cs="Consolas"/>
          <w:sz w:val="28"/>
          <w:szCs w:val="28"/>
        </w:rPr>
        <w:t xml:space="preserve"> divulgados no </w:t>
      </w:r>
      <w:r w:rsidR="00B92A1A" w:rsidRPr="00FA7BC1">
        <w:rPr>
          <w:rFonts w:ascii="Book Antiqua" w:eastAsia="Calibri" w:hAnsi="Book Antiqua" w:cs="Consolas"/>
          <w:sz w:val="28"/>
          <w:szCs w:val="28"/>
        </w:rPr>
        <w:t>Diário Oficial do Município de Pirajuí</w:t>
      </w:r>
      <w:r w:rsidRPr="00FA7BC1">
        <w:rPr>
          <w:rFonts w:ascii="Book Antiqua" w:eastAsia="Calibri" w:hAnsi="Book Antiqua" w:cs="Consolas"/>
          <w:bC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.3</w:t>
      </w:r>
      <w:r w:rsidRPr="00FA7BC1">
        <w:rPr>
          <w:rFonts w:ascii="Book Antiqua" w:eastAsia="Calibri" w:hAnsi="Book Antiqua" w:cs="Consolas"/>
          <w:bCs/>
          <w:sz w:val="28"/>
          <w:szCs w:val="28"/>
        </w:rPr>
        <w:t xml:space="preserve"> – Após a celebração do contrato, os envelopes contendo as propostas dos demais licitantes ficarão à disposição para retirada, pelo prazo de cinco dias, após os mesmos serão inutilizados.</w:t>
      </w:r>
    </w:p>
    <w:p w:rsidR="00046B8D" w:rsidRPr="00FA7BC1" w:rsidRDefault="00046B8D"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.4</w:t>
      </w:r>
      <w:r w:rsidRPr="00FA7BC1">
        <w:rPr>
          <w:rFonts w:ascii="Book Antiqua" w:eastAsia="Calibri" w:hAnsi="Book Antiqua" w:cs="Consolas"/>
          <w:bCs/>
          <w:sz w:val="28"/>
          <w:szCs w:val="28"/>
        </w:rPr>
        <w:t xml:space="preserve"> – Para dirimir quaisquer questões decorrentes desta licitação, não resolvidas na esfera administrativa, será competente o Foro da Comarca de Pirajuí, Estado de São Paulo.</w:t>
      </w:r>
    </w:p>
    <w:p w:rsidR="002B4E74" w:rsidRDefault="002B4E74" w:rsidP="00A36D57">
      <w:pPr>
        <w:spacing w:after="0" w:line="240" w:lineRule="auto"/>
        <w:jc w:val="center"/>
        <w:rPr>
          <w:rFonts w:ascii="Book Antiqua" w:hAnsi="Book Antiqua" w:cs="Consolas"/>
          <w:b/>
          <w:sz w:val="28"/>
          <w:szCs w:val="28"/>
        </w:rPr>
      </w:pPr>
    </w:p>
    <w:p w:rsidR="00D60B0D" w:rsidRDefault="00D60B0D" w:rsidP="00A36D57">
      <w:pPr>
        <w:spacing w:after="0" w:line="240" w:lineRule="auto"/>
        <w:jc w:val="center"/>
        <w:rPr>
          <w:rFonts w:ascii="Book Antiqua" w:hAnsi="Book Antiqua" w:cs="Consolas"/>
          <w:b/>
          <w:sz w:val="28"/>
          <w:szCs w:val="28"/>
        </w:rPr>
      </w:pPr>
    </w:p>
    <w:p w:rsidR="00D60B0D" w:rsidRDefault="00D60B0D" w:rsidP="00A36D57">
      <w:pPr>
        <w:spacing w:after="0" w:line="240" w:lineRule="auto"/>
        <w:jc w:val="center"/>
        <w:rPr>
          <w:rFonts w:ascii="Book Antiqua" w:hAnsi="Book Antiqua" w:cs="Consolas"/>
          <w:b/>
          <w:sz w:val="28"/>
          <w:szCs w:val="28"/>
        </w:rPr>
      </w:pPr>
    </w:p>
    <w:p w:rsidR="00D60B0D" w:rsidRDefault="00D60B0D" w:rsidP="00A36D57">
      <w:pPr>
        <w:spacing w:after="0" w:line="240" w:lineRule="auto"/>
        <w:jc w:val="center"/>
        <w:rPr>
          <w:rFonts w:ascii="Book Antiqua" w:hAnsi="Book Antiqua" w:cs="Consolas"/>
          <w:b/>
          <w:sz w:val="28"/>
          <w:szCs w:val="28"/>
        </w:rPr>
      </w:pPr>
    </w:p>
    <w:p w:rsidR="00D60B0D" w:rsidRPr="00FA7BC1" w:rsidRDefault="00D60B0D" w:rsidP="00A36D57">
      <w:pPr>
        <w:spacing w:after="0" w:line="240" w:lineRule="auto"/>
        <w:jc w:val="center"/>
        <w:rPr>
          <w:rFonts w:ascii="Book Antiqua" w:hAnsi="Book Antiqua" w:cs="Consolas"/>
          <w:b/>
          <w:sz w:val="28"/>
          <w:szCs w:val="28"/>
        </w:rPr>
      </w:pPr>
    </w:p>
    <w:p w:rsidR="00D60B0D" w:rsidRPr="00B52C31" w:rsidRDefault="00D60B0D" w:rsidP="00D60B0D">
      <w:pPr>
        <w:autoSpaceDE w:val="0"/>
        <w:autoSpaceDN w:val="0"/>
        <w:adjustRightInd w:val="0"/>
        <w:spacing w:after="0" w:line="240" w:lineRule="auto"/>
        <w:jc w:val="center"/>
        <w:rPr>
          <w:rFonts w:ascii="Book Antiqua" w:hAnsi="Book Antiqua" w:cs="Consolas"/>
          <w:b/>
          <w:sz w:val="28"/>
          <w:szCs w:val="28"/>
        </w:rPr>
      </w:pPr>
      <w:r w:rsidRPr="00B52C31">
        <w:rPr>
          <w:rFonts w:ascii="Book Antiqua" w:hAnsi="Book Antiqua" w:cs="Consolas"/>
          <w:b/>
          <w:sz w:val="28"/>
          <w:szCs w:val="28"/>
        </w:rPr>
        <w:lastRenderedPageBreak/>
        <w:t xml:space="preserve">PIRAJUÍ, </w:t>
      </w:r>
      <w:r>
        <w:rPr>
          <w:rFonts w:ascii="Book Antiqua" w:hAnsi="Book Antiqua" w:cs="Consolas"/>
          <w:b/>
          <w:sz w:val="28"/>
          <w:szCs w:val="28"/>
        </w:rPr>
        <w:t>QUARTA-FEIRA</w:t>
      </w:r>
      <w:r w:rsidRPr="00B52C31">
        <w:rPr>
          <w:rFonts w:ascii="Book Antiqua" w:hAnsi="Book Antiqua" w:cs="Consolas"/>
          <w:b/>
          <w:sz w:val="28"/>
          <w:szCs w:val="28"/>
        </w:rPr>
        <w:t xml:space="preserve">, </w:t>
      </w:r>
      <w:r>
        <w:rPr>
          <w:rFonts w:ascii="Book Antiqua" w:hAnsi="Book Antiqua" w:cs="Consolas"/>
          <w:b/>
          <w:sz w:val="28"/>
          <w:szCs w:val="28"/>
        </w:rPr>
        <w:t>08</w:t>
      </w:r>
      <w:r w:rsidRPr="00B52C31">
        <w:rPr>
          <w:rFonts w:ascii="Book Antiqua" w:hAnsi="Book Antiqua" w:cs="Consolas"/>
          <w:b/>
          <w:sz w:val="28"/>
          <w:szCs w:val="28"/>
        </w:rPr>
        <w:t xml:space="preserve"> DE </w:t>
      </w:r>
      <w:r>
        <w:rPr>
          <w:rFonts w:ascii="Book Antiqua" w:hAnsi="Book Antiqua" w:cs="Consolas"/>
          <w:b/>
          <w:sz w:val="28"/>
          <w:szCs w:val="28"/>
        </w:rPr>
        <w:t>MAIO</w:t>
      </w:r>
      <w:r w:rsidRPr="00B52C31">
        <w:rPr>
          <w:rFonts w:ascii="Book Antiqua" w:hAnsi="Book Antiqua" w:cs="Consolas"/>
          <w:b/>
          <w:sz w:val="28"/>
          <w:szCs w:val="28"/>
        </w:rPr>
        <w:t xml:space="preserve"> DE </w:t>
      </w:r>
      <w:r>
        <w:rPr>
          <w:rFonts w:ascii="Book Antiqua" w:hAnsi="Book Antiqua" w:cs="Consolas"/>
          <w:b/>
          <w:sz w:val="28"/>
          <w:szCs w:val="28"/>
        </w:rPr>
        <w:t>2019</w:t>
      </w:r>
      <w:r w:rsidRPr="00B52C31">
        <w:rPr>
          <w:rFonts w:ascii="Book Antiqua" w:hAnsi="Book Antiqua" w:cs="Consolas"/>
          <w:b/>
          <w:sz w:val="28"/>
          <w:szCs w:val="28"/>
        </w:rPr>
        <w:t>.</w:t>
      </w:r>
    </w:p>
    <w:p w:rsidR="00454A8A" w:rsidRPr="00FA7BC1" w:rsidRDefault="00454A8A" w:rsidP="00454A8A">
      <w:pPr>
        <w:autoSpaceDE w:val="0"/>
        <w:autoSpaceDN w:val="0"/>
        <w:adjustRightInd w:val="0"/>
        <w:spacing w:after="0" w:line="240" w:lineRule="auto"/>
        <w:jc w:val="both"/>
        <w:rPr>
          <w:rFonts w:ascii="Book Antiqua" w:hAnsi="Book Antiqua" w:cs="Consolas"/>
          <w:sz w:val="28"/>
          <w:szCs w:val="28"/>
        </w:rPr>
      </w:pPr>
    </w:p>
    <w:p w:rsidR="00454A8A" w:rsidRPr="00FA7BC1" w:rsidRDefault="00454A8A" w:rsidP="00454A8A">
      <w:pPr>
        <w:autoSpaceDE w:val="0"/>
        <w:autoSpaceDN w:val="0"/>
        <w:adjustRightInd w:val="0"/>
        <w:spacing w:after="0" w:line="240" w:lineRule="auto"/>
        <w:jc w:val="both"/>
        <w:rPr>
          <w:rFonts w:ascii="Book Antiqua" w:hAnsi="Book Antiqua" w:cs="Consolas"/>
          <w:sz w:val="28"/>
          <w:szCs w:val="28"/>
        </w:rPr>
      </w:pPr>
    </w:p>
    <w:p w:rsidR="00F6107A" w:rsidRPr="00FA7BC1" w:rsidRDefault="00F6107A" w:rsidP="00454A8A">
      <w:pPr>
        <w:autoSpaceDE w:val="0"/>
        <w:autoSpaceDN w:val="0"/>
        <w:adjustRightInd w:val="0"/>
        <w:spacing w:after="0" w:line="240" w:lineRule="auto"/>
        <w:jc w:val="both"/>
        <w:rPr>
          <w:rFonts w:ascii="Book Antiqua" w:hAnsi="Book Antiqua" w:cs="Consolas"/>
          <w:sz w:val="28"/>
          <w:szCs w:val="28"/>
        </w:rPr>
      </w:pPr>
    </w:p>
    <w:p w:rsidR="00454A8A" w:rsidRPr="00FA7BC1" w:rsidRDefault="00454A8A" w:rsidP="00454A8A">
      <w:pPr>
        <w:autoSpaceDE w:val="0"/>
        <w:autoSpaceDN w:val="0"/>
        <w:adjustRightInd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CESAR HENRIQUE DA CUNHA FIALA</w:t>
      </w:r>
    </w:p>
    <w:p w:rsidR="00C13430" w:rsidRPr="00FA7BC1" w:rsidRDefault="00454A8A" w:rsidP="00454A8A">
      <w:pPr>
        <w:widowControl w:val="0"/>
        <w:spacing w:after="0" w:line="240" w:lineRule="auto"/>
        <w:jc w:val="center"/>
        <w:rPr>
          <w:rFonts w:ascii="Book Antiqua" w:eastAsia="Calibri" w:hAnsi="Book Antiqua" w:cs="Consolas"/>
          <w:sz w:val="28"/>
          <w:szCs w:val="28"/>
        </w:rPr>
      </w:pPr>
      <w:r w:rsidRPr="00FA7BC1">
        <w:rPr>
          <w:rFonts w:ascii="Book Antiqua" w:hAnsi="Book Antiqua" w:cs="Consolas"/>
          <w:b/>
          <w:sz w:val="28"/>
          <w:szCs w:val="28"/>
        </w:rPr>
        <w:t>PREFEITO MUNICIPAL DE PIRAJUÍ</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br w:type="page"/>
      </w:r>
      <w:r w:rsidRPr="00FA7BC1">
        <w:rPr>
          <w:rFonts w:ascii="Book Antiqua" w:eastAsia="Calibri" w:hAnsi="Book Antiqua" w:cs="Consolas"/>
          <w:b/>
          <w:sz w:val="28"/>
          <w:szCs w:val="28"/>
        </w:rPr>
        <w:lastRenderedPageBreak/>
        <w:t>ANEXO I</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MINUTA DO CONTRATO</w:t>
      </w:r>
    </w:p>
    <w:p w:rsidR="00C13430" w:rsidRPr="00FA7BC1" w:rsidRDefault="00C13430" w:rsidP="00A36D57">
      <w:pPr>
        <w:widowControl w:val="0"/>
        <w:spacing w:after="0" w:line="240" w:lineRule="auto"/>
        <w:jc w:val="both"/>
        <w:rPr>
          <w:rFonts w:ascii="Book Antiqua" w:eastAsia="Calibri" w:hAnsi="Book Antiqua" w:cs="Consolas"/>
          <w:b/>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CONTRATO Nº</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046B8D" w:rsidP="0098466D">
      <w:pPr>
        <w:autoSpaceDE w:val="0"/>
        <w:autoSpaceDN w:val="0"/>
        <w:adjustRightInd w:val="0"/>
        <w:spacing w:after="0" w:line="240" w:lineRule="auto"/>
        <w:ind w:left="4820"/>
        <w:jc w:val="both"/>
        <w:rPr>
          <w:rFonts w:ascii="Book Antiqua" w:eastAsia="Calibri" w:hAnsi="Book Antiqua" w:cs="Consolas"/>
          <w:b/>
          <w:bCs/>
          <w:sz w:val="28"/>
          <w:szCs w:val="28"/>
        </w:rPr>
      </w:pPr>
      <w:r w:rsidRPr="00FA7BC1">
        <w:rPr>
          <w:rFonts w:ascii="Book Antiqua" w:hAnsi="Book Antiqua" w:cs="Consolas"/>
          <w:b/>
          <w:sz w:val="28"/>
          <w:szCs w:val="28"/>
        </w:rPr>
        <w:t xml:space="preserve">CONTRATO QUE ENTRE SI CELEBRAM O MUNICÍPIO DE </w:t>
      </w:r>
      <w:r w:rsidRPr="00FA7BC1">
        <w:rPr>
          <w:rFonts w:ascii="Book Antiqua" w:hAnsi="Book Antiqua" w:cs="Consolas"/>
          <w:b/>
          <w:bCs/>
          <w:sz w:val="28"/>
          <w:szCs w:val="28"/>
        </w:rPr>
        <w:t>PIRAJUÍ</w:t>
      </w:r>
      <w:r w:rsidRPr="00FA7BC1">
        <w:rPr>
          <w:rFonts w:ascii="Book Antiqua" w:hAnsi="Book Antiqua" w:cs="Consolas"/>
          <w:b/>
          <w:sz w:val="28"/>
          <w:szCs w:val="28"/>
        </w:rPr>
        <w:t xml:space="preserve"> E A EMPRESA _______</w:t>
      </w:r>
      <w:r w:rsidR="003D5F34" w:rsidRPr="00FA7BC1">
        <w:rPr>
          <w:rFonts w:ascii="Book Antiqua" w:hAnsi="Book Antiqua" w:cs="Consolas"/>
          <w:b/>
          <w:sz w:val="28"/>
          <w:szCs w:val="28"/>
        </w:rPr>
        <w:t>_______</w:t>
      </w:r>
      <w:r w:rsidRPr="00FA7BC1">
        <w:rPr>
          <w:rFonts w:ascii="Book Antiqua" w:hAnsi="Book Antiqua" w:cs="Consolas"/>
          <w:b/>
          <w:sz w:val="28"/>
          <w:szCs w:val="28"/>
        </w:rPr>
        <w:t xml:space="preserve">_______________ (EM RECUPERAÇÃO JUDICIAL/EXTRAJUDICIAL, quando FOR O CASO) PARA </w:t>
      </w:r>
      <w:r w:rsidR="00D60B0D" w:rsidRPr="00B52C31">
        <w:rPr>
          <w:rFonts w:ascii="Book Antiqua" w:eastAsia="Times New Roman" w:hAnsi="Book Antiqua" w:cs="Consolas"/>
          <w:b/>
          <w:sz w:val="28"/>
          <w:szCs w:val="28"/>
        </w:rPr>
        <w:t>CONTRATAÇÃO DE EMPRESA ESPECIALIZADA PARA A PRESTAÇÃO DE SERVIÇOS DE RECAPEAMENTO ASFÁLTICO NAS VIAS DO MUNICÍPIO DE PIRAJUÍ – SP</w:t>
      </w:r>
      <w:r w:rsidR="00D60B0D" w:rsidRPr="00B52C31">
        <w:rPr>
          <w:rFonts w:ascii="Book Antiqua" w:eastAsia="Times New Roman" w:hAnsi="Book Antiqua" w:cs="Consolas"/>
          <w:sz w:val="28"/>
          <w:szCs w:val="28"/>
        </w:rPr>
        <w:t xml:space="preserve">, conforme Contrato de Repasse nº </w:t>
      </w:r>
      <w:r w:rsidR="00D60B0D">
        <w:rPr>
          <w:rFonts w:ascii="Book Antiqua" w:eastAsia="Times New Roman" w:hAnsi="Book Antiqua" w:cs="Consolas"/>
          <w:sz w:val="28"/>
          <w:szCs w:val="28"/>
        </w:rPr>
        <w:t>867435</w:t>
      </w:r>
      <w:r w:rsidR="00D60B0D" w:rsidRPr="00B52C31">
        <w:rPr>
          <w:rFonts w:ascii="Book Antiqua" w:eastAsia="Times New Roman" w:hAnsi="Book Antiqua" w:cs="Consolas"/>
          <w:sz w:val="28"/>
          <w:szCs w:val="28"/>
        </w:rPr>
        <w:t>/MCIDADES/CAIXA, conforme as especificações técnicas contidas no projeto básico e/ou executivo, com todas as suas partes, desenhos, especificações e outros complementos.</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C13430" w:rsidRPr="00FA7BC1" w:rsidRDefault="00C13430" w:rsidP="00A36D57">
      <w:pPr>
        <w:widowControl w:val="0"/>
        <w:spacing w:after="0" w:line="240" w:lineRule="auto"/>
        <w:jc w:val="both"/>
        <w:rPr>
          <w:rFonts w:ascii="Book Antiqua" w:eastAsia="Calibri" w:hAnsi="Book Antiqua" w:cs="Consolas"/>
          <w:sz w:val="28"/>
          <w:szCs w:val="28"/>
        </w:rPr>
      </w:pPr>
      <w:r w:rsidRPr="00FA7BC1">
        <w:rPr>
          <w:rFonts w:ascii="Book Antiqua" w:eastAsia="Calibri" w:hAnsi="Book Antiqua" w:cs="Consolas"/>
          <w:sz w:val="28"/>
          <w:szCs w:val="28"/>
        </w:rPr>
        <w:t xml:space="preserve">Aos ___ dias do mês de ___ </w:t>
      </w:r>
      <w:proofErr w:type="spellStart"/>
      <w:r w:rsidRPr="00FA7BC1">
        <w:rPr>
          <w:rFonts w:ascii="Book Antiqua" w:eastAsia="Calibri" w:hAnsi="Book Antiqua" w:cs="Consolas"/>
          <w:sz w:val="28"/>
          <w:szCs w:val="28"/>
        </w:rPr>
        <w:t>de</w:t>
      </w:r>
      <w:proofErr w:type="spellEnd"/>
      <w:r w:rsidR="002F5B4C" w:rsidRPr="00FA7BC1">
        <w:rPr>
          <w:rFonts w:ascii="Book Antiqua" w:eastAsia="Calibri" w:hAnsi="Book Antiqua" w:cs="Consolas"/>
          <w:sz w:val="28"/>
          <w:szCs w:val="28"/>
        </w:rPr>
        <w:t xml:space="preserve"> </w:t>
      </w:r>
      <w:r w:rsidR="00651D94" w:rsidRPr="00FA7BC1">
        <w:rPr>
          <w:rFonts w:ascii="Book Antiqua" w:eastAsia="Calibri" w:hAnsi="Book Antiqua" w:cs="Consolas"/>
          <w:sz w:val="28"/>
          <w:szCs w:val="28"/>
        </w:rPr>
        <w:t>201</w:t>
      </w:r>
      <w:r w:rsidR="00FA7BC1" w:rsidRPr="00FA7BC1">
        <w:rPr>
          <w:rFonts w:ascii="Book Antiqua" w:eastAsia="Calibri" w:hAnsi="Book Antiqua" w:cs="Consolas"/>
          <w:sz w:val="28"/>
          <w:szCs w:val="28"/>
        </w:rPr>
        <w:t>9</w:t>
      </w:r>
      <w:r w:rsidRPr="00FA7BC1">
        <w:rPr>
          <w:rFonts w:ascii="Book Antiqua" w:eastAsia="Calibri" w:hAnsi="Book Antiqua" w:cs="Consolas"/>
          <w:sz w:val="28"/>
          <w:szCs w:val="28"/>
        </w:rPr>
        <w:t xml:space="preserve">, de um lado, o </w:t>
      </w:r>
      <w:r w:rsidRPr="00FA7BC1">
        <w:rPr>
          <w:rFonts w:ascii="Book Antiqua" w:eastAsia="Calibri" w:hAnsi="Book Antiqua" w:cs="Consolas"/>
          <w:b/>
          <w:bCs/>
          <w:sz w:val="28"/>
          <w:szCs w:val="28"/>
        </w:rPr>
        <w:t>MUNICÍPIO DE PIRAJUÍ</w:t>
      </w:r>
      <w:r w:rsidRPr="00FA7BC1">
        <w:rPr>
          <w:rFonts w:ascii="Book Antiqua" w:eastAsia="Calibri" w:hAnsi="Book Antiqua" w:cs="Consolas"/>
          <w:sz w:val="28"/>
          <w:szCs w:val="28"/>
        </w:rPr>
        <w:t>, pessoa jurídica de direito público, com sede na Praça Doutor Pedro da Rocha Braga nº 116 – Centro – CEP 16.600-000 – Pirajuí – SP, neste ato representado pel</w:t>
      </w:r>
      <w:r w:rsidR="001F0684" w:rsidRPr="00FA7BC1">
        <w:rPr>
          <w:rFonts w:ascii="Book Antiqua" w:eastAsia="Calibri" w:hAnsi="Book Antiqua" w:cs="Consolas"/>
          <w:sz w:val="28"/>
          <w:szCs w:val="28"/>
        </w:rPr>
        <w:t>o</w:t>
      </w:r>
      <w:r w:rsidRPr="00FA7BC1">
        <w:rPr>
          <w:rFonts w:ascii="Book Antiqua" w:eastAsia="Calibri" w:hAnsi="Book Antiqua" w:cs="Consolas"/>
          <w:sz w:val="28"/>
          <w:szCs w:val="28"/>
        </w:rPr>
        <w:t xml:space="preserve"> </w:t>
      </w:r>
      <w:r w:rsidR="001F0684" w:rsidRPr="00FA7BC1">
        <w:rPr>
          <w:rFonts w:ascii="Book Antiqua" w:eastAsia="Calibri" w:hAnsi="Book Antiqua" w:cs="Consolas"/>
          <w:sz w:val="28"/>
          <w:szCs w:val="28"/>
        </w:rPr>
        <w:t>seu</w:t>
      </w:r>
      <w:r w:rsidRPr="00FA7BC1">
        <w:rPr>
          <w:rFonts w:ascii="Book Antiqua" w:eastAsia="Calibri" w:hAnsi="Book Antiqua" w:cs="Consolas"/>
          <w:sz w:val="28"/>
          <w:szCs w:val="28"/>
        </w:rPr>
        <w:t xml:space="preserve"> Prefeit</w:t>
      </w:r>
      <w:r w:rsidR="001F0684" w:rsidRPr="00FA7BC1">
        <w:rPr>
          <w:rFonts w:ascii="Book Antiqua" w:eastAsia="Calibri" w:hAnsi="Book Antiqua" w:cs="Consolas"/>
          <w:sz w:val="28"/>
          <w:szCs w:val="28"/>
        </w:rPr>
        <w:t>o</w:t>
      </w:r>
      <w:r w:rsidRPr="00FA7BC1">
        <w:rPr>
          <w:rFonts w:ascii="Book Antiqua" w:eastAsia="Calibri" w:hAnsi="Book Antiqua" w:cs="Consolas"/>
          <w:sz w:val="28"/>
          <w:szCs w:val="28"/>
        </w:rPr>
        <w:t xml:space="preserve"> Municipal, </w:t>
      </w:r>
      <w:r w:rsidR="001F0684" w:rsidRPr="00FA7BC1">
        <w:rPr>
          <w:rFonts w:ascii="Book Antiqua" w:hAnsi="Book Antiqua" w:cs="Consolas"/>
          <w:b/>
          <w:bCs/>
          <w:sz w:val="28"/>
          <w:szCs w:val="28"/>
        </w:rPr>
        <w:t>SENHOR CESAR HENRIQUE DA CUNHA FIALA</w:t>
      </w:r>
      <w:r w:rsidR="001F0684" w:rsidRPr="00FA7BC1">
        <w:rPr>
          <w:rFonts w:ascii="Book Antiqua" w:hAnsi="Book Antiqua"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FA7BC1">
        <w:rPr>
          <w:rFonts w:ascii="Book Antiqua" w:eastAsia="Calibri" w:hAnsi="Book Antiqua" w:cs="Consolas"/>
          <w:sz w:val="28"/>
          <w:szCs w:val="28"/>
        </w:rPr>
        <w:t xml:space="preserve">, de ora em diante designado </w:t>
      </w:r>
      <w:r w:rsidRPr="00FA7BC1">
        <w:rPr>
          <w:rFonts w:ascii="Book Antiqua" w:eastAsia="Calibri" w:hAnsi="Book Antiqua" w:cs="Consolas"/>
          <w:b/>
          <w:sz w:val="28"/>
          <w:szCs w:val="28"/>
        </w:rPr>
        <w:t>CONTRATANTE</w:t>
      </w:r>
      <w:r w:rsidRPr="00FA7BC1">
        <w:rPr>
          <w:rFonts w:ascii="Book Antiqua" w:eastAsia="Calibri" w:hAnsi="Book Antiqua" w:cs="Consolas"/>
          <w:sz w:val="28"/>
          <w:szCs w:val="28"/>
        </w:rPr>
        <w:t xml:space="preserve">, e de outro, a Empresa _______________________, inscrita no CNPJ sob nº ____________, com sede na __________________________, nº ____, ______________ - __, representada pelo Senhor </w:t>
      </w:r>
      <w:r w:rsidRPr="00FA7BC1">
        <w:rPr>
          <w:rFonts w:ascii="Book Antiqua" w:eastAsia="Calibri" w:hAnsi="Book Antiqua" w:cs="Consolas"/>
          <w:sz w:val="28"/>
          <w:szCs w:val="28"/>
        </w:rPr>
        <w:lastRenderedPageBreak/>
        <w:t xml:space="preserve">__________________________, cédula de identidade nº _______________________, CPF nº _______________________, na qualidade de vencedora da </w:t>
      </w:r>
      <w:r w:rsidR="00D63362">
        <w:rPr>
          <w:rFonts w:ascii="Book Antiqua" w:eastAsia="Calibri" w:hAnsi="Book Antiqua" w:cs="Consolas"/>
          <w:b/>
          <w:sz w:val="28"/>
          <w:szCs w:val="28"/>
        </w:rPr>
        <w:t xml:space="preserve">TOMADA DE PREÇOS Nº </w:t>
      </w:r>
      <w:r w:rsidR="003C348D">
        <w:rPr>
          <w:rFonts w:ascii="Book Antiqua" w:eastAsia="Calibri" w:hAnsi="Book Antiqua" w:cs="Consolas"/>
          <w:b/>
          <w:sz w:val="28"/>
          <w:szCs w:val="28"/>
        </w:rPr>
        <w:t>008/2019</w:t>
      </w:r>
      <w:r w:rsidRPr="00FA7BC1">
        <w:rPr>
          <w:rFonts w:ascii="Book Antiqua" w:eastAsia="Calibri" w:hAnsi="Book Antiqua" w:cs="Consolas"/>
          <w:sz w:val="28"/>
          <w:szCs w:val="28"/>
        </w:rPr>
        <w:t xml:space="preserve">, nos termos do artigo 23, inciso I, letra "b", da Lei nº 8.666, de 21 de junho de 1993, doravante denominado como </w:t>
      </w:r>
      <w:r w:rsidRPr="00FA7BC1">
        <w:rPr>
          <w:rFonts w:ascii="Book Antiqua" w:eastAsia="Calibri" w:hAnsi="Book Antiqua" w:cs="Consolas"/>
          <w:b/>
          <w:sz w:val="28"/>
          <w:szCs w:val="28"/>
        </w:rPr>
        <w:t>CONTRATADA</w:t>
      </w:r>
      <w:r w:rsidRPr="00FA7BC1">
        <w:rPr>
          <w:rFonts w:ascii="Book Antiqua" w:eastAsia="Calibri" w:hAnsi="Book Antiqua" w:cs="Consolas"/>
          <w:sz w:val="28"/>
          <w:szCs w:val="28"/>
        </w:rPr>
        <w:t>, firmam o presente contrato, com as seguintes cláusulas:</w:t>
      </w:r>
    </w:p>
    <w:p w:rsidR="00046B8D" w:rsidRPr="00FA7BC1" w:rsidRDefault="00046B8D" w:rsidP="00A36D57">
      <w:pPr>
        <w:widowControl w:val="0"/>
        <w:spacing w:after="0" w:line="240" w:lineRule="auto"/>
        <w:jc w:val="both"/>
        <w:rPr>
          <w:rFonts w:ascii="Book Antiqua" w:eastAsia="Calibri" w:hAnsi="Book Antiqua" w:cs="Consolas"/>
          <w:sz w:val="28"/>
          <w:szCs w:val="28"/>
        </w:rPr>
      </w:pPr>
    </w:p>
    <w:p w:rsidR="00C13430" w:rsidRPr="00FA7BC1" w:rsidRDefault="00C13430" w:rsidP="00A36D57">
      <w:pPr>
        <w:keepNext/>
        <w:spacing w:after="0" w:line="240" w:lineRule="auto"/>
        <w:jc w:val="center"/>
        <w:outlineLvl w:val="1"/>
        <w:rPr>
          <w:rFonts w:ascii="Book Antiqua" w:eastAsia="Times New Roman" w:hAnsi="Book Antiqua" w:cs="Consolas"/>
          <w:b/>
          <w:sz w:val="28"/>
          <w:szCs w:val="28"/>
        </w:rPr>
      </w:pPr>
      <w:r w:rsidRPr="00FA7BC1">
        <w:rPr>
          <w:rFonts w:ascii="Book Antiqua" w:eastAsia="Times New Roman" w:hAnsi="Book Antiqua" w:cs="Consolas"/>
          <w:b/>
          <w:sz w:val="28"/>
          <w:szCs w:val="28"/>
        </w:rPr>
        <w:t>CLÁUSULA PRIMEIRA</w:t>
      </w:r>
    </w:p>
    <w:p w:rsidR="00C13430" w:rsidRPr="00FA7BC1" w:rsidRDefault="00C13430" w:rsidP="00A36D57">
      <w:pPr>
        <w:keepNext/>
        <w:spacing w:after="0" w:line="240" w:lineRule="auto"/>
        <w:jc w:val="center"/>
        <w:outlineLvl w:val="1"/>
        <w:rPr>
          <w:rFonts w:ascii="Book Antiqua" w:eastAsia="Times New Roman" w:hAnsi="Book Antiqua" w:cs="Consolas"/>
          <w:b/>
          <w:sz w:val="28"/>
          <w:szCs w:val="28"/>
        </w:rPr>
      </w:pPr>
      <w:r w:rsidRPr="00FA7BC1">
        <w:rPr>
          <w:rFonts w:ascii="Book Antiqua" w:eastAsia="Times New Roman" w:hAnsi="Book Antiqua" w:cs="Consolas"/>
          <w:b/>
          <w:sz w:val="28"/>
          <w:szCs w:val="28"/>
        </w:rPr>
        <w:t>OBJETO DO CONTRATO</w:t>
      </w:r>
    </w:p>
    <w:p w:rsidR="00C13430" w:rsidRPr="00FA7BC1" w:rsidRDefault="00C13430" w:rsidP="00A36D57">
      <w:pPr>
        <w:widowControl w:val="0"/>
        <w:spacing w:after="0" w:line="240" w:lineRule="auto"/>
        <w:jc w:val="both"/>
        <w:rPr>
          <w:rFonts w:ascii="Book Antiqua" w:eastAsia="Calibri" w:hAnsi="Book Antiqua" w:cs="Consolas"/>
          <w:b/>
          <w:sz w:val="28"/>
          <w:szCs w:val="28"/>
        </w:rPr>
      </w:pPr>
    </w:p>
    <w:p w:rsidR="00C13430" w:rsidRPr="00FA7BC1" w:rsidRDefault="00C13430" w:rsidP="00A36D57">
      <w:pPr>
        <w:widowControl w:val="0"/>
        <w:spacing w:after="0" w:line="240" w:lineRule="auto"/>
        <w:jc w:val="both"/>
        <w:rPr>
          <w:rFonts w:ascii="Book Antiqua" w:eastAsia="Times New Roman" w:hAnsi="Book Antiqua" w:cs="Consolas"/>
          <w:sz w:val="28"/>
          <w:szCs w:val="28"/>
        </w:rPr>
      </w:pPr>
      <w:proofErr w:type="gramStart"/>
      <w:r w:rsidRPr="00FA7BC1">
        <w:rPr>
          <w:rFonts w:ascii="Book Antiqua" w:eastAsia="Calibri" w:hAnsi="Book Antiqua" w:cs="Consolas"/>
          <w:b/>
          <w:sz w:val="28"/>
          <w:szCs w:val="28"/>
        </w:rPr>
        <w:t>1.1 –</w:t>
      </w:r>
      <w:r w:rsidR="009D1EC2">
        <w:rPr>
          <w:rFonts w:ascii="Book Antiqua" w:eastAsia="Calibri" w:hAnsi="Book Antiqua" w:cs="Consolas"/>
          <w:b/>
          <w:sz w:val="28"/>
          <w:szCs w:val="28"/>
        </w:rPr>
        <w:t xml:space="preserve"> </w:t>
      </w:r>
      <w:r w:rsidR="00D60B0D" w:rsidRPr="00B52C31">
        <w:rPr>
          <w:rFonts w:ascii="Book Antiqua" w:eastAsia="Times New Roman" w:hAnsi="Book Antiqua" w:cs="Consolas"/>
          <w:b/>
          <w:sz w:val="28"/>
          <w:szCs w:val="28"/>
        </w:rPr>
        <w:t>CONTRATAÇÃO</w:t>
      </w:r>
      <w:proofErr w:type="gramEnd"/>
      <w:r w:rsidR="00D60B0D" w:rsidRPr="00B52C31">
        <w:rPr>
          <w:rFonts w:ascii="Book Antiqua" w:eastAsia="Times New Roman" w:hAnsi="Book Antiqua" w:cs="Consolas"/>
          <w:b/>
          <w:sz w:val="28"/>
          <w:szCs w:val="28"/>
        </w:rPr>
        <w:t xml:space="preserve"> DE EMPRESA ESPECIALIZADA PARA A PRESTAÇÃO DE SERVIÇOS DE RECAPEAMENTO ASFÁLTICO NAS VIAS DO MUNICÍPIO DE PIRAJUÍ – SP</w:t>
      </w:r>
      <w:r w:rsidR="00D60B0D" w:rsidRPr="00B52C31">
        <w:rPr>
          <w:rFonts w:ascii="Book Antiqua" w:eastAsia="Times New Roman" w:hAnsi="Book Antiqua" w:cs="Consolas"/>
          <w:sz w:val="28"/>
          <w:szCs w:val="28"/>
        </w:rPr>
        <w:t xml:space="preserve">, conforme Contrato de Repasse nº </w:t>
      </w:r>
      <w:r w:rsidR="00D60B0D">
        <w:rPr>
          <w:rFonts w:ascii="Book Antiqua" w:eastAsia="Times New Roman" w:hAnsi="Book Antiqua" w:cs="Consolas"/>
          <w:sz w:val="28"/>
          <w:szCs w:val="28"/>
        </w:rPr>
        <w:t>867435</w:t>
      </w:r>
      <w:r w:rsidR="00D60B0D" w:rsidRPr="00B52C31">
        <w:rPr>
          <w:rFonts w:ascii="Book Antiqua" w:eastAsia="Times New Roman" w:hAnsi="Book Antiqua" w:cs="Consolas"/>
          <w:sz w:val="28"/>
          <w:szCs w:val="28"/>
        </w:rPr>
        <w:t>/MCIDADES/CAIXA, conforme as especificações técnicas contidas no projeto básico e/ou executivo, com todas as suas partes, desenhos, especificações e outros complementos.</w:t>
      </w:r>
    </w:p>
    <w:p w:rsidR="007118F4" w:rsidRPr="00FA7BC1" w:rsidRDefault="007118F4" w:rsidP="00A36D57">
      <w:pPr>
        <w:widowControl w:val="0"/>
        <w:spacing w:after="0" w:line="240" w:lineRule="auto"/>
        <w:jc w:val="both"/>
        <w:rPr>
          <w:rFonts w:ascii="Book Antiqua" w:eastAsia="Times New Roman" w:hAnsi="Book Antiqua" w:cs="Consolas"/>
          <w:b/>
          <w:sz w:val="28"/>
          <w:szCs w:val="28"/>
        </w:rPr>
      </w:pPr>
    </w:p>
    <w:p w:rsidR="00F6107A" w:rsidRPr="00FA7BC1" w:rsidRDefault="00C13430"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b/>
          <w:sz w:val="28"/>
          <w:szCs w:val="28"/>
        </w:rPr>
        <w:t xml:space="preserve">1.2 – </w:t>
      </w:r>
      <w:r w:rsidRPr="00FA7BC1">
        <w:rPr>
          <w:rFonts w:ascii="Book Antiqua" w:eastAsia="Times New Roman" w:hAnsi="Book Antiqua" w:cs="Consolas"/>
          <w:sz w:val="28"/>
          <w:szCs w:val="28"/>
        </w:rPr>
        <w:t>Considera-se parte integrante deste contrato os seguintes documentos:</w:t>
      </w:r>
      <w:r w:rsidR="002F5B4C" w:rsidRPr="00FA7BC1">
        <w:rPr>
          <w:rFonts w:ascii="Book Antiqua" w:eastAsia="Times New Roman" w:hAnsi="Book Antiqua" w:cs="Consolas"/>
          <w:sz w:val="28"/>
          <w:szCs w:val="28"/>
        </w:rPr>
        <w:t xml:space="preserve"> </w:t>
      </w:r>
    </w:p>
    <w:p w:rsidR="00F6107A" w:rsidRPr="00FA7BC1" w:rsidRDefault="00F6107A" w:rsidP="00A36D57">
      <w:pPr>
        <w:widowControl w:val="0"/>
        <w:spacing w:after="0" w:line="240" w:lineRule="auto"/>
        <w:jc w:val="both"/>
        <w:rPr>
          <w:rFonts w:ascii="Book Antiqua" w:eastAsia="Times New Roman" w:hAnsi="Book Antiqua" w:cs="Consolas"/>
          <w:sz w:val="28"/>
          <w:szCs w:val="28"/>
        </w:rPr>
      </w:pPr>
    </w:p>
    <w:p w:rsidR="00F6107A" w:rsidRPr="00FA7BC1" w:rsidRDefault="00C13430"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sz w:val="28"/>
          <w:szCs w:val="28"/>
        </w:rPr>
        <w:t xml:space="preserve">a) Edital da </w:t>
      </w:r>
      <w:r w:rsidR="00D63362" w:rsidRPr="009D15C4">
        <w:rPr>
          <w:rFonts w:ascii="Book Antiqua" w:eastAsia="Times New Roman" w:hAnsi="Book Antiqua" w:cs="Consolas"/>
          <w:b/>
          <w:sz w:val="28"/>
          <w:szCs w:val="28"/>
        </w:rPr>
        <w:t xml:space="preserve">TOMADA DE PREÇOS Nº </w:t>
      </w:r>
      <w:r w:rsidR="003C348D">
        <w:rPr>
          <w:rFonts w:ascii="Book Antiqua" w:eastAsia="Times New Roman" w:hAnsi="Book Antiqua" w:cs="Consolas"/>
          <w:b/>
          <w:sz w:val="28"/>
          <w:szCs w:val="28"/>
        </w:rPr>
        <w:t>008/2019</w:t>
      </w:r>
      <w:r w:rsidRPr="00FA7BC1">
        <w:rPr>
          <w:rFonts w:ascii="Book Antiqua" w:eastAsia="Times New Roman" w:hAnsi="Book Antiqua" w:cs="Consolas"/>
          <w:sz w:val="28"/>
          <w:szCs w:val="28"/>
        </w:rPr>
        <w:t xml:space="preserve"> e seus respectivos anexos;</w:t>
      </w:r>
      <w:r w:rsidR="00BD3BA9" w:rsidRPr="00FA7BC1">
        <w:rPr>
          <w:rFonts w:ascii="Book Antiqua" w:eastAsia="Times New Roman" w:hAnsi="Book Antiqua" w:cs="Consolas"/>
          <w:sz w:val="28"/>
          <w:szCs w:val="28"/>
        </w:rPr>
        <w:t xml:space="preserve"> </w:t>
      </w:r>
    </w:p>
    <w:p w:rsidR="00F6107A" w:rsidRPr="00FA7BC1" w:rsidRDefault="00F6107A" w:rsidP="00A36D57">
      <w:pPr>
        <w:widowControl w:val="0"/>
        <w:spacing w:after="0" w:line="240" w:lineRule="auto"/>
        <w:jc w:val="both"/>
        <w:rPr>
          <w:rFonts w:ascii="Book Antiqua" w:eastAsia="Times New Roman" w:hAnsi="Book Antiqua" w:cs="Consolas"/>
          <w:sz w:val="28"/>
          <w:szCs w:val="28"/>
        </w:rPr>
      </w:pPr>
    </w:p>
    <w:p w:rsidR="00F6107A" w:rsidRPr="00FA7BC1" w:rsidRDefault="00C13430" w:rsidP="00A36D57">
      <w:pPr>
        <w:widowControl w:val="0"/>
        <w:spacing w:after="0" w:line="240" w:lineRule="auto"/>
        <w:jc w:val="both"/>
        <w:rPr>
          <w:rFonts w:ascii="Book Antiqua" w:eastAsia="Times New Roman" w:hAnsi="Book Antiqua" w:cs="Consolas"/>
          <w:b/>
          <w:sz w:val="28"/>
          <w:szCs w:val="28"/>
        </w:rPr>
      </w:pPr>
      <w:r w:rsidRPr="00FA7BC1">
        <w:rPr>
          <w:rFonts w:ascii="Book Antiqua" w:eastAsia="Times New Roman" w:hAnsi="Book Antiqua" w:cs="Consolas"/>
          <w:sz w:val="28"/>
          <w:szCs w:val="28"/>
        </w:rPr>
        <w:t xml:space="preserve">b) </w:t>
      </w:r>
      <w:r w:rsidR="00454A8A" w:rsidRPr="00FA7BC1">
        <w:rPr>
          <w:rFonts w:ascii="Book Antiqua" w:eastAsia="Times New Roman" w:hAnsi="Book Antiqua" w:cs="Consolas"/>
          <w:sz w:val="28"/>
          <w:szCs w:val="28"/>
        </w:rPr>
        <w:t>P</w:t>
      </w:r>
      <w:r w:rsidRPr="00FA7BC1">
        <w:rPr>
          <w:rFonts w:ascii="Book Antiqua" w:eastAsia="Times New Roman" w:hAnsi="Book Antiqua" w:cs="Consolas"/>
          <w:sz w:val="28"/>
          <w:szCs w:val="28"/>
        </w:rPr>
        <w:t xml:space="preserve">roposta de ___ </w:t>
      </w:r>
      <w:proofErr w:type="spellStart"/>
      <w:r w:rsidRPr="00FA7BC1">
        <w:rPr>
          <w:rFonts w:ascii="Book Antiqua" w:eastAsia="Times New Roman" w:hAnsi="Book Antiqua" w:cs="Consolas"/>
          <w:sz w:val="28"/>
          <w:szCs w:val="28"/>
        </w:rPr>
        <w:t>de</w:t>
      </w:r>
      <w:proofErr w:type="spellEnd"/>
      <w:r w:rsidRPr="00FA7BC1">
        <w:rPr>
          <w:rFonts w:ascii="Book Antiqua" w:eastAsia="Times New Roman" w:hAnsi="Book Antiqua" w:cs="Consolas"/>
          <w:sz w:val="28"/>
          <w:szCs w:val="28"/>
        </w:rPr>
        <w:t xml:space="preserve"> _____________________ </w:t>
      </w:r>
      <w:proofErr w:type="spellStart"/>
      <w:r w:rsidRPr="00FA7BC1">
        <w:rPr>
          <w:rFonts w:ascii="Book Antiqua" w:eastAsia="Times New Roman" w:hAnsi="Book Antiqua" w:cs="Consolas"/>
          <w:sz w:val="28"/>
          <w:szCs w:val="28"/>
        </w:rPr>
        <w:t>de</w:t>
      </w:r>
      <w:proofErr w:type="spellEnd"/>
      <w:r w:rsidRPr="00FA7BC1">
        <w:rPr>
          <w:rFonts w:ascii="Book Antiqua" w:eastAsia="Times New Roman" w:hAnsi="Book Antiqua" w:cs="Consolas"/>
          <w:sz w:val="28"/>
          <w:szCs w:val="28"/>
        </w:rPr>
        <w:t xml:space="preserve"> </w:t>
      </w:r>
      <w:r w:rsidR="00651D94" w:rsidRPr="00FA7BC1">
        <w:rPr>
          <w:rFonts w:ascii="Book Antiqua" w:eastAsia="Times New Roman" w:hAnsi="Book Antiqua" w:cs="Consolas"/>
          <w:sz w:val="28"/>
          <w:szCs w:val="28"/>
        </w:rPr>
        <w:t>201</w:t>
      </w:r>
      <w:r w:rsidR="00FA7BC1" w:rsidRPr="00FA7BC1">
        <w:rPr>
          <w:rFonts w:ascii="Book Antiqua" w:eastAsia="Times New Roman" w:hAnsi="Book Antiqua" w:cs="Consolas"/>
          <w:sz w:val="28"/>
          <w:szCs w:val="28"/>
        </w:rPr>
        <w:t>9</w:t>
      </w:r>
      <w:r w:rsidRPr="00FA7BC1">
        <w:rPr>
          <w:rFonts w:ascii="Book Antiqua" w:eastAsia="Times New Roman" w:hAnsi="Book Antiqua" w:cs="Consolas"/>
          <w:sz w:val="28"/>
          <w:szCs w:val="28"/>
        </w:rPr>
        <w:t xml:space="preserve">, apresentada </w:t>
      </w:r>
      <w:proofErr w:type="gramStart"/>
      <w:r w:rsidRPr="00FA7BC1">
        <w:rPr>
          <w:rFonts w:ascii="Book Antiqua" w:eastAsia="Times New Roman" w:hAnsi="Book Antiqua" w:cs="Consolas"/>
          <w:sz w:val="28"/>
          <w:szCs w:val="28"/>
        </w:rPr>
        <w:t xml:space="preserve">pelo </w:t>
      </w:r>
      <w:r w:rsidRPr="00FA7BC1">
        <w:rPr>
          <w:rFonts w:ascii="Book Antiqua" w:eastAsia="Times New Roman" w:hAnsi="Book Antiqua" w:cs="Consolas"/>
          <w:b/>
          <w:sz w:val="28"/>
          <w:szCs w:val="28"/>
        </w:rPr>
        <w:t>CONTRATADA</w:t>
      </w:r>
      <w:proofErr w:type="gramEnd"/>
      <w:r w:rsidR="00BD3BA9" w:rsidRPr="00FA7BC1">
        <w:rPr>
          <w:rFonts w:ascii="Book Antiqua" w:eastAsia="Times New Roman" w:hAnsi="Book Antiqua" w:cs="Consolas"/>
          <w:b/>
          <w:sz w:val="28"/>
          <w:szCs w:val="28"/>
        </w:rPr>
        <w:t xml:space="preserve">; </w:t>
      </w:r>
    </w:p>
    <w:p w:rsidR="00F6107A" w:rsidRPr="00FA7BC1" w:rsidRDefault="00F6107A" w:rsidP="00A36D57">
      <w:pPr>
        <w:widowControl w:val="0"/>
        <w:spacing w:after="0" w:line="240" w:lineRule="auto"/>
        <w:jc w:val="both"/>
        <w:rPr>
          <w:rFonts w:ascii="Book Antiqua" w:eastAsia="Times New Roman" w:hAnsi="Book Antiqua" w:cs="Consolas"/>
          <w:b/>
          <w:sz w:val="28"/>
          <w:szCs w:val="28"/>
        </w:rPr>
      </w:pPr>
    </w:p>
    <w:p w:rsidR="00C13430" w:rsidRPr="00FA7BC1" w:rsidRDefault="00F6107A" w:rsidP="00A36D57">
      <w:pPr>
        <w:widowControl w:val="0"/>
        <w:spacing w:after="0" w:line="240" w:lineRule="auto"/>
        <w:jc w:val="both"/>
        <w:rPr>
          <w:rFonts w:ascii="Book Antiqua" w:hAnsi="Book Antiqua" w:cs="Consolas"/>
          <w:sz w:val="28"/>
          <w:szCs w:val="28"/>
        </w:rPr>
      </w:pPr>
      <w:r w:rsidRPr="00FA7BC1">
        <w:rPr>
          <w:rFonts w:ascii="Book Antiqua" w:eastAsia="Times New Roman" w:hAnsi="Book Antiqua" w:cs="Consolas"/>
          <w:sz w:val="28"/>
          <w:szCs w:val="28"/>
        </w:rPr>
        <w:t xml:space="preserve">c) </w:t>
      </w:r>
      <w:r w:rsidR="00BD3BA9" w:rsidRPr="00FA7BC1">
        <w:rPr>
          <w:rFonts w:ascii="Book Antiqua" w:hAnsi="Book Antiqua" w:cs="Consolas"/>
          <w:sz w:val="28"/>
          <w:szCs w:val="28"/>
        </w:rPr>
        <w:t xml:space="preserve">Ata da sessão da </w:t>
      </w:r>
      <w:r w:rsidR="00D63362" w:rsidRPr="009D15C4">
        <w:rPr>
          <w:rFonts w:ascii="Book Antiqua" w:hAnsi="Book Antiqua" w:cs="Consolas"/>
          <w:b/>
          <w:sz w:val="28"/>
          <w:szCs w:val="28"/>
        </w:rPr>
        <w:t xml:space="preserve">TOMADA DE PREÇOS Nº </w:t>
      </w:r>
      <w:r w:rsidR="003C348D">
        <w:rPr>
          <w:rFonts w:ascii="Book Antiqua" w:hAnsi="Book Antiqua" w:cs="Consolas"/>
          <w:b/>
          <w:sz w:val="28"/>
          <w:szCs w:val="28"/>
        </w:rPr>
        <w:t>008/2019</w:t>
      </w:r>
      <w:r w:rsidR="00BD3BA9" w:rsidRPr="00FA7BC1">
        <w:rPr>
          <w:rFonts w:ascii="Book Antiqua" w:hAnsi="Book Antiqua" w:cs="Consolas"/>
          <w:sz w:val="28"/>
          <w:szCs w:val="28"/>
        </w:rPr>
        <w:t>.</w:t>
      </w:r>
    </w:p>
    <w:p w:rsidR="00BD3BA9" w:rsidRPr="00FA7BC1" w:rsidRDefault="00BD3BA9" w:rsidP="00A36D57">
      <w:pPr>
        <w:widowControl w:val="0"/>
        <w:spacing w:after="0" w:line="240" w:lineRule="auto"/>
        <w:jc w:val="both"/>
        <w:rPr>
          <w:rFonts w:ascii="Book Antiqua" w:eastAsia="Times New Roman" w:hAnsi="Book Antiqua" w:cs="Consolas"/>
          <w:b/>
          <w:sz w:val="28"/>
          <w:szCs w:val="28"/>
        </w:rPr>
      </w:pPr>
    </w:p>
    <w:p w:rsidR="00C13430" w:rsidRPr="00FA7BC1" w:rsidRDefault="00BD3BA9" w:rsidP="00A36D57">
      <w:pPr>
        <w:widowControl w:val="0"/>
        <w:spacing w:after="0" w:line="240" w:lineRule="auto"/>
        <w:jc w:val="both"/>
        <w:rPr>
          <w:rFonts w:ascii="Book Antiqua" w:eastAsia="Times New Roman" w:hAnsi="Book Antiqua" w:cs="Consolas"/>
          <w:sz w:val="28"/>
          <w:szCs w:val="28"/>
        </w:rPr>
      </w:pPr>
      <w:r w:rsidRPr="00FA7BC1">
        <w:rPr>
          <w:rFonts w:ascii="Book Antiqua" w:hAnsi="Book Antiqua" w:cs="Consolas"/>
          <w:b/>
          <w:sz w:val="28"/>
          <w:szCs w:val="28"/>
        </w:rPr>
        <w:t>1.3</w:t>
      </w:r>
      <w:r w:rsidR="0062758E" w:rsidRPr="00FA7BC1">
        <w:rPr>
          <w:rFonts w:ascii="Book Antiqua" w:hAnsi="Book Antiqua" w:cs="Consolas"/>
          <w:b/>
          <w:sz w:val="28"/>
          <w:szCs w:val="28"/>
        </w:rPr>
        <w:t xml:space="preserve"> –</w:t>
      </w:r>
      <w:r w:rsidRPr="00FA7BC1">
        <w:rPr>
          <w:rFonts w:ascii="Book Antiqua" w:hAnsi="Book Antiqua" w:cs="Consolas"/>
          <w:sz w:val="28"/>
          <w:szCs w:val="28"/>
        </w:rPr>
        <w:t xml:space="preserve"> A execução dos serviços será feita </w:t>
      </w:r>
      <w:proofErr w:type="gramStart"/>
      <w:r w:rsidRPr="00FA7BC1">
        <w:rPr>
          <w:rFonts w:ascii="Book Antiqua" w:hAnsi="Book Antiqua" w:cs="Consolas"/>
          <w:sz w:val="28"/>
          <w:szCs w:val="28"/>
        </w:rPr>
        <w:t>sob regime</w:t>
      </w:r>
      <w:proofErr w:type="gramEnd"/>
      <w:r w:rsidRPr="00FA7BC1">
        <w:rPr>
          <w:rFonts w:ascii="Book Antiqua" w:hAnsi="Book Antiqua" w:cs="Consolas"/>
          <w:sz w:val="28"/>
          <w:szCs w:val="28"/>
        </w:rPr>
        <w:t xml:space="preserve"> de empreitada por preço global</w:t>
      </w:r>
      <w:r w:rsidR="00C13430" w:rsidRPr="00FA7BC1">
        <w:rPr>
          <w:rFonts w:ascii="Book Antiqua" w:eastAsia="Times New Roman" w:hAnsi="Book Antiqua" w:cs="Consolas"/>
          <w:sz w:val="28"/>
          <w:szCs w:val="28"/>
        </w:rPr>
        <w:t>.</w:t>
      </w:r>
    </w:p>
    <w:p w:rsidR="00C13430" w:rsidRPr="00FA7BC1" w:rsidRDefault="00C13430" w:rsidP="00A36D57">
      <w:pPr>
        <w:widowControl w:val="0"/>
        <w:spacing w:after="0" w:line="240" w:lineRule="auto"/>
        <w:jc w:val="both"/>
        <w:rPr>
          <w:rFonts w:ascii="Book Antiqua" w:eastAsia="Times New Roman" w:hAnsi="Book Antiqua" w:cs="Consolas"/>
          <w:sz w:val="28"/>
          <w:szCs w:val="28"/>
        </w:rPr>
      </w:pPr>
    </w:p>
    <w:p w:rsidR="00C13430" w:rsidRPr="00FA7BC1" w:rsidRDefault="0062758E" w:rsidP="00A36D57">
      <w:pPr>
        <w:widowControl w:val="0"/>
        <w:spacing w:after="0" w:line="240" w:lineRule="auto"/>
        <w:jc w:val="both"/>
        <w:rPr>
          <w:rFonts w:ascii="Book Antiqua" w:eastAsia="Times New Roman" w:hAnsi="Book Antiqua" w:cs="Consolas"/>
          <w:sz w:val="28"/>
          <w:szCs w:val="28"/>
        </w:rPr>
      </w:pPr>
      <w:r w:rsidRPr="00FA7BC1">
        <w:rPr>
          <w:rFonts w:ascii="Book Antiqua" w:hAnsi="Book Antiqua" w:cs="Consolas"/>
          <w:b/>
          <w:sz w:val="28"/>
          <w:szCs w:val="28"/>
        </w:rPr>
        <w:t>1.4 –</w:t>
      </w:r>
      <w:r w:rsidRPr="00FA7BC1">
        <w:rPr>
          <w:rFonts w:ascii="Book Antiqua" w:hAnsi="Book Antiqua" w:cs="Consolas"/>
          <w:sz w:val="28"/>
          <w:szCs w:val="28"/>
        </w:rPr>
        <w:t xml:space="preserve"> O valor inicial atualizado deste contrato poderá sofrer, nas mesmas condições, acréscimos ou supressões nos termos do artigo 65, § 1° da Lei Federal nº 8.666/93</w:t>
      </w:r>
      <w:r w:rsidR="00C13430" w:rsidRPr="00FA7BC1">
        <w:rPr>
          <w:rFonts w:ascii="Book Antiqua" w:eastAsia="Times New Roman" w:hAnsi="Book Antiqua" w:cs="Consolas"/>
          <w:sz w:val="28"/>
          <w:szCs w:val="28"/>
        </w:rPr>
        <w:t>.</w:t>
      </w:r>
    </w:p>
    <w:p w:rsidR="00A36D57" w:rsidRDefault="00A36D57" w:rsidP="00A36D57">
      <w:pPr>
        <w:widowControl w:val="0"/>
        <w:spacing w:after="0" w:line="240" w:lineRule="auto"/>
        <w:jc w:val="both"/>
        <w:rPr>
          <w:rFonts w:ascii="Book Antiqua" w:eastAsia="Times New Roman" w:hAnsi="Book Antiqua" w:cs="Consolas"/>
          <w:sz w:val="28"/>
          <w:szCs w:val="28"/>
        </w:rPr>
      </w:pPr>
    </w:p>
    <w:p w:rsidR="009D15C4" w:rsidRDefault="009D15C4" w:rsidP="00A36D57">
      <w:pPr>
        <w:widowControl w:val="0"/>
        <w:spacing w:after="0" w:line="240" w:lineRule="auto"/>
        <w:jc w:val="both"/>
        <w:rPr>
          <w:rFonts w:ascii="Book Antiqua" w:eastAsia="Times New Roman" w:hAnsi="Book Antiqua" w:cs="Consolas"/>
          <w:sz w:val="28"/>
          <w:szCs w:val="28"/>
        </w:rPr>
      </w:pPr>
    </w:p>
    <w:p w:rsidR="002A54CC" w:rsidRDefault="002A54CC" w:rsidP="00A36D57">
      <w:pPr>
        <w:widowControl w:val="0"/>
        <w:spacing w:after="0" w:line="240" w:lineRule="auto"/>
        <w:jc w:val="both"/>
        <w:rPr>
          <w:rFonts w:ascii="Book Antiqua" w:eastAsia="Times New Roman" w:hAnsi="Book Antiqua" w:cs="Consolas"/>
          <w:sz w:val="28"/>
          <w:szCs w:val="28"/>
        </w:rPr>
      </w:pPr>
    </w:p>
    <w:p w:rsidR="009D15C4" w:rsidRDefault="009D15C4" w:rsidP="00A36D57">
      <w:pPr>
        <w:widowControl w:val="0"/>
        <w:spacing w:after="0" w:line="240" w:lineRule="auto"/>
        <w:jc w:val="both"/>
        <w:rPr>
          <w:rFonts w:ascii="Book Antiqua" w:eastAsia="Times New Roman" w:hAnsi="Book Antiqua" w:cs="Consolas"/>
          <w:sz w:val="28"/>
          <w:szCs w:val="28"/>
        </w:rPr>
      </w:pPr>
    </w:p>
    <w:p w:rsidR="009D15C4" w:rsidRPr="00FA7BC1" w:rsidRDefault="009D15C4" w:rsidP="00A36D57">
      <w:pPr>
        <w:widowControl w:val="0"/>
        <w:spacing w:after="0" w:line="240" w:lineRule="auto"/>
        <w:jc w:val="both"/>
        <w:rPr>
          <w:rFonts w:ascii="Book Antiqua" w:eastAsia="Times New Roman" w:hAnsi="Book Antiqua" w:cs="Consolas"/>
          <w:sz w:val="28"/>
          <w:szCs w:val="28"/>
        </w:rPr>
      </w:pP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lastRenderedPageBreak/>
        <w:t>CLÁUSULA SEGUNDA</w:t>
      </w: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VALOR E RECURSOS FINANCEIROS</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2.1 – </w:t>
      </w:r>
      <w:r w:rsidRPr="00FA7BC1">
        <w:rPr>
          <w:rFonts w:ascii="Book Antiqua" w:hAnsi="Book Antiqua" w:cs="Consolas"/>
          <w:sz w:val="28"/>
          <w:szCs w:val="28"/>
        </w:rPr>
        <w:t xml:space="preserve">O valor total do presente contrato é de R$ __________ (________________). </w:t>
      </w:r>
    </w:p>
    <w:p w:rsidR="009D15C4" w:rsidRDefault="009D15C4" w:rsidP="00A36D57">
      <w:pPr>
        <w:widowControl w:val="0"/>
        <w:spacing w:after="0" w:line="240" w:lineRule="auto"/>
        <w:jc w:val="both"/>
        <w:rPr>
          <w:rFonts w:ascii="Book Antiqua" w:hAnsi="Book Antiqua" w:cs="Consolas"/>
          <w:b/>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2.2 –</w:t>
      </w:r>
      <w:r w:rsidRPr="00FA7BC1">
        <w:rPr>
          <w:rFonts w:ascii="Book Antiqua" w:hAnsi="Book Antiqua" w:cs="Consolas"/>
          <w:sz w:val="28"/>
          <w:szCs w:val="28"/>
        </w:rPr>
        <w:t xml:space="preserve"> A despesa onerará os recursos orçamentários e financeiros reservados na</w:t>
      </w:r>
      <w:r w:rsidR="009D15C4">
        <w:rPr>
          <w:rFonts w:ascii="Book Antiqua" w:hAnsi="Book Antiqua" w:cs="Consolas"/>
          <w:sz w:val="28"/>
          <w:szCs w:val="28"/>
        </w:rPr>
        <w:t>s</w:t>
      </w:r>
      <w:r w:rsidR="003708FF" w:rsidRPr="00FA7BC1">
        <w:rPr>
          <w:rFonts w:ascii="Book Antiqua" w:hAnsi="Book Antiqua" w:cs="Consolas"/>
          <w:sz w:val="28"/>
          <w:szCs w:val="28"/>
        </w:rPr>
        <w:t xml:space="preserve"> Funciona</w:t>
      </w:r>
      <w:r w:rsidR="009D15C4">
        <w:rPr>
          <w:rFonts w:ascii="Book Antiqua" w:hAnsi="Book Antiqua" w:cs="Consolas"/>
          <w:sz w:val="28"/>
          <w:szCs w:val="28"/>
        </w:rPr>
        <w:t>is</w:t>
      </w:r>
      <w:r w:rsidRPr="00FA7BC1">
        <w:rPr>
          <w:rFonts w:ascii="Book Antiqua" w:hAnsi="Book Antiqua" w:cs="Consolas"/>
          <w:sz w:val="28"/>
          <w:szCs w:val="28"/>
        </w:rPr>
        <w:t xml:space="preserve"> Programática</w:t>
      </w:r>
      <w:r w:rsidR="009D15C4">
        <w:rPr>
          <w:rFonts w:ascii="Book Antiqua" w:hAnsi="Book Antiqua" w:cs="Consolas"/>
          <w:sz w:val="28"/>
          <w:szCs w:val="28"/>
        </w:rPr>
        <w:t>s</w:t>
      </w:r>
      <w:r w:rsidRPr="00FA7BC1">
        <w:rPr>
          <w:rFonts w:ascii="Book Antiqua" w:hAnsi="Book Antiqua" w:cs="Consolas"/>
          <w:sz w:val="28"/>
          <w:szCs w:val="28"/>
        </w:rPr>
        <w:t>:</w:t>
      </w:r>
    </w:p>
    <w:p w:rsidR="002B4E74" w:rsidRPr="00FA7BC1" w:rsidRDefault="002B4E74" w:rsidP="002B4E74">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Pr>
          <w:rFonts w:ascii="Book Antiqua" w:hAnsi="Book Antiqua" w:cs="Consolas"/>
          <w:b/>
          <w:sz w:val="28"/>
          <w:szCs w:val="28"/>
        </w:rPr>
        <w:t>3</w:t>
      </w:r>
      <w:r w:rsidRPr="00FA7BC1">
        <w:rPr>
          <w:rFonts w:ascii="Book Antiqua" w:hAnsi="Book Antiqua" w:cs="Consolas"/>
          <w:b/>
          <w:sz w:val="28"/>
          <w:szCs w:val="28"/>
        </w:rPr>
        <w:t>.101</w:t>
      </w:r>
      <w:r>
        <w:rPr>
          <w:rFonts w:ascii="Book Antiqua" w:hAnsi="Book Antiqua" w:cs="Consolas"/>
          <w:b/>
          <w:sz w:val="28"/>
          <w:szCs w:val="28"/>
        </w:rPr>
        <w:t>4</w:t>
      </w:r>
      <w:r w:rsidRPr="00FA7BC1">
        <w:rPr>
          <w:rFonts w:ascii="Book Antiqua" w:hAnsi="Book Antiqua" w:cs="Consolas"/>
          <w:b/>
          <w:sz w:val="28"/>
          <w:szCs w:val="28"/>
        </w:rPr>
        <w:t>.</w:t>
      </w:r>
      <w:r>
        <w:rPr>
          <w:rFonts w:ascii="Book Antiqua" w:hAnsi="Book Antiqua" w:cs="Consolas"/>
          <w:b/>
          <w:sz w:val="28"/>
          <w:szCs w:val="28"/>
        </w:rPr>
        <w:t>0000</w:t>
      </w:r>
      <w:r w:rsidRPr="00FA7BC1">
        <w:rPr>
          <w:rFonts w:ascii="Book Antiqua" w:hAnsi="Book Antiqua" w:cs="Consolas"/>
          <w:b/>
          <w:sz w:val="28"/>
          <w:szCs w:val="28"/>
        </w:rPr>
        <w:t xml:space="preserve"> – FICHA </w:t>
      </w:r>
      <w:r>
        <w:rPr>
          <w:rFonts w:ascii="Book Antiqua" w:hAnsi="Book Antiqua" w:cs="Consolas"/>
          <w:b/>
          <w:sz w:val="28"/>
          <w:szCs w:val="28"/>
        </w:rPr>
        <w:t>505;</w:t>
      </w:r>
    </w:p>
    <w:p w:rsidR="002B4E74" w:rsidRPr="00FA7BC1" w:rsidRDefault="002B4E74" w:rsidP="002B4E74">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Pr>
          <w:rFonts w:ascii="Book Antiqua" w:hAnsi="Book Antiqua" w:cs="Consolas"/>
          <w:b/>
          <w:sz w:val="28"/>
          <w:szCs w:val="28"/>
        </w:rPr>
        <w:t>3</w:t>
      </w:r>
      <w:r w:rsidRPr="00FA7BC1">
        <w:rPr>
          <w:rFonts w:ascii="Book Antiqua" w:hAnsi="Book Antiqua" w:cs="Consolas"/>
          <w:b/>
          <w:sz w:val="28"/>
          <w:szCs w:val="28"/>
        </w:rPr>
        <w:t>.101</w:t>
      </w:r>
      <w:r>
        <w:rPr>
          <w:rFonts w:ascii="Book Antiqua" w:hAnsi="Book Antiqua" w:cs="Consolas"/>
          <w:b/>
          <w:sz w:val="28"/>
          <w:szCs w:val="28"/>
        </w:rPr>
        <w:t>4</w:t>
      </w:r>
      <w:r w:rsidRPr="00FA7BC1">
        <w:rPr>
          <w:rFonts w:ascii="Book Antiqua" w:hAnsi="Book Antiqua" w:cs="Consolas"/>
          <w:b/>
          <w:sz w:val="28"/>
          <w:szCs w:val="28"/>
        </w:rPr>
        <w:t>.000</w:t>
      </w:r>
      <w:r>
        <w:rPr>
          <w:rFonts w:ascii="Book Antiqua" w:hAnsi="Book Antiqua" w:cs="Consolas"/>
          <w:b/>
          <w:sz w:val="28"/>
          <w:szCs w:val="28"/>
        </w:rPr>
        <w:t xml:space="preserve">3 </w:t>
      </w:r>
      <w:r w:rsidRPr="00FA7BC1">
        <w:rPr>
          <w:rFonts w:ascii="Book Antiqua" w:hAnsi="Book Antiqua" w:cs="Consolas"/>
          <w:b/>
          <w:sz w:val="28"/>
          <w:szCs w:val="28"/>
        </w:rPr>
        <w:t xml:space="preserve">– FICHA </w:t>
      </w:r>
      <w:r>
        <w:rPr>
          <w:rFonts w:ascii="Book Antiqua" w:hAnsi="Book Antiqua" w:cs="Consolas"/>
          <w:b/>
          <w:sz w:val="28"/>
          <w:szCs w:val="28"/>
        </w:rPr>
        <w:t>6</w:t>
      </w:r>
      <w:r w:rsidR="00D60B0D">
        <w:rPr>
          <w:rFonts w:ascii="Book Antiqua" w:hAnsi="Book Antiqua" w:cs="Consolas"/>
          <w:b/>
          <w:sz w:val="28"/>
          <w:szCs w:val="28"/>
        </w:rPr>
        <w:t>28</w:t>
      </w:r>
      <w:r w:rsidRPr="00FA7BC1">
        <w:rPr>
          <w:rFonts w:ascii="Book Antiqua" w:hAnsi="Book Antiqua" w:cs="Consolas"/>
          <w:b/>
          <w:sz w:val="28"/>
          <w:szCs w:val="28"/>
        </w:rPr>
        <w:t>.</w:t>
      </w:r>
    </w:p>
    <w:p w:rsidR="00F6107A" w:rsidRPr="00FA7BC1" w:rsidRDefault="00F6107A" w:rsidP="0062758E">
      <w:pPr>
        <w:widowControl w:val="0"/>
        <w:spacing w:after="0" w:line="240" w:lineRule="auto"/>
        <w:jc w:val="center"/>
        <w:rPr>
          <w:rFonts w:ascii="Book Antiqua" w:hAnsi="Book Antiqua" w:cs="Consolas"/>
          <w:b/>
          <w:sz w:val="28"/>
          <w:szCs w:val="28"/>
        </w:rPr>
      </w:pPr>
    </w:p>
    <w:p w:rsidR="00ED456A"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CLÁUSULA TERCEIRA </w:t>
      </w: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VIGÊNCIA, PRAZOS PARA EMISSÃO DOS TERMOS DE RECEBIMENTO PROVISÓRIO E DEFINITIVO E GARANTIA DO </w:t>
      </w:r>
      <w:proofErr w:type="gramStart"/>
      <w:r w:rsidRPr="00FA7BC1">
        <w:rPr>
          <w:rFonts w:ascii="Book Antiqua" w:hAnsi="Book Antiqua" w:cs="Consolas"/>
          <w:b/>
          <w:sz w:val="28"/>
          <w:szCs w:val="28"/>
        </w:rPr>
        <w:t>OBJETO</w:t>
      </w:r>
      <w:proofErr w:type="gramEnd"/>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3.1 –</w:t>
      </w:r>
      <w:r w:rsidRPr="00FA7BC1">
        <w:rPr>
          <w:rFonts w:ascii="Book Antiqua" w:hAnsi="Book Antiqua" w:cs="Consolas"/>
          <w:sz w:val="28"/>
          <w:szCs w:val="28"/>
        </w:rPr>
        <w:t xml:space="preserve"> A vigência deste contrato inicia-se com a publicação de seu extrato no Diário Oficial do Município de Pirajuí, encerrando-se na data de emissão do Termo de Recebimento Definitivo.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3.2 –</w:t>
      </w:r>
      <w:r w:rsidRPr="00FA7BC1">
        <w:rPr>
          <w:rFonts w:ascii="Book Antiqua" w:hAnsi="Book Antiqua" w:cs="Consolas"/>
          <w:sz w:val="28"/>
          <w:szCs w:val="28"/>
        </w:rPr>
        <w:t xml:space="preserve"> A Autorização para Início dos Serviços será expedida em até 10 (dez) dias, após a entrega pela </w:t>
      </w:r>
      <w:r w:rsidRPr="00FA7BC1">
        <w:rPr>
          <w:rFonts w:ascii="Book Antiqua" w:hAnsi="Book Antiqua" w:cs="Consolas"/>
          <w:b/>
          <w:sz w:val="28"/>
          <w:szCs w:val="28"/>
        </w:rPr>
        <w:t>CONTRATADA</w:t>
      </w:r>
      <w:r w:rsidRPr="00FA7BC1">
        <w:rPr>
          <w:rFonts w:ascii="Book Antiqua" w:hAnsi="Book Antiqua" w:cs="Consolas"/>
          <w:sz w:val="28"/>
          <w:szCs w:val="28"/>
        </w:rPr>
        <w:t xml:space="preserve"> da documentação exigida na cláusula 4.</w:t>
      </w:r>
      <w:r w:rsidR="001D58FD">
        <w:rPr>
          <w:rFonts w:ascii="Book Antiqua" w:hAnsi="Book Antiqua" w:cs="Consolas"/>
          <w:sz w:val="28"/>
          <w:szCs w:val="28"/>
        </w:rPr>
        <w:t>3</w:t>
      </w:r>
      <w:r w:rsidRPr="00FA7BC1">
        <w:rPr>
          <w:rFonts w:ascii="Book Antiqua" w:hAnsi="Book Antiqua" w:cs="Consolas"/>
          <w:sz w:val="28"/>
          <w:szCs w:val="28"/>
        </w:rPr>
        <w:t xml:space="preserve"> deste contrato, caso seja aprovada. </w:t>
      </w:r>
    </w:p>
    <w:p w:rsidR="003708FF" w:rsidRPr="00FA7BC1" w:rsidRDefault="003708FF"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3.2.1 –</w:t>
      </w:r>
      <w:r w:rsidRPr="00FA7BC1">
        <w:rPr>
          <w:rFonts w:ascii="Book Antiqua" w:hAnsi="Book Antiqua" w:cs="Consolas"/>
          <w:sz w:val="28"/>
          <w:szCs w:val="28"/>
        </w:rPr>
        <w:t xml:space="preserve"> A entrega da documentação exigida na cláusula 4.</w:t>
      </w:r>
      <w:r w:rsidR="001D58FD">
        <w:rPr>
          <w:rFonts w:ascii="Book Antiqua" w:hAnsi="Book Antiqua" w:cs="Consolas"/>
          <w:sz w:val="28"/>
          <w:szCs w:val="28"/>
        </w:rPr>
        <w:t>3</w:t>
      </w:r>
      <w:r w:rsidRPr="00FA7BC1">
        <w:rPr>
          <w:rFonts w:ascii="Book Antiqua" w:hAnsi="Book Antiqua" w:cs="Consolas"/>
          <w:sz w:val="28"/>
          <w:szCs w:val="28"/>
        </w:rPr>
        <w:t xml:space="preserve"> se dará em até 10 (dez) dias corridos da publicação no Diário Oficial do Município de Pirajuí do extrato deste contrato.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3.3 –</w:t>
      </w:r>
      <w:r w:rsidRPr="00FA7BC1">
        <w:rPr>
          <w:rFonts w:ascii="Book Antiqua" w:hAnsi="Book Antiqua" w:cs="Consolas"/>
          <w:sz w:val="28"/>
          <w:szCs w:val="28"/>
        </w:rPr>
        <w:t xml:space="preserve"> O prazo de execução dos serviços é de </w:t>
      </w:r>
      <w:r w:rsidR="00FA7BC1" w:rsidRPr="00FA7BC1">
        <w:rPr>
          <w:rFonts w:ascii="Book Antiqua" w:hAnsi="Book Antiqua" w:cs="Consolas"/>
          <w:sz w:val="28"/>
          <w:szCs w:val="28"/>
        </w:rPr>
        <w:t>0</w:t>
      </w:r>
      <w:r w:rsidR="00D60B0D">
        <w:rPr>
          <w:rFonts w:ascii="Book Antiqua" w:hAnsi="Book Antiqua" w:cs="Consolas"/>
          <w:sz w:val="28"/>
          <w:szCs w:val="28"/>
        </w:rPr>
        <w:t>1</w:t>
      </w:r>
      <w:r w:rsidR="00FE4182">
        <w:rPr>
          <w:rFonts w:ascii="Book Antiqua" w:hAnsi="Book Antiqua" w:cs="Consolas"/>
          <w:sz w:val="28"/>
          <w:szCs w:val="28"/>
        </w:rPr>
        <w:t xml:space="preserve"> </w:t>
      </w:r>
      <w:r w:rsidRPr="00FA7BC1">
        <w:rPr>
          <w:rFonts w:ascii="Book Antiqua" w:hAnsi="Book Antiqua" w:cs="Consolas"/>
          <w:sz w:val="28"/>
          <w:szCs w:val="28"/>
        </w:rPr>
        <w:t>(</w:t>
      </w:r>
      <w:r w:rsidR="00D60B0D">
        <w:rPr>
          <w:rFonts w:ascii="Book Antiqua" w:hAnsi="Book Antiqua" w:cs="Consolas"/>
          <w:sz w:val="28"/>
          <w:szCs w:val="28"/>
        </w:rPr>
        <w:t>um</w:t>
      </w:r>
      <w:r w:rsidRPr="00FA7BC1">
        <w:rPr>
          <w:rFonts w:ascii="Book Antiqua" w:hAnsi="Book Antiqua" w:cs="Consolas"/>
          <w:sz w:val="28"/>
          <w:szCs w:val="28"/>
        </w:rPr>
        <w:t xml:space="preserve">) </w:t>
      </w:r>
      <w:r w:rsidR="00FA7BC1" w:rsidRPr="00FA7BC1">
        <w:rPr>
          <w:rFonts w:ascii="Book Antiqua" w:hAnsi="Book Antiqua" w:cs="Consolas"/>
          <w:sz w:val="28"/>
          <w:szCs w:val="28"/>
        </w:rPr>
        <w:t>m</w:t>
      </w:r>
      <w:r w:rsidR="00D60B0D">
        <w:rPr>
          <w:rFonts w:ascii="Book Antiqua" w:hAnsi="Book Antiqua" w:cs="Consolas"/>
          <w:sz w:val="28"/>
          <w:szCs w:val="28"/>
        </w:rPr>
        <w:t>ê</w:t>
      </w:r>
      <w:r w:rsidR="00FA7BC1" w:rsidRPr="00FA7BC1">
        <w:rPr>
          <w:rFonts w:ascii="Book Antiqua" w:hAnsi="Book Antiqua" w:cs="Consolas"/>
          <w:sz w:val="28"/>
          <w:szCs w:val="28"/>
        </w:rPr>
        <w:t>s</w:t>
      </w:r>
      <w:r w:rsidRPr="00FA7BC1">
        <w:rPr>
          <w:rFonts w:ascii="Book Antiqua" w:hAnsi="Book Antiqua" w:cs="Consolas"/>
          <w:sz w:val="28"/>
          <w:szCs w:val="28"/>
        </w:rPr>
        <w:t xml:space="preserve">, conforme Cronograma Físico-Financeiro dos Serviços constante no Memorial Descritivo, contados da data indicada pelo </w:t>
      </w:r>
      <w:r w:rsidRPr="00FA7BC1">
        <w:rPr>
          <w:rFonts w:ascii="Book Antiqua" w:hAnsi="Book Antiqua" w:cs="Consolas"/>
          <w:b/>
          <w:sz w:val="28"/>
          <w:szCs w:val="28"/>
        </w:rPr>
        <w:t>CONTRATANTE</w:t>
      </w:r>
      <w:r w:rsidRPr="00FA7BC1">
        <w:rPr>
          <w:rFonts w:ascii="Book Antiqua" w:hAnsi="Book Antiqua" w:cs="Consolas"/>
          <w:sz w:val="28"/>
          <w:szCs w:val="28"/>
        </w:rPr>
        <w:t xml:space="preserve"> na Autorização para Início dos Serviços.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3.4 –</w:t>
      </w:r>
      <w:r w:rsidRPr="00FA7BC1">
        <w:rPr>
          <w:rFonts w:ascii="Book Antiqua" w:hAnsi="Book Antiqua" w:cs="Consolas"/>
          <w:sz w:val="28"/>
          <w:szCs w:val="28"/>
        </w:rPr>
        <w:t xml:space="preserve"> O prazo para emissão do Termo de Recebimento Provisório será de 10 (dez) dias contados da data em que a </w:t>
      </w:r>
      <w:r w:rsidRPr="00FA7BC1">
        <w:rPr>
          <w:rFonts w:ascii="Book Antiqua" w:hAnsi="Book Antiqua" w:cs="Consolas"/>
          <w:b/>
          <w:sz w:val="28"/>
          <w:szCs w:val="28"/>
        </w:rPr>
        <w:t>CONTRATADA</w:t>
      </w:r>
      <w:r w:rsidRPr="00FA7BC1">
        <w:rPr>
          <w:rFonts w:ascii="Book Antiqua" w:hAnsi="Book Antiqua"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w:t>
      </w:r>
      <w:r w:rsidRPr="00FA7BC1">
        <w:rPr>
          <w:rFonts w:ascii="Book Antiqua" w:hAnsi="Book Antiqua" w:cs="Consolas"/>
          <w:sz w:val="28"/>
          <w:szCs w:val="28"/>
        </w:rPr>
        <w:lastRenderedPageBreak/>
        <w:t xml:space="preserve">Descritivo e neste contrato.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3.5 –</w:t>
      </w:r>
      <w:r w:rsidRPr="00FA7BC1">
        <w:rPr>
          <w:rFonts w:ascii="Book Antiqua" w:hAnsi="Book Antiqua" w:cs="Consolas"/>
          <w:sz w:val="28"/>
          <w:szCs w:val="28"/>
        </w:rPr>
        <w:t xml:space="preserve"> O prazo de garantia dos serviços é de 60 (sessenta) meses, e dos aparelhos é de ___ (____) meses, contados da data de expedição do Termo de Recebimento Definitivo</w:t>
      </w:r>
      <w:r w:rsidR="00FA7BC1" w:rsidRPr="00FA7BC1">
        <w:rPr>
          <w:rFonts w:ascii="Book Antiqua" w:hAnsi="Book Antiqua" w:cs="Consolas"/>
          <w:sz w:val="28"/>
          <w:szCs w:val="28"/>
        </w:rPr>
        <w:t>.</w:t>
      </w:r>
    </w:p>
    <w:p w:rsidR="00C400F9" w:rsidRPr="00FA7BC1" w:rsidRDefault="00C400F9" w:rsidP="00C400F9">
      <w:pPr>
        <w:widowControl w:val="0"/>
        <w:spacing w:after="0" w:line="240" w:lineRule="auto"/>
        <w:jc w:val="right"/>
        <w:rPr>
          <w:rFonts w:ascii="Book Antiqua" w:hAnsi="Book Antiqua" w:cs="Consolas"/>
          <w:sz w:val="28"/>
          <w:szCs w:val="28"/>
        </w:rPr>
      </w:pPr>
    </w:p>
    <w:p w:rsidR="00ED456A"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CLÁUSULA QUARTA </w:t>
      </w: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CONDIÇÕES DE EXECUÇÃO, MEDIÇÃO DOS SERVIÇOS PRESTADOS, EMISSÃO DO DOCUMENTO FISCAL E SANEAMENTO DE </w:t>
      </w:r>
      <w:proofErr w:type="gramStart"/>
      <w:r w:rsidRPr="00FA7BC1">
        <w:rPr>
          <w:rFonts w:ascii="Book Antiqua" w:hAnsi="Book Antiqua" w:cs="Consolas"/>
          <w:b/>
          <w:sz w:val="28"/>
          <w:szCs w:val="28"/>
        </w:rPr>
        <w:t>IRREGULARIDADES</w:t>
      </w:r>
      <w:proofErr w:type="gramEnd"/>
    </w:p>
    <w:p w:rsidR="0062758E" w:rsidRPr="00FA7BC1" w:rsidRDefault="0062758E" w:rsidP="00A36D57">
      <w:pPr>
        <w:widowControl w:val="0"/>
        <w:spacing w:after="0" w:line="240" w:lineRule="auto"/>
        <w:jc w:val="both"/>
        <w:rPr>
          <w:rFonts w:ascii="Book Antiqua" w:hAnsi="Book Antiqua"/>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 – </w:t>
      </w:r>
      <w:r w:rsidRPr="00FA7BC1">
        <w:rPr>
          <w:rFonts w:ascii="Book Antiqua" w:hAnsi="Book Antiqua" w:cs="Consolas"/>
          <w:sz w:val="28"/>
          <w:szCs w:val="28"/>
        </w:rPr>
        <w:t xml:space="preserve">O objeto deverá ser executado conforme as especificações e condições estabelecidas no Memorial Descritivo e </w:t>
      </w:r>
      <w:proofErr w:type="gramStart"/>
      <w:r w:rsidRPr="00FA7BC1">
        <w:rPr>
          <w:rFonts w:ascii="Book Antiqua" w:hAnsi="Book Antiqua" w:cs="Consolas"/>
          <w:sz w:val="28"/>
          <w:szCs w:val="28"/>
        </w:rPr>
        <w:t>serão</w:t>
      </w:r>
      <w:proofErr w:type="gramEnd"/>
      <w:r w:rsidRPr="00FA7BC1">
        <w:rPr>
          <w:rFonts w:ascii="Book Antiqua" w:hAnsi="Book Antiqua" w:cs="Consolas"/>
          <w:sz w:val="28"/>
          <w:szCs w:val="28"/>
        </w:rPr>
        <w:t xml:space="preserve"> recebidos </w:t>
      </w:r>
      <w:r w:rsidR="00ED456A" w:rsidRPr="00FA7BC1">
        <w:rPr>
          <w:rFonts w:ascii="Book Antiqua" w:hAnsi="Book Antiqua" w:cs="Consolas"/>
          <w:sz w:val="28"/>
          <w:szCs w:val="28"/>
        </w:rPr>
        <w:t>pel</w:t>
      </w:r>
      <w:r w:rsidR="007340B9">
        <w:rPr>
          <w:rFonts w:ascii="Book Antiqua" w:hAnsi="Book Antiqua" w:cs="Consolas"/>
          <w:sz w:val="28"/>
          <w:szCs w:val="28"/>
        </w:rPr>
        <w:t>a</w:t>
      </w:r>
      <w:r w:rsidR="00ED456A"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designad</w:t>
      </w:r>
      <w:r w:rsidR="007340B9">
        <w:rPr>
          <w:rFonts w:ascii="Book Antiqua" w:hAnsi="Book Antiqua" w:cs="Consolas"/>
          <w:sz w:val="28"/>
          <w:szCs w:val="28"/>
        </w:rPr>
        <w:t>a</w:t>
      </w:r>
      <w:r w:rsidRPr="00FA7BC1">
        <w:rPr>
          <w:rFonts w:ascii="Book Antiqua" w:hAnsi="Book Antiqua" w:cs="Consolas"/>
          <w:sz w:val="28"/>
          <w:szCs w:val="28"/>
        </w:rPr>
        <w:t xml:space="preserve"> pelo </w:t>
      </w:r>
      <w:r w:rsidRPr="00FA7BC1">
        <w:rPr>
          <w:rFonts w:ascii="Book Antiqua" w:hAnsi="Book Antiqua" w:cs="Consolas"/>
          <w:b/>
          <w:sz w:val="28"/>
          <w:szCs w:val="28"/>
        </w:rPr>
        <w:t>CONTRATANTE</w:t>
      </w:r>
      <w:r w:rsidRPr="00FA7BC1">
        <w:rPr>
          <w:rFonts w:ascii="Book Antiqua" w:hAnsi="Book Antiqua" w:cs="Consolas"/>
          <w:sz w:val="28"/>
          <w:szCs w:val="28"/>
        </w:rPr>
        <w:t xml:space="preserve"> que expedirá a Autorização para Início dos Serviços, os Atestados de Realização dos Serviços e os Termos de Recebimento Provisório e Definitivo;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4.1.1 – </w:t>
      </w:r>
      <w:r w:rsidRPr="00FA7BC1">
        <w:rPr>
          <w:rFonts w:ascii="Book Antiqua" w:hAnsi="Book Antiqua" w:cs="Consolas"/>
          <w:sz w:val="28"/>
          <w:szCs w:val="28"/>
        </w:rPr>
        <w:t xml:space="preserve">Somente serão expedidos os termos de recebimento se o objeto estiver plenamente de acordo com as disposições constantes no Memorial Descritivo do Edital e na proposta comercial apresentada pela </w:t>
      </w:r>
      <w:r w:rsidRPr="00FA7BC1">
        <w:rPr>
          <w:rFonts w:ascii="Book Antiqua" w:hAnsi="Book Antiqua" w:cs="Consolas"/>
          <w:b/>
          <w:sz w:val="28"/>
          <w:szCs w:val="28"/>
        </w:rPr>
        <w:t>CONTRATADA</w:t>
      </w:r>
      <w:r w:rsidRPr="00FA7BC1">
        <w:rPr>
          <w:rFonts w:ascii="Book Antiqua" w:hAnsi="Book Antiqua" w:cs="Consolas"/>
          <w:sz w:val="28"/>
          <w:szCs w:val="28"/>
        </w:rPr>
        <w:t xml:space="preserve">. </w:t>
      </w:r>
    </w:p>
    <w:p w:rsidR="0062758E" w:rsidRPr="00FA7BC1" w:rsidRDefault="0062758E" w:rsidP="00A36D57">
      <w:pPr>
        <w:widowControl w:val="0"/>
        <w:spacing w:after="0" w:line="240" w:lineRule="auto"/>
        <w:jc w:val="both"/>
        <w:rPr>
          <w:rFonts w:ascii="Book Antiqua" w:hAnsi="Book Antiqua" w:cs="Consolas"/>
          <w:sz w:val="28"/>
          <w:szCs w:val="28"/>
        </w:rPr>
      </w:pPr>
    </w:p>
    <w:p w:rsidR="00ED456A" w:rsidRPr="00FA7BC1" w:rsidRDefault="00ED456A" w:rsidP="00ED456A">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4.1.2 – </w:t>
      </w:r>
      <w:r w:rsidRPr="00FA7BC1">
        <w:rPr>
          <w:rFonts w:ascii="Book Antiqua" w:hAnsi="Book Antiqua"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rsidR="00ED456A" w:rsidRPr="00FA7BC1" w:rsidRDefault="00ED456A"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4.2 – </w:t>
      </w:r>
      <w:r w:rsidRPr="00FA7BC1">
        <w:rPr>
          <w:rFonts w:ascii="Book Antiqua" w:hAnsi="Book Antiqua" w:cs="Consolas"/>
          <w:sz w:val="28"/>
          <w:szCs w:val="28"/>
        </w:rPr>
        <w:t xml:space="preserve">Correrão por conta da </w:t>
      </w:r>
      <w:r w:rsidRPr="00FA7BC1">
        <w:rPr>
          <w:rFonts w:ascii="Book Antiqua" w:hAnsi="Book Antiqua" w:cs="Consolas"/>
          <w:b/>
          <w:sz w:val="28"/>
          <w:szCs w:val="28"/>
        </w:rPr>
        <w:t>CONTRATADA</w:t>
      </w:r>
      <w:r w:rsidRPr="00FA7BC1">
        <w:rPr>
          <w:rFonts w:ascii="Book Antiqua" w:hAnsi="Book Antiqua" w:cs="Consolas"/>
          <w:sz w:val="28"/>
          <w:szCs w:val="28"/>
        </w:rPr>
        <w:t xml:space="preserve">, as despesas para efetivo atendimento ao objeto licitado tais como materiais, equipamentos, acessórios, transporte, tributos, encargos trabalhistas e previdenciários decorrentes de sua execução. </w:t>
      </w:r>
    </w:p>
    <w:p w:rsidR="003708FF" w:rsidRPr="00FA7BC1" w:rsidRDefault="003708FF" w:rsidP="00A36D57">
      <w:pPr>
        <w:widowControl w:val="0"/>
        <w:spacing w:after="0" w:line="240" w:lineRule="auto"/>
        <w:jc w:val="both"/>
        <w:rPr>
          <w:rFonts w:ascii="Book Antiqua" w:hAnsi="Book Antiqua" w:cs="Consolas"/>
          <w:b/>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w:t>
      </w:r>
      <w:r w:rsidR="00ED456A" w:rsidRPr="00FA7BC1">
        <w:rPr>
          <w:rFonts w:ascii="Book Antiqua" w:hAnsi="Book Antiqua" w:cs="Consolas"/>
          <w:b/>
          <w:sz w:val="28"/>
          <w:szCs w:val="28"/>
        </w:rPr>
        <w:t>3</w:t>
      </w:r>
      <w:r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ED456A" w:rsidRPr="00FA7BC1">
        <w:rPr>
          <w:rFonts w:ascii="Book Antiqua" w:hAnsi="Book Antiqua" w:cs="Consolas"/>
          <w:sz w:val="28"/>
          <w:szCs w:val="28"/>
        </w:rPr>
        <w:t>A</w:t>
      </w:r>
      <w:r w:rsidRPr="00FA7BC1">
        <w:rPr>
          <w:rFonts w:ascii="Book Antiqua" w:hAnsi="Book Antiqua" w:cs="Consolas"/>
          <w:sz w:val="28"/>
          <w:szCs w:val="28"/>
        </w:rPr>
        <w:t xml:space="preserve"> </w:t>
      </w:r>
      <w:r w:rsidRPr="00FA7BC1">
        <w:rPr>
          <w:rFonts w:ascii="Book Antiqua" w:hAnsi="Book Antiqua" w:cs="Consolas"/>
          <w:b/>
          <w:sz w:val="28"/>
          <w:szCs w:val="28"/>
        </w:rPr>
        <w:t>CONTRATADA</w:t>
      </w:r>
      <w:r w:rsidRPr="00FA7BC1">
        <w:rPr>
          <w:rFonts w:ascii="Book Antiqua" w:hAnsi="Book Antiqua" w:cs="Consolas"/>
          <w:sz w:val="28"/>
          <w:szCs w:val="28"/>
        </w:rPr>
        <w:t xml:space="preserve"> deverá </w:t>
      </w:r>
      <w:r w:rsidR="00ED456A" w:rsidRPr="00FA7BC1">
        <w:rPr>
          <w:rFonts w:ascii="Book Antiqua" w:hAnsi="Book Antiqua" w:cs="Consolas"/>
          <w:sz w:val="28"/>
          <w:szCs w:val="28"/>
        </w:rPr>
        <w:t>fornecer</w:t>
      </w:r>
      <w:r w:rsidRPr="00FA7BC1">
        <w:rPr>
          <w:rFonts w:ascii="Book Antiqua" w:hAnsi="Book Antiqua" w:cs="Consolas"/>
          <w:sz w:val="28"/>
          <w:szCs w:val="28"/>
        </w:rPr>
        <w:t xml:space="preserve"> para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antes do início dos serviços</w:t>
      </w:r>
      <w:r w:rsidR="00ED456A" w:rsidRPr="00FA7BC1">
        <w:rPr>
          <w:rFonts w:ascii="Book Antiqua" w:hAnsi="Book Antiqua" w:cs="Consolas"/>
          <w:sz w:val="28"/>
          <w:szCs w:val="28"/>
        </w:rPr>
        <w:t>,</w:t>
      </w:r>
      <w:r w:rsidRPr="00FA7BC1">
        <w:rPr>
          <w:rFonts w:ascii="Book Antiqua" w:hAnsi="Book Antiqua" w:cs="Consolas"/>
          <w:sz w:val="28"/>
          <w:szCs w:val="28"/>
        </w:rPr>
        <w:t xml:space="preserve"> e em até 10 dias corridos da publicação no Diário Oficial do Município de Pirajuí do extrato deste contrato, os seguintes documentos:</w:t>
      </w: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4.</w:t>
      </w:r>
      <w:r w:rsidR="00ED456A" w:rsidRPr="00FA7BC1">
        <w:rPr>
          <w:rFonts w:ascii="Book Antiqua" w:hAnsi="Book Antiqua" w:cs="Consolas"/>
          <w:b/>
          <w:sz w:val="28"/>
          <w:szCs w:val="28"/>
        </w:rPr>
        <w:t>3</w:t>
      </w:r>
      <w:r w:rsidRPr="00FA7BC1">
        <w:rPr>
          <w:rFonts w:ascii="Book Antiqua" w:hAnsi="Book Antiqua" w:cs="Consolas"/>
          <w:b/>
          <w:sz w:val="28"/>
          <w:szCs w:val="28"/>
        </w:rPr>
        <w:t>.1 –</w:t>
      </w:r>
      <w:r w:rsidRPr="00FA7BC1">
        <w:rPr>
          <w:rFonts w:ascii="Book Antiqua" w:hAnsi="Book Antiqua" w:cs="Consolas"/>
          <w:sz w:val="28"/>
          <w:szCs w:val="28"/>
        </w:rPr>
        <w:t xml:space="preserve"> Cópia da Anotação de Responsabilidade Técnica – ART ou Registro de Responsabilidade Técnica – RRT, com base no valor total do contrato e </w:t>
      </w:r>
      <w:proofErr w:type="spellStart"/>
      <w:r w:rsidRPr="00FA7BC1">
        <w:rPr>
          <w:rFonts w:ascii="Book Antiqua" w:hAnsi="Book Antiqua" w:cs="Consolas"/>
          <w:sz w:val="28"/>
          <w:szCs w:val="28"/>
        </w:rPr>
        <w:t>ARTs</w:t>
      </w:r>
      <w:proofErr w:type="spellEnd"/>
      <w:r w:rsidRPr="00FA7BC1">
        <w:rPr>
          <w:rFonts w:ascii="Book Antiqua" w:hAnsi="Book Antiqua" w:cs="Consolas"/>
          <w:sz w:val="28"/>
          <w:szCs w:val="28"/>
        </w:rPr>
        <w:t xml:space="preserve"> ou </w:t>
      </w:r>
      <w:proofErr w:type="spellStart"/>
      <w:r w:rsidRPr="00FA7BC1">
        <w:rPr>
          <w:rFonts w:ascii="Book Antiqua" w:hAnsi="Book Antiqua" w:cs="Consolas"/>
          <w:sz w:val="28"/>
          <w:szCs w:val="28"/>
        </w:rPr>
        <w:t>RRTs</w:t>
      </w:r>
      <w:proofErr w:type="spellEnd"/>
      <w:r w:rsidRPr="00FA7BC1">
        <w:rPr>
          <w:rFonts w:ascii="Book Antiqua" w:hAnsi="Book Antiqua" w:cs="Consolas"/>
          <w:sz w:val="28"/>
          <w:szCs w:val="28"/>
        </w:rPr>
        <w:t xml:space="preserve"> dos </w:t>
      </w:r>
      <w:proofErr w:type="spellStart"/>
      <w:proofErr w:type="gramStart"/>
      <w:r w:rsidRPr="00FA7BC1">
        <w:rPr>
          <w:rFonts w:ascii="Book Antiqua" w:hAnsi="Book Antiqua" w:cs="Consolas"/>
          <w:sz w:val="28"/>
          <w:szCs w:val="28"/>
        </w:rPr>
        <w:t>co-responsáveis</w:t>
      </w:r>
      <w:proofErr w:type="spellEnd"/>
      <w:proofErr w:type="gramEnd"/>
      <w:r w:rsidRPr="00FA7BC1">
        <w:rPr>
          <w:rFonts w:ascii="Book Antiqua" w:hAnsi="Book Antiqua" w:cs="Consolas"/>
          <w:sz w:val="28"/>
          <w:szCs w:val="28"/>
        </w:rPr>
        <w:t xml:space="preserve"> pelas áreas de atuação; </w:t>
      </w:r>
    </w:p>
    <w:p w:rsidR="00ED456A" w:rsidRPr="00FA7BC1" w:rsidRDefault="00ED456A" w:rsidP="00A36D57">
      <w:pPr>
        <w:widowControl w:val="0"/>
        <w:spacing w:after="0" w:line="240" w:lineRule="auto"/>
        <w:jc w:val="both"/>
        <w:rPr>
          <w:rFonts w:ascii="Book Antiqua" w:hAnsi="Book Antiqua" w:cs="Consolas"/>
          <w:sz w:val="28"/>
          <w:szCs w:val="28"/>
        </w:rPr>
      </w:pPr>
    </w:p>
    <w:p w:rsidR="00ED456A" w:rsidRPr="00FA7BC1" w:rsidRDefault="00ED456A"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4.3.2 –</w:t>
      </w:r>
      <w:r w:rsidRPr="00FA7BC1">
        <w:rPr>
          <w:rFonts w:ascii="Book Antiqua" w:hAnsi="Book Antiqua" w:cs="Consolas"/>
          <w:sz w:val="28"/>
          <w:szCs w:val="28"/>
        </w:rPr>
        <w:t xml:space="preserve"> </w:t>
      </w:r>
      <w:r w:rsidRPr="00FA7BC1">
        <w:rPr>
          <w:rFonts w:ascii="Book Antiqua" w:hAnsi="Book Antiqua"/>
          <w:sz w:val="28"/>
          <w:szCs w:val="28"/>
        </w:rPr>
        <w:t xml:space="preserve">A </w:t>
      </w:r>
      <w:r w:rsidRPr="00FA7BC1">
        <w:rPr>
          <w:rFonts w:ascii="Book Antiqua" w:hAnsi="Book Antiqua"/>
          <w:b/>
          <w:sz w:val="28"/>
          <w:szCs w:val="28"/>
        </w:rPr>
        <w:t>CONTRATADA</w:t>
      </w:r>
      <w:r w:rsidRPr="00FA7BC1">
        <w:rPr>
          <w:rFonts w:ascii="Book Antiqua" w:hAnsi="Book Antiqua"/>
          <w:sz w:val="28"/>
          <w:szCs w:val="28"/>
        </w:rPr>
        <w:t xml:space="preserve"> deverá indicar responsável técnico, que acompanhará os serviços, com competência técnica para o artigo 7º ou 23º da Resolução nº 218 de 29/06/73 do Conselho Federal de Engenharia e Agronomia </w:t>
      </w:r>
      <w:r w:rsidR="002110FE" w:rsidRPr="00FA7BC1">
        <w:rPr>
          <w:rFonts w:ascii="Book Antiqua" w:hAnsi="Book Antiqua"/>
          <w:sz w:val="28"/>
          <w:szCs w:val="28"/>
        </w:rPr>
        <w:t>–</w:t>
      </w:r>
      <w:r w:rsidRPr="00FA7BC1">
        <w:rPr>
          <w:rFonts w:ascii="Book Antiqua" w:hAnsi="Book Antiqua"/>
          <w:sz w:val="28"/>
          <w:szCs w:val="28"/>
        </w:rPr>
        <w:t xml:space="preserve"> CONFEA, ou para o artigo 2º da resolução nº 21 de 05/04/12 do Conselho de Arquitetura e Urbanismo </w:t>
      </w:r>
      <w:r w:rsidR="002110FE" w:rsidRPr="00FA7BC1">
        <w:rPr>
          <w:rFonts w:ascii="Book Antiqua" w:hAnsi="Book Antiqua"/>
          <w:sz w:val="28"/>
          <w:szCs w:val="28"/>
        </w:rPr>
        <w:t>–</w:t>
      </w:r>
      <w:r w:rsidRPr="00FA7BC1">
        <w:rPr>
          <w:rFonts w:ascii="Book Antiqua" w:hAnsi="Book Antiqua"/>
          <w:sz w:val="28"/>
          <w:szCs w:val="28"/>
        </w:rPr>
        <w:t xml:space="preserve"> CAU;</w:t>
      </w:r>
    </w:p>
    <w:p w:rsidR="00ED456A" w:rsidRPr="00FA7BC1" w:rsidRDefault="00ED456A"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w:t>
      </w:r>
      <w:r w:rsidR="00ED456A" w:rsidRPr="00FA7BC1">
        <w:rPr>
          <w:rFonts w:ascii="Book Antiqua" w:hAnsi="Book Antiqua" w:cs="Consolas"/>
          <w:b/>
          <w:sz w:val="28"/>
          <w:szCs w:val="28"/>
        </w:rPr>
        <w:t>3</w:t>
      </w:r>
      <w:r w:rsidRPr="00FA7BC1">
        <w:rPr>
          <w:rFonts w:ascii="Book Antiqua" w:hAnsi="Book Antiqua" w:cs="Consolas"/>
          <w:b/>
          <w:sz w:val="28"/>
          <w:szCs w:val="28"/>
        </w:rPr>
        <w:t>.</w:t>
      </w:r>
      <w:r w:rsidR="002110FE" w:rsidRPr="00FA7BC1">
        <w:rPr>
          <w:rFonts w:ascii="Book Antiqua" w:hAnsi="Book Antiqua" w:cs="Consolas"/>
          <w:b/>
          <w:sz w:val="28"/>
          <w:szCs w:val="28"/>
        </w:rPr>
        <w:t>3</w:t>
      </w:r>
      <w:r w:rsidRPr="00FA7BC1">
        <w:rPr>
          <w:rFonts w:ascii="Book Antiqua" w:hAnsi="Book Antiqua" w:cs="Consolas"/>
          <w:b/>
          <w:sz w:val="28"/>
          <w:szCs w:val="28"/>
        </w:rPr>
        <w:t xml:space="preserve"> –</w:t>
      </w:r>
      <w:r w:rsidRPr="00FA7BC1">
        <w:rPr>
          <w:rFonts w:ascii="Book Antiqua" w:hAnsi="Book Antiqua"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w:t>
      </w:r>
      <w:r w:rsidR="002110FE" w:rsidRPr="00FA7BC1">
        <w:rPr>
          <w:rFonts w:ascii="Book Antiqua" w:hAnsi="Book Antiqua" w:cs="Consolas"/>
          <w:sz w:val="28"/>
          <w:szCs w:val="28"/>
        </w:rPr>
        <w:t>ia em 100% do valor contratual.</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4.4</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terá até 10 (dez) dias para analisar os documentos entregues e emitir a Autorização para Início dos Serviços, caso seja aprovada. </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 prazo de execução dos serviços é de </w:t>
      </w:r>
      <w:r w:rsidR="00FA7BC1" w:rsidRPr="00FA7BC1">
        <w:rPr>
          <w:rFonts w:ascii="Book Antiqua" w:hAnsi="Book Antiqua" w:cs="Consolas"/>
          <w:sz w:val="28"/>
          <w:szCs w:val="28"/>
        </w:rPr>
        <w:t>0</w:t>
      </w:r>
      <w:r w:rsidR="00D60B0D">
        <w:rPr>
          <w:rFonts w:ascii="Book Antiqua" w:hAnsi="Book Antiqua" w:cs="Consolas"/>
          <w:sz w:val="28"/>
          <w:szCs w:val="28"/>
        </w:rPr>
        <w:t>1</w:t>
      </w:r>
      <w:r w:rsidR="00FA7BC1" w:rsidRPr="00FA7BC1">
        <w:rPr>
          <w:rFonts w:ascii="Book Antiqua" w:hAnsi="Book Antiqua" w:cs="Consolas"/>
          <w:sz w:val="28"/>
          <w:szCs w:val="28"/>
        </w:rPr>
        <w:t xml:space="preserve"> (</w:t>
      </w:r>
      <w:r w:rsidR="00D60B0D">
        <w:rPr>
          <w:rFonts w:ascii="Book Antiqua" w:hAnsi="Book Antiqua" w:cs="Consolas"/>
          <w:sz w:val="28"/>
          <w:szCs w:val="28"/>
        </w:rPr>
        <w:t>um</w:t>
      </w:r>
      <w:r w:rsidR="00FA7BC1" w:rsidRPr="00FA7BC1">
        <w:rPr>
          <w:rFonts w:ascii="Book Antiqua" w:hAnsi="Book Antiqua" w:cs="Consolas"/>
          <w:sz w:val="28"/>
          <w:szCs w:val="28"/>
        </w:rPr>
        <w:t>) m</w:t>
      </w:r>
      <w:r w:rsidR="00D60B0D">
        <w:rPr>
          <w:rFonts w:ascii="Book Antiqua" w:hAnsi="Book Antiqua" w:cs="Consolas"/>
          <w:sz w:val="28"/>
          <w:szCs w:val="28"/>
        </w:rPr>
        <w:t>ês</w:t>
      </w:r>
      <w:r w:rsidR="0062758E" w:rsidRPr="00FA7BC1">
        <w:rPr>
          <w:rFonts w:ascii="Book Antiqua" w:hAnsi="Book Antiqua" w:cs="Consolas"/>
          <w:sz w:val="28"/>
          <w:szCs w:val="28"/>
        </w:rPr>
        <w:t xml:space="preserve">, conforme Cronograma Físico-Financeiro dos Serviços constante no Memorial Descritivo, contados da data indicada pelo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na Autorização para Início dos Serviços. </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Após o término de cada período mensal,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elaborará relatório contendo os quantitativos totais mensais de cada um dos tipos de serviços efetivamente realizados, conforme Cronograma Físico-Financeiro constante do Memorial Descritivo. </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As medições para efeito de pagamento serão realizadas de acordo com os seguintes procedimentos: </w:t>
      </w:r>
    </w:p>
    <w:p w:rsidR="00046B8D" w:rsidRPr="00FA7BC1" w:rsidRDefault="00046B8D"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4.7.1</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7340B9">
        <w:rPr>
          <w:rFonts w:ascii="Book Antiqua" w:hAnsi="Book Antiqua" w:cs="Consolas"/>
          <w:sz w:val="28"/>
          <w:szCs w:val="28"/>
        </w:rPr>
        <w:t>A</w:t>
      </w:r>
      <w:r w:rsidR="002110F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solicitará à </w:t>
      </w:r>
      <w:r w:rsidRPr="00FA7BC1">
        <w:rPr>
          <w:rFonts w:ascii="Book Antiqua" w:hAnsi="Book Antiqua" w:cs="Consolas"/>
          <w:b/>
          <w:sz w:val="28"/>
          <w:szCs w:val="28"/>
        </w:rPr>
        <w:t>CONTRATADA</w:t>
      </w:r>
      <w:r w:rsidRPr="00FA7BC1">
        <w:rPr>
          <w:rFonts w:ascii="Book Antiqua" w:hAnsi="Book Antiqua" w:cs="Consolas"/>
          <w:sz w:val="28"/>
          <w:szCs w:val="28"/>
        </w:rPr>
        <w:t xml:space="preserve">, na hipótese de recusas e/ou incorreções de valores, a correspondente retificação objetivando a emissão da nota fiscal/fatura; </w:t>
      </w:r>
    </w:p>
    <w:p w:rsidR="00FA7BC1" w:rsidRPr="00FA7BC1" w:rsidRDefault="00FA7BC1" w:rsidP="00A36D57">
      <w:pPr>
        <w:widowControl w:val="0"/>
        <w:spacing w:after="0" w:line="240" w:lineRule="auto"/>
        <w:jc w:val="both"/>
        <w:rPr>
          <w:rFonts w:ascii="Book Antiqua" w:hAnsi="Book Antiqua" w:cs="Consolas"/>
          <w:b/>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4.7.2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Serão considerados somente os serviços efetivamente realizados e apurados da seguinte forma: </w:t>
      </w:r>
    </w:p>
    <w:p w:rsidR="001D58FD" w:rsidRPr="00FA7BC1" w:rsidRDefault="001D58FD"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 valor dos pagamentos será obtido mediante a aplicação dos percentuais de desembolso relativos ao valor total contratado, definidos no Cronograma Físico</w:t>
      </w:r>
      <w:r w:rsidR="00396000" w:rsidRPr="00FA7BC1">
        <w:rPr>
          <w:rFonts w:ascii="Book Antiqua" w:hAnsi="Book Antiqua" w:cs="Consolas"/>
          <w:sz w:val="28"/>
          <w:szCs w:val="28"/>
        </w:rPr>
        <w:t xml:space="preserve"> </w:t>
      </w:r>
      <w:r w:rsidRPr="00FA7BC1">
        <w:rPr>
          <w:rFonts w:ascii="Book Antiqua" w:hAnsi="Book Antiqua" w:cs="Consolas"/>
          <w:sz w:val="28"/>
          <w:szCs w:val="28"/>
        </w:rPr>
        <w:t xml:space="preserve">Financeiro, às correspondentes quantidades de serviços </w:t>
      </w:r>
      <w:proofErr w:type="gramStart"/>
      <w:r w:rsidRPr="00FA7BC1">
        <w:rPr>
          <w:rFonts w:ascii="Book Antiqua" w:hAnsi="Book Antiqua" w:cs="Consolas"/>
          <w:sz w:val="28"/>
          <w:szCs w:val="28"/>
        </w:rPr>
        <w:t>efetivamente executados, descontadas</w:t>
      </w:r>
      <w:proofErr w:type="gramEnd"/>
      <w:r w:rsidRPr="00FA7BC1">
        <w:rPr>
          <w:rFonts w:ascii="Book Antiqua" w:hAnsi="Book Antiqua" w:cs="Consolas"/>
          <w:sz w:val="28"/>
          <w:szCs w:val="28"/>
        </w:rPr>
        <w:t xml:space="preserve"> as importâncias relativas às quantidades de serviços recusados; </w:t>
      </w:r>
    </w:p>
    <w:p w:rsidR="00046B8D" w:rsidRPr="00FA7BC1" w:rsidRDefault="00046B8D" w:rsidP="00A36D57">
      <w:pPr>
        <w:widowControl w:val="0"/>
        <w:spacing w:after="0" w:line="240" w:lineRule="auto"/>
        <w:jc w:val="both"/>
        <w:rPr>
          <w:rFonts w:ascii="Book Antiqua" w:hAnsi="Book Antiqua" w:cs="Consolas"/>
          <w:b/>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Os serviços recusados, depois de refeitos e aceitos pel</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serão somados à medição dos serviços do mês seguinte. </w:t>
      </w:r>
    </w:p>
    <w:p w:rsidR="00396000" w:rsidRPr="00FA7BC1" w:rsidRDefault="00396000"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4.7.3</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Após a conferência e aprovação dos quantitativos e valores apresentados,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comunicará a </w:t>
      </w:r>
      <w:r w:rsidRPr="00FA7BC1">
        <w:rPr>
          <w:rFonts w:ascii="Book Antiqua" w:hAnsi="Book Antiqua" w:cs="Consolas"/>
          <w:b/>
          <w:sz w:val="28"/>
          <w:szCs w:val="28"/>
        </w:rPr>
        <w:t>CONTRATADA</w:t>
      </w:r>
      <w:r w:rsidRPr="00FA7BC1">
        <w:rPr>
          <w:rFonts w:ascii="Book Antiqua" w:hAnsi="Book Antiqua" w:cs="Consolas"/>
          <w:sz w:val="28"/>
          <w:szCs w:val="28"/>
        </w:rPr>
        <w:t xml:space="preserve">, no prazo de </w:t>
      </w:r>
      <w:r w:rsidR="00396000" w:rsidRPr="00FA7BC1">
        <w:rPr>
          <w:rFonts w:ascii="Book Antiqua" w:hAnsi="Book Antiqua" w:cs="Consolas"/>
          <w:sz w:val="28"/>
          <w:szCs w:val="28"/>
        </w:rPr>
        <w:t>0</w:t>
      </w:r>
      <w:r w:rsidRPr="00FA7BC1">
        <w:rPr>
          <w:rFonts w:ascii="Book Antiqua" w:hAnsi="Book Antiqua" w:cs="Consolas"/>
          <w:sz w:val="28"/>
          <w:szCs w:val="28"/>
        </w:rPr>
        <w:t>3 (três) dias úteis contados do recebimento do relatório, o valor aprovado, e autorizará a emissão da correspondente nota fiscal/fatura;</w:t>
      </w:r>
    </w:p>
    <w:p w:rsidR="00396000" w:rsidRPr="00FA7BC1" w:rsidRDefault="00396000"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4.7.4</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As notas fiscais/faturas deverão ser emitidas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contra o </w:t>
      </w:r>
      <w:r w:rsidRPr="00FA7BC1">
        <w:rPr>
          <w:rFonts w:ascii="Book Antiqua" w:hAnsi="Book Antiqua" w:cs="Consolas"/>
          <w:b/>
          <w:sz w:val="28"/>
          <w:szCs w:val="28"/>
        </w:rPr>
        <w:t>CONTRATANTE</w:t>
      </w:r>
      <w:r w:rsidRPr="00FA7BC1">
        <w:rPr>
          <w:rFonts w:ascii="Book Antiqua" w:hAnsi="Book Antiqua" w:cs="Consolas"/>
          <w:sz w:val="28"/>
          <w:szCs w:val="28"/>
        </w:rPr>
        <w:t xml:space="preserve">, e apresentadas no prazo de </w:t>
      </w:r>
      <w:r w:rsidR="006075CC" w:rsidRPr="00FA7BC1">
        <w:rPr>
          <w:rFonts w:ascii="Book Antiqua" w:hAnsi="Book Antiqua" w:cs="Consolas"/>
          <w:sz w:val="28"/>
          <w:szCs w:val="28"/>
        </w:rPr>
        <w:t>0</w:t>
      </w:r>
      <w:r w:rsidRPr="00FA7BC1">
        <w:rPr>
          <w:rFonts w:ascii="Book Antiqua" w:hAnsi="Book Antiqua" w:cs="Consolas"/>
          <w:sz w:val="28"/>
          <w:szCs w:val="28"/>
        </w:rPr>
        <w:t xml:space="preserve">3 (três) dias úteis para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na sede do </w:t>
      </w:r>
      <w:r w:rsidRPr="00FA7BC1">
        <w:rPr>
          <w:rFonts w:ascii="Book Antiqua" w:hAnsi="Book Antiqua" w:cs="Consolas"/>
          <w:b/>
          <w:sz w:val="28"/>
          <w:szCs w:val="28"/>
        </w:rPr>
        <w:t>CONTRATANTE</w:t>
      </w:r>
      <w:r w:rsidRPr="00FA7BC1">
        <w:rPr>
          <w:rFonts w:ascii="Book Antiqua" w:hAnsi="Book Antiqua" w:cs="Consolas"/>
          <w:sz w:val="28"/>
          <w:szCs w:val="28"/>
        </w:rPr>
        <w:t xml:space="preserve">;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4.7.5</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Recebidas as Notas Fiscais Faturas de Serviço (NFFS),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terá o prazo de </w:t>
      </w:r>
      <w:r w:rsidR="006075CC" w:rsidRPr="00FA7BC1">
        <w:rPr>
          <w:rFonts w:ascii="Book Antiqua" w:hAnsi="Book Antiqua" w:cs="Consolas"/>
          <w:sz w:val="28"/>
          <w:szCs w:val="28"/>
        </w:rPr>
        <w:t>0</w:t>
      </w:r>
      <w:r w:rsidRPr="00FA7BC1">
        <w:rPr>
          <w:rFonts w:ascii="Book Antiqua" w:hAnsi="Book Antiqua" w:cs="Consolas"/>
          <w:sz w:val="28"/>
          <w:szCs w:val="28"/>
        </w:rPr>
        <w:t xml:space="preserve">3 (três) dias úteis para emissão dos Atestados de Realização dos Serviços, enquanto não for comunicada a conclusão total do objeto, nos termos da cláusula 4.9.1 deste Contrato.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4.8</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Constatadas irregularidades no objeto,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sem prejuízo das penalidades cabíveis poderá rejeitá-lo no todo ou em parte se não corresponder às especificações do Memorial Descritivo do Edital, determinando sua substituição/correção; </w:t>
      </w:r>
    </w:p>
    <w:p w:rsidR="002110FE" w:rsidRPr="00FA7BC1" w:rsidRDefault="002110FE"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4.8.1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As irregularidades deverão ser sanadas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no prazo máximo de </w:t>
      </w:r>
      <w:r w:rsidR="006075CC" w:rsidRPr="00FA7BC1">
        <w:rPr>
          <w:rFonts w:ascii="Book Antiqua" w:hAnsi="Book Antiqua" w:cs="Consolas"/>
          <w:sz w:val="28"/>
          <w:szCs w:val="28"/>
        </w:rPr>
        <w:t>0</w:t>
      </w:r>
      <w:r w:rsidRPr="00FA7BC1">
        <w:rPr>
          <w:rFonts w:ascii="Book Antiqua" w:hAnsi="Book Antiqua" w:cs="Consolas"/>
          <w:sz w:val="28"/>
          <w:szCs w:val="28"/>
        </w:rPr>
        <w:t xml:space="preserve">5 (cinco) dias úteis, contados do recebimento por ela da notificação por escrito, mantido o preço inicialmente ofertado, exceto </w:t>
      </w:r>
      <w:r w:rsidRPr="00FA7BC1">
        <w:rPr>
          <w:rFonts w:ascii="Book Antiqua" w:hAnsi="Book Antiqua" w:cs="Consolas"/>
          <w:sz w:val="28"/>
          <w:szCs w:val="28"/>
        </w:rPr>
        <w:lastRenderedPageBreak/>
        <w:t xml:space="preserve">quando a irregularidade for justificadamente considerada de caráter grave ou urgente, hipótese em que poderá ser fixado prazo menor;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4.8.2</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Eventuais pedidos para prorrogação de prazo de execução ou para saneamento de irregularidades, desde que devidamente justificados, deverão ser apresentados por escrito </w:t>
      </w:r>
      <w:r w:rsidR="002110FE" w:rsidRPr="00FA7BC1">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e serão apreciados pel</w:t>
      </w:r>
      <w:r w:rsidR="002110FE" w:rsidRPr="00FA7BC1">
        <w:rPr>
          <w:rFonts w:ascii="Book Antiqua" w:hAnsi="Book Antiqua" w:cs="Consolas"/>
          <w:sz w:val="28"/>
          <w:szCs w:val="28"/>
        </w:rPr>
        <w:t>a</w:t>
      </w:r>
      <w:r w:rsidRPr="00FA7BC1">
        <w:rPr>
          <w:rFonts w:ascii="Book Antiqua" w:hAnsi="Book Antiqua" w:cs="Consolas"/>
          <w:sz w:val="28"/>
          <w:szCs w:val="28"/>
        </w:rPr>
        <w:t xml:space="preserve"> </w:t>
      </w:r>
      <w:r w:rsidR="006075CC" w:rsidRPr="00FA7BC1">
        <w:rPr>
          <w:rFonts w:ascii="Book Antiqua" w:eastAsia="Calibri" w:hAnsi="Book Antiqua" w:cs="Consolas"/>
          <w:sz w:val="28"/>
          <w:szCs w:val="28"/>
        </w:rPr>
        <w:t>Diretor</w:t>
      </w:r>
      <w:r w:rsidR="002110FE" w:rsidRPr="00FA7BC1">
        <w:rPr>
          <w:rFonts w:ascii="Book Antiqua" w:eastAsia="Calibri" w:hAnsi="Book Antiqua" w:cs="Consolas"/>
          <w:sz w:val="28"/>
          <w:szCs w:val="28"/>
        </w:rPr>
        <w:t>ia</w:t>
      </w:r>
      <w:r w:rsidR="006075CC" w:rsidRPr="00FA7BC1">
        <w:rPr>
          <w:rFonts w:ascii="Book Antiqua" w:eastAsia="Calibri" w:hAnsi="Book Antiqua" w:cs="Consolas"/>
          <w:sz w:val="28"/>
          <w:szCs w:val="28"/>
        </w:rPr>
        <w:t xml:space="preserve"> de Divisão de Obras e Serviços</w:t>
      </w:r>
      <w:r w:rsidRPr="00FA7BC1">
        <w:rPr>
          <w:rFonts w:ascii="Book Antiqua" w:hAnsi="Book Antiqua" w:cs="Consolas"/>
          <w:sz w:val="28"/>
          <w:szCs w:val="28"/>
        </w:rPr>
        <w:t xml:space="preserve">, que os decidirá. </w:t>
      </w:r>
    </w:p>
    <w:p w:rsidR="00046B8D" w:rsidRPr="00FA7BC1" w:rsidRDefault="00046B8D" w:rsidP="00A36D57">
      <w:pPr>
        <w:widowControl w:val="0"/>
        <w:spacing w:after="0" w:line="240" w:lineRule="auto"/>
        <w:jc w:val="both"/>
        <w:rPr>
          <w:rFonts w:ascii="Book Antiqua" w:hAnsi="Book Antiqua" w:cs="Consolas"/>
          <w:b/>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Os pedidos de prorrogação deverão ser submetidos com a devida antecedência, considerando o tempo necessário para o trâmite processual e para que não haja paralisação das atividades pela </w:t>
      </w:r>
      <w:r w:rsidRPr="00FA7BC1">
        <w:rPr>
          <w:rFonts w:ascii="Book Antiqua" w:hAnsi="Book Antiqua" w:cs="Consolas"/>
          <w:b/>
          <w:sz w:val="28"/>
          <w:szCs w:val="28"/>
        </w:rPr>
        <w:t>CONTRATADA</w:t>
      </w:r>
      <w:r w:rsidRPr="00FA7BC1">
        <w:rPr>
          <w:rFonts w:ascii="Book Antiqua" w:hAnsi="Book Antiqua" w:cs="Consolas"/>
          <w:sz w:val="28"/>
          <w:szCs w:val="28"/>
        </w:rPr>
        <w:t xml:space="preserve">.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Executado, o objeto será recebido mediante termo circunstanciado assinado pelas partes: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Provisoriamente, após vistoria completa,</w:t>
      </w:r>
      <w:r w:rsidR="006075CC" w:rsidRPr="00FA7BC1">
        <w:rPr>
          <w:rFonts w:ascii="Book Antiqua" w:hAnsi="Book Antiqua" w:cs="Consolas"/>
          <w:sz w:val="28"/>
          <w:szCs w:val="28"/>
        </w:rPr>
        <w:t xml:space="preserve"> </w:t>
      </w:r>
      <w:r w:rsidRPr="00FA7BC1">
        <w:rPr>
          <w:rFonts w:ascii="Book Antiqua" w:hAnsi="Book Antiqua" w:cs="Consolas"/>
          <w:sz w:val="28"/>
          <w:szCs w:val="28"/>
        </w:rPr>
        <w:t xml:space="preserve">em 10 (dez) dias úteis, contados da data em que a </w:t>
      </w:r>
      <w:r w:rsidRPr="00FA7BC1">
        <w:rPr>
          <w:rFonts w:ascii="Book Antiqua" w:hAnsi="Book Antiqua" w:cs="Consolas"/>
          <w:b/>
          <w:sz w:val="28"/>
          <w:szCs w:val="28"/>
        </w:rPr>
        <w:t>CONTRATADA</w:t>
      </w:r>
      <w:r w:rsidRPr="00FA7BC1">
        <w:rPr>
          <w:rFonts w:ascii="Book Antiqua" w:hAnsi="Book Antiqua" w:cs="Consolas"/>
          <w:sz w:val="28"/>
          <w:szCs w:val="28"/>
        </w:rPr>
        <w:t xml:space="preserve"> comunicar, por escrito, a conclusão total do objeto;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 recebimento provisório será caracterizado pela emissão do Termo de Recebimento Provisório, com expressa concordância em receber o objeto provisoriamente;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Com a emissão do Termo de Recebimento Provisório,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autorizará a emissão da correspondente nota fiscal/fatura pela </w:t>
      </w:r>
      <w:r w:rsidRPr="00FA7BC1">
        <w:rPr>
          <w:rFonts w:ascii="Book Antiqua" w:hAnsi="Book Antiqua" w:cs="Consolas"/>
          <w:b/>
          <w:sz w:val="28"/>
          <w:szCs w:val="28"/>
        </w:rPr>
        <w:t>CONTRATADA</w:t>
      </w:r>
      <w:r w:rsidRPr="00FA7BC1">
        <w:rPr>
          <w:rFonts w:ascii="Book Antiqua" w:hAnsi="Book Antiqua" w:cs="Consolas"/>
          <w:sz w:val="28"/>
          <w:szCs w:val="28"/>
        </w:rPr>
        <w:t xml:space="preserve">, a ser apresentada </w:t>
      </w:r>
      <w:r w:rsidR="002110FE" w:rsidRPr="00FA7BC1">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no prazo de </w:t>
      </w:r>
      <w:r w:rsidR="006075CC" w:rsidRPr="00FA7BC1">
        <w:rPr>
          <w:rFonts w:ascii="Book Antiqua" w:hAnsi="Book Antiqua" w:cs="Consolas"/>
          <w:sz w:val="28"/>
          <w:szCs w:val="28"/>
        </w:rPr>
        <w:t>0</w:t>
      </w:r>
      <w:r w:rsidRPr="00FA7BC1">
        <w:rPr>
          <w:rFonts w:ascii="Book Antiqua" w:hAnsi="Book Antiqua" w:cs="Consolas"/>
          <w:sz w:val="28"/>
          <w:szCs w:val="28"/>
        </w:rPr>
        <w:t xml:space="preserve">3 (três) dias úteis.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4.9.2</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Definitivamente, em 90 (noventa) dias corridos do recebimento provisório; </w:t>
      </w:r>
    </w:p>
    <w:p w:rsidR="002110FE" w:rsidRPr="00FA7BC1" w:rsidRDefault="002110FE"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 Termo de Recebimento Definitivo será lavrado desde que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tenha aprovado a completa adequação do objeto aos termos contratuais. </w:t>
      </w:r>
    </w:p>
    <w:p w:rsidR="006075CC" w:rsidRDefault="006075CC" w:rsidP="00A36D57">
      <w:pPr>
        <w:widowControl w:val="0"/>
        <w:spacing w:after="0" w:line="240" w:lineRule="auto"/>
        <w:jc w:val="both"/>
        <w:rPr>
          <w:rFonts w:ascii="Book Antiqua" w:hAnsi="Book Antiqua" w:cs="Consolas"/>
          <w:sz w:val="28"/>
          <w:szCs w:val="28"/>
        </w:rPr>
      </w:pPr>
    </w:p>
    <w:p w:rsidR="009D15C4" w:rsidRPr="00FA7BC1" w:rsidRDefault="009D15C4"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4.10</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O recebimento definitivo não exime a </w:t>
      </w:r>
      <w:r w:rsidRPr="00FA7BC1">
        <w:rPr>
          <w:rFonts w:ascii="Book Antiqua" w:hAnsi="Book Antiqua" w:cs="Consolas"/>
          <w:b/>
          <w:sz w:val="28"/>
          <w:szCs w:val="28"/>
        </w:rPr>
        <w:t>CONTRATADA</w:t>
      </w:r>
      <w:r w:rsidRPr="00FA7BC1">
        <w:rPr>
          <w:rFonts w:ascii="Book Antiqua" w:hAnsi="Book Antiqua" w:cs="Consolas"/>
          <w:sz w:val="28"/>
          <w:szCs w:val="28"/>
        </w:rPr>
        <w:t xml:space="preserve"> de sua responsabilidade, na forma da Lei, pela qualidade, correção e segurança dos serviços prestados.</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Os serviços a serem realizados e os materiais e peças a serem fornecidos deverão obedecer às Normas reconhecidas, em suas últimas revisões, tais como: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Normas de Segurança em Edificações do CREA </w:t>
      </w:r>
      <w:r w:rsidR="006075CC" w:rsidRPr="00FA7BC1">
        <w:rPr>
          <w:rFonts w:ascii="Book Antiqua" w:hAnsi="Book Antiqua" w:cs="Consolas"/>
          <w:sz w:val="28"/>
          <w:szCs w:val="28"/>
        </w:rPr>
        <w:t>–</w:t>
      </w:r>
      <w:r w:rsidRPr="00FA7BC1">
        <w:rPr>
          <w:rFonts w:ascii="Book Antiqua" w:hAnsi="Book Antiqua" w:cs="Consolas"/>
          <w:sz w:val="28"/>
          <w:szCs w:val="28"/>
        </w:rPr>
        <w:t xml:space="preserve"> Conselho Regional de Engenharia e Agronomia;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Normas de Associação Brasileira de Normas Técnicas </w:t>
      </w:r>
      <w:r w:rsidRPr="00FA7BC1">
        <w:rPr>
          <w:rFonts w:ascii="Book Antiqua" w:hAnsi="Book Antiqua" w:cs="Consolas"/>
          <w:sz w:val="28"/>
          <w:szCs w:val="28"/>
        </w:rPr>
        <w:t>–</w:t>
      </w:r>
      <w:r w:rsidR="0062758E" w:rsidRPr="00FA7BC1">
        <w:rPr>
          <w:rFonts w:ascii="Book Antiqua" w:hAnsi="Book Antiqua" w:cs="Consolas"/>
          <w:sz w:val="28"/>
          <w:szCs w:val="28"/>
        </w:rPr>
        <w:t xml:space="preserve"> ABNT;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Normas e Instruções de Segurança, Higiene e Medicina do Trabalho;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Leis, Decretos, Regulamentos e Dispositivos Legais emitidos pelas autoridades governamentais, em âmbito Municipal, </w:t>
      </w:r>
      <w:proofErr w:type="gramStart"/>
      <w:r w:rsidR="0062758E" w:rsidRPr="00FA7BC1">
        <w:rPr>
          <w:rFonts w:ascii="Book Antiqua" w:hAnsi="Book Antiqua" w:cs="Consolas"/>
          <w:sz w:val="28"/>
          <w:szCs w:val="28"/>
        </w:rPr>
        <w:t>Estadual e Federal e pertinentes à execução dos serviços ora contratados</w:t>
      </w:r>
      <w:proofErr w:type="gramEnd"/>
      <w:r w:rsidR="0062758E" w:rsidRPr="00FA7BC1">
        <w:rPr>
          <w:rFonts w:ascii="Book Antiqua" w:hAnsi="Book Antiqua" w:cs="Consolas"/>
          <w:sz w:val="28"/>
          <w:szCs w:val="28"/>
        </w:rPr>
        <w:t xml:space="preserve">. </w:t>
      </w:r>
    </w:p>
    <w:p w:rsidR="006075CC" w:rsidRPr="00FA7BC1" w:rsidRDefault="006075CC" w:rsidP="00A36D57">
      <w:pPr>
        <w:widowControl w:val="0"/>
        <w:spacing w:after="0" w:line="240" w:lineRule="auto"/>
        <w:jc w:val="both"/>
        <w:rPr>
          <w:rFonts w:ascii="Book Antiqua" w:hAnsi="Book Antiqua" w:cs="Consolas"/>
          <w:sz w:val="28"/>
          <w:szCs w:val="28"/>
        </w:rPr>
      </w:pPr>
    </w:p>
    <w:p w:rsidR="003466D7"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Havendo interesse no Atestado de Capacidade Técnica referente ao serviço executado, 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o emitirá, ficando a cargo </w:t>
      </w:r>
      <w:proofErr w:type="gramStart"/>
      <w:r w:rsidR="0062758E" w:rsidRPr="00FA7BC1">
        <w:rPr>
          <w:rFonts w:ascii="Book Antiqua" w:hAnsi="Book Antiqua" w:cs="Consolas"/>
          <w:sz w:val="28"/>
          <w:szCs w:val="28"/>
        </w:rPr>
        <w:t xml:space="preserve">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diligenciar</w:t>
      </w:r>
      <w:proofErr w:type="gramEnd"/>
      <w:r w:rsidR="0062758E" w:rsidRPr="00FA7BC1">
        <w:rPr>
          <w:rFonts w:ascii="Book Antiqua" w:hAnsi="Book Antiqua" w:cs="Consolas"/>
          <w:sz w:val="28"/>
          <w:szCs w:val="28"/>
        </w:rPr>
        <w:t xml:space="preserve"> nos moldes do artigo 58 da Resolução 1.025 de 30/10/2009 do CONFEA para que o documento passe a gozar da eficácia necessária aos fins especiais a que eventualmente se destine. </w:t>
      </w:r>
    </w:p>
    <w:p w:rsidR="003466D7" w:rsidRPr="00FA7BC1" w:rsidRDefault="003466D7" w:rsidP="00A36D57">
      <w:pPr>
        <w:widowControl w:val="0"/>
        <w:spacing w:after="0" w:line="240" w:lineRule="auto"/>
        <w:jc w:val="both"/>
        <w:rPr>
          <w:rFonts w:ascii="Book Antiqua" w:hAnsi="Book Antiqua" w:cs="Consolas"/>
          <w:sz w:val="28"/>
          <w:szCs w:val="28"/>
        </w:rPr>
      </w:pPr>
    </w:p>
    <w:p w:rsidR="003466D7" w:rsidRPr="00FA7BC1" w:rsidRDefault="0062758E" w:rsidP="003466D7">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QUINTA</w:t>
      </w:r>
    </w:p>
    <w:p w:rsidR="003466D7" w:rsidRPr="00FA7BC1" w:rsidRDefault="0062758E" w:rsidP="003466D7">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FISCALIZAÇÃO DA EXECUÇÃO DOS SERVIÇOS</w:t>
      </w:r>
    </w:p>
    <w:p w:rsidR="003466D7" w:rsidRPr="00FA7BC1" w:rsidRDefault="003466D7" w:rsidP="00A36D57">
      <w:pPr>
        <w:widowControl w:val="0"/>
        <w:spacing w:after="0" w:line="240" w:lineRule="auto"/>
        <w:jc w:val="both"/>
        <w:rPr>
          <w:rFonts w:ascii="Book Antiqua" w:hAnsi="Book Antiqua" w:cs="Consolas"/>
          <w:sz w:val="28"/>
          <w:szCs w:val="28"/>
        </w:rPr>
      </w:pPr>
    </w:p>
    <w:p w:rsidR="003466D7"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w:t>
      </w:r>
      <w:r w:rsidR="003466D7" w:rsidRPr="00FA7BC1">
        <w:rPr>
          <w:rFonts w:ascii="Book Antiqua" w:hAnsi="Book Antiqua" w:cs="Consolas"/>
          <w:b/>
          <w:sz w:val="28"/>
          <w:szCs w:val="28"/>
        </w:rPr>
        <w:t xml:space="preserve"> –</w:t>
      </w:r>
      <w:r w:rsidRPr="00FA7BC1">
        <w:rPr>
          <w:rFonts w:ascii="Book Antiqua" w:hAnsi="Book Antiqua" w:cs="Consolas"/>
          <w:sz w:val="28"/>
          <w:szCs w:val="28"/>
        </w:rPr>
        <w:t xml:space="preserve"> Não obstante a </w:t>
      </w:r>
      <w:r w:rsidRPr="00FA7BC1">
        <w:rPr>
          <w:rFonts w:ascii="Book Antiqua" w:hAnsi="Book Antiqua" w:cs="Consolas"/>
          <w:b/>
          <w:sz w:val="28"/>
          <w:szCs w:val="28"/>
        </w:rPr>
        <w:t>CONTRATADA</w:t>
      </w:r>
      <w:r w:rsidRPr="00FA7BC1">
        <w:rPr>
          <w:rFonts w:ascii="Book Antiqua" w:hAnsi="Book Antiqua" w:cs="Consolas"/>
          <w:sz w:val="28"/>
          <w:szCs w:val="28"/>
        </w:rPr>
        <w:t xml:space="preserve"> seja a única e exclusiva responsável pela execução de todos os serviços, ao </w:t>
      </w:r>
      <w:r w:rsidRPr="00FA7BC1">
        <w:rPr>
          <w:rFonts w:ascii="Book Antiqua" w:hAnsi="Book Antiqua" w:cs="Consolas"/>
          <w:b/>
          <w:sz w:val="28"/>
          <w:szCs w:val="28"/>
        </w:rPr>
        <w:t>CONTRATANTE</w:t>
      </w:r>
      <w:r w:rsidRPr="00FA7BC1">
        <w:rPr>
          <w:rFonts w:ascii="Book Antiqua" w:hAnsi="Book Antiqua" w:cs="Consolas"/>
          <w:sz w:val="28"/>
          <w:szCs w:val="28"/>
        </w:rPr>
        <w:t xml:space="preserve"> é reservado o direito de, sem que de qualquer forma restrinja a plenitude dessa responsabilidade, exercer a mais ampla e completa fiscalização sobre os serviços </w:t>
      </w:r>
      <w:r w:rsidR="002110FE" w:rsidRPr="00FA7BC1">
        <w:rPr>
          <w:rFonts w:ascii="Book Antiqua" w:hAnsi="Book Antiqua" w:cs="Consolas"/>
          <w:sz w:val="28"/>
          <w:szCs w:val="28"/>
        </w:rPr>
        <w:t>pel</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designad</w:t>
      </w:r>
      <w:r w:rsidR="007340B9">
        <w:rPr>
          <w:rFonts w:ascii="Book Antiqua" w:hAnsi="Book Antiqua" w:cs="Consolas"/>
          <w:sz w:val="28"/>
          <w:szCs w:val="28"/>
        </w:rPr>
        <w:t>a</w:t>
      </w:r>
      <w:r w:rsidRPr="00FA7BC1">
        <w:rPr>
          <w:rFonts w:ascii="Book Antiqua" w:hAnsi="Book Antiqua" w:cs="Consolas"/>
          <w:sz w:val="28"/>
          <w:szCs w:val="28"/>
        </w:rPr>
        <w:t>, podendo para isso:</w:t>
      </w:r>
    </w:p>
    <w:p w:rsidR="003466D7" w:rsidRPr="00FA7BC1" w:rsidRDefault="003466D7" w:rsidP="00A36D57">
      <w:pPr>
        <w:widowControl w:val="0"/>
        <w:spacing w:after="0" w:line="240" w:lineRule="auto"/>
        <w:jc w:val="both"/>
        <w:rPr>
          <w:rFonts w:ascii="Book Antiqua" w:hAnsi="Book Antiqua" w:cs="Consolas"/>
          <w:sz w:val="28"/>
          <w:szCs w:val="28"/>
        </w:rPr>
      </w:pPr>
    </w:p>
    <w:p w:rsidR="00335B7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5.1.1</w:t>
      </w:r>
      <w:r w:rsidR="003466D7" w:rsidRPr="00FA7BC1">
        <w:rPr>
          <w:rFonts w:ascii="Book Antiqua" w:hAnsi="Book Antiqua" w:cs="Consolas"/>
          <w:b/>
          <w:sz w:val="28"/>
          <w:szCs w:val="28"/>
        </w:rPr>
        <w:t xml:space="preserve"> –</w:t>
      </w:r>
      <w:r w:rsidRPr="00FA7BC1">
        <w:rPr>
          <w:rFonts w:ascii="Book Antiqua" w:hAnsi="Book Antiqua" w:cs="Consolas"/>
          <w:sz w:val="28"/>
          <w:szCs w:val="28"/>
        </w:rPr>
        <w:t xml:space="preserve"> Exercer a fiscalização dos serviços contratados, de modo a assegurar o efetivo cumprimento da execução do escopo contratado, cabendo-lhe, </w:t>
      </w:r>
      <w:r w:rsidRPr="00FA7BC1">
        <w:rPr>
          <w:rFonts w:ascii="Book Antiqua" w:hAnsi="Book Antiqua" w:cs="Consolas"/>
          <w:sz w:val="28"/>
          <w:szCs w:val="28"/>
        </w:rPr>
        <w:lastRenderedPageBreak/>
        <w:t xml:space="preserve">também realizar a supervisão das atividades desenvolvidas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efetivando avaliação periódica; </w:t>
      </w:r>
    </w:p>
    <w:p w:rsidR="00FA7BC1" w:rsidRPr="00FA7BC1" w:rsidRDefault="00FA7BC1" w:rsidP="00A36D57">
      <w:pPr>
        <w:widowControl w:val="0"/>
        <w:spacing w:after="0" w:line="240" w:lineRule="auto"/>
        <w:jc w:val="both"/>
        <w:rPr>
          <w:rFonts w:ascii="Book Antiqua" w:hAnsi="Book Antiqua" w:cs="Consolas"/>
          <w:sz w:val="28"/>
          <w:szCs w:val="28"/>
        </w:rPr>
      </w:pPr>
    </w:p>
    <w:p w:rsidR="00335B7C" w:rsidRPr="00FA7BC1" w:rsidRDefault="00335B7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Ordenar a imediata retirada do local, bem como a substituição, no prazo máximo de 24 horas, de funcionário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que estiver sem uniforme ou crachá, que embaraçar ou dificultar a sua fiscalização ou cuja permanência na área, a seu exclusivo critério, julgar inconveniente;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335B7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Examinar as Carteiras Profissionais dos funcionários colocados a seu serviço, para comprovar o registro de função profissional, bem como toda a documentação apresentada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335B7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Solicitar à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335B7C" w:rsidP="00335B7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SEXTA</w:t>
      </w:r>
    </w:p>
    <w:p w:rsidR="00335B7C" w:rsidRPr="00FA7BC1" w:rsidRDefault="0062758E" w:rsidP="00335B7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OBRIGAÇÕES DA CONTRATADA</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Além das disposições constantes no Memorial Descritivo, a </w:t>
      </w:r>
      <w:r w:rsidRPr="00FA7BC1">
        <w:rPr>
          <w:rFonts w:ascii="Book Antiqua" w:hAnsi="Book Antiqua" w:cs="Consolas"/>
          <w:b/>
          <w:sz w:val="28"/>
          <w:szCs w:val="28"/>
        </w:rPr>
        <w:t>CONTRATADA</w:t>
      </w:r>
      <w:r w:rsidRPr="00FA7BC1">
        <w:rPr>
          <w:rFonts w:ascii="Book Antiqua" w:hAnsi="Book Antiqua" w:cs="Consolas"/>
          <w:sz w:val="28"/>
          <w:szCs w:val="28"/>
        </w:rPr>
        <w:t xml:space="preserve"> obriga-se a: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w:t>
      </w:r>
      <w:r w:rsidR="00335B7C" w:rsidRPr="00FA7BC1">
        <w:rPr>
          <w:rFonts w:ascii="Book Antiqua" w:hAnsi="Book Antiqua" w:cs="Consolas"/>
          <w:b/>
          <w:sz w:val="28"/>
          <w:szCs w:val="28"/>
        </w:rPr>
        <w:t xml:space="preserve"> –</w:t>
      </w:r>
      <w:r w:rsidRPr="00FA7BC1">
        <w:rPr>
          <w:rFonts w:ascii="Book Antiqua" w:hAnsi="Book Antiqua" w:cs="Consolas"/>
          <w:sz w:val="28"/>
          <w:szCs w:val="28"/>
        </w:rPr>
        <w:t xml:space="preserve"> Refazer em até </w:t>
      </w:r>
      <w:r w:rsidR="00335B7C" w:rsidRPr="00FA7BC1">
        <w:rPr>
          <w:rFonts w:ascii="Book Antiqua" w:hAnsi="Book Antiqua" w:cs="Consolas"/>
          <w:sz w:val="28"/>
          <w:szCs w:val="28"/>
        </w:rPr>
        <w:t>0</w:t>
      </w:r>
      <w:r w:rsidRPr="00FA7BC1">
        <w:rPr>
          <w:rFonts w:ascii="Book Antiqua" w:hAnsi="Book Antiqua" w:cs="Consolas"/>
          <w:sz w:val="28"/>
          <w:szCs w:val="28"/>
        </w:rPr>
        <w:t>5 (cinco) dias úteis, às suas expensas, qualquer trabalho inadequadamente executado e/ou recusado pel</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w:t>
      </w:r>
    </w:p>
    <w:p w:rsidR="00335B7C" w:rsidRPr="00FA7BC1" w:rsidRDefault="00335B7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Manter preposto, no local da execução dos serviços, para representá-la na execução deste contrato, nos termos do artigo 68 da Lei Federal nº 8.666/93 e alterações. </w:t>
      </w:r>
    </w:p>
    <w:p w:rsidR="002110FE" w:rsidRPr="00FA7BC1" w:rsidRDefault="002110FE"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Manter, durante toda a execução deste contrato, todas as condições que culminaram com sua habilitação na fase da licitação.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Fornecer mão de obra, maquinário, equipamentos, materiais, acessórios e tudo mais que for necessário ao pleno desenvolvimento do objeto contratado, em volume, qualidade e quantidades compatíveis para sua conclusão dentro do prazo estabelecido. </w:t>
      </w: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6.5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Observar as boas práticas, técnica e ambientalmente recomendadas, quando da realização dos serviços que são de inteira responsabilidade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que responderá em seu próprio nome perante os órgãos fiscalizadores. </w:t>
      </w:r>
    </w:p>
    <w:p w:rsidR="003D5F34" w:rsidRPr="00FA7BC1" w:rsidRDefault="003D5F34" w:rsidP="00A36D57">
      <w:pPr>
        <w:widowControl w:val="0"/>
        <w:spacing w:after="0" w:line="240" w:lineRule="auto"/>
        <w:jc w:val="both"/>
        <w:rPr>
          <w:rFonts w:ascii="Book Antiqua" w:hAnsi="Book Antiqua" w:cs="Consolas"/>
          <w:b/>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Responder pelos encargos trabalhistas, previdenciários, fiscais, comerciais resultantes da execução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w:t>
      </w:r>
      <w:r w:rsidR="00E0510C" w:rsidRPr="00FA7BC1">
        <w:rPr>
          <w:rFonts w:ascii="Book Antiqua" w:hAnsi="Book Antiqua" w:cs="Consolas"/>
          <w:b/>
          <w:sz w:val="28"/>
          <w:szCs w:val="28"/>
        </w:rPr>
        <w:t>6</w:t>
      </w:r>
      <w:r w:rsidRPr="00FA7BC1">
        <w:rPr>
          <w:rFonts w:ascii="Book Antiqua" w:hAnsi="Book Antiqua" w:cs="Consolas"/>
          <w:b/>
          <w:sz w:val="28"/>
          <w:szCs w:val="28"/>
        </w:rPr>
        <w:t>.1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A inadimplência da </w:t>
      </w:r>
      <w:r w:rsidRPr="00FA7BC1">
        <w:rPr>
          <w:rFonts w:ascii="Book Antiqua" w:hAnsi="Book Antiqua" w:cs="Consolas"/>
          <w:b/>
          <w:sz w:val="28"/>
          <w:szCs w:val="28"/>
        </w:rPr>
        <w:t>CONTRATADA</w:t>
      </w:r>
      <w:r w:rsidRPr="00FA7BC1">
        <w:rPr>
          <w:rFonts w:ascii="Book Antiqua" w:hAnsi="Book Antiqua" w:cs="Consolas"/>
          <w:sz w:val="28"/>
          <w:szCs w:val="28"/>
        </w:rPr>
        <w:t xml:space="preserve">, com referência aos encargos trabalhistas, fiscais e comerciais, não transfere ao </w:t>
      </w:r>
      <w:r w:rsidRPr="00FA7BC1">
        <w:rPr>
          <w:rFonts w:ascii="Book Antiqua" w:hAnsi="Book Antiqua" w:cs="Consolas"/>
          <w:b/>
          <w:sz w:val="28"/>
          <w:szCs w:val="28"/>
        </w:rPr>
        <w:t>CONTRATANTE</w:t>
      </w:r>
      <w:r w:rsidRPr="00FA7BC1">
        <w:rPr>
          <w:rFonts w:ascii="Book Antiqua" w:hAnsi="Book Antiqua" w:cs="Consolas"/>
          <w:sz w:val="28"/>
          <w:szCs w:val="28"/>
        </w:rPr>
        <w:t xml:space="preserve"> a responsabilidade de seu pagamento, nem poderá onerar o objeto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Responsabilizar-se pelo recolhimento e apresentação das respectivas </w:t>
      </w:r>
      <w:proofErr w:type="spellStart"/>
      <w:r w:rsidR="0062758E" w:rsidRPr="00FA7BC1">
        <w:rPr>
          <w:rFonts w:ascii="Book Antiqua" w:hAnsi="Book Antiqua" w:cs="Consolas"/>
          <w:sz w:val="28"/>
          <w:szCs w:val="28"/>
        </w:rPr>
        <w:t>ART’s</w:t>
      </w:r>
      <w:proofErr w:type="spellEnd"/>
      <w:r w:rsidR="0062758E" w:rsidRPr="00FA7BC1">
        <w:rPr>
          <w:rFonts w:ascii="Book Antiqua" w:hAnsi="Book Antiqua" w:cs="Consolas"/>
          <w:sz w:val="28"/>
          <w:szCs w:val="28"/>
        </w:rPr>
        <w:t xml:space="preserve"> ou </w:t>
      </w:r>
      <w:proofErr w:type="spellStart"/>
      <w:r w:rsidR="0062758E" w:rsidRPr="00FA7BC1">
        <w:rPr>
          <w:rFonts w:ascii="Book Antiqua" w:hAnsi="Book Antiqua" w:cs="Consolas"/>
          <w:sz w:val="28"/>
          <w:szCs w:val="28"/>
        </w:rPr>
        <w:t>RRT´s</w:t>
      </w:r>
      <w:proofErr w:type="spellEnd"/>
      <w:r w:rsidR="0062758E" w:rsidRPr="00FA7BC1">
        <w:rPr>
          <w:rFonts w:ascii="Book Antiqua" w:hAnsi="Book Antiqua" w:cs="Consolas"/>
          <w:sz w:val="28"/>
          <w:szCs w:val="28"/>
        </w:rPr>
        <w:t xml:space="preserve"> referentes à obra.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6.8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É de exclusiva responsabilidade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a guarda do local dos serviços, materiais e equipamentos utilizados até o recebimento definitivo do objeto pelo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6.9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Cumprir e observar que, constatada a existência de materiais inadequados no canteiro de serviços, </w:t>
      </w:r>
      <w:r w:rsidR="007340B9">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oficiará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para que no prazo de 24 (vinte e quatro) horas efetue a remoção desses materiais. </w:t>
      </w:r>
    </w:p>
    <w:p w:rsidR="00FA7BC1" w:rsidRPr="00FA7BC1" w:rsidRDefault="00FA7BC1" w:rsidP="00A36D57">
      <w:pPr>
        <w:widowControl w:val="0"/>
        <w:spacing w:after="0" w:line="240" w:lineRule="auto"/>
        <w:jc w:val="both"/>
        <w:rPr>
          <w:rFonts w:ascii="Book Antiqua" w:hAnsi="Book Antiqua" w:cs="Consolas"/>
          <w:b/>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6.10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Responsabilizar-se por quaisquer danos causados diretamente 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ou a terceiros, decorrentes de culpa ou dolo, na execução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6.11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Manter seus funcionários devidamente uniformizados e identificados com crachá contendo foto recente, nome, número de registro e portado visivelmente.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Estar ciente de que </w:t>
      </w:r>
      <w:r w:rsidR="007340B9">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6.13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w:t>
      </w:r>
      <w:r w:rsidR="002110FE" w:rsidRPr="00FA7BC1">
        <w:rPr>
          <w:rFonts w:ascii="Book Antiqua" w:hAnsi="Book Antiqua" w:cs="Consolas"/>
          <w:sz w:val="28"/>
          <w:szCs w:val="28"/>
        </w:rPr>
        <w:t>o</w:t>
      </w:r>
      <w:r w:rsidR="0062758E" w:rsidRPr="00FA7BC1">
        <w:rPr>
          <w:rFonts w:ascii="Book Antiqua" w:hAnsi="Book Antiqua" w:cs="Consolas"/>
          <w:sz w:val="28"/>
          <w:szCs w:val="28"/>
        </w:rPr>
        <w:t xml:space="preserve"> pel</w:t>
      </w:r>
      <w:r w:rsidR="007340B9">
        <w:rPr>
          <w:rFonts w:ascii="Book Antiqua" w:hAnsi="Book Antiqua" w:cs="Consolas"/>
          <w:sz w:val="28"/>
          <w:szCs w:val="28"/>
        </w:rPr>
        <w:t xml:space="preserve">a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e, ainda, na hipótese de substituição ou impedimento do administrador judicial, comunicar imediatamente, por escrito, </w:t>
      </w:r>
      <w:r w:rsidR="002110FE" w:rsidRPr="00FA7BC1">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SÉTIMA</w:t>
      </w: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OBRIGAÇÕES DO CONTRATANTE</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Efetuar o pagamento nas condições e preços pactuados.</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Acompanhar e fiscalizar a execução deste Contrato </w:t>
      </w:r>
      <w:r w:rsidR="003B2A4C" w:rsidRPr="00FA7BC1">
        <w:rPr>
          <w:rFonts w:ascii="Book Antiqua" w:hAnsi="Book Antiqua" w:cs="Consolas"/>
          <w:sz w:val="28"/>
          <w:szCs w:val="28"/>
        </w:rPr>
        <w:t>pel</w:t>
      </w:r>
      <w:r w:rsidR="007340B9">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designad</w:t>
      </w:r>
      <w:r w:rsidR="007340B9">
        <w:rPr>
          <w:rFonts w:ascii="Book Antiqua" w:hAnsi="Book Antiqua" w:cs="Consolas"/>
          <w:sz w:val="28"/>
          <w:szCs w:val="28"/>
        </w:rPr>
        <w:t>a</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Notificar por escrito a ocorrência de irregularidades durante a execução do objeto.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OITAVA</w:t>
      </w: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GARANTIA</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Para garantia da execução dos serviços ora pactuados, a </w:t>
      </w:r>
      <w:r w:rsidRPr="00FA7BC1">
        <w:rPr>
          <w:rFonts w:ascii="Book Antiqua" w:hAnsi="Book Antiqua" w:cs="Consolas"/>
          <w:b/>
          <w:sz w:val="28"/>
          <w:szCs w:val="28"/>
        </w:rPr>
        <w:t>CONTRATADA</w:t>
      </w:r>
      <w:r w:rsidRPr="00FA7BC1">
        <w:rPr>
          <w:rFonts w:ascii="Book Antiqua" w:hAnsi="Book Antiqua" w:cs="Consolas"/>
          <w:sz w:val="28"/>
          <w:szCs w:val="28"/>
        </w:rPr>
        <w:t xml:space="preserve"> efetivou, conforme diretrizes preestabelecidas no instrumento convocatório, a garantia correspondente à R$ ___________ (________________) equivalentes a 5% (cinco por cento) do valor total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garantia prestada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será liberada ou restituída após a emissão do Termo de Recebimento Definitivo e, quando em dinheiro, atualizada monetariamente.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Se o valor da garantia for utilizado no pagamento de quaisquer obrigações, incluindo a indenização de terceiros,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rsidR="00E0510C" w:rsidRPr="00FA7BC1" w:rsidRDefault="00E0510C" w:rsidP="00A36D57">
      <w:pPr>
        <w:widowControl w:val="0"/>
        <w:spacing w:after="0" w:line="240" w:lineRule="auto"/>
        <w:jc w:val="both"/>
        <w:rPr>
          <w:rFonts w:ascii="Book Antiqua" w:hAnsi="Book Antiqua" w:cs="Consolas"/>
          <w:sz w:val="28"/>
          <w:szCs w:val="28"/>
        </w:rPr>
      </w:pPr>
    </w:p>
    <w:p w:rsidR="0062758E"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8.4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cabe descontar da garantia toda a importância que a qualquer título lhe for devida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w:t>
      </w:r>
    </w:p>
    <w:p w:rsidR="00E0510C" w:rsidRPr="00FA7BC1" w:rsidRDefault="00E0510C" w:rsidP="00A36D57">
      <w:pPr>
        <w:widowControl w:val="0"/>
        <w:spacing w:after="0" w:line="240" w:lineRule="auto"/>
        <w:jc w:val="both"/>
        <w:rPr>
          <w:rFonts w:ascii="Book Antiqua" w:hAnsi="Book Antiqua" w:cs="Consolas"/>
          <w:b/>
          <w:sz w:val="28"/>
          <w:szCs w:val="28"/>
        </w:rPr>
      </w:pP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CLÁUSULA NONA </w:t>
      </w: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PAGAMENTO</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Para efeito de pagamento, a </w:t>
      </w:r>
      <w:r w:rsidRPr="00FA7BC1">
        <w:rPr>
          <w:rFonts w:ascii="Book Antiqua" w:hAnsi="Book Antiqua" w:cs="Consolas"/>
          <w:b/>
          <w:sz w:val="28"/>
          <w:szCs w:val="28"/>
        </w:rPr>
        <w:t>CONTRATADA</w:t>
      </w:r>
      <w:r w:rsidRPr="00FA7BC1">
        <w:rPr>
          <w:rFonts w:ascii="Book Antiqua" w:hAnsi="Book Antiqua" w:cs="Consolas"/>
          <w:sz w:val="28"/>
          <w:szCs w:val="28"/>
        </w:rPr>
        <w:t xml:space="preserve"> encaminhará os documentos de cobrança para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9.2</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Os pagamentos serão efetuados mensalmente pela Tesouraria do </w:t>
      </w:r>
      <w:r w:rsidRPr="00FA7BC1">
        <w:rPr>
          <w:rFonts w:ascii="Book Antiqua" w:hAnsi="Book Antiqua" w:cs="Consolas"/>
          <w:b/>
          <w:sz w:val="28"/>
          <w:szCs w:val="28"/>
        </w:rPr>
        <w:t>CONTRATANTE</w:t>
      </w:r>
      <w:r w:rsidRPr="00FA7BC1">
        <w:rPr>
          <w:rFonts w:ascii="Book Antiqua" w:hAnsi="Book Antiqua" w:cs="Consolas"/>
          <w:sz w:val="28"/>
          <w:szCs w:val="28"/>
        </w:rPr>
        <w:t>, com base nos serviços efetivamente executados e medidos, respeitados os limites estabelecidos no Cronograma Físico-Financeiro do Edital, mediante a comprovação do recolhimento de encargos e tributos referentes aos serviços</w:t>
      </w:r>
      <w:r w:rsidR="00E0510C" w:rsidRPr="00FA7BC1">
        <w:rPr>
          <w:rFonts w:ascii="Book Antiqua" w:hAnsi="Book Antiqua" w:cs="Consolas"/>
          <w:sz w:val="28"/>
          <w:szCs w:val="28"/>
        </w:rPr>
        <w:t xml:space="preserve"> prestados (INSS, FGTS e ISSQN)</w:t>
      </w:r>
      <w:r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9.2.1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Os pagamentos serão realizados mediante depósito na conta corrente bancária, em nome da </w:t>
      </w:r>
      <w:r w:rsidRPr="00FA7BC1">
        <w:rPr>
          <w:rFonts w:ascii="Book Antiqua" w:hAnsi="Book Antiqua" w:cs="Consolas"/>
          <w:b/>
          <w:sz w:val="28"/>
          <w:szCs w:val="28"/>
        </w:rPr>
        <w:t>CONTRATADA</w:t>
      </w:r>
      <w:r w:rsidRPr="00FA7BC1">
        <w:rPr>
          <w:rFonts w:ascii="Book Antiqua" w:hAnsi="Book Antiqua" w:cs="Consolas"/>
          <w:sz w:val="28"/>
          <w:szCs w:val="28"/>
        </w:rPr>
        <w:t xml:space="preserve"> no Banco do Brasil S.A., em 15 (quinze) dias após a emissão dos Atestados de Realização dos Serviços e do Termo de Recebimento Provisório, desde que a correspondente nota fiscal/fatura, acompanhada dos documentos referidos na Cláusula 9.2, sejam </w:t>
      </w:r>
      <w:proofErr w:type="gramStart"/>
      <w:r w:rsidRPr="00FA7BC1">
        <w:rPr>
          <w:rFonts w:ascii="Book Antiqua" w:hAnsi="Book Antiqua" w:cs="Consolas"/>
          <w:sz w:val="28"/>
          <w:szCs w:val="28"/>
        </w:rPr>
        <w:t xml:space="preserve">protocolados junto </w:t>
      </w:r>
      <w:r w:rsidR="003B2A4C" w:rsidRPr="00FA7BC1">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w:t>
      </w:r>
      <w:proofErr w:type="gramEnd"/>
      <w:r w:rsidR="007340B9" w:rsidRPr="00FA7BC1">
        <w:rPr>
          <w:rFonts w:ascii="Book Antiqua" w:eastAsia="Calibri" w:hAnsi="Book Antiqua" w:cs="Consolas"/>
          <w:sz w:val="28"/>
          <w:szCs w:val="28"/>
        </w:rPr>
        <w:t>,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no prazo de até </w:t>
      </w:r>
      <w:r w:rsidR="00E0510C" w:rsidRPr="00FA7BC1">
        <w:rPr>
          <w:rFonts w:ascii="Book Antiqua" w:hAnsi="Book Antiqua" w:cs="Consolas"/>
          <w:sz w:val="28"/>
          <w:szCs w:val="28"/>
        </w:rPr>
        <w:t>0</w:t>
      </w:r>
      <w:r w:rsidRPr="00FA7BC1">
        <w:rPr>
          <w:rFonts w:ascii="Book Antiqua" w:hAnsi="Book Antiqua" w:cs="Consolas"/>
          <w:sz w:val="28"/>
          <w:szCs w:val="28"/>
        </w:rPr>
        <w:t xml:space="preserve">3 (três) dias úteis contados do recebimento da comunicação do valor aprovado, citada na Cláusula 4.7.3 deste Contrato. </w:t>
      </w:r>
    </w:p>
    <w:p w:rsidR="003D5F34" w:rsidRPr="00FA7BC1" w:rsidRDefault="003D5F34"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9.3</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Conforme legislação vigente</w:t>
      </w:r>
      <w:proofErr w:type="gramStart"/>
      <w:r w:rsidRPr="00FA7BC1">
        <w:rPr>
          <w:rFonts w:ascii="Book Antiqua" w:hAnsi="Book Antiqua" w:cs="Consolas"/>
          <w:sz w:val="28"/>
          <w:szCs w:val="28"/>
        </w:rPr>
        <w:t>, ficam</w:t>
      </w:r>
      <w:proofErr w:type="gramEnd"/>
      <w:r w:rsidRPr="00FA7BC1">
        <w:rPr>
          <w:rFonts w:ascii="Book Antiqua" w:hAnsi="Book Antiqua" w:cs="Consolas"/>
          <w:sz w:val="28"/>
          <w:szCs w:val="28"/>
        </w:rPr>
        <w:t xml:space="preserve"> obrigados a emitir Nota Fiscal Eletrônica </w:t>
      </w:r>
      <w:r w:rsidR="00E0510C" w:rsidRPr="00FA7BC1">
        <w:rPr>
          <w:rFonts w:ascii="Book Antiqua" w:hAnsi="Book Antiqua" w:cs="Consolas"/>
          <w:sz w:val="28"/>
          <w:szCs w:val="28"/>
        </w:rPr>
        <w:t>–</w:t>
      </w:r>
      <w:r w:rsidRPr="00FA7BC1">
        <w:rPr>
          <w:rFonts w:ascii="Book Antiqua" w:hAnsi="Book Antiqua" w:cs="Consolas"/>
          <w:sz w:val="28"/>
          <w:szCs w:val="28"/>
        </w:rPr>
        <w:t xml:space="preserve"> NF-e, os contribuintes que, independentemente da atividade econômica exercida, realizem operações destinadas à Administração Pública direta ou indireta.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Caso o término da contagem aconteça em dias sem expediente bancário, o pagamento ocorrerá no primeiro dia útil imediatamente </w:t>
      </w:r>
      <w:r w:rsidRPr="00FA7BC1">
        <w:rPr>
          <w:rFonts w:ascii="Book Antiqua" w:hAnsi="Book Antiqua" w:cs="Consolas"/>
          <w:sz w:val="28"/>
          <w:szCs w:val="28"/>
        </w:rPr>
        <w:t>subseq</w:t>
      </w:r>
      <w:r w:rsidR="00D60B0D">
        <w:rPr>
          <w:rFonts w:ascii="Book Antiqua" w:hAnsi="Book Antiqua" w:cs="Consolas"/>
          <w:sz w:val="28"/>
          <w:szCs w:val="28"/>
        </w:rPr>
        <w:t>u</w:t>
      </w:r>
      <w:r w:rsidRPr="00FA7BC1">
        <w:rPr>
          <w:rFonts w:ascii="Book Antiqua" w:hAnsi="Book Antiqua" w:cs="Consolas"/>
          <w:sz w:val="28"/>
          <w:szCs w:val="28"/>
        </w:rPr>
        <w:t>ente</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7556BF" w:rsidRPr="00FA7BC1" w:rsidRDefault="00A20F36"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Havendo divergência ou erro na emissão da documentação fiscal, será interrompida a contagem do prazo para fins de pagamento, sendo iniciada nova contagem somente após a regularização da documentação fiscal. </w:t>
      </w: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9.6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Não será iniciada a contagem de prazo, caso os documentos fiscais apresentados ou outros necessários à contratação contenham incorreções.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contagem do prazo para pagamento considerará dias corridos e terá início e encerramento em dias de expediente no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9.8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Quando for constatada qualquer irregularidade na nota fiscal/fatura, será imediatamente solicitada à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carta de correção, quando couber, ou ainda pertinente regularização, que deverá ser encaminhada para </w:t>
      </w:r>
      <w:r w:rsidR="007340B9">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no prazo de </w:t>
      </w:r>
      <w:r w:rsidRPr="00FA7BC1">
        <w:rPr>
          <w:rFonts w:ascii="Book Antiqua" w:hAnsi="Book Antiqua" w:cs="Consolas"/>
          <w:sz w:val="28"/>
          <w:szCs w:val="28"/>
        </w:rPr>
        <w:t>0</w:t>
      </w:r>
      <w:r w:rsidR="0062758E" w:rsidRPr="00FA7BC1">
        <w:rPr>
          <w:rFonts w:ascii="Book Antiqua" w:hAnsi="Book Antiqua" w:cs="Consolas"/>
          <w:sz w:val="28"/>
          <w:szCs w:val="28"/>
        </w:rPr>
        <w:t xml:space="preserve">2 (dois) dias. </w:t>
      </w:r>
    </w:p>
    <w:p w:rsidR="007556BF" w:rsidRPr="00FA7BC1" w:rsidRDefault="007556BF" w:rsidP="00A36D57">
      <w:pPr>
        <w:widowControl w:val="0"/>
        <w:spacing w:after="0" w:line="240" w:lineRule="auto"/>
        <w:jc w:val="both"/>
        <w:rPr>
          <w:rFonts w:ascii="Book Antiqua" w:hAnsi="Book Antiqua" w:cs="Consolas"/>
          <w:sz w:val="28"/>
          <w:szCs w:val="28"/>
        </w:rPr>
      </w:pPr>
    </w:p>
    <w:p w:rsidR="0062758E"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9.9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Caso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não apresente carta de correção no prazo estipulado, o prazo para pagamento será recontado a partir da data da sua apresentação.</w:t>
      </w:r>
    </w:p>
    <w:p w:rsidR="003B2A4C" w:rsidRPr="00FA7BC1" w:rsidRDefault="003B2A4C"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9.10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 Imposto sobre Serviços de Qualquer Natureza </w:t>
      </w:r>
      <w:r w:rsidRPr="00FA7BC1">
        <w:rPr>
          <w:rFonts w:ascii="Book Antiqua" w:hAnsi="Book Antiqua" w:cs="Consolas"/>
          <w:sz w:val="28"/>
          <w:szCs w:val="28"/>
        </w:rPr>
        <w:t>–</w:t>
      </w:r>
      <w:r w:rsidR="0062758E" w:rsidRPr="00FA7BC1">
        <w:rPr>
          <w:rFonts w:ascii="Book Antiqua" w:hAnsi="Book Antiqua" w:cs="Consolas"/>
          <w:sz w:val="28"/>
          <w:szCs w:val="28"/>
        </w:rPr>
        <w:t xml:space="preserve"> ISSQN é devido no Município onde os serviços estão sendo </w:t>
      </w:r>
      <w:proofErr w:type="gramStart"/>
      <w:r w:rsidR="0062758E" w:rsidRPr="00FA7BC1">
        <w:rPr>
          <w:rFonts w:ascii="Book Antiqua" w:hAnsi="Book Antiqua" w:cs="Consolas"/>
          <w:sz w:val="28"/>
          <w:szCs w:val="28"/>
        </w:rPr>
        <w:t>executados em consonância</w:t>
      </w:r>
      <w:proofErr w:type="gramEnd"/>
      <w:r w:rsidR="0062758E" w:rsidRPr="00FA7BC1">
        <w:rPr>
          <w:rFonts w:ascii="Book Antiqua" w:hAnsi="Book Antiqua" w:cs="Consolas"/>
          <w:sz w:val="28"/>
          <w:szCs w:val="28"/>
        </w:rPr>
        <w:t xml:space="preserve"> com as disposições contidas na Lei Complementa</w:t>
      </w:r>
      <w:r w:rsidRPr="00FA7BC1">
        <w:rPr>
          <w:rFonts w:ascii="Book Antiqua" w:hAnsi="Book Antiqua" w:cs="Consolas"/>
          <w:sz w:val="28"/>
          <w:szCs w:val="28"/>
        </w:rPr>
        <w:t>r nº</w:t>
      </w:r>
      <w:r w:rsidR="0062758E" w:rsidRPr="00FA7BC1">
        <w:rPr>
          <w:rFonts w:ascii="Book Antiqua" w:hAnsi="Book Antiqua" w:cs="Consolas"/>
          <w:sz w:val="28"/>
          <w:szCs w:val="28"/>
        </w:rPr>
        <w:t xml:space="preserve"> 116, de 31 de julho de 2003. </w:t>
      </w:r>
    </w:p>
    <w:p w:rsidR="003D5F34" w:rsidRPr="00FA7BC1" w:rsidRDefault="003D5F34"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9.11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Quando da emissão da nota fiscal/fatura,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deverá destacar o valor da retenção, a título de “RETENÇÃO PARA O ISS</w:t>
      </w:r>
      <w:r w:rsidRPr="00FA7BC1">
        <w:rPr>
          <w:rFonts w:ascii="Book Antiqua" w:hAnsi="Book Antiqua" w:cs="Consolas"/>
          <w:sz w:val="28"/>
          <w:szCs w:val="28"/>
        </w:rPr>
        <w:t>QN</w:t>
      </w:r>
      <w:r w:rsidR="0062758E" w:rsidRPr="00FA7BC1">
        <w:rPr>
          <w:rFonts w:ascii="Book Antiqua" w:hAnsi="Book Antiqua" w:cs="Consolas"/>
          <w:sz w:val="28"/>
          <w:szCs w:val="28"/>
        </w:rPr>
        <w:t xml:space="preserve">”. Considera-se preço do serviço a receita bruta a ele correspondente, sem nenhuma dedução. </w:t>
      </w:r>
    </w:p>
    <w:p w:rsidR="003D5F34" w:rsidRPr="00FA7BC1" w:rsidRDefault="003D5F34" w:rsidP="00A36D57">
      <w:pPr>
        <w:widowControl w:val="0"/>
        <w:spacing w:after="0" w:line="240" w:lineRule="auto"/>
        <w:jc w:val="both"/>
        <w:rPr>
          <w:rFonts w:ascii="Book Antiqua" w:hAnsi="Book Antiqua" w:cs="Consolas"/>
          <w:b/>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na qualidade de responsável tributário, deverá reter e recolher a importância correspondente ao ISSQN, na forma da legislação vigente.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estar em situação de recuperação extrajudicial, junto com os demais comprovantes, deverá apresentar </w:t>
      </w:r>
      <w:r w:rsidR="0062758E" w:rsidRPr="00FA7BC1">
        <w:rPr>
          <w:rFonts w:ascii="Book Antiqua" w:hAnsi="Book Antiqua" w:cs="Consolas"/>
          <w:sz w:val="28"/>
          <w:szCs w:val="28"/>
        </w:rPr>
        <w:lastRenderedPageBreak/>
        <w:t xml:space="preserve">comprovação documental de que está cumprindo as obrigações do plano de recuperação extrajudicial.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9.15 –</w:t>
      </w:r>
      <w:r w:rsidRPr="00FA7BC1">
        <w:rPr>
          <w:rFonts w:ascii="Book Antiqua" w:hAnsi="Book Antiqua" w:cs="Consolas"/>
          <w:sz w:val="28"/>
          <w:szCs w:val="28"/>
        </w:rPr>
        <w:t xml:space="preserve"> </w:t>
      </w:r>
      <w:r w:rsidR="0062758E" w:rsidRPr="00FA7BC1">
        <w:rPr>
          <w:rFonts w:ascii="Book Antiqua" w:hAnsi="Book Antiqua" w:cs="Consolas"/>
          <w:sz w:val="28"/>
          <w:szCs w:val="28"/>
        </w:rPr>
        <w:t>A não apresentação das comprovações de que tratam as cláusulas 9.1</w:t>
      </w:r>
      <w:r w:rsidRPr="00FA7BC1">
        <w:rPr>
          <w:rFonts w:ascii="Book Antiqua" w:hAnsi="Book Antiqua" w:cs="Consolas"/>
          <w:sz w:val="28"/>
          <w:szCs w:val="28"/>
        </w:rPr>
        <w:t>3</w:t>
      </w:r>
      <w:r w:rsidR="0062758E" w:rsidRPr="00FA7BC1">
        <w:rPr>
          <w:rFonts w:ascii="Book Antiqua" w:hAnsi="Book Antiqua" w:cs="Consolas"/>
          <w:sz w:val="28"/>
          <w:szCs w:val="28"/>
        </w:rPr>
        <w:t xml:space="preserve"> e 9.1</w:t>
      </w:r>
      <w:r w:rsidRPr="00FA7BC1">
        <w:rPr>
          <w:rFonts w:ascii="Book Antiqua" w:hAnsi="Book Antiqua" w:cs="Consolas"/>
          <w:sz w:val="28"/>
          <w:szCs w:val="28"/>
        </w:rPr>
        <w:t>4</w:t>
      </w:r>
      <w:r w:rsidR="0062758E" w:rsidRPr="00FA7BC1">
        <w:rPr>
          <w:rFonts w:ascii="Book Antiqua" w:hAnsi="Book Antiqua" w:cs="Consolas"/>
          <w:sz w:val="28"/>
          <w:szCs w:val="28"/>
        </w:rPr>
        <w:t xml:space="preserve"> assegura 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o direito de sustar o pagamento respectivo e/ou pagamentos seguintes.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62758E" w:rsidP="007556BF">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DÉCIMA</w:t>
      </w:r>
    </w:p>
    <w:p w:rsidR="007556BF" w:rsidRPr="00FA7BC1" w:rsidRDefault="0062758E" w:rsidP="007556BF">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RESCISÃO E SANÇÕES</w:t>
      </w:r>
    </w:p>
    <w:p w:rsidR="007556BF" w:rsidRPr="00FA7BC1" w:rsidRDefault="007556BF" w:rsidP="00A36D57">
      <w:pPr>
        <w:widowControl w:val="0"/>
        <w:spacing w:after="0" w:line="240" w:lineRule="auto"/>
        <w:jc w:val="both"/>
        <w:rPr>
          <w:rFonts w:ascii="Book Antiqua" w:hAnsi="Book Antiqua" w:cs="Consolas"/>
          <w:sz w:val="28"/>
          <w:szCs w:val="28"/>
        </w:rPr>
      </w:pPr>
    </w:p>
    <w:p w:rsidR="002D1D58"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10.1</w:t>
      </w:r>
      <w:r w:rsidR="007556BF" w:rsidRPr="00FA7BC1">
        <w:rPr>
          <w:rFonts w:ascii="Book Antiqua" w:hAnsi="Book Antiqua" w:cs="Consolas"/>
          <w:b/>
          <w:sz w:val="28"/>
          <w:szCs w:val="28"/>
        </w:rPr>
        <w:t xml:space="preserve"> –</w:t>
      </w:r>
      <w:r w:rsidRPr="00FA7BC1">
        <w:rPr>
          <w:rFonts w:ascii="Book Antiqua" w:hAnsi="Book Antiqua" w:cs="Consolas"/>
          <w:sz w:val="28"/>
          <w:szCs w:val="28"/>
        </w:rPr>
        <w:t xml:space="preserve"> O não cumprimento das obrigações assumidas no presente contrato ou a ocorrência da hipótese prevista nos artigos 77 e 78 da Lei Federal nº 8.666, de 21 de junho de 1993, atualizada pela Lei Federal nº 8.883, de </w:t>
      </w:r>
      <w:proofErr w:type="gramStart"/>
      <w:r w:rsidRPr="00FA7BC1">
        <w:rPr>
          <w:rFonts w:ascii="Book Antiqua" w:hAnsi="Book Antiqua" w:cs="Consolas"/>
          <w:sz w:val="28"/>
          <w:szCs w:val="28"/>
        </w:rPr>
        <w:t>8</w:t>
      </w:r>
      <w:proofErr w:type="gramEnd"/>
      <w:r w:rsidRPr="00FA7BC1">
        <w:rPr>
          <w:rFonts w:ascii="Book Antiqua" w:hAnsi="Book Antiqua" w:cs="Consolas"/>
          <w:sz w:val="28"/>
          <w:szCs w:val="28"/>
        </w:rPr>
        <w:t xml:space="preserve"> de junho de 1994, autorizam, desde já, o </w:t>
      </w:r>
      <w:r w:rsidRPr="00FA7BC1">
        <w:rPr>
          <w:rFonts w:ascii="Book Antiqua" w:hAnsi="Book Antiqua" w:cs="Consolas"/>
          <w:b/>
          <w:sz w:val="28"/>
          <w:szCs w:val="28"/>
        </w:rPr>
        <w:t>CONTRATANTE</w:t>
      </w:r>
      <w:r w:rsidRPr="00FA7BC1">
        <w:rPr>
          <w:rFonts w:ascii="Book Antiqua" w:hAnsi="Book Antiqua" w:cs="Consolas"/>
          <w:sz w:val="28"/>
          <w:szCs w:val="28"/>
        </w:rPr>
        <w:t xml:space="preserve"> a rescindir, unilateralmente, o contrato, independentemente de interpelação judicial, sendo aplicável ainda, o disposto nos artigos 79 e 80 do mesmo diploma legal. </w:t>
      </w:r>
    </w:p>
    <w:p w:rsidR="003D5F34" w:rsidRPr="00FA7BC1" w:rsidRDefault="003D5F34"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Aplicam-se a este contrato as sanções estipuladas na Lei Federal nº 8.666/93, que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declara conhecer integralmente.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rescisão administrativa unilateral,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reconhecerá os direitos do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de aplicar as sanções previstas no Edital, neste ajuste e na legislação que rege a licitação.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aplicação de quaisquer sanções referidas neste dispositivo, não afasta a responsabilização civil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pela inexecução total ou parcial do objeto ou pela inadimplência.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aplicação das penalidades não impede 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de exigir o ressarcimento dos prejuízos efetivados, decorrentes das faltas cometidas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2D1D58" w:rsidRPr="00FA7BC1" w:rsidRDefault="002D1D58" w:rsidP="00A36D57">
      <w:pPr>
        <w:widowControl w:val="0"/>
        <w:spacing w:after="0" w:line="240" w:lineRule="auto"/>
        <w:jc w:val="both"/>
        <w:rPr>
          <w:rFonts w:ascii="Book Antiqua" w:hAnsi="Book Antiqua" w:cs="Consolas"/>
          <w:sz w:val="28"/>
          <w:szCs w:val="28"/>
        </w:rPr>
      </w:pPr>
    </w:p>
    <w:p w:rsidR="0062758E"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10.7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53148C" w:rsidRPr="00FA7BC1" w:rsidRDefault="0053148C"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keepNext/>
        <w:spacing w:after="0" w:line="240" w:lineRule="auto"/>
        <w:jc w:val="center"/>
        <w:outlineLvl w:val="1"/>
        <w:rPr>
          <w:rFonts w:ascii="Book Antiqua" w:eastAsia="Times New Roman" w:hAnsi="Book Antiqua" w:cs="Consolas"/>
          <w:b/>
          <w:sz w:val="28"/>
          <w:szCs w:val="28"/>
        </w:rPr>
      </w:pPr>
      <w:r w:rsidRPr="00FA7BC1">
        <w:rPr>
          <w:rFonts w:ascii="Book Antiqua" w:eastAsia="Times New Roman" w:hAnsi="Book Antiqua" w:cs="Consolas"/>
          <w:b/>
          <w:sz w:val="28"/>
          <w:szCs w:val="28"/>
        </w:rPr>
        <w:t xml:space="preserve">CLÁUSULA </w:t>
      </w:r>
      <w:r w:rsidR="002D1D58" w:rsidRPr="00FA7BC1">
        <w:rPr>
          <w:rFonts w:ascii="Book Antiqua" w:eastAsia="Times New Roman" w:hAnsi="Book Antiqua" w:cs="Consolas"/>
          <w:b/>
          <w:sz w:val="28"/>
          <w:szCs w:val="28"/>
        </w:rPr>
        <w:t>DÉCIMA PRIMEIRA</w:t>
      </w:r>
    </w:p>
    <w:p w:rsidR="00C13430" w:rsidRPr="00FA7BC1" w:rsidRDefault="00C13430" w:rsidP="00A36D57">
      <w:pPr>
        <w:widowControl w:val="0"/>
        <w:spacing w:after="0" w:line="240" w:lineRule="auto"/>
        <w:jc w:val="center"/>
        <w:rPr>
          <w:rFonts w:ascii="Book Antiqua" w:eastAsia="Times New Roman" w:hAnsi="Book Antiqua" w:cs="Consolas"/>
          <w:b/>
          <w:sz w:val="28"/>
          <w:szCs w:val="28"/>
        </w:rPr>
      </w:pPr>
      <w:r w:rsidRPr="00FA7BC1">
        <w:rPr>
          <w:rFonts w:ascii="Book Antiqua" w:eastAsia="Times New Roman" w:hAnsi="Book Antiqua" w:cs="Consolas"/>
          <w:b/>
          <w:sz w:val="28"/>
          <w:szCs w:val="28"/>
        </w:rPr>
        <w:t>FORO</w:t>
      </w:r>
    </w:p>
    <w:p w:rsidR="00C13430" w:rsidRPr="00FA7BC1" w:rsidRDefault="00C13430" w:rsidP="00A36D57">
      <w:pPr>
        <w:widowControl w:val="0"/>
        <w:spacing w:after="0" w:line="240" w:lineRule="auto"/>
        <w:jc w:val="both"/>
        <w:rPr>
          <w:rFonts w:ascii="Book Antiqua" w:eastAsia="Times New Roman" w:hAnsi="Book Antiqua" w:cs="Consolas"/>
          <w:b/>
          <w:sz w:val="28"/>
          <w:szCs w:val="28"/>
        </w:rPr>
      </w:pPr>
    </w:p>
    <w:p w:rsidR="00C13430" w:rsidRPr="00FA7BC1" w:rsidRDefault="002D1D58"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b/>
          <w:sz w:val="28"/>
          <w:szCs w:val="28"/>
        </w:rPr>
        <w:t>11</w:t>
      </w:r>
      <w:r w:rsidR="00C13430" w:rsidRPr="00FA7BC1">
        <w:rPr>
          <w:rFonts w:ascii="Book Antiqua" w:eastAsia="Times New Roman" w:hAnsi="Book Antiqua" w:cs="Consolas"/>
          <w:b/>
          <w:sz w:val="28"/>
          <w:szCs w:val="28"/>
        </w:rPr>
        <w:t>.1</w:t>
      </w:r>
      <w:r w:rsidR="007118F4" w:rsidRPr="00FA7BC1">
        <w:rPr>
          <w:rFonts w:ascii="Book Antiqua" w:eastAsia="Times New Roman" w:hAnsi="Book Antiqua" w:cs="Consolas"/>
          <w:b/>
          <w:sz w:val="28"/>
          <w:szCs w:val="28"/>
        </w:rPr>
        <w:t xml:space="preserve"> </w:t>
      </w:r>
      <w:r w:rsidR="00C13430" w:rsidRPr="00FA7BC1">
        <w:rPr>
          <w:rFonts w:ascii="Book Antiqua" w:eastAsia="Times New Roman" w:hAnsi="Book Antiqua" w:cs="Consolas"/>
          <w:b/>
          <w:bCs/>
          <w:sz w:val="28"/>
          <w:szCs w:val="28"/>
        </w:rPr>
        <w:t xml:space="preserve">– </w:t>
      </w:r>
      <w:r w:rsidR="00C13430" w:rsidRPr="00FA7BC1">
        <w:rPr>
          <w:rFonts w:ascii="Book Antiqua" w:eastAsia="Times New Roman" w:hAnsi="Book Antiqua" w:cs="Consolas"/>
          <w:sz w:val="28"/>
          <w:szCs w:val="28"/>
        </w:rPr>
        <w:t>O foro competente para toda e qualquer ação decorrente do presente contrato é o Foro da Comarca de Pirajuí, Estado de São Paulo.</w:t>
      </w:r>
    </w:p>
    <w:p w:rsidR="003B2A4C" w:rsidRPr="00FA7BC1" w:rsidRDefault="003B2A4C" w:rsidP="00A36D57">
      <w:pPr>
        <w:widowControl w:val="0"/>
        <w:spacing w:after="0" w:line="240" w:lineRule="auto"/>
        <w:jc w:val="both"/>
        <w:rPr>
          <w:rFonts w:ascii="Book Antiqua" w:eastAsia="Times New Roman" w:hAnsi="Book Antiqua" w:cs="Consolas"/>
          <w:sz w:val="28"/>
          <w:szCs w:val="28"/>
        </w:rPr>
      </w:pPr>
    </w:p>
    <w:p w:rsidR="00C13430" w:rsidRPr="00FA7BC1" w:rsidRDefault="002D1D58"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b/>
          <w:sz w:val="28"/>
          <w:szCs w:val="28"/>
        </w:rPr>
        <w:t>11</w:t>
      </w:r>
      <w:r w:rsidR="00C13430" w:rsidRPr="00FA7BC1">
        <w:rPr>
          <w:rFonts w:ascii="Book Antiqua" w:eastAsia="Times New Roman" w:hAnsi="Book Antiqua" w:cs="Consolas"/>
          <w:b/>
          <w:sz w:val="28"/>
          <w:szCs w:val="28"/>
        </w:rPr>
        <w:t>.2</w:t>
      </w:r>
      <w:r w:rsidR="007118F4" w:rsidRPr="00FA7BC1">
        <w:rPr>
          <w:rFonts w:ascii="Book Antiqua" w:eastAsia="Times New Roman" w:hAnsi="Book Antiqua" w:cs="Consolas"/>
          <w:b/>
          <w:sz w:val="28"/>
          <w:szCs w:val="28"/>
        </w:rPr>
        <w:t xml:space="preserve"> </w:t>
      </w:r>
      <w:r w:rsidR="00C13430" w:rsidRPr="00FA7BC1">
        <w:rPr>
          <w:rFonts w:ascii="Book Antiqua" w:eastAsia="Times New Roman" w:hAnsi="Book Antiqua" w:cs="Consolas"/>
          <w:b/>
          <w:bCs/>
          <w:sz w:val="28"/>
          <w:szCs w:val="28"/>
        </w:rPr>
        <w:t xml:space="preserve">– </w:t>
      </w:r>
      <w:r w:rsidR="00C13430" w:rsidRPr="00FA7BC1">
        <w:rPr>
          <w:rFonts w:ascii="Book Antiqua" w:eastAsia="Times New Roman" w:hAnsi="Book Antiqua" w:cs="Consolas"/>
          <w:sz w:val="28"/>
          <w:szCs w:val="28"/>
        </w:rPr>
        <w:t>E, por estarem justas e contratadas, assinam o presente contrato para todos os fins de direito.</w:t>
      </w:r>
    </w:p>
    <w:p w:rsidR="003D5F34" w:rsidRPr="00FA7BC1" w:rsidRDefault="003D5F34" w:rsidP="003D5F34">
      <w:pPr>
        <w:widowControl w:val="0"/>
        <w:spacing w:after="0" w:line="240" w:lineRule="auto"/>
        <w:jc w:val="center"/>
        <w:rPr>
          <w:rFonts w:ascii="Book Antiqua" w:eastAsia="Calibri" w:hAnsi="Book Antiqua" w:cs="Consolas"/>
          <w:b/>
          <w:sz w:val="28"/>
          <w:szCs w:val="28"/>
        </w:rPr>
      </w:pPr>
    </w:p>
    <w:p w:rsidR="003D5F34" w:rsidRPr="00FA7BC1" w:rsidRDefault="003D5F34" w:rsidP="003D5F34">
      <w:pPr>
        <w:widowControl w:val="0"/>
        <w:spacing w:after="0" w:line="240" w:lineRule="auto"/>
        <w:jc w:val="center"/>
        <w:rPr>
          <w:rFonts w:ascii="Book Antiqua" w:eastAsia="Calibri" w:hAnsi="Book Antiqua" w:cs="Consolas"/>
          <w:b/>
          <w:sz w:val="28"/>
          <w:szCs w:val="28"/>
        </w:rPr>
      </w:pPr>
    </w:p>
    <w:p w:rsidR="003D5F34" w:rsidRPr="00FA7BC1" w:rsidRDefault="003D5F34" w:rsidP="003D5F34">
      <w:pPr>
        <w:widowControl w:val="0"/>
        <w:spacing w:after="0" w:line="240" w:lineRule="auto"/>
        <w:jc w:val="center"/>
        <w:rPr>
          <w:rFonts w:ascii="Book Antiqua" w:eastAsia="Calibri" w:hAnsi="Book Antiqua" w:cs="Consolas"/>
          <w:b/>
          <w:sz w:val="28"/>
          <w:szCs w:val="28"/>
        </w:rPr>
      </w:pPr>
    </w:p>
    <w:p w:rsidR="00C13430" w:rsidRPr="00FA7BC1" w:rsidRDefault="00C13430" w:rsidP="00A36D57">
      <w:pPr>
        <w:widowControl w:val="0"/>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P/ CONTRATANTE</w:t>
      </w:r>
    </w:p>
    <w:p w:rsidR="00C13430" w:rsidRPr="00FA7BC1" w:rsidRDefault="00C13430" w:rsidP="00A36D57">
      <w:pPr>
        <w:widowControl w:val="0"/>
        <w:spacing w:after="0" w:line="240" w:lineRule="auto"/>
        <w:jc w:val="center"/>
        <w:rPr>
          <w:rFonts w:ascii="Book Antiqua" w:eastAsia="Calibri" w:hAnsi="Book Antiqua" w:cs="Consolas"/>
          <w:b/>
          <w:sz w:val="28"/>
          <w:szCs w:val="28"/>
        </w:rPr>
      </w:pPr>
    </w:p>
    <w:p w:rsidR="00C13430" w:rsidRPr="00FA7BC1" w:rsidRDefault="00C13430" w:rsidP="00A36D57">
      <w:pPr>
        <w:widowControl w:val="0"/>
        <w:spacing w:after="0" w:line="240" w:lineRule="auto"/>
        <w:jc w:val="center"/>
        <w:rPr>
          <w:rFonts w:ascii="Book Antiqua" w:eastAsia="Calibri" w:hAnsi="Book Antiqua" w:cs="Consolas"/>
          <w:b/>
          <w:sz w:val="28"/>
          <w:szCs w:val="28"/>
        </w:rPr>
      </w:pPr>
    </w:p>
    <w:p w:rsidR="00C13430" w:rsidRPr="00FA7BC1" w:rsidRDefault="00C13430" w:rsidP="00A36D57">
      <w:pPr>
        <w:widowControl w:val="0"/>
        <w:spacing w:after="0" w:line="240" w:lineRule="auto"/>
        <w:jc w:val="center"/>
        <w:rPr>
          <w:rFonts w:ascii="Book Antiqua" w:eastAsia="Calibri" w:hAnsi="Book Antiqua" w:cs="Consolas"/>
          <w:b/>
          <w:sz w:val="28"/>
          <w:szCs w:val="28"/>
        </w:rPr>
      </w:pPr>
    </w:p>
    <w:p w:rsidR="00C13430" w:rsidRPr="00FA7BC1" w:rsidRDefault="003D5F34" w:rsidP="00A36D57">
      <w:pPr>
        <w:widowControl w:val="0"/>
        <w:spacing w:after="0" w:line="240" w:lineRule="auto"/>
        <w:jc w:val="center"/>
        <w:rPr>
          <w:rFonts w:ascii="Book Antiqua" w:eastAsia="Times New Roman" w:hAnsi="Book Antiqua" w:cs="Consolas"/>
          <w:b/>
          <w:sz w:val="28"/>
          <w:szCs w:val="28"/>
        </w:rPr>
      </w:pPr>
      <w:r w:rsidRPr="00FA7BC1">
        <w:rPr>
          <w:rFonts w:ascii="Book Antiqua" w:eastAsia="Times New Roman" w:hAnsi="Book Antiqua" w:cs="Consolas"/>
          <w:b/>
          <w:sz w:val="28"/>
          <w:szCs w:val="28"/>
        </w:rPr>
        <w:t>P/ CONTRATADA</w:t>
      </w:r>
    </w:p>
    <w:p w:rsidR="00A36D57" w:rsidRPr="00FA7BC1" w:rsidRDefault="00A36D57" w:rsidP="00A36D57">
      <w:pPr>
        <w:widowControl w:val="0"/>
        <w:spacing w:after="0" w:line="240" w:lineRule="auto"/>
        <w:jc w:val="both"/>
        <w:rPr>
          <w:rFonts w:ascii="Book Antiqua" w:eastAsia="Times New Roman" w:hAnsi="Book Antiqua" w:cs="Consolas"/>
          <w:b/>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TESTEMUNHAS:</w:t>
      </w: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r w:rsidRPr="00FA7BC1">
        <w:rPr>
          <w:rFonts w:ascii="Book Antiqua" w:eastAsia="Calibri" w:hAnsi="Book Antiqua" w:cs="Consolas"/>
          <w:sz w:val="28"/>
          <w:szCs w:val="28"/>
        </w:rPr>
        <w:t>Nome:______________________</w:t>
      </w:r>
      <w:r w:rsidRPr="00FA7BC1">
        <w:rPr>
          <w:rFonts w:ascii="Book Antiqua" w:eastAsia="Calibri" w:hAnsi="Book Antiqua" w:cs="Consolas"/>
          <w:sz w:val="28"/>
          <w:szCs w:val="28"/>
        </w:rPr>
        <w:tab/>
      </w:r>
      <w:r w:rsidR="009D15C4">
        <w:rPr>
          <w:rFonts w:ascii="Book Antiqua" w:eastAsia="Calibri" w:hAnsi="Book Antiqua" w:cs="Consolas"/>
          <w:sz w:val="28"/>
          <w:szCs w:val="28"/>
        </w:rPr>
        <w:tab/>
      </w:r>
      <w:r w:rsidRPr="00FA7BC1">
        <w:rPr>
          <w:rFonts w:ascii="Book Antiqua" w:eastAsia="Calibri" w:hAnsi="Book Antiqua" w:cs="Consolas"/>
          <w:sz w:val="28"/>
          <w:szCs w:val="28"/>
        </w:rPr>
        <w:t>Nome: _______________________</w:t>
      </w: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r w:rsidRPr="00FA7BC1">
        <w:rPr>
          <w:rFonts w:ascii="Book Antiqua" w:eastAsia="Calibri" w:hAnsi="Book Antiqua" w:cs="Consolas"/>
          <w:sz w:val="28"/>
          <w:szCs w:val="28"/>
        </w:rPr>
        <w:t xml:space="preserve">RG nº: </w:t>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009D15C4">
        <w:rPr>
          <w:rFonts w:ascii="Book Antiqua" w:eastAsia="Calibri" w:hAnsi="Book Antiqua" w:cs="Consolas"/>
          <w:sz w:val="28"/>
          <w:szCs w:val="28"/>
        </w:rPr>
        <w:tab/>
      </w:r>
      <w:r w:rsidRPr="00FA7BC1">
        <w:rPr>
          <w:rFonts w:ascii="Book Antiqua" w:eastAsia="Calibri" w:hAnsi="Book Antiqua" w:cs="Consolas"/>
          <w:sz w:val="28"/>
          <w:szCs w:val="28"/>
        </w:rPr>
        <w:t>RG nº:</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sz w:val="28"/>
          <w:szCs w:val="28"/>
        </w:rPr>
        <w:br w:type="page"/>
      </w:r>
      <w:r w:rsidR="00313032" w:rsidRPr="00FA7BC1">
        <w:rPr>
          <w:rFonts w:ascii="Book Antiqua" w:eastAsia="Calibri" w:hAnsi="Book Antiqua" w:cs="Consolas"/>
          <w:b/>
          <w:sz w:val="28"/>
          <w:szCs w:val="28"/>
        </w:rPr>
        <w:lastRenderedPageBreak/>
        <w:t>ANEXO II</w:t>
      </w:r>
    </w:p>
    <w:p w:rsidR="00C13430" w:rsidRPr="00FA7BC1" w:rsidRDefault="00C13430" w:rsidP="00A36D57">
      <w:pPr>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PROPOSTA COMERCIAL</w:t>
      </w:r>
    </w:p>
    <w:p w:rsidR="00C13430" w:rsidRPr="00FA7BC1" w:rsidRDefault="00C13430" w:rsidP="00A36D57">
      <w:pPr>
        <w:spacing w:after="0" w:line="240" w:lineRule="auto"/>
        <w:jc w:val="center"/>
        <w:rPr>
          <w:rFonts w:ascii="Book Antiqua" w:eastAsia="Calibri" w:hAnsi="Book Antiqua"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2D1D58" w:rsidRPr="00FA7BC1" w:rsidTr="002D1D58">
        <w:trPr>
          <w:jc w:val="center"/>
        </w:trPr>
        <w:tc>
          <w:tcPr>
            <w:tcW w:w="9322" w:type="dxa"/>
            <w:gridSpan w:val="2"/>
            <w:shd w:val="clear" w:color="auto" w:fill="DDD9C3" w:themeFill="background2" w:themeFillShade="E6"/>
          </w:tcPr>
          <w:p w:rsidR="002D1D58" w:rsidRPr="00FA7BC1" w:rsidRDefault="002D1D58" w:rsidP="002D1D58">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hAnsi="Book Antiqua" w:cs="Consolas"/>
                <w:b/>
                <w:sz w:val="28"/>
                <w:szCs w:val="28"/>
              </w:rPr>
              <w:t>DADOS DO LICITANTE</w:t>
            </w:r>
          </w:p>
        </w:tc>
      </w:tr>
      <w:tr w:rsidR="00C13430" w:rsidRPr="00FA7BC1" w:rsidTr="0098466D">
        <w:trPr>
          <w:jc w:val="center"/>
        </w:trPr>
        <w:tc>
          <w:tcPr>
            <w:tcW w:w="9322" w:type="dxa"/>
            <w:gridSpan w:val="2"/>
          </w:tcPr>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DENOMINAÇÃO DO LICITANTE:</w:t>
            </w:r>
          </w:p>
        </w:tc>
      </w:tr>
      <w:tr w:rsidR="00C13430" w:rsidRPr="00FA7BC1" w:rsidTr="0098466D">
        <w:trPr>
          <w:jc w:val="center"/>
        </w:trPr>
        <w:tc>
          <w:tcPr>
            <w:tcW w:w="9322" w:type="dxa"/>
            <w:gridSpan w:val="2"/>
          </w:tcPr>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ENDEREÇO:</w:t>
            </w:r>
          </w:p>
        </w:tc>
      </w:tr>
      <w:tr w:rsidR="002D1D58" w:rsidRPr="00FA7BC1" w:rsidTr="003708FF">
        <w:trPr>
          <w:jc w:val="center"/>
        </w:trPr>
        <w:tc>
          <w:tcPr>
            <w:tcW w:w="4662"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CEP:</w:t>
            </w:r>
          </w:p>
        </w:tc>
        <w:tc>
          <w:tcPr>
            <w:tcW w:w="4660"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FONE:</w:t>
            </w:r>
          </w:p>
        </w:tc>
      </w:tr>
      <w:tr w:rsidR="002D1D58" w:rsidRPr="00FA7BC1" w:rsidTr="003708FF">
        <w:trPr>
          <w:jc w:val="center"/>
        </w:trPr>
        <w:tc>
          <w:tcPr>
            <w:tcW w:w="4662"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E-MAIL:</w:t>
            </w:r>
          </w:p>
        </w:tc>
        <w:tc>
          <w:tcPr>
            <w:tcW w:w="4660"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CNPJ Nº:</w:t>
            </w:r>
          </w:p>
        </w:tc>
      </w:tr>
    </w:tbl>
    <w:p w:rsidR="00C13430" w:rsidRPr="00FA7BC1" w:rsidRDefault="00C13430" w:rsidP="003708FF">
      <w:pPr>
        <w:autoSpaceDE w:val="0"/>
        <w:autoSpaceDN w:val="0"/>
        <w:adjustRightInd w:val="0"/>
        <w:spacing w:after="0" w:line="240" w:lineRule="auto"/>
        <w:jc w:val="center"/>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both"/>
        <w:rPr>
          <w:rFonts w:ascii="Book Antiqua" w:eastAsia="Times New Roman" w:hAnsi="Book Antiqua" w:cs="Consolas"/>
          <w:sz w:val="28"/>
          <w:szCs w:val="28"/>
        </w:rPr>
      </w:pPr>
      <w:r w:rsidRPr="00FA7BC1">
        <w:rPr>
          <w:rFonts w:ascii="Book Antiqua" w:eastAsia="Calibri" w:hAnsi="Book Antiqua" w:cs="Consolas"/>
          <w:b/>
          <w:bCs/>
          <w:sz w:val="28"/>
          <w:szCs w:val="28"/>
        </w:rPr>
        <w:t>OBJETO</w:t>
      </w:r>
      <w:r w:rsidRPr="00FA7BC1">
        <w:rPr>
          <w:rFonts w:ascii="Book Antiqua" w:eastAsia="Calibri" w:hAnsi="Book Antiqua" w:cs="Consolas"/>
          <w:sz w:val="28"/>
          <w:szCs w:val="28"/>
        </w:rPr>
        <w:t xml:space="preserve">: </w:t>
      </w:r>
      <w:r w:rsidR="002A54CC" w:rsidRPr="00B52C31">
        <w:rPr>
          <w:rFonts w:ascii="Book Antiqua" w:eastAsia="Times New Roman" w:hAnsi="Book Antiqua" w:cs="Consolas"/>
          <w:sz w:val="28"/>
          <w:szCs w:val="28"/>
        </w:rPr>
        <w:t xml:space="preserve">A presente licitação tem por objeto, a </w:t>
      </w:r>
      <w:r w:rsidR="00D60B0D" w:rsidRPr="00B52C31">
        <w:rPr>
          <w:rFonts w:ascii="Book Antiqua" w:eastAsia="Times New Roman" w:hAnsi="Book Antiqua" w:cs="Consolas"/>
          <w:b/>
          <w:sz w:val="28"/>
          <w:szCs w:val="28"/>
        </w:rPr>
        <w:t>CONTRATAÇÃO DE EMPRESA ESPECIALIZADA PARA A PRESTAÇÃO DE SERVIÇOS DE RECAPEAMENTO ASFÁLTICO NAS VIAS DO MUNICÍPIO DE PIRAJUÍ – SP</w:t>
      </w:r>
      <w:r w:rsidR="00D60B0D" w:rsidRPr="00B52C31">
        <w:rPr>
          <w:rFonts w:ascii="Book Antiqua" w:eastAsia="Times New Roman" w:hAnsi="Book Antiqua" w:cs="Consolas"/>
          <w:sz w:val="28"/>
          <w:szCs w:val="28"/>
        </w:rPr>
        <w:t xml:space="preserve">, conforme Contrato de Repasse nº </w:t>
      </w:r>
      <w:r w:rsidR="00D60B0D">
        <w:rPr>
          <w:rFonts w:ascii="Book Antiqua" w:eastAsia="Times New Roman" w:hAnsi="Book Antiqua" w:cs="Consolas"/>
          <w:sz w:val="28"/>
          <w:szCs w:val="28"/>
        </w:rPr>
        <w:t>867435</w:t>
      </w:r>
      <w:r w:rsidR="00D60B0D" w:rsidRPr="00B52C31">
        <w:rPr>
          <w:rFonts w:ascii="Book Antiqua" w:eastAsia="Times New Roman" w:hAnsi="Book Antiqua" w:cs="Consolas"/>
          <w:sz w:val="28"/>
          <w:szCs w:val="28"/>
        </w:rPr>
        <w:t>/MCIDADES/CAIXA, conforme as especificações técnicas contidas no projeto básico e/ou executivo, com todas as suas partes, desenhos, especificações e outros complementos.</w:t>
      </w:r>
    </w:p>
    <w:p w:rsidR="00C13430" w:rsidRPr="00FA7BC1" w:rsidRDefault="00C13430" w:rsidP="00A36D57">
      <w:pPr>
        <w:spacing w:after="0" w:line="240" w:lineRule="auto"/>
        <w:jc w:val="both"/>
        <w:rPr>
          <w:rFonts w:ascii="Book Antiqua" w:eastAsia="Times New Roman" w:hAnsi="Book Antiqua" w:cs="Consolas"/>
          <w:i/>
          <w:iCs/>
          <w:sz w:val="28"/>
          <w:szCs w:val="28"/>
        </w:rPr>
      </w:pPr>
    </w:p>
    <w:p w:rsidR="00C13430" w:rsidRPr="00FA7BC1" w:rsidRDefault="002D1D58" w:rsidP="00A36D57">
      <w:pPr>
        <w:spacing w:after="0" w:line="240" w:lineRule="auto"/>
        <w:jc w:val="both"/>
        <w:rPr>
          <w:rFonts w:ascii="Book Antiqua" w:eastAsia="Times New Roman" w:hAnsi="Book Antiqua" w:cs="Consolas"/>
          <w:b/>
          <w:bCs/>
          <w:sz w:val="28"/>
          <w:szCs w:val="28"/>
        </w:rPr>
      </w:pPr>
      <w:r w:rsidRPr="00FA7BC1">
        <w:rPr>
          <w:rFonts w:ascii="Book Antiqua" w:hAnsi="Book Antiqua" w:cs="Consolas"/>
          <w:sz w:val="28"/>
          <w:szCs w:val="28"/>
        </w:rPr>
        <w:t>A apresentação desta Proposta será considerada como indicação bastante de que inexistem fatos que impeçam a participação do licitante neste certame</w:t>
      </w:r>
      <w:r w:rsidR="00C13430" w:rsidRPr="00FA7BC1">
        <w:rPr>
          <w:rFonts w:ascii="Book Antiqua" w:eastAsia="Times New Roman" w:hAnsi="Book Antiqua" w:cs="Consolas"/>
          <w:i/>
          <w:iC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C13430" w:rsidRPr="00FA7BC1" w:rsidRDefault="002D1D58" w:rsidP="00A36D5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hAnsi="Book Antiqua" w:cs="Consolas"/>
          <w:sz w:val="28"/>
          <w:szCs w:val="28"/>
        </w:rPr>
        <w:t>Preço Total geral, com BDI por extenso</w:t>
      </w:r>
      <w:r w:rsidR="00C13430" w:rsidRPr="00FA7BC1">
        <w:rPr>
          <w:rFonts w:ascii="Book Antiqua" w:eastAsia="Calibri" w:hAnsi="Book Antiqua" w:cs="Consolas"/>
          <w:sz w:val="28"/>
          <w:szCs w:val="28"/>
        </w:rPr>
        <w:t xml:space="preserve">: </w:t>
      </w:r>
      <w:proofErr w:type="gramStart"/>
      <w:r w:rsidR="00C13430" w:rsidRPr="00FA7BC1">
        <w:rPr>
          <w:rFonts w:ascii="Book Antiqua" w:eastAsia="Calibri" w:hAnsi="Book Antiqua" w:cs="Consolas"/>
          <w:sz w:val="28"/>
          <w:szCs w:val="28"/>
        </w:rPr>
        <w:t>______</w:t>
      </w:r>
      <w:r w:rsidRPr="00FA7BC1">
        <w:rPr>
          <w:rFonts w:ascii="Book Antiqua" w:eastAsia="Calibri" w:hAnsi="Book Antiqua" w:cs="Consolas"/>
          <w:sz w:val="28"/>
          <w:szCs w:val="28"/>
        </w:rPr>
        <w:t>_</w:t>
      </w:r>
      <w:r w:rsidR="00C13430" w:rsidRPr="00FA7BC1">
        <w:rPr>
          <w:rFonts w:ascii="Book Antiqua" w:eastAsia="Calibri" w:hAnsi="Book Antiqua" w:cs="Consolas"/>
          <w:sz w:val="28"/>
          <w:szCs w:val="28"/>
        </w:rPr>
        <w:t>_____________</w:t>
      </w:r>
      <w:proofErr w:type="gramEnd"/>
      <w:r w:rsidR="00C13430" w:rsidRPr="00FA7BC1">
        <w:rPr>
          <w:rFonts w:ascii="Book Antiqua" w:eastAsia="Calibri" w:hAnsi="Book Antiqua" w:cs="Consolas"/>
          <w:sz w:val="28"/>
          <w:szCs w:val="28"/>
        </w:rPr>
        <w:t xml:space="preserve"> </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313032" w:rsidRPr="00FA7BC1" w:rsidRDefault="002D1D58" w:rsidP="00A36D5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hAnsi="Book Antiqua" w:cs="Consolas"/>
          <w:sz w:val="28"/>
          <w:szCs w:val="28"/>
        </w:rPr>
        <w:t xml:space="preserve">Prazo de execução dos serviços: até </w:t>
      </w:r>
      <w:r w:rsidR="00FA7BC1" w:rsidRPr="00FA7BC1">
        <w:rPr>
          <w:rFonts w:ascii="Book Antiqua" w:hAnsi="Book Antiqua" w:cs="Consolas"/>
          <w:sz w:val="28"/>
          <w:szCs w:val="28"/>
        </w:rPr>
        <w:t>0</w:t>
      </w:r>
      <w:r w:rsidR="00D60B0D">
        <w:rPr>
          <w:rFonts w:ascii="Book Antiqua" w:hAnsi="Book Antiqua" w:cs="Consolas"/>
          <w:sz w:val="28"/>
          <w:szCs w:val="28"/>
        </w:rPr>
        <w:t>1</w:t>
      </w:r>
      <w:r w:rsidR="00FA7BC1" w:rsidRPr="00FA7BC1">
        <w:rPr>
          <w:rFonts w:ascii="Book Antiqua" w:hAnsi="Book Antiqua" w:cs="Consolas"/>
          <w:sz w:val="28"/>
          <w:szCs w:val="28"/>
        </w:rPr>
        <w:t xml:space="preserve"> (</w:t>
      </w:r>
      <w:r w:rsidR="00D60B0D">
        <w:rPr>
          <w:rFonts w:ascii="Book Antiqua" w:hAnsi="Book Antiqua" w:cs="Consolas"/>
          <w:sz w:val="28"/>
          <w:szCs w:val="28"/>
        </w:rPr>
        <w:t>um</w:t>
      </w:r>
      <w:r w:rsidR="00FA7BC1" w:rsidRPr="00FA7BC1">
        <w:rPr>
          <w:rFonts w:ascii="Book Antiqua" w:hAnsi="Book Antiqua" w:cs="Consolas"/>
          <w:sz w:val="28"/>
          <w:szCs w:val="28"/>
        </w:rPr>
        <w:t>) m</w:t>
      </w:r>
      <w:r w:rsidR="00D60B0D">
        <w:rPr>
          <w:rFonts w:ascii="Book Antiqua" w:hAnsi="Book Antiqua" w:cs="Consolas"/>
          <w:sz w:val="28"/>
          <w:szCs w:val="28"/>
        </w:rPr>
        <w:t>ês</w:t>
      </w:r>
      <w:r w:rsidRPr="00FA7BC1">
        <w:rPr>
          <w:rFonts w:ascii="Book Antiqua" w:hAnsi="Book Antiqua" w:cs="Consolas"/>
          <w:sz w:val="28"/>
          <w:szCs w:val="28"/>
        </w:rPr>
        <w:t xml:space="preserve">, conforme Cronograma Físico-Financeiro dos Serviços constante no Memorial Descritivo, contados da data indicada pelo </w:t>
      </w:r>
      <w:r w:rsidRPr="00FA7BC1">
        <w:rPr>
          <w:rFonts w:ascii="Book Antiqua" w:hAnsi="Book Antiqua" w:cs="Consolas"/>
          <w:b/>
          <w:sz w:val="28"/>
          <w:szCs w:val="28"/>
        </w:rPr>
        <w:t>CONTRATANTE</w:t>
      </w:r>
      <w:r w:rsidRPr="00FA7BC1">
        <w:rPr>
          <w:rFonts w:ascii="Book Antiqua" w:hAnsi="Book Antiqua" w:cs="Consolas"/>
          <w:sz w:val="28"/>
          <w:szCs w:val="28"/>
        </w:rPr>
        <w:t xml:space="preserve"> na Autorização para Início dos Serviços</w:t>
      </w:r>
      <w:r w:rsidR="00C13430" w:rsidRPr="00FA7BC1">
        <w:rPr>
          <w:rFonts w:ascii="Book Antiqua" w:eastAsia="Calibri" w:hAnsi="Book Antiqua" w:cs="Consolas"/>
          <w:sz w:val="28"/>
          <w:szCs w:val="28"/>
        </w:rPr>
        <w:t>.</w:t>
      </w:r>
    </w:p>
    <w:p w:rsidR="00313032" w:rsidRPr="00FA7BC1" w:rsidRDefault="00313032" w:rsidP="00A36D57">
      <w:pPr>
        <w:autoSpaceDE w:val="0"/>
        <w:autoSpaceDN w:val="0"/>
        <w:adjustRightInd w:val="0"/>
        <w:spacing w:after="0" w:line="240" w:lineRule="auto"/>
        <w:jc w:val="both"/>
        <w:rPr>
          <w:rFonts w:ascii="Book Antiqua" w:eastAsia="Calibri" w:hAnsi="Book Antiqua" w:cs="Consolas"/>
          <w:sz w:val="28"/>
          <w:szCs w:val="28"/>
        </w:rPr>
      </w:pP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Prazo de garantia: </w:t>
      </w: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Aparelhos: ___ (_____) meses, contados da data de emissão do Termo de Recebimento Definitivo (mínimo de 12 meses ou conforme padrão do fabricante se esta for maior); </w:t>
      </w: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b) Serviços: 60 (sessenta) meses contados da data de emissão do Termo de Recebimento Definitivo. </w:t>
      </w: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p>
    <w:p w:rsidR="003D5F34" w:rsidRPr="00FA7BC1" w:rsidRDefault="003D5F34" w:rsidP="00A36D57">
      <w:pPr>
        <w:autoSpaceDE w:val="0"/>
        <w:autoSpaceDN w:val="0"/>
        <w:adjustRightInd w:val="0"/>
        <w:spacing w:after="0" w:line="240" w:lineRule="auto"/>
        <w:jc w:val="both"/>
        <w:rPr>
          <w:rFonts w:ascii="Book Antiqua" w:hAnsi="Book Antiqua" w:cs="Consolas"/>
          <w:sz w:val="28"/>
          <w:szCs w:val="28"/>
        </w:rPr>
      </w:pPr>
    </w:p>
    <w:p w:rsidR="00313032"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DECLARO</w:t>
      </w:r>
      <w:r w:rsidRPr="00FA7BC1">
        <w:rPr>
          <w:rFonts w:ascii="Book Antiqua" w:hAnsi="Book Antiqua" w:cs="Consolas"/>
          <w:sz w:val="28"/>
          <w:szCs w:val="28"/>
        </w:rPr>
        <w:t>, sob as penas da lei, que o objeto ofertado atende a todas as especificações exigidas no Memorial Descritivo</w:t>
      </w:r>
      <w:r w:rsidR="00313032" w:rsidRPr="00FA7BC1">
        <w:rPr>
          <w:rFonts w:ascii="Book Antiqua" w:hAnsi="Book Antiqua" w:cs="Consolas"/>
          <w:sz w:val="28"/>
          <w:szCs w:val="28"/>
        </w:rPr>
        <w:t xml:space="preserve">. </w:t>
      </w:r>
    </w:p>
    <w:p w:rsidR="003D5F34" w:rsidRPr="00FA7BC1" w:rsidRDefault="003D5F34" w:rsidP="00A36D57">
      <w:pPr>
        <w:autoSpaceDE w:val="0"/>
        <w:autoSpaceDN w:val="0"/>
        <w:adjustRightInd w:val="0"/>
        <w:spacing w:after="0" w:line="240" w:lineRule="auto"/>
        <w:jc w:val="both"/>
        <w:rPr>
          <w:rFonts w:ascii="Book Antiqua" w:hAnsi="Book Antiqua" w:cs="Consolas"/>
          <w:sz w:val="28"/>
          <w:szCs w:val="28"/>
        </w:rPr>
      </w:pPr>
    </w:p>
    <w:p w:rsidR="00C13430" w:rsidRPr="00FA7BC1" w:rsidRDefault="002D1D58"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hAnsi="Book Antiqua" w:cs="Consolas"/>
          <w:b/>
          <w:sz w:val="28"/>
          <w:szCs w:val="28"/>
        </w:rPr>
        <w:t>DECLARO</w:t>
      </w:r>
      <w:r w:rsidRPr="00FA7BC1">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13430" w:rsidRPr="00FA7BC1">
        <w:rPr>
          <w:rFonts w:ascii="Book Antiqua" w:eastAsia="Calibri" w:hAnsi="Book Antiqua" w:cs="Consolas"/>
          <w:sz w:val="28"/>
          <w:szCs w:val="28"/>
        </w:rPr>
        <w:t>.</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 xml:space="preserve">Pirajuí, em ____ de ________________ </w:t>
      </w:r>
      <w:proofErr w:type="spellStart"/>
      <w:r w:rsidRPr="00FA7BC1">
        <w:rPr>
          <w:rFonts w:ascii="Book Antiqua" w:hAnsi="Book Antiqua" w:cs="Consolas"/>
          <w:sz w:val="28"/>
          <w:szCs w:val="28"/>
        </w:rPr>
        <w:t>de</w:t>
      </w:r>
      <w:proofErr w:type="spellEnd"/>
      <w:r w:rsidRPr="00FA7BC1">
        <w:rPr>
          <w:rFonts w:ascii="Book Antiqua" w:hAnsi="Book Antiqua" w:cs="Consolas"/>
          <w:sz w:val="28"/>
          <w:szCs w:val="28"/>
        </w:rPr>
        <w:t xml:space="preserv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w:t>
      </w:r>
      <w:r w:rsidR="002D1D58" w:rsidRPr="00FA7BC1">
        <w:rPr>
          <w:rFonts w:ascii="Book Antiqua" w:hAnsi="Book Antiqua" w:cs="Consolas"/>
          <w:sz w:val="28"/>
          <w:szCs w:val="28"/>
        </w:rPr>
        <w:t>epresentante legal: ___________</w:t>
      </w:r>
      <w:r w:rsidRPr="00FA7BC1">
        <w:rPr>
          <w:rFonts w:ascii="Book Antiqua" w:hAnsi="Book Antiqua" w:cs="Consolas"/>
          <w:sz w:val="28"/>
          <w:szCs w:val="28"/>
        </w:rPr>
        <w:t>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br w:type="page"/>
      </w:r>
      <w:r w:rsidRPr="00FA7BC1">
        <w:rPr>
          <w:rFonts w:ascii="Book Antiqua" w:eastAsia="Calibri" w:hAnsi="Book Antiqua" w:cs="Consolas"/>
          <w:b/>
          <w:sz w:val="28"/>
          <w:szCs w:val="28"/>
        </w:rPr>
        <w:lastRenderedPageBreak/>
        <w:t>ANEXO III</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CARTA CREDENCIAL</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r w:rsidRPr="00FA7BC1">
        <w:rPr>
          <w:rFonts w:ascii="Book Antiqua" w:eastAsia="Calibri" w:hAnsi="Book Antiqua" w:cs="Consolas"/>
          <w:b/>
          <w:bCs/>
          <w:sz w:val="28"/>
          <w:szCs w:val="28"/>
        </w:rPr>
        <w:t xml:space="preserve">AO </w:t>
      </w:r>
      <w:r w:rsidRPr="00FA7BC1">
        <w:rPr>
          <w:rFonts w:ascii="Book Antiqua" w:eastAsia="Calibri" w:hAnsi="Book Antiqua" w:cs="Consolas"/>
          <w:b/>
          <w:sz w:val="28"/>
          <w:szCs w:val="28"/>
        </w:rPr>
        <w:t>MUNICÍPIO DE PIRAJUÍ</w:t>
      </w:r>
    </w:p>
    <w:p w:rsidR="00C13430" w:rsidRPr="00FA7BC1" w:rsidRDefault="00C13430" w:rsidP="00A36D57">
      <w:pPr>
        <w:autoSpaceDE w:val="0"/>
        <w:autoSpaceDN w:val="0"/>
        <w:adjustRightInd w:val="0"/>
        <w:spacing w:after="0" w:line="240" w:lineRule="auto"/>
        <w:rPr>
          <w:rFonts w:ascii="Book Antiqua" w:eastAsia="Calibri" w:hAnsi="Book Antiqua" w:cs="Consolas"/>
          <w:b/>
          <w:sz w:val="28"/>
          <w:szCs w:val="28"/>
        </w:rPr>
      </w:pPr>
      <w:r w:rsidRPr="00FA7BC1">
        <w:rPr>
          <w:rFonts w:ascii="Book Antiqua" w:eastAsia="Calibri" w:hAnsi="Book Antiqua" w:cs="Consolas"/>
          <w:b/>
          <w:sz w:val="28"/>
          <w:szCs w:val="28"/>
        </w:rPr>
        <w:t xml:space="preserve">REFERÊNCIA: </w:t>
      </w:r>
      <w:r w:rsidR="00D63362">
        <w:rPr>
          <w:rFonts w:ascii="Book Antiqua" w:eastAsia="Calibri" w:hAnsi="Book Antiqua" w:cs="Consolas"/>
          <w:b/>
          <w:sz w:val="28"/>
          <w:szCs w:val="28"/>
        </w:rPr>
        <w:t xml:space="preserve">TOMADA DE PREÇOS Nº </w:t>
      </w:r>
      <w:r w:rsidR="003C348D">
        <w:rPr>
          <w:rFonts w:ascii="Book Antiqua" w:eastAsia="Calibri" w:hAnsi="Book Antiqua" w:cs="Consolas"/>
          <w:b/>
          <w:sz w:val="28"/>
          <w:szCs w:val="28"/>
        </w:rPr>
        <w:t>008/2019</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3708FF">
      <w:pPr>
        <w:autoSpaceDE w:val="0"/>
        <w:autoSpaceDN w:val="0"/>
        <w:adjustRightInd w:val="0"/>
        <w:spacing w:after="0" w:line="240" w:lineRule="auto"/>
        <w:jc w:val="both"/>
        <w:rPr>
          <w:rFonts w:ascii="Book Antiqua" w:eastAsia="Calibri" w:hAnsi="Book Antiqua" w:cs="Consolas"/>
          <w:b/>
          <w:sz w:val="28"/>
          <w:szCs w:val="28"/>
        </w:rPr>
      </w:pPr>
      <w:r w:rsidRPr="00FA7BC1">
        <w:rPr>
          <w:rFonts w:ascii="Book Antiqua" w:eastAsia="Calibri" w:hAnsi="Book Antiqua" w:cs="Consolas"/>
          <w:sz w:val="28"/>
          <w:szCs w:val="28"/>
        </w:rPr>
        <w:t>Pelo presente, designo o Senhor ______________________________,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 xml:space="preserve">Pirajuí, em ____ de ________________ </w:t>
      </w:r>
      <w:proofErr w:type="spellStart"/>
      <w:r w:rsidRPr="00FA7BC1">
        <w:rPr>
          <w:rFonts w:ascii="Book Antiqua" w:hAnsi="Book Antiqua" w:cs="Consolas"/>
          <w:sz w:val="28"/>
          <w:szCs w:val="28"/>
        </w:rPr>
        <w:t>de</w:t>
      </w:r>
      <w:proofErr w:type="spellEnd"/>
      <w:r w:rsidRPr="00FA7BC1">
        <w:rPr>
          <w:rFonts w:ascii="Book Antiqua" w:hAnsi="Book Antiqua" w:cs="Consolas"/>
          <w:sz w:val="28"/>
          <w:szCs w:val="28"/>
        </w:rPr>
        <w:t xml:space="preserve"> 20</w:t>
      </w:r>
      <w:r w:rsidR="00FA7BC1">
        <w:rPr>
          <w:rFonts w:ascii="Book Antiqua" w:hAnsi="Book Antiqua" w:cs="Consolas"/>
          <w:sz w:val="28"/>
          <w:szCs w:val="28"/>
        </w:rPr>
        <w:t>19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98466D" w:rsidRPr="00FA7BC1" w:rsidRDefault="0098466D">
      <w:pPr>
        <w:rPr>
          <w:rFonts w:ascii="Book Antiqua" w:eastAsia="Calibri" w:hAnsi="Book Antiqua" w:cs="Consolas"/>
          <w:b/>
          <w:sz w:val="28"/>
          <w:szCs w:val="28"/>
        </w:rPr>
      </w:pPr>
      <w:r w:rsidRPr="00FA7BC1">
        <w:rPr>
          <w:rFonts w:ascii="Book Antiqua" w:eastAsia="Calibri" w:hAnsi="Book Antiqua" w:cs="Consolas"/>
          <w:b/>
          <w:sz w:val="28"/>
          <w:szCs w:val="28"/>
        </w:rPr>
        <w:br w:type="page"/>
      </w:r>
    </w:p>
    <w:p w:rsidR="00C13430" w:rsidRPr="00FA7BC1" w:rsidRDefault="00C13430" w:rsidP="00A36D57">
      <w:pPr>
        <w:widowControl w:val="0"/>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lastRenderedPageBreak/>
        <w:t>ANEXO IV</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DECLARAÇÃO DE SITUAÇÃO REGULAR</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PERANTE O MINISTÉRIO DO TRABALHO</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spacing w:after="0" w:line="240" w:lineRule="auto"/>
        <w:jc w:val="both"/>
        <w:rPr>
          <w:rFonts w:ascii="Book Antiqua" w:eastAsia="Calibri" w:hAnsi="Book Antiqua" w:cs="Consolas"/>
          <w:sz w:val="28"/>
          <w:szCs w:val="28"/>
        </w:rPr>
      </w:pPr>
      <w:r w:rsidRPr="00FA7BC1">
        <w:rPr>
          <w:rFonts w:ascii="Book Antiqua" w:eastAsia="Calibri" w:hAnsi="Book Antiqua" w:cs="Consolas"/>
          <w:sz w:val="28"/>
          <w:szCs w:val="28"/>
        </w:rPr>
        <w:t xml:space="preserve">Eu ________________________ (nome completo), representante legal da empresa ________________________ (nome da pessoa jurídica), interessada em participar da </w:t>
      </w:r>
      <w:r w:rsidR="00D63362">
        <w:rPr>
          <w:rFonts w:ascii="Book Antiqua" w:eastAsia="Calibri" w:hAnsi="Book Antiqua" w:cs="Consolas"/>
          <w:b/>
          <w:sz w:val="28"/>
          <w:szCs w:val="28"/>
        </w:rPr>
        <w:t xml:space="preserve">TOMADA DE PREÇOS Nº </w:t>
      </w:r>
      <w:r w:rsidR="003C348D">
        <w:rPr>
          <w:rFonts w:ascii="Book Antiqua" w:eastAsia="Calibri" w:hAnsi="Book Antiqua" w:cs="Consolas"/>
          <w:b/>
          <w:sz w:val="28"/>
          <w:szCs w:val="28"/>
        </w:rPr>
        <w:t>008/2019</w:t>
      </w:r>
      <w:r w:rsidRPr="00FA7BC1">
        <w:rPr>
          <w:rFonts w:ascii="Book Antiqua" w:eastAsia="Calibri" w:hAnsi="Book Antiqua" w:cs="Consolas"/>
          <w:sz w:val="28"/>
          <w:szCs w:val="28"/>
        </w:rPr>
        <w:t>, do</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Município de Pirajuí, declaro, sob as penas da lei, que, nos termos do inciso V do artigo 27 da Lei nº 8.666, de 21 de junho de 1993 e alterações posteriores, a __________________</w:t>
      </w:r>
      <w:r w:rsidR="003708FF"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(denominação da pessoa jurídica) encontra-se em situação regular perante o Ministério do Trabalho, no que se refere à observância do disposto no inciso XXXIII do artigo 7º da Constituição Federal.</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 xml:space="preserve">Pirajuí, em ____ de ________________ </w:t>
      </w:r>
      <w:proofErr w:type="spellStart"/>
      <w:r w:rsidRPr="00FA7BC1">
        <w:rPr>
          <w:rFonts w:ascii="Book Antiqua" w:hAnsi="Book Antiqua" w:cs="Consolas"/>
          <w:sz w:val="28"/>
          <w:szCs w:val="28"/>
        </w:rPr>
        <w:t>de</w:t>
      </w:r>
      <w:proofErr w:type="spellEnd"/>
      <w:r w:rsidRPr="00FA7BC1">
        <w:rPr>
          <w:rFonts w:ascii="Book Antiqua" w:hAnsi="Book Antiqua" w:cs="Consolas"/>
          <w:sz w:val="28"/>
          <w:szCs w:val="28"/>
        </w:rPr>
        <w:t xml:space="preserv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br w:type="page"/>
      </w:r>
      <w:r w:rsidRPr="00FA7BC1">
        <w:rPr>
          <w:rFonts w:ascii="Book Antiqua" w:eastAsia="Calibri" w:hAnsi="Book Antiqua" w:cs="Consolas"/>
          <w:b/>
          <w:sz w:val="28"/>
          <w:szCs w:val="28"/>
        </w:rPr>
        <w:lastRenderedPageBreak/>
        <w:t>ANEXO V</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DECLARAÇÃO DE MICROEMPRESA</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E EMPRESA DE PEQUENO PORTE</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bCs/>
          <w:sz w:val="28"/>
          <w:szCs w:val="28"/>
        </w:rPr>
        <w:t>DECLARO</w:t>
      </w:r>
      <w:r w:rsidRPr="00FA7BC1">
        <w:rPr>
          <w:rFonts w:ascii="Book Antiqua" w:eastAsia="Calibri" w:hAnsi="Book Antiqua"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FA7BC1">
        <w:rPr>
          <w:rFonts w:ascii="Book Antiqua" w:eastAsia="Calibri" w:hAnsi="Book Antiqua" w:cs="Consolas"/>
          <w:b/>
          <w:bCs/>
          <w:sz w:val="28"/>
          <w:szCs w:val="28"/>
        </w:rPr>
        <w:t xml:space="preserve">microempresa </w:t>
      </w:r>
      <w:r w:rsidRPr="00FA7BC1">
        <w:rPr>
          <w:rFonts w:ascii="Book Antiqua" w:eastAsia="Calibri" w:hAnsi="Book Antiqua" w:cs="Consolas"/>
          <w:sz w:val="28"/>
          <w:szCs w:val="28"/>
        </w:rPr>
        <w:t xml:space="preserve">ou </w:t>
      </w:r>
      <w:r w:rsidRPr="00FA7BC1">
        <w:rPr>
          <w:rFonts w:ascii="Book Antiqua" w:eastAsia="Calibri" w:hAnsi="Book Antiqua" w:cs="Consolas"/>
          <w:b/>
          <w:bCs/>
          <w:sz w:val="28"/>
          <w:szCs w:val="28"/>
        </w:rPr>
        <w:t>empresa de pequeno porte</w:t>
      </w:r>
      <w:r w:rsidRPr="00FA7BC1">
        <w:rPr>
          <w:rFonts w:ascii="Book Antiqua" w:eastAsia="Calibri" w:hAnsi="Book Antiqua" w:cs="Consolas"/>
          <w:sz w:val="28"/>
          <w:szCs w:val="28"/>
        </w:rPr>
        <w:t xml:space="preserve">, nos termos do enquadramento previsto nos incisos I e II e §§ 1º e 2º, bem como não possui qualquer dos impedimentos previstos nos §§ 4º e seguintes todos do artigo 3º da </w:t>
      </w:r>
      <w:r w:rsidRPr="00FA7BC1">
        <w:rPr>
          <w:rFonts w:ascii="Book Antiqua" w:eastAsia="Calibri" w:hAnsi="Book Antiqua" w:cs="Consolas"/>
          <w:b/>
          <w:bCs/>
          <w:sz w:val="28"/>
          <w:szCs w:val="28"/>
        </w:rPr>
        <w:t>Lei Complementar nº 123, de 14 de dezembro de 2006</w:t>
      </w:r>
      <w:r w:rsidRPr="00FA7BC1">
        <w:rPr>
          <w:rFonts w:ascii="Book Antiqua" w:eastAsia="Calibri" w:hAnsi="Book Antiqua" w:cs="Consolas"/>
          <w:sz w:val="28"/>
          <w:szCs w:val="28"/>
        </w:rPr>
        <w:t xml:space="preserve">, cujos termos </w:t>
      </w:r>
      <w:proofErr w:type="gramStart"/>
      <w:r w:rsidRPr="00FA7BC1">
        <w:rPr>
          <w:rFonts w:ascii="Book Antiqua" w:eastAsia="Calibri" w:hAnsi="Book Antiqua" w:cs="Consolas"/>
          <w:sz w:val="28"/>
          <w:szCs w:val="28"/>
        </w:rPr>
        <w:t>declaro</w:t>
      </w:r>
      <w:proofErr w:type="gramEnd"/>
      <w:r w:rsidRPr="00FA7BC1">
        <w:rPr>
          <w:rFonts w:ascii="Book Antiqua" w:eastAsia="Calibri" w:hAnsi="Book Antiqua" w:cs="Consolas"/>
          <w:sz w:val="28"/>
          <w:szCs w:val="28"/>
        </w:rPr>
        <w:t xml:space="preserve"> conhecer na íntegra, </w:t>
      </w:r>
      <w:r w:rsidRPr="00FA7BC1">
        <w:rPr>
          <w:rFonts w:ascii="Book Antiqua" w:eastAsia="Calibri" w:hAnsi="Book Antiqua" w:cs="Consolas"/>
          <w:b/>
          <w:bCs/>
          <w:sz w:val="28"/>
          <w:szCs w:val="28"/>
        </w:rPr>
        <w:t>estando apta</w:t>
      </w:r>
      <w:r w:rsidRPr="00FA7BC1">
        <w:rPr>
          <w:rFonts w:ascii="Book Antiqua" w:eastAsia="Calibri"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00D63362">
        <w:rPr>
          <w:rFonts w:ascii="Book Antiqua" w:eastAsia="Calibri" w:hAnsi="Book Antiqua" w:cs="Consolas"/>
          <w:b/>
          <w:sz w:val="28"/>
          <w:szCs w:val="28"/>
        </w:rPr>
        <w:t xml:space="preserve">TOMADA DE PREÇOS Nº </w:t>
      </w:r>
      <w:r w:rsidR="003C348D">
        <w:rPr>
          <w:rFonts w:ascii="Book Antiqua" w:eastAsia="Calibri" w:hAnsi="Book Antiqua" w:cs="Consolas"/>
          <w:b/>
          <w:sz w:val="28"/>
          <w:szCs w:val="28"/>
        </w:rPr>
        <w:t>008/2019</w:t>
      </w:r>
      <w:r w:rsidRPr="00FA7BC1">
        <w:rPr>
          <w:rFonts w:ascii="Book Antiqua" w:eastAsia="Calibri" w:hAnsi="Book Antiqua" w:cs="Consolas"/>
          <w:sz w:val="28"/>
          <w:szCs w:val="28"/>
        </w:rPr>
        <w:t>, realizado pelo</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Município de Pirajuí.</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 xml:space="preserve">Pirajuí, em ____ de ________________ </w:t>
      </w:r>
      <w:proofErr w:type="spellStart"/>
      <w:r w:rsidRPr="00FA7BC1">
        <w:rPr>
          <w:rFonts w:ascii="Book Antiqua" w:hAnsi="Book Antiqua" w:cs="Consolas"/>
          <w:sz w:val="28"/>
          <w:szCs w:val="28"/>
        </w:rPr>
        <w:t>de</w:t>
      </w:r>
      <w:proofErr w:type="spellEnd"/>
      <w:r w:rsidRPr="00FA7BC1">
        <w:rPr>
          <w:rFonts w:ascii="Book Antiqua" w:hAnsi="Book Antiqua" w:cs="Consolas"/>
          <w:sz w:val="28"/>
          <w:szCs w:val="28"/>
        </w:rPr>
        <w:t xml:space="preserv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sz w:val="28"/>
          <w:szCs w:val="28"/>
        </w:rPr>
        <w:br w:type="page"/>
      </w:r>
      <w:proofErr w:type="gramStart"/>
      <w:r w:rsidRPr="00FA7BC1">
        <w:rPr>
          <w:rFonts w:ascii="Book Antiqua" w:eastAsia="Calibri" w:hAnsi="Book Antiqua" w:cs="Consolas"/>
          <w:b/>
          <w:sz w:val="28"/>
          <w:szCs w:val="28"/>
        </w:rPr>
        <w:lastRenderedPageBreak/>
        <w:t>ANEXO VI</w:t>
      </w:r>
      <w:proofErr w:type="gramEnd"/>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DECLARAÇÃO</w:t>
      </w:r>
    </w:p>
    <w:p w:rsidR="002F5B4C" w:rsidRPr="00FA7BC1" w:rsidRDefault="00C13430" w:rsidP="00A36D57">
      <w:pPr>
        <w:autoSpaceDE w:val="0"/>
        <w:autoSpaceDN w:val="0"/>
        <w:adjustRightInd w:val="0"/>
        <w:spacing w:after="0" w:line="240" w:lineRule="auto"/>
        <w:jc w:val="center"/>
        <w:rPr>
          <w:rFonts w:ascii="Book Antiqua" w:eastAsia="Calibri" w:hAnsi="Book Antiqua" w:cs="Consolas"/>
          <w:b/>
          <w:bCs/>
          <w:iCs/>
          <w:sz w:val="28"/>
          <w:szCs w:val="28"/>
        </w:rPr>
      </w:pPr>
      <w:proofErr w:type="gramStart"/>
      <w:r w:rsidRPr="00FA7BC1">
        <w:rPr>
          <w:rFonts w:ascii="Book Antiqua" w:eastAsia="Calibri" w:hAnsi="Book Antiqua" w:cs="Consolas"/>
          <w:b/>
          <w:bCs/>
          <w:iCs/>
          <w:sz w:val="28"/>
          <w:szCs w:val="28"/>
        </w:rPr>
        <w:t>(parágrafo único do Artigo 117 da</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iCs/>
          <w:sz w:val="28"/>
          <w:szCs w:val="28"/>
        </w:rPr>
        <w:t>Constituição do Estado de São Paulo)</w:t>
      </w:r>
      <w:proofErr w:type="gramEnd"/>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p>
    <w:p w:rsidR="00C13430" w:rsidRPr="00FA7BC1" w:rsidRDefault="00C13430" w:rsidP="003708FF">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sz w:val="28"/>
          <w:szCs w:val="28"/>
        </w:rPr>
        <w:t xml:space="preserve">A _____________________ (denominação da pessoa jurídica), CNPJ nº ______________, por seu(s) representante(s) </w:t>
      </w:r>
      <w:proofErr w:type="gramStart"/>
      <w:r w:rsidRPr="00FA7BC1">
        <w:rPr>
          <w:rFonts w:ascii="Book Antiqua" w:eastAsia="Calibri" w:hAnsi="Book Antiqua" w:cs="Consolas"/>
          <w:sz w:val="28"/>
          <w:szCs w:val="28"/>
        </w:rPr>
        <w:t>legal(</w:t>
      </w:r>
      <w:proofErr w:type="spellStart"/>
      <w:proofErr w:type="gramEnd"/>
      <w:r w:rsidRPr="00FA7BC1">
        <w:rPr>
          <w:rFonts w:ascii="Book Antiqua" w:eastAsia="Calibri" w:hAnsi="Book Antiqua" w:cs="Consolas"/>
          <w:sz w:val="28"/>
          <w:szCs w:val="28"/>
        </w:rPr>
        <w:t>is</w:t>
      </w:r>
      <w:proofErr w:type="spellEnd"/>
      <w:r w:rsidRPr="00FA7BC1">
        <w:rPr>
          <w:rFonts w:ascii="Book Antiqua" w:eastAsia="Calibri" w:hAnsi="Book Antiqua" w:cs="Consolas"/>
          <w:sz w:val="28"/>
          <w:szCs w:val="28"/>
        </w:rPr>
        <w:t xml:space="preserve">), interessada em participar da </w:t>
      </w:r>
      <w:r w:rsidR="00D63362">
        <w:rPr>
          <w:rFonts w:ascii="Book Antiqua" w:eastAsia="Calibri" w:hAnsi="Book Antiqua" w:cs="Consolas"/>
          <w:b/>
          <w:sz w:val="28"/>
          <w:szCs w:val="28"/>
        </w:rPr>
        <w:t xml:space="preserve">TOMADA DE PREÇOS Nº </w:t>
      </w:r>
      <w:r w:rsidR="003C348D">
        <w:rPr>
          <w:rFonts w:ascii="Book Antiqua" w:eastAsia="Calibri" w:hAnsi="Book Antiqua" w:cs="Consolas"/>
          <w:b/>
          <w:sz w:val="28"/>
          <w:szCs w:val="28"/>
        </w:rPr>
        <w:t>008/2019</w:t>
      </w:r>
      <w:r w:rsidRPr="00FA7BC1">
        <w:rPr>
          <w:rFonts w:ascii="Book Antiqua" w:eastAsia="Calibri" w:hAnsi="Book Antiqua" w:cs="Consolas"/>
          <w:sz w:val="28"/>
          <w:szCs w:val="28"/>
        </w:rPr>
        <w:t>, do</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Município de Pirajuí, declara, sob as penas da lei, que observa as normas relativas à saúde e segurança no Trabalho, para os fins estabelecidos pelo parágrafo único do Artigo 117 da Constituição do Estado de São Paulo.</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 xml:space="preserve">Pirajuí, em ____ de ________________ </w:t>
      </w:r>
      <w:proofErr w:type="spellStart"/>
      <w:r w:rsidRPr="00FA7BC1">
        <w:rPr>
          <w:rFonts w:ascii="Book Antiqua" w:hAnsi="Book Antiqua" w:cs="Consolas"/>
          <w:sz w:val="28"/>
          <w:szCs w:val="28"/>
        </w:rPr>
        <w:t>de</w:t>
      </w:r>
      <w:proofErr w:type="spellEnd"/>
      <w:r w:rsidRPr="00FA7BC1">
        <w:rPr>
          <w:rFonts w:ascii="Book Antiqua" w:hAnsi="Book Antiqua" w:cs="Consolas"/>
          <w:sz w:val="28"/>
          <w:szCs w:val="28"/>
        </w:rPr>
        <w:t xml:space="preserv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sz w:val="28"/>
          <w:szCs w:val="28"/>
        </w:rPr>
        <w:br w:type="page"/>
      </w:r>
      <w:r w:rsidRPr="00FA7BC1">
        <w:rPr>
          <w:rFonts w:ascii="Book Antiqua" w:eastAsia="Calibri" w:hAnsi="Book Antiqua" w:cs="Consolas"/>
          <w:b/>
          <w:bCs/>
          <w:sz w:val="28"/>
          <w:szCs w:val="28"/>
        </w:rPr>
        <w:lastRenderedPageBreak/>
        <w:t>ANEXO VII</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ATESTADO DE VISITA TÉCNICA</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autoSpaceDE w:val="0"/>
        <w:autoSpaceDN w:val="0"/>
        <w:adjustRightInd w:val="0"/>
        <w:spacing w:after="0" w:line="240" w:lineRule="auto"/>
        <w:jc w:val="both"/>
        <w:rPr>
          <w:rFonts w:ascii="Book Antiqua" w:eastAsia="Times New Roman" w:hAnsi="Book Antiqua" w:cs="Consolas"/>
          <w:sz w:val="28"/>
          <w:szCs w:val="28"/>
        </w:rPr>
      </w:pPr>
      <w:r w:rsidRPr="00FA7BC1">
        <w:rPr>
          <w:rFonts w:ascii="Book Antiqua" w:eastAsia="Calibri" w:hAnsi="Book Antiqua" w:cs="Consolas"/>
          <w:b/>
          <w:sz w:val="28"/>
          <w:szCs w:val="28"/>
        </w:rPr>
        <w:t>OBJETO:</w:t>
      </w:r>
      <w:r w:rsidR="002F5B4C" w:rsidRPr="00FA7BC1">
        <w:rPr>
          <w:rFonts w:ascii="Book Antiqua" w:eastAsia="Calibri" w:hAnsi="Book Antiqua" w:cs="Consolas"/>
          <w:b/>
          <w:sz w:val="28"/>
          <w:szCs w:val="28"/>
        </w:rPr>
        <w:t xml:space="preserve"> </w:t>
      </w:r>
      <w:r w:rsidR="002A54CC" w:rsidRPr="00B52C31">
        <w:rPr>
          <w:rFonts w:ascii="Book Antiqua" w:eastAsia="Times New Roman" w:hAnsi="Book Antiqua" w:cs="Consolas"/>
          <w:sz w:val="28"/>
          <w:szCs w:val="28"/>
        </w:rPr>
        <w:t xml:space="preserve">A presente licitação tem por objeto, a </w:t>
      </w:r>
      <w:r w:rsidR="00D60B0D" w:rsidRPr="00B52C31">
        <w:rPr>
          <w:rFonts w:ascii="Book Antiqua" w:eastAsia="Times New Roman" w:hAnsi="Book Antiqua" w:cs="Consolas"/>
          <w:b/>
          <w:sz w:val="28"/>
          <w:szCs w:val="28"/>
        </w:rPr>
        <w:t>CONTRATAÇÃO DE EMPRESA ESPECIALIZADA PARA A PRESTAÇÃO DE SERVIÇOS DE RECAPEAMENTO ASFÁLTICO NAS VIAS DO MUNICÍPIO DE PIRAJUÍ – SP</w:t>
      </w:r>
      <w:r w:rsidR="00D60B0D" w:rsidRPr="00B52C31">
        <w:rPr>
          <w:rFonts w:ascii="Book Antiqua" w:eastAsia="Times New Roman" w:hAnsi="Book Antiqua" w:cs="Consolas"/>
          <w:sz w:val="28"/>
          <w:szCs w:val="28"/>
        </w:rPr>
        <w:t xml:space="preserve">, conforme Contrato de Repasse nº </w:t>
      </w:r>
      <w:r w:rsidR="00D60B0D">
        <w:rPr>
          <w:rFonts w:ascii="Book Antiqua" w:eastAsia="Times New Roman" w:hAnsi="Book Antiqua" w:cs="Consolas"/>
          <w:sz w:val="28"/>
          <w:szCs w:val="28"/>
        </w:rPr>
        <w:t>867435</w:t>
      </w:r>
      <w:r w:rsidR="00D60B0D" w:rsidRPr="00B52C31">
        <w:rPr>
          <w:rFonts w:ascii="Book Antiqua" w:eastAsia="Times New Roman" w:hAnsi="Book Antiqua" w:cs="Consolas"/>
          <w:sz w:val="28"/>
          <w:szCs w:val="28"/>
        </w:rPr>
        <w:t>/MCIDADES/CAIXA, conforme as especificações técnicas contidas no projeto básico e/ou executivo, com todas as suas partes, desenhos, especificações e outros complementos.</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sz w:val="28"/>
          <w:szCs w:val="28"/>
        </w:rPr>
        <w:t xml:space="preserve">Atestamos, para fins de participação na </w:t>
      </w:r>
      <w:r w:rsidR="00D63362">
        <w:rPr>
          <w:rFonts w:ascii="Book Antiqua" w:eastAsia="Times New Roman" w:hAnsi="Book Antiqua" w:cs="Consolas"/>
          <w:b/>
          <w:sz w:val="28"/>
          <w:szCs w:val="28"/>
        </w:rPr>
        <w:t xml:space="preserve">TOMADA DE PREÇOS Nº </w:t>
      </w:r>
      <w:r w:rsidR="003C348D">
        <w:rPr>
          <w:rFonts w:ascii="Book Antiqua" w:eastAsia="Times New Roman" w:hAnsi="Book Antiqua" w:cs="Consolas"/>
          <w:b/>
          <w:sz w:val="28"/>
          <w:szCs w:val="28"/>
        </w:rPr>
        <w:t>008/2019</w:t>
      </w:r>
      <w:r w:rsidRPr="00FA7BC1">
        <w:rPr>
          <w:rFonts w:ascii="Book Antiqua" w:eastAsia="Times New Roman" w:hAnsi="Book Antiqua" w:cs="Consolas"/>
          <w:sz w:val="28"/>
          <w:szCs w:val="28"/>
        </w:rPr>
        <w:t>, promovido por este</w:t>
      </w:r>
      <w:r w:rsidR="002F5B4C" w:rsidRPr="00FA7BC1">
        <w:rPr>
          <w:rFonts w:ascii="Book Antiqua" w:eastAsia="Times New Roman" w:hAnsi="Book Antiqua" w:cs="Consolas"/>
          <w:sz w:val="28"/>
          <w:szCs w:val="28"/>
        </w:rPr>
        <w:t xml:space="preserve"> </w:t>
      </w:r>
      <w:r w:rsidRPr="00FA7BC1">
        <w:rPr>
          <w:rFonts w:ascii="Book Antiqua" w:eastAsia="Times New Roman" w:hAnsi="Book Antiqua" w:cs="Consolas"/>
          <w:sz w:val="28"/>
          <w:szCs w:val="28"/>
        </w:rPr>
        <w:t xml:space="preserve">Município de Pirajuí, que o Senhor ________________, </w:t>
      </w:r>
      <w:proofErr w:type="gramStart"/>
      <w:r w:rsidRPr="00FA7BC1">
        <w:rPr>
          <w:rFonts w:ascii="Book Antiqua" w:eastAsia="Times New Roman" w:hAnsi="Book Antiqua" w:cs="Consolas"/>
          <w:sz w:val="28"/>
          <w:szCs w:val="28"/>
        </w:rPr>
        <w:t>portador(</w:t>
      </w:r>
      <w:proofErr w:type="gramEnd"/>
      <w:r w:rsidRPr="00FA7BC1">
        <w:rPr>
          <w:rFonts w:ascii="Book Antiqua" w:eastAsia="Times New Roman" w:hAnsi="Book Antiqua" w:cs="Consolas"/>
          <w:sz w:val="28"/>
          <w:szCs w:val="28"/>
        </w:rPr>
        <w:t xml:space="preserve">a) da cédula de identidade RG nº ________________, representante da empresa ________________, Fone: (__) ________________, E-mail: ________________, </w:t>
      </w:r>
      <w:r w:rsidR="0068395E" w:rsidRPr="00FA7BC1">
        <w:rPr>
          <w:rFonts w:ascii="Book Antiqua" w:eastAsia="Times New Roman" w:hAnsi="Book Antiqua" w:cs="Consolas"/>
          <w:sz w:val="28"/>
          <w:szCs w:val="28"/>
        </w:rPr>
        <w:t>esteve neste local em __/__/201</w:t>
      </w:r>
      <w:r w:rsidR="00FA7BC1" w:rsidRPr="00FA7BC1">
        <w:rPr>
          <w:rFonts w:ascii="Book Antiqua" w:eastAsia="Times New Roman" w:hAnsi="Book Antiqua" w:cs="Consolas"/>
          <w:sz w:val="28"/>
          <w:szCs w:val="28"/>
        </w:rPr>
        <w:t>9</w:t>
      </w:r>
      <w:r w:rsidRPr="00FA7BC1">
        <w:rPr>
          <w:rFonts w:ascii="Book Antiqua" w:eastAsia="Times New Roman" w:hAnsi="Book Antiqua" w:cs="Consolas"/>
          <w:sz w:val="28"/>
          <w:szCs w:val="28"/>
        </w:rPr>
        <w:t>, reconhecendo os locais de execução dos serviços.</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 xml:space="preserve">________________, em __ de __________ </w:t>
      </w:r>
      <w:proofErr w:type="spellStart"/>
      <w:r w:rsidRPr="00FA7BC1">
        <w:rPr>
          <w:rFonts w:ascii="Book Antiqua" w:eastAsia="Calibri" w:hAnsi="Book Antiqua" w:cs="Consolas"/>
          <w:sz w:val="28"/>
          <w:szCs w:val="28"/>
        </w:rPr>
        <w:t>de</w:t>
      </w:r>
      <w:proofErr w:type="spellEnd"/>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20</w:t>
      </w:r>
      <w:r w:rsidR="00FA7BC1">
        <w:rPr>
          <w:rFonts w:ascii="Book Antiqua" w:eastAsia="Calibri" w:hAnsi="Book Antiqua" w:cs="Consolas"/>
          <w:sz w:val="28"/>
          <w:szCs w:val="28"/>
        </w:rPr>
        <w:t>19</w:t>
      </w:r>
      <w:r w:rsidRPr="00FA7BC1">
        <w:rPr>
          <w:rFonts w:ascii="Book Antiqua" w:eastAsia="Calibri" w:hAnsi="Book Antiqua" w:cs="Consolas"/>
          <w:sz w:val="28"/>
          <w:szCs w:val="28"/>
        </w:rPr>
        <w:t>.</w:t>
      </w: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_______________________________________</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Assinatura do Responsável pelo</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Acompanhamento da Vistoria</w:t>
      </w:r>
    </w:p>
    <w:p w:rsidR="00C13430" w:rsidRPr="00FA7BC1" w:rsidRDefault="00546366" w:rsidP="00546366">
      <w:pPr>
        <w:tabs>
          <w:tab w:val="left" w:pos="4161"/>
          <w:tab w:val="center" w:pos="4677"/>
        </w:tabs>
        <w:autoSpaceDE w:val="0"/>
        <w:autoSpaceDN w:val="0"/>
        <w:adjustRightInd w:val="0"/>
        <w:spacing w:after="0" w:line="240" w:lineRule="auto"/>
        <w:rPr>
          <w:rFonts w:ascii="Book Antiqua" w:eastAsia="Calibri" w:hAnsi="Book Antiqua" w:cs="Consolas"/>
          <w:sz w:val="28"/>
          <w:szCs w:val="28"/>
        </w:rPr>
      </w:pPr>
      <w:r>
        <w:rPr>
          <w:rFonts w:ascii="Book Antiqua" w:eastAsia="Calibri" w:hAnsi="Book Antiqua" w:cs="Consolas"/>
          <w:sz w:val="28"/>
          <w:szCs w:val="28"/>
        </w:rPr>
        <w:tab/>
      </w:r>
      <w:r>
        <w:rPr>
          <w:rFonts w:ascii="Book Antiqua" w:eastAsia="Calibri" w:hAnsi="Book Antiqua" w:cs="Consolas"/>
          <w:sz w:val="28"/>
          <w:szCs w:val="28"/>
        </w:rPr>
        <w:tab/>
      </w:r>
      <w:r w:rsidR="00C13430" w:rsidRPr="00FA7BC1">
        <w:rPr>
          <w:rFonts w:ascii="Book Antiqua" w:eastAsia="Calibri" w:hAnsi="Book Antiqua" w:cs="Consolas"/>
          <w:sz w:val="28"/>
          <w:szCs w:val="28"/>
        </w:rPr>
        <w:t>Nome:</w:t>
      </w:r>
    </w:p>
    <w:p w:rsidR="00C13430" w:rsidRPr="00FA7BC1" w:rsidRDefault="00C13430" w:rsidP="00A36D57">
      <w:pPr>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RG nº:</w:t>
      </w:r>
    </w:p>
    <w:p w:rsidR="0098466D" w:rsidRPr="00FA7BC1" w:rsidRDefault="0098466D" w:rsidP="0098466D">
      <w:pPr>
        <w:spacing w:after="0" w:line="240" w:lineRule="auto"/>
        <w:rPr>
          <w:rFonts w:ascii="Book Antiqua" w:eastAsia="Calibri" w:hAnsi="Book Antiqua" w:cs="Consolas"/>
          <w:sz w:val="28"/>
          <w:szCs w:val="28"/>
        </w:rPr>
      </w:pPr>
      <w:r w:rsidRPr="00FA7BC1">
        <w:rPr>
          <w:rFonts w:ascii="Book Antiqua" w:eastAsia="Calibri" w:hAnsi="Book Antiqua" w:cs="Consolas"/>
          <w:sz w:val="28"/>
          <w:szCs w:val="28"/>
        </w:rPr>
        <w:br w:type="page"/>
      </w:r>
    </w:p>
    <w:p w:rsidR="0098466D" w:rsidRPr="00FA7BC1" w:rsidRDefault="0098466D" w:rsidP="0098466D">
      <w:pPr>
        <w:tabs>
          <w:tab w:val="left" w:pos="-1701"/>
        </w:tabs>
        <w:spacing w:after="0" w:line="240" w:lineRule="auto"/>
        <w:jc w:val="center"/>
        <w:rPr>
          <w:rFonts w:ascii="Book Antiqua" w:hAnsi="Book Antiqua" w:cs="Consolas"/>
          <w:b/>
          <w:sz w:val="28"/>
          <w:szCs w:val="28"/>
        </w:rPr>
      </w:pPr>
      <w:r w:rsidRPr="00FA7BC1">
        <w:rPr>
          <w:rFonts w:ascii="Book Antiqua" w:hAnsi="Book Antiqua" w:cs="Consolas"/>
          <w:b/>
          <w:sz w:val="28"/>
          <w:szCs w:val="28"/>
        </w:rPr>
        <w:lastRenderedPageBreak/>
        <w:t xml:space="preserve">ANEXO VIII </w:t>
      </w:r>
    </w:p>
    <w:p w:rsidR="0098466D" w:rsidRPr="00FA7BC1" w:rsidRDefault="0098466D" w:rsidP="0098466D">
      <w:pPr>
        <w:tabs>
          <w:tab w:val="left" w:pos="-1701"/>
        </w:tabs>
        <w:spacing w:after="0" w:line="240" w:lineRule="auto"/>
        <w:jc w:val="center"/>
        <w:rPr>
          <w:rFonts w:ascii="Book Antiqua" w:hAnsi="Book Antiqua" w:cs="Consolas"/>
          <w:b/>
          <w:sz w:val="28"/>
          <w:szCs w:val="28"/>
        </w:rPr>
      </w:pPr>
      <w:r w:rsidRPr="00FA7BC1">
        <w:rPr>
          <w:rFonts w:ascii="Book Antiqua" w:hAnsi="Book Antiqua" w:cs="Consolas"/>
          <w:b/>
          <w:sz w:val="28"/>
          <w:szCs w:val="28"/>
        </w:rPr>
        <w:t>DECLARAÇÃO</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b/>
          <w:sz w:val="28"/>
          <w:szCs w:val="28"/>
        </w:rPr>
      </w:pPr>
      <w:proofErr w:type="gramStart"/>
      <w:r w:rsidRPr="00FA7BC1">
        <w:rPr>
          <w:rFonts w:ascii="Book Antiqua" w:hAnsi="Book Antiqua" w:cs="Consolas"/>
          <w:b/>
          <w:sz w:val="28"/>
          <w:szCs w:val="28"/>
        </w:rPr>
        <w:t>(DECLARAÇÃO DE ELABORAÇÃO INDEPENDENTE DE PROPOSTA</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b/>
          <w:sz w:val="28"/>
          <w:szCs w:val="28"/>
        </w:rPr>
      </w:pPr>
      <w:r w:rsidRPr="00FA7BC1">
        <w:rPr>
          <w:rFonts w:ascii="Book Antiqua" w:hAnsi="Book Antiqua" w:cs="Consolas"/>
          <w:b/>
          <w:sz w:val="28"/>
          <w:szCs w:val="28"/>
        </w:rPr>
        <w:t>E ATUAÇÃO CONFORME AO MARCO LEGAL ANTICORRUPÇÃO)</w:t>
      </w:r>
      <w:proofErr w:type="gramEnd"/>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_____________________ (denominação da pessoa jurídica), CNPJ nº ______________, por seu(s) representante(s) </w:t>
      </w:r>
      <w:proofErr w:type="gramStart"/>
      <w:r w:rsidRPr="00FA7BC1">
        <w:rPr>
          <w:rFonts w:ascii="Book Antiqua" w:hAnsi="Book Antiqua" w:cs="Consolas"/>
          <w:sz w:val="28"/>
          <w:szCs w:val="28"/>
        </w:rPr>
        <w:t>legal(</w:t>
      </w:r>
      <w:proofErr w:type="spellStart"/>
      <w:proofErr w:type="gramEnd"/>
      <w:r w:rsidRPr="00FA7BC1">
        <w:rPr>
          <w:rFonts w:ascii="Book Antiqua" w:hAnsi="Book Antiqua" w:cs="Consolas"/>
          <w:sz w:val="28"/>
          <w:szCs w:val="28"/>
        </w:rPr>
        <w:t>is</w:t>
      </w:r>
      <w:proofErr w:type="spellEnd"/>
      <w:r w:rsidRPr="00FA7BC1">
        <w:rPr>
          <w:rFonts w:ascii="Book Antiqua" w:hAnsi="Book Antiqua" w:cs="Consolas"/>
          <w:sz w:val="28"/>
          <w:szCs w:val="28"/>
        </w:rPr>
        <w:t xml:space="preserve">), interessada em participar da </w:t>
      </w:r>
      <w:r w:rsidR="00D63362">
        <w:rPr>
          <w:rFonts w:ascii="Book Antiqua" w:eastAsia="Times New Roman" w:hAnsi="Book Antiqua" w:cs="Consolas"/>
          <w:b/>
          <w:sz w:val="28"/>
          <w:szCs w:val="28"/>
        </w:rPr>
        <w:t xml:space="preserve">TOMADA DE PREÇOS Nº </w:t>
      </w:r>
      <w:r w:rsidR="003C348D">
        <w:rPr>
          <w:rFonts w:ascii="Book Antiqua" w:eastAsia="Times New Roman" w:hAnsi="Book Antiqua" w:cs="Consolas"/>
          <w:b/>
          <w:sz w:val="28"/>
          <w:szCs w:val="28"/>
        </w:rPr>
        <w:t>008/2019</w:t>
      </w:r>
      <w:r w:rsidRPr="00FA7BC1">
        <w:rPr>
          <w:rFonts w:ascii="Book Antiqua" w:hAnsi="Book Antiqua" w:cs="Consolas"/>
          <w:sz w:val="28"/>
          <w:szCs w:val="28"/>
        </w:rPr>
        <w:t>, do Município de Pirajuí, declara, sob as penas da lei, especialmente o artigo 299 do Código Penal Brasileiro, que:</w:t>
      </w:r>
    </w:p>
    <w:p w:rsidR="0098466D" w:rsidRPr="00FA7BC1" w:rsidRDefault="0098466D" w:rsidP="0098466D">
      <w:pPr>
        <w:spacing w:after="0" w:line="240" w:lineRule="auto"/>
        <w:jc w:val="both"/>
        <w:rPr>
          <w:rFonts w:ascii="Book Antiqua" w:hAnsi="Book Antiqua" w:cs="Consolas"/>
          <w:sz w:val="28"/>
          <w:szCs w:val="28"/>
        </w:rPr>
      </w:pP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b) a intenção de apresentar a proposta não foi informada ou discutida com qualquer outro licitante ou interessado, em potencial ou de fato, no presente procedimento licitatório;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c) o licitante não tentou, por qualquer meio ou por qualquer pessoa, influir na decisão de qualquer outro licitante ou interessado, em potencial ou de fato, no presente procedimento licitatório;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w:t>
      </w:r>
      <w:proofErr w:type="gramStart"/>
      <w:r w:rsidRPr="00FA7BC1">
        <w:rPr>
          <w:rFonts w:ascii="Book Antiqua" w:hAnsi="Book Antiqua" w:cs="Consolas"/>
          <w:sz w:val="28"/>
          <w:szCs w:val="28"/>
        </w:rPr>
        <w:t>e</w:t>
      </w:r>
      <w:proofErr w:type="gramEnd"/>
      <w:r w:rsidRPr="00FA7BC1">
        <w:rPr>
          <w:rFonts w:ascii="Book Antiqua" w:hAnsi="Book Antiqua" w:cs="Consolas"/>
          <w:sz w:val="28"/>
          <w:szCs w:val="28"/>
        </w:rPr>
        <w:t xml:space="preserve">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f) o representante legal do licitante está plenamente ciente do teor e da extensão desta declaração e que detém plenos poderes e informações para firmá-la.</w:t>
      </w:r>
    </w:p>
    <w:p w:rsidR="0098466D" w:rsidRPr="00FA7BC1" w:rsidRDefault="0098466D" w:rsidP="0098466D">
      <w:pPr>
        <w:spacing w:after="0" w:line="240" w:lineRule="auto"/>
        <w:jc w:val="both"/>
        <w:rPr>
          <w:rFonts w:ascii="Book Antiqua" w:hAnsi="Book Antiqua" w:cs="Consolas"/>
          <w:sz w:val="28"/>
          <w:szCs w:val="28"/>
        </w:rPr>
      </w:pP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b/>
          <w:sz w:val="28"/>
          <w:szCs w:val="28"/>
        </w:rPr>
        <w:t>DECLARO</w:t>
      </w:r>
      <w:r w:rsidRPr="00FA7BC1">
        <w:rPr>
          <w:rFonts w:ascii="Book Antiqua" w:hAnsi="Book Antiqua" w:cs="Consolas"/>
          <w:sz w:val="28"/>
          <w:szCs w:val="28"/>
        </w:rPr>
        <w:t xml:space="preserve">, ainda, que a pessoa jurídica que represento conduz seus negócios de forma a coibir fraudes, corrupção e a prática de quaisquer outros atos lesivos à Administração Pública, nacional ou estrangeira, em </w:t>
      </w:r>
      <w:r w:rsidRPr="00FA7BC1">
        <w:rPr>
          <w:rFonts w:ascii="Book Antiqua" w:hAnsi="Book Antiqua" w:cs="Consolas"/>
          <w:sz w:val="28"/>
          <w:szCs w:val="28"/>
        </w:rPr>
        <w:lastRenderedPageBreak/>
        <w:t>atendimento à Lei Federal nº 12.846/2013 e ao Decreto Estadual nº 60.106/2014, tais como:</w:t>
      </w:r>
      <w:proofErr w:type="gramStart"/>
      <w:r w:rsidRPr="00FA7BC1">
        <w:rPr>
          <w:rFonts w:ascii="Book Antiqua" w:hAnsi="Book Antiqua" w:cs="Consolas"/>
          <w:sz w:val="28"/>
          <w:szCs w:val="28"/>
        </w:rPr>
        <w:t xml:space="preserve">  </w:t>
      </w:r>
    </w:p>
    <w:p w:rsidR="0098466D" w:rsidRPr="00FA7BC1" w:rsidRDefault="0098466D" w:rsidP="0098466D">
      <w:pPr>
        <w:spacing w:after="0" w:line="240" w:lineRule="auto"/>
        <w:jc w:val="both"/>
        <w:rPr>
          <w:rFonts w:ascii="Book Antiqua" w:hAnsi="Book Antiqua" w:cs="Consolas"/>
          <w:sz w:val="28"/>
          <w:szCs w:val="28"/>
        </w:rPr>
      </w:pPr>
      <w:proofErr w:type="gramEnd"/>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 – prometer, oferecer ou dar, direta ou indiretamente, vantagem indevida a agente público, ou a terceira pessoa a ele relacionada;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II – comprovadamente, financiar, custear, patrocinar ou de qualquer modo subvencionar a prática dos atos ilícitos previstos em Lei;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III – comprovadamente, utilizar-se de interposta pessoa física ou jurídica para ocultar ou dissimular seus reais interesses ou a identidade dos beneficiários dos atos praticados;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IV – no tocante a licitações e contratos: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frustrar ou fraudar, mediante ajuste, combinação ou qualquer outro expediente, o caráter competitivo de procedimento licitatório público;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b) impedir, perturbar ou fraudar a realização de qualquer ato de procedimento licitatório público;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c) afastar ou procurar afastar licitante, por meio de fraude ou oferecimento de vantagem de qualquer tipo;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d) fraudar licitação pública ou contrato dela decorrente;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e) criar, de modo fraudulento ou irregular, pessoa jurídica para participar de licitação pública ou celebrar contrato administrativo;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f) obter vantagem </w:t>
      </w:r>
      <w:r w:rsidR="00B92A1A" w:rsidRPr="00FA7BC1">
        <w:rPr>
          <w:rFonts w:ascii="Book Antiqua" w:hAnsi="Book Antiqua" w:cs="Consolas"/>
          <w:sz w:val="28"/>
          <w:szCs w:val="28"/>
        </w:rPr>
        <w:t xml:space="preserve">ou benefício indevido, de modo </w:t>
      </w:r>
      <w:r w:rsidRPr="00FA7BC1">
        <w:rPr>
          <w:rFonts w:ascii="Book Antiqua" w:hAnsi="Book Antiqua" w:cs="Consolas"/>
          <w:sz w:val="28"/>
          <w:szCs w:val="28"/>
        </w:rPr>
        <w:t>fraudulento, de</w:t>
      </w:r>
      <w:proofErr w:type="gramStart"/>
      <w:r w:rsidRPr="00FA7BC1">
        <w:rPr>
          <w:rFonts w:ascii="Book Antiqua" w:hAnsi="Book Antiqua" w:cs="Consolas"/>
          <w:sz w:val="28"/>
          <w:szCs w:val="28"/>
        </w:rPr>
        <w:t xml:space="preserve">  </w:t>
      </w:r>
      <w:proofErr w:type="gramEnd"/>
      <w:r w:rsidRPr="00FA7BC1">
        <w:rPr>
          <w:rFonts w:ascii="Book Antiqua" w:hAnsi="Book Antiqua" w:cs="Consolas"/>
          <w:sz w:val="28"/>
          <w:szCs w:val="28"/>
        </w:rPr>
        <w:t xml:space="preserve">modificações  ou  prorrogações  de  contratos celebrados com a administração pública, sem autorização em lei, no ato convocatório da licitação pública ou nos respectivos instrumentos contratuais; ou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g) manipular ou fraudar o equilíbrio econômico-financeiro dos contratos celebrados com a administração pública;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FA7BC1" w:rsidRPr="00FA7BC1" w:rsidRDefault="00FA7BC1" w:rsidP="0098466D">
      <w:pPr>
        <w:spacing w:after="0" w:line="240" w:lineRule="auto"/>
        <w:jc w:val="both"/>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 xml:space="preserve">Pirajuí, em ____ de ________________ </w:t>
      </w:r>
      <w:proofErr w:type="spellStart"/>
      <w:r w:rsidRPr="00FA7BC1">
        <w:rPr>
          <w:rFonts w:ascii="Book Antiqua" w:hAnsi="Book Antiqua" w:cs="Consolas"/>
          <w:sz w:val="28"/>
          <w:szCs w:val="28"/>
        </w:rPr>
        <w:t>de</w:t>
      </w:r>
      <w:proofErr w:type="spellEnd"/>
      <w:r w:rsidRPr="00FA7BC1">
        <w:rPr>
          <w:rFonts w:ascii="Book Antiqua" w:hAnsi="Book Antiqua" w:cs="Consolas"/>
          <w:sz w:val="28"/>
          <w:szCs w:val="28"/>
        </w:rPr>
        <w:t xml:space="preserve"> 20</w:t>
      </w:r>
      <w:r w:rsidR="00FA7BC1">
        <w:rPr>
          <w:rFonts w:ascii="Book Antiqua" w:hAnsi="Book Antiqua" w:cs="Consolas"/>
          <w:sz w:val="28"/>
          <w:szCs w:val="28"/>
        </w:rPr>
        <w:t>19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FA7BC1" w:rsidRPr="00FA7BC1" w:rsidRDefault="00FA7BC1"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lastRenderedPageBreak/>
        <w:t>Nome do representante legal: _______________________________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98466D">
      <w:pPr>
        <w:widowControl w:val="0"/>
        <w:tabs>
          <w:tab w:val="center" w:pos="4252"/>
          <w:tab w:val="right" w:pos="8504"/>
        </w:tabs>
        <w:spacing w:after="0" w:line="240" w:lineRule="auto"/>
        <w:jc w:val="center"/>
        <w:rPr>
          <w:rFonts w:ascii="Book Antiqua" w:eastAsia="Calibri" w:hAnsi="Book Antiqua" w:cs="Consolas"/>
          <w:sz w:val="28"/>
          <w:szCs w:val="28"/>
        </w:rPr>
      </w:pPr>
    </w:p>
    <w:p w:rsidR="00FA7BC1" w:rsidRPr="00FA7BC1" w:rsidRDefault="00FA7BC1" w:rsidP="00A36D57">
      <w:pPr>
        <w:spacing w:after="0" w:line="240" w:lineRule="auto"/>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C5226D" w:rsidRPr="00FA7BC1" w:rsidRDefault="00C5226D" w:rsidP="00FA7BC1">
      <w:pPr>
        <w:jc w:val="right"/>
        <w:rPr>
          <w:rFonts w:ascii="Book Antiqua" w:hAnsi="Book Antiqua" w:cs="Consolas"/>
          <w:sz w:val="28"/>
          <w:szCs w:val="28"/>
        </w:rPr>
      </w:pPr>
    </w:p>
    <w:sectPr w:rsidR="00C5226D" w:rsidRPr="00FA7BC1" w:rsidSect="005B4A97">
      <w:headerReference w:type="default" r:id="rId9"/>
      <w:footerReference w:type="default" r:id="rId10"/>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94C" w:rsidRDefault="0066394C" w:rsidP="00BD0343">
      <w:pPr>
        <w:spacing w:after="0" w:line="240" w:lineRule="auto"/>
      </w:pPr>
      <w:r>
        <w:separator/>
      </w:r>
    </w:p>
  </w:endnote>
  <w:endnote w:type="continuationSeparator" w:id="0">
    <w:p w:rsidR="0066394C" w:rsidRDefault="0066394C"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7066473"/>
      <w:docPartObj>
        <w:docPartGallery w:val="Page Numbers (Bottom of Page)"/>
        <w:docPartUnique/>
      </w:docPartObj>
    </w:sdtPr>
    <w:sdtEndPr/>
    <w:sdtContent>
      <w:p w:rsidR="003C348D" w:rsidRPr="00C400F9" w:rsidRDefault="003C348D">
        <w:pPr>
          <w:pStyle w:val="Rodap"/>
          <w:jc w:val="right"/>
          <w:rPr>
            <w:rFonts w:ascii="Book Antiqua" w:hAnsi="Book Antiqua"/>
          </w:rPr>
        </w:pPr>
        <w:r w:rsidRPr="00C400F9">
          <w:rPr>
            <w:rFonts w:ascii="Book Antiqua" w:hAnsi="Book Antiqua" w:cs="Consolas"/>
            <w:b/>
            <w:sz w:val="20"/>
            <w:szCs w:val="20"/>
          </w:rPr>
          <w:fldChar w:fldCharType="begin"/>
        </w:r>
        <w:r w:rsidRPr="00C400F9">
          <w:rPr>
            <w:rFonts w:ascii="Book Antiqua" w:hAnsi="Book Antiqua" w:cs="Consolas"/>
            <w:b/>
            <w:sz w:val="20"/>
            <w:szCs w:val="20"/>
          </w:rPr>
          <w:instrText xml:space="preserve"> PAGE   \* MERGEFORMAT </w:instrText>
        </w:r>
        <w:r w:rsidRPr="00C400F9">
          <w:rPr>
            <w:rFonts w:ascii="Book Antiqua" w:hAnsi="Book Antiqua" w:cs="Consolas"/>
            <w:b/>
            <w:sz w:val="20"/>
            <w:szCs w:val="20"/>
          </w:rPr>
          <w:fldChar w:fldCharType="separate"/>
        </w:r>
        <w:r w:rsidR="00CF0DD5">
          <w:rPr>
            <w:rFonts w:ascii="Book Antiqua" w:hAnsi="Book Antiqua" w:cs="Consolas"/>
            <w:b/>
            <w:noProof/>
            <w:sz w:val="20"/>
            <w:szCs w:val="20"/>
          </w:rPr>
          <w:t>1</w:t>
        </w:r>
        <w:r w:rsidRPr="00C400F9">
          <w:rPr>
            <w:rFonts w:ascii="Book Antiqua" w:hAnsi="Book Antiqua" w:cs="Consolas"/>
            <w:b/>
            <w:sz w:val="20"/>
            <w:szCs w:val="20"/>
          </w:rPr>
          <w:fldChar w:fldCharType="end"/>
        </w:r>
        <w:r w:rsidRPr="00C400F9">
          <w:rPr>
            <w:rFonts w:ascii="Book Antiqua" w:hAnsi="Book Antiqua" w:cs="Consolas"/>
            <w:b/>
            <w:sz w:val="20"/>
            <w:szCs w:val="20"/>
          </w:rPr>
          <w:t>-4</w:t>
        </w:r>
        <w:r w:rsidR="00D60B0D">
          <w:rPr>
            <w:rFonts w:ascii="Book Antiqua" w:hAnsi="Book Antiqua" w:cs="Consolas"/>
            <w:b/>
            <w:sz w:val="20"/>
            <w:szCs w:val="20"/>
          </w:rPr>
          <w:t>2</w:t>
        </w:r>
      </w:p>
    </w:sdtContent>
  </w:sdt>
  <w:p w:rsidR="003C348D" w:rsidRPr="00043C58" w:rsidRDefault="003C348D" w:rsidP="005B4A97">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94C" w:rsidRDefault="0066394C" w:rsidP="00BD0343">
      <w:pPr>
        <w:spacing w:after="0" w:line="240" w:lineRule="auto"/>
      </w:pPr>
      <w:r>
        <w:separator/>
      </w:r>
    </w:p>
  </w:footnote>
  <w:footnote w:type="continuationSeparator" w:id="0">
    <w:p w:rsidR="0066394C" w:rsidRDefault="0066394C" w:rsidP="00BD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49"/>
      <w:gridCol w:w="8121"/>
    </w:tblGrid>
    <w:tr w:rsidR="003C348D" w:rsidRPr="0040340E" w:rsidTr="005B4A97">
      <w:trPr>
        <w:trHeight w:val="1689"/>
      </w:trPr>
      <w:tc>
        <w:tcPr>
          <w:tcW w:w="746" w:type="pct"/>
          <w:shd w:val="clear" w:color="auto" w:fill="FFFFFF"/>
        </w:tcPr>
        <w:p w:rsidR="003C348D" w:rsidRPr="003C348D" w:rsidRDefault="0066394C"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22283243" r:id="rId2"/>
            </w:pict>
          </w:r>
        </w:p>
      </w:tc>
      <w:tc>
        <w:tcPr>
          <w:tcW w:w="4254" w:type="pct"/>
          <w:shd w:val="clear" w:color="auto" w:fill="FFFFFF"/>
        </w:tcPr>
        <w:p w:rsidR="003C348D" w:rsidRPr="00053EBD" w:rsidRDefault="003C348D"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3C348D" w:rsidRPr="00053EBD" w:rsidRDefault="003C348D"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3C348D" w:rsidRDefault="003C348D"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proofErr w:type="gramStart"/>
          <w:r>
            <w:rPr>
              <w:i/>
              <w:sz w:val="18"/>
              <w:szCs w:val="18"/>
            </w:rPr>
            <w:t>8218</w:t>
          </w:r>
          <w:proofErr w:type="gramEnd"/>
        </w:p>
        <w:p w:rsidR="003C348D" w:rsidRPr="003C348D" w:rsidRDefault="003C348D"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3C348D" w:rsidRPr="0040340E" w:rsidRDefault="003C348D"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3C29742F" wp14:editId="1D5B0A0A">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3D55439"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30556"/>
    <w:rsid w:val="00046B8D"/>
    <w:rsid w:val="000816C0"/>
    <w:rsid w:val="00084AA4"/>
    <w:rsid w:val="00084AFF"/>
    <w:rsid w:val="00084FBA"/>
    <w:rsid w:val="00087F60"/>
    <w:rsid w:val="000A17BA"/>
    <w:rsid w:val="000E15A3"/>
    <w:rsid w:val="000E58CA"/>
    <w:rsid w:val="000F5301"/>
    <w:rsid w:val="00113BE5"/>
    <w:rsid w:val="00145237"/>
    <w:rsid w:val="00147D7D"/>
    <w:rsid w:val="00191486"/>
    <w:rsid w:val="00196924"/>
    <w:rsid w:val="001A4B17"/>
    <w:rsid w:val="001D58FD"/>
    <w:rsid w:val="001F0684"/>
    <w:rsid w:val="00210583"/>
    <w:rsid w:val="002110FE"/>
    <w:rsid w:val="00217F03"/>
    <w:rsid w:val="002A46E6"/>
    <w:rsid w:val="002A54CC"/>
    <w:rsid w:val="002B4E74"/>
    <w:rsid w:val="002D1D58"/>
    <w:rsid w:val="002F5B4C"/>
    <w:rsid w:val="00313032"/>
    <w:rsid w:val="00335B7C"/>
    <w:rsid w:val="00340432"/>
    <w:rsid w:val="00340F10"/>
    <w:rsid w:val="00344D69"/>
    <w:rsid w:val="003466D7"/>
    <w:rsid w:val="00347434"/>
    <w:rsid w:val="00350F69"/>
    <w:rsid w:val="003708FF"/>
    <w:rsid w:val="003711D2"/>
    <w:rsid w:val="00396000"/>
    <w:rsid w:val="0039703E"/>
    <w:rsid w:val="003B2A4C"/>
    <w:rsid w:val="003C348D"/>
    <w:rsid w:val="003D5F34"/>
    <w:rsid w:val="003E0CF0"/>
    <w:rsid w:val="003E489F"/>
    <w:rsid w:val="003E6B1C"/>
    <w:rsid w:val="004069DB"/>
    <w:rsid w:val="00444E2B"/>
    <w:rsid w:val="00447CA2"/>
    <w:rsid w:val="0045218C"/>
    <w:rsid w:val="00454A8A"/>
    <w:rsid w:val="00462DB8"/>
    <w:rsid w:val="00484FA4"/>
    <w:rsid w:val="004A0387"/>
    <w:rsid w:val="004C4828"/>
    <w:rsid w:val="0052401B"/>
    <w:rsid w:val="00526306"/>
    <w:rsid w:val="0053148C"/>
    <w:rsid w:val="00545092"/>
    <w:rsid w:val="00546366"/>
    <w:rsid w:val="005523D3"/>
    <w:rsid w:val="00555742"/>
    <w:rsid w:val="00557DB6"/>
    <w:rsid w:val="005616B0"/>
    <w:rsid w:val="005B4A97"/>
    <w:rsid w:val="005B5DB8"/>
    <w:rsid w:val="005B66B8"/>
    <w:rsid w:val="005E302E"/>
    <w:rsid w:val="005F5071"/>
    <w:rsid w:val="006075CC"/>
    <w:rsid w:val="00612064"/>
    <w:rsid w:val="00623A9C"/>
    <w:rsid w:val="0062758E"/>
    <w:rsid w:val="0063713F"/>
    <w:rsid w:val="00651D94"/>
    <w:rsid w:val="0066394C"/>
    <w:rsid w:val="00673359"/>
    <w:rsid w:val="0068395E"/>
    <w:rsid w:val="006866BB"/>
    <w:rsid w:val="006A10CD"/>
    <w:rsid w:val="006F10E4"/>
    <w:rsid w:val="007118F4"/>
    <w:rsid w:val="0072139B"/>
    <w:rsid w:val="007340B9"/>
    <w:rsid w:val="007405ED"/>
    <w:rsid w:val="00740FE9"/>
    <w:rsid w:val="007556BF"/>
    <w:rsid w:val="00763C87"/>
    <w:rsid w:val="0078661C"/>
    <w:rsid w:val="007E1613"/>
    <w:rsid w:val="007E309C"/>
    <w:rsid w:val="007E629C"/>
    <w:rsid w:val="008361D4"/>
    <w:rsid w:val="00852D12"/>
    <w:rsid w:val="0085393B"/>
    <w:rsid w:val="008573DE"/>
    <w:rsid w:val="008623E2"/>
    <w:rsid w:val="008870E0"/>
    <w:rsid w:val="008905A5"/>
    <w:rsid w:val="008C438E"/>
    <w:rsid w:val="008E2394"/>
    <w:rsid w:val="008E2F93"/>
    <w:rsid w:val="009021F5"/>
    <w:rsid w:val="009174DB"/>
    <w:rsid w:val="00921F58"/>
    <w:rsid w:val="009264BB"/>
    <w:rsid w:val="00944A3D"/>
    <w:rsid w:val="0095532E"/>
    <w:rsid w:val="00960A74"/>
    <w:rsid w:val="00966D14"/>
    <w:rsid w:val="0098466D"/>
    <w:rsid w:val="009B56FD"/>
    <w:rsid w:val="009C2A4B"/>
    <w:rsid w:val="009D133C"/>
    <w:rsid w:val="009D15C4"/>
    <w:rsid w:val="009D1EC2"/>
    <w:rsid w:val="00A03C39"/>
    <w:rsid w:val="00A20F36"/>
    <w:rsid w:val="00A215E1"/>
    <w:rsid w:val="00A366A4"/>
    <w:rsid w:val="00A36D57"/>
    <w:rsid w:val="00A4166F"/>
    <w:rsid w:val="00A51342"/>
    <w:rsid w:val="00A5489B"/>
    <w:rsid w:val="00A55D0D"/>
    <w:rsid w:val="00A81F73"/>
    <w:rsid w:val="00A91E06"/>
    <w:rsid w:val="00A921FF"/>
    <w:rsid w:val="00AA07E7"/>
    <w:rsid w:val="00AA580E"/>
    <w:rsid w:val="00AA68A5"/>
    <w:rsid w:val="00AC1431"/>
    <w:rsid w:val="00AC20CE"/>
    <w:rsid w:val="00B02008"/>
    <w:rsid w:val="00B114D3"/>
    <w:rsid w:val="00B14A9C"/>
    <w:rsid w:val="00B15AE0"/>
    <w:rsid w:val="00B204DA"/>
    <w:rsid w:val="00B4520E"/>
    <w:rsid w:val="00B47150"/>
    <w:rsid w:val="00B507EB"/>
    <w:rsid w:val="00B659C9"/>
    <w:rsid w:val="00B92A1A"/>
    <w:rsid w:val="00BA60FC"/>
    <w:rsid w:val="00BB6324"/>
    <w:rsid w:val="00BC794C"/>
    <w:rsid w:val="00BD0343"/>
    <w:rsid w:val="00BD162E"/>
    <w:rsid w:val="00BD3BA9"/>
    <w:rsid w:val="00BE3ED6"/>
    <w:rsid w:val="00C0143F"/>
    <w:rsid w:val="00C13430"/>
    <w:rsid w:val="00C30AF3"/>
    <w:rsid w:val="00C400F9"/>
    <w:rsid w:val="00C5226D"/>
    <w:rsid w:val="00C625B3"/>
    <w:rsid w:val="00C67B04"/>
    <w:rsid w:val="00CB04E5"/>
    <w:rsid w:val="00CF0DD5"/>
    <w:rsid w:val="00CF43B6"/>
    <w:rsid w:val="00D00B42"/>
    <w:rsid w:val="00D123D1"/>
    <w:rsid w:val="00D207D7"/>
    <w:rsid w:val="00D30210"/>
    <w:rsid w:val="00D40263"/>
    <w:rsid w:val="00D44472"/>
    <w:rsid w:val="00D60B0D"/>
    <w:rsid w:val="00D63362"/>
    <w:rsid w:val="00D63435"/>
    <w:rsid w:val="00DA2414"/>
    <w:rsid w:val="00DA3F6E"/>
    <w:rsid w:val="00DA403B"/>
    <w:rsid w:val="00DB1BFC"/>
    <w:rsid w:val="00DE34E3"/>
    <w:rsid w:val="00E0510C"/>
    <w:rsid w:val="00E077C8"/>
    <w:rsid w:val="00E12BD3"/>
    <w:rsid w:val="00E26F8F"/>
    <w:rsid w:val="00E33C1B"/>
    <w:rsid w:val="00E4309E"/>
    <w:rsid w:val="00E55A3C"/>
    <w:rsid w:val="00E57C77"/>
    <w:rsid w:val="00E738E6"/>
    <w:rsid w:val="00E84911"/>
    <w:rsid w:val="00E87907"/>
    <w:rsid w:val="00EA57B8"/>
    <w:rsid w:val="00ED456A"/>
    <w:rsid w:val="00F141B6"/>
    <w:rsid w:val="00F253CB"/>
    <w:rsid w:val="00F2647B"/>
    <w:rsid w:val="00F370C2"/>
    <w:rsid w:val="00F54091"/>
    <w:rsid w:val="00F6107A"/>
    <w:rsid w:val="00F678B4"/>
    <w:rsid w:val="00F70221"/>
    <w:rsid w:val="00F715E1"/>
    <w:rsid w:val="00F74061"/>
    <w:rsid w:val="00F815F9"/>
    <w:rsid w:val="00F930C6"/>
    <w:rsid w:val="00F97AC7"/>
    <w:rsid w:val="00FA7BC1"/>
    <w:rsid w:val="00FE41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50820-F939-424C-BF9E-1187FC29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9603</Words>
  <Characters>51860</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Marcus Vinicius</cp:lastModifiedBy>
  <cp:revision>3</cp:revision>
  <cp:lastPrinted>2017-07-25T18:39:00Z</cp:lastPrinted>
  <dcterms:created xsi:type="dcterms:W3CDTF">2019-05-21T12:37:00Z</dcterms:created>
  <dcterms:modified xsi:type="dcterms:W3CDTF">2019-06-17T16:27:00Z</dcterms:modified>
</cp:coreProperties>
</file>