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6FC8" w14:textId="3A001F27" w:rsidR="00BD0CF1" w:rsidRPr="00C260AB" w:rsidRDefault="00BD0CF1" w:rsidP="00C260AB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28"/>
        </w:rPr>
      </w:pPr>
      <w:r w:rsidRPr="00C260AB">
        <w:rPr>
          <w:rFonts w:ascii="Cambria" w:hAnsi="Cambria" w:cs="Consolas"/>
          <w:b/>
          <w:bCs/>
          <w:sz w:val="32"/>
          <w:szCs w:val="28"/>
        </w:rPr>
        <w:t>ATA DE REGISTRO DE PREÇOS Nº 03</w:t>
      </w:r>
      <w:r w:rsidR="00796756" w:rsidRPr="00C260AB">
        <w:rPr>
          <w:rFonts w:ascii="Cambria" w:hAnsi="Cambria" w:cs="Consolas"/>
          <w:b/>
          <w:bCs/>
          <w:sz w:val="32"/>
          <w:szCs w:val="28"/>
        </w:rPr>
        <w:t>8</w:t>
      </w:r>
      <w:r w:rsidRPr="00C260AB">
        <w:rPr>
          <w:rFonts w:ascii="Cambria" w:hAnsi="Cambria" w:cs="Consolas"/>
          <w:b/>
          <w:bCs/>
          <w:sz w:val="32"/>
          <w:szCs w:val="28"/>
        </w:rPr>
        <w:t>/2021</w:t>
      </w:r>
    </w:p>
    <w:p w14:paraId="607EFB7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281B35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CAB3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656D5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202560" w14:textId="531CB35D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946C95D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A7C76F" w14:textId="337838C7" w:rsidR="00BD0CF1" w:rsidRPr="00D56013" w:rsidRDefault="00BD0CF1" w:rsidP="00BD0C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E9AAE3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1A32FE" w14:textId="608A87A0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796756">
        <w:rPr>
          <w:rFonts w:ascii="Cambria" w:hAnsi="Cambria" w:cs="Consolas"/>
          <w:b/>
          <w:bCs/>
          <w:sz w:val="28"/>
          <w:szCs w:val="28"/>
        </w:rPr>
        <w:t xml:space="preserve"> 3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B233143" w14:textId="6B3AEA6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Denominação:</w:t>
      </w:r>
      <w:r>
        <w:rPr>
          <w:rFonts w:ascii="Cambria" w:hAnsi="Cambria" w:cs="Consolas"/>
          <w:sz w:val="28"/>
          <w:szCs w:val="28"/>
        </w:rPr>
        <w:t xml:space="preserve"> </w:t>
      </w:r>
      <w:r w:rsidR="00C260AB" w:rsidRPr="00C260AB">
        <w:rPr>
          <w:rFonts w:ascii="Cambria" w:hAnsi="Cambria" w:cs="Consolas"/>
          <w:b/>
          <w:sz w:val="28"/>
          <w:szCs w:val="28"/>
        </w:rPr>
        <w:t xml:space="preserve">EMPRESA </w:t>
      </w:r>
      <w:r w:rsidR="00C260AB">
        <w:rPr>
          <w:rFonts w:ascii="Cambria" w:hAnsi="Cambria" w:cs="Consolas"/>
          <w:b/>
          <w:bCs/>
          <w:sz w:val="28"/>
          <w:szCs w:val="28"/>
        </w:rPr>
        <w:t>DROGARIA POPULAR MELHOR PREÇO EIRELI</w:t>
      </w:r>
    </w:p>
    <w:p w14:paraId="60259BE6" w14:textId="5D61A3D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C260AB">
        <w:rPr>
          <w:rFonts w:ascii="Cambria" w:hAnsi="Cambria" w:cs="Consolas"/>
          <w:sz w:val="28"/>
          <w:szCs w:val="28"/>
        </w:rPr>
        <w:t>Avenida Barão de Mauá nº 4.079 – Bairro Jardim Maringá – CEP 09.340-440 – Mauá – SP</w:t>
      </w:r>
      <w:r>
        <w:rPr>
          <w:rFonts w:ascii="Cambria" w:hAnsi="Cambria" w:cs="Consolas"/>
          <w:sz w:val="28"/>
          <w:szCs w:val="28"/>
        </w:rPr>
        <w:t xml:space="preserve"> – Fone (0XX1</w:t>
      </w:r>
      <w:r w:rsidR="00755CEE">
        <w:rPr>
          <w:rFonts w:ascii="Cambria" w:hAnsi="Cambria" w:cs="Consolas"/>
          <w:sz w:val="28"/>
          <w:szCs w:val="28"/>
        </w:rPr>
        <w:t>1</w:t>
      </w:r>
      <w:r>
        <w:rPr>
          <w:rFonts w:ascii="Cambria" w:hAnsi="Cambria" w:cs="Consolas"/>
          <w:sz w:val="28"/>
          <w:szCs w:val="28"/>
        </w:rPr>
        <w:t xml:space="preserve">) </w:t>
      </w:r>
      <w:r w:rsidR="00755CEE">
        <w:rPr>
          <w:rFonts w:ascii="Cambria" w:hAnsi="Cambria" w:cs="Consolas"/>
          <w:sz w:val="28"/>
          <w:szCs w:val="28"/>
        </w:rPr>
        <w:t>3420-0641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755CEE">
        <w:rPr>
          <w:rFonts w:ascii="Cambria" w:hAnsi="Cambria" w:cs="Consolas"/>
          <w:sz w:val="28"/>
          <w:szCs w:val="28"/>
        </w:rPr>
        <w:t>comercial@drogariamelhorpreco.com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DDAA81D" w14:textId="356DAB11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C260AB">
        <w:rPr>
          <w:rFonts w:ascii="Cambria" w:hAnsi="Cambria" w:cs="Consolas"/>
          <w:sz w:val="28"/>
          <w:szCs w:val="28"/>
        </w:rPr>
        <w:t>11.670.466/0001-10</w:t>
      </w:r>
    </w:p>
    <w:p w14:paraId="6870270A" w14:textId="083FA8F1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C260AB" w:rsidRPr="00C260AB">
        <w:rPr>
          <w:rFonts w:ascii="Cambria" w:hAnsi="Cambria" w:cs="Consolas"/>
          <w:b/>
          <w:sz w:val="28"/>
          <w:szCs w:val="28"/>
        </w:rPr>
        <w:t>SENHORA ALESSANDRA FREITAS PEREIRA FEITOSA</w:t>
      </w:r>
    </w:p>
    <w:p w14:paraId="3196A7EA" w14:textId="7638FE9D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755CEE">
        <w:rPr>
          <w:rFonts w:ascii="Cambria" w:hAnsi="Cambria" w:cs="Consolas"/>
          <w:sz w:val="28"/>
          <w:szCs w:val="28"/>
        </w:rPr>
        <w:t>288.242.318-70</w:t>
      </w:r>
    </w:p>
    <w:p w14:paraId="5F89872B" w14:textId="3F763108" w:rsidR="00C260AB" w:rsidRPr="00D56013" w:rsidRDefault="00C260AB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D311DA">
        <w:rPr>
          <w:rFonts w:ascii="Cambria" w:hAnsi="Cambria" w:cs="Consolas"/>
          <w:sz w:val="28"/>
          <w:szCs w:val="28"/>
        </w:rPr>
        <w:t xml:space="preserve">alor total de R$ </w:t>
      </w:r>
      <w:r w:rsidRPr="007D29E3">
        <w:rPr>
          <w:rFonts w:ascii="Cambria" w:hAnsi="Cambria" w:cs="Consolas"/>
          <w:sz w:val="28"/>
          <w:szCs w:val="28"/>
        </w:rPr>
        <w:t>30.122,79</w:t>
      </w:r>
      <w:r w:rsidRPr="00D311DA">
        <w:rPr>
          <w:rFonts w:ascii="Cambria" w:hAnsi="Cambria" w:cs="Consolas"/>
          <w:sz w:val="28"/>
          <w:szCs w:val="28"/>
        </w:rPr>
        <w:t xml:space="preserve"> (</w:t>
      </w:r>
      <w:r>
        <w:rPr>
          <w:rFonts w:ascii="Cambria" w:hAnsi="Cambria" w:cs="Consolas"/>
          <w:sz w:val="28"/>
          <w:szCs w:val="28"/>
        </w:rPr>
        <w:t>trinta mil e cento e vinte e dois reais e setenta e nove centavos</w:t>
      </w:r>
      <w:r w:rsidRPr="00D311DA">
        <w:rPr>
          <w:rFonts w:ascii="Cambria" w:hAnsi="Cambria" w:cs="Consolas"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>.</w:t>
      </w:r>
    </w:p>
    <w:p w14:paraId="0952FE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050EA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D1102B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0A35BE9" w14:textId="77777777" w:rsidR="00BD0CF1" w:rsidRPr="00D56013" w:rsidRDefault="00BD0CF1" w:rsidP="00BD0C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Suplementos, </w:t>
      </w:r>
      <w:r>
        <w:rPr>
          <w:rFonts w:ascii="Cambria" w:hAnsi="Cambria" w:cs="Consolas"/>
          <w:sz w:val="28"/>
          <w:szCs w:val="28"/>
        </w:rPr>
        <w:t xml:space="preserve">para a Diretoria </w:t>
      </w:r>
      <w:r>
        <w:rPr>
          <w:rFonts w:ascii="Cambria" w:hAnsi="Cambria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ambria" w:hAnsi="Cambri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ambria" w:hAnsi="Cambri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>
        <w:rPr>
          <w:rFonts w:ascii="Cambria" w:hAnsi="Cambria" w:cs="Consolas"/>
          <w:sz w:val="28"/>
          <w:szCs w:val="28"/>
        </w:rPr>
        <w:t>como Anexo</w:t>
      </w:r>
      <w:proofErr w:type="gramEnd"/>
      <w:r>
        <w:rPr>
          <w:rFonts w:ascii="Cambria" w:hAnsi="Cambria" w:cs="Consolas"/>
          <w:sz w:val="28"/>
          <w:szCs w:val="28"/>
        </w:rPr>
        <w:t xml:space="preserve">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609E3A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755CEE" w:rsidRPr="005435D4" w14:paraId="455FA698" w14:textId="77777777" w:rsidTr="00C260AB">
        <w:trPr>
          <w:trHeight w:val="20"/>
        </w:trPr>
        <w:tc>
          <w:tcPr>
            <w:tcW w:w="577" w:type="dxa"/>
            <w:shd w:val="clear" w:color="auto" w:fill="F0F0F0"/>
          </w:tcPr>
          <w:p w14:paraId="2A6F16CE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2CAAF30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AF6974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486D56A4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15949</w:t>
            </w:r>
          </w:p>
          <w:p w14:paraId="25A1B7B5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48116455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DROGARIA POPULAR MELHOR PRECO EIRELI</w:t>
            </w:r>
          </w:p>
          <w:p w14:paraId="5E42F8F4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11.670.466/0001-10</w:t>
            </w:r>
          </w:p>
          <w:p w14:paraId="4A558DF2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AV BARAO DE MAUA, 4079 QUIOSQUE 2 - JARDIM MARINGA, MAUA - SP, CEP: 09340-440</w:t>
            </w:r>
          </w:p>
          <w:p w14:paraId="4F334691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(11) 3420-0641</w:t>
            </w:r>
          </w:p>
          <w:p w14:paraId="7D2717B7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5FC5CF06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2A409A6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2A12F16F" w14:textId="77777777" w:rsidR="00755CEE" w:rsidRPr="005435D4" w:rsidRDefault="00755CEE" w:rsidP="00C260A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3C4F7C8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26627FEF" w14:textId="77777777" w:rsidR="00755CEE" w:rsidRPr="005435D4" w:rsidRDefault="00755CEE" w:rsidP="00C260A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BD2CA38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50A48A61" w14:textId="77777777" w:rsidR="00755CEE" w:rsidRPr="005435D4" w:rsidRDefault="00755CEE" w:rsidP="00C260A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35D8261" w14:textId="77777777" w:rsidR="00755CEE" w:rsidRPr="005435D4" w:rsidRDefault="00755CEE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755CEE" w:rsidRPr="005435D4" w14:paraId="0C99E1CC" w14:textId="77777777" w:rsidTr="00C260AB">
        <w:trPr>
          <w:trHeight w:val="20"/>
        </w:trPr>
        <w:tc>
          <w:tcPr>
            <w:tcW w:w="577" w:type="dxa"/>
          </w:tcPr>
          <w:p w14:paraId="0186E984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2FB92DB1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6E1AB6BE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005.063.053</w:t>
            </w:r>
          </w:p>
        </w:tc>
        <w:tc>
          <w:tcPr>
            <w:tcW w:w="4087" w:type="dxa"/>
          </w:tcPr>
          <w:p w14:paraId="11E17B65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 EM PÓ, À BASE DE PROTEÍNAS LÁCTEAS E COM PREBIÓTICOS, DHA E ARA, PARA LACTENTES DE 0 A 12 MESES DE IDADE. ISENTA DE SACAROSE. ATENDENDO AS ESPECIFICAÇÕES DO CODEX ALIMENTARIUS FAO/OMS E DA PORTARIA MS N 977/1998. LATA DE 400 G.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2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premium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36" w:type="dxa"/>
          </w:tcPr>
          <w:p w14:paraId="12477DD4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5BB2E0F7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837</w:t>
            </w:r>
          </w:p>
        </w:tc>
        <w:tc>
          <w:tcPr>
            <w:tcW w:w="936" w:type="dxa"/>
          </w:tcPr>
          <w:p w14:paraId="786D5159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17,10</w:t>
            </w:r>
          </w:p>
        </w:tc>
        <w:tc>
          <w:tcPr>
            <w:tcW w:w="936" w:type="dxa"/>
          </w:tcPr>
          <w:p w14:paraId="14D6B992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14.312,70</w:t>
            </w:r>
          </w:p>
        </w:tc>
      </w:tr>
      <w:tr w:rsidR="00755CEE" w:rsidRPr="005435D4" w14:paraId="3857DDB8" w14:textId="77777777" w:rsidTr="00C260AB">
        <w:trPr>
          <w:trHeight w:val="20"/>
        </w:trPr>
        <w:tc>
          <w:tcPr>
            <w:tcW w:w="577" w:type="dxa"/>
          </w:tcPr>
          <w:p w14:paraId="0677F4BA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42F43E17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2EFECCE0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005.063.056</w:t>
            </w:r>
          </w:p>
        </w:tc>
        <w:tc>
          <w:tcPr>
            <w:tcW w:w="4087" w:type="dxa"/>
          </w:tcPr>
          <w:p w14:paraId="00068306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SEGMENTO, EM PÓ, À BASE DE PROTEÍNA ISOLADA DE SOJA E ENRIQUECIDA COM FERRO, PARA LACTENTES DE 0 A 6 MESES DE IDADE, EM SITUAÇÃO METABÓLICA ESPECIAL - INTOLERÂNCIA À LACTOSE OU ALERGIA À PROTEÍNA DO LEITE DE VACA E OU SITUAÇÕES ONDE FOR INDICIADO EXCLUSÃO DO MESMO NA DIETA. ISENTA DE PROTEÍNAS LÁCTEAS, LACTOSE, GA- CTOSE E FRUTOSE. ATENDENDO AS ESPECIFICAÇÕES DO CODEX ALIMENTARIUS FAO/OMS E DA PORTARIA MS N 977/1998. LATA DE 400 G.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1 -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36" w:type="dxa"/>
          </w:tcPr>
          <w:p w14:paraId="14DD21E6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026A2830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112</w:t>
            </w:r>
          </w:p>
        </w:tc>
        <w:tc>
          <w:tcPr>
            <w:tcW w:w="936" w:type="dxa"/>
          </w:tcPr>
          <w:p w14:paraId="3D9459FA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32,31</w:t>
            </w:r>
          </w:p>
        </w:tc>
        <w:tc>
          <w:tcPr>
            <w:tcW w:w="936" w:type="dxa"/>
          </w:tcPr>
          <w:p w14:paraId="7F4C975E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3.618,72</w:t>
            </w:r>
          </w:p>
        </w:tc>
      </w:tr>
      <w:tr w:rsidR="00755CEE" w:rsidRPr="005435D4" w14:paraId="70D3CB87" w14:textId="77777777" w:rsidTr="00C260AB">
        <w:trPr>
          <w:trHeight w:val="20"/>
        </w:trPr>
        <w:tc>
          <w:tcPr>
            <w:tcW w:w="577" w:type="dxa"/>
          </w:tcPr>
          <w:p w14:paraId="1DE1BD54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7828FF0D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57CD971F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005.063.057</w:t>
            </w:r>
          </w:p>
        </w:tc>
        <w:tc>
          <w:tcPr>
            <w:tcW w:w="4087" w:type="dxa"/>
          </w:tcPr>
          <w:p w14:paraId="052B74C7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FÓRMULA INFANTIL DE SEGMENTO, EM PÓ, À BASE DE PROTEÍNA ISOLADA DE SOJA E ENRIQUECIDA COM FERRO, PARA LACTENTES A PARTIR DE 6 MESES DE IDADE, EM SITUAÇÃO METABÓLICA ESPECIAL - INTOLERÂNCIA À LACTOSE OU ALERGIA À PROTEÍNA DO LEITE DE VACA E OU SITUAÇÕES ONDE FOR INDICADO EXCLUSÃO DO MESMO NA DIETA. ISENTA DE PROTEÍNAS LÁCTEAS, LACTOSE, GALACTOSE E FRUTOSE. ATENDENDO AS ESPECIFICAÇÕES DO CODEX ALIMENTARIUS FAO/OMS E DA PORTARIA MS 977/1998. LATA DE 400 G.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Aptamil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soja 2 -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36" w:type="dxa"/>
          </w:tcPr>
          <w:p w14:paraId="6F2BBB13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7BB4BE5C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105</w:t>
            </w:r>
          </w:p>
        </w:tc>
        <w:tc>
          <w:tcPr>
            <w:tcW w:w="936" w:type="dxa"/>
          </w:tcPr>
          <w:p w14:paraId="5FF7D65E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31,15</w:t>
            </w:r>
          </w:p>
        </w:tc>
        <w:tc>
          <w:tcPr>
            <w:tcW w:w="936" w:type="dxa"/>
          </w:tcPr>
          <w:p w14:paraId="41E7B33C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3.270,75</w:t>
            </w:r>
          </w:p>
        </w:tc>
      </w:tr>
      <w:tr w:rsidR="00755CEE" w:rsidRPr="005435D4" w14:paraId="01C3A955" w14:textId="77777777" w:rsidTr="00C260AB">
        <w:trPr>
          <w:trHeight w:val="20"/>
        </w:trPr>
        <w:tc>
          <w:tcPr>
            <w:tcW w:w="577" w:type="dxa"/>
          </w:tcPr>
          <w:p w14:paraId="0833E5DE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4A0637CF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6B97E8F2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003.039.039</w:t>
            </w:r>
          </w:p>
        </w:tc>
        <w:tc>
          <w:tcPr>
            <w:tcW w:w="4087" w:type="dxa"/>
          </w:tcPr>
          <w:p w14:paraId="3DD08992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NEO ADVANCE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Neo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advance</w:t>
            </w:r>
            <w:proofErr w:type="spellEnd"/>
          </w:p>
        </w:tc>
        <w:tc>
          <w:tcPr>
            <w:tcW w:w="936" w:type="dxa"/>
          </w:tcPr>
          <w:p w14:paraId="043A710C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510F8604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936" w:type="dxa"/>
          </w:tcPr>
          <w:p w14:paraId="5B952B2E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180,22</w:t>
            </w:r>
          </w:p>
        </w:tc>
        <w:tc>
          <w:tcPr>
            <w:tcW w:w="936" w:type="dxa"/>
          </w:tcPr>
          <w:p w14:paraId="04A67ADA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6.487,92</w:t>
            </w:r>
          </w:p>
        </w:tc>
      </w:tr>
      <w:tr w:rsidR="00755CEE" w:rsidRPr="005435D4" w14:paraId="5C40B56B" w14:textId="77777777" w:rsidTr="00C260AB">
        <w:trPr>
          <w:trHeight w:val="20"/>
        </w:trPr>
        <w:tc>
          <w:tcPr>
            <w:tcW w:w="577" w:type="dxa"/>
          </w:tcPr>
          <w:p w14:paraId="4A43D4D4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2748B6A4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2B937218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005.063.071</w:t>
            </w:r>
          </w:p>
        </w:tc>
        <w:tc>
          <w:tcPr>
            <w:tcW w:w="4087" w:type="dxa"/>
          </w:tcPr>
          <w:p w14:paraId="528CC541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 xml:space="preserve">NUTRINI MULT FIBER - ÓRDEM JUDICIAL Marca: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Nutrini</w:t>
            </w:r>
            <w:proofErr w:type="spellEnd"/>
            <w:r w:rsidRPr="005435D4">
              <w:rPr>
                <w:rFonts w:asciiTheme="majorHAnsi" w:hAnsiTheme="majorHAnsi"/>
                <w:sz w:val="16"/>
                <w:szCs w:val="16"/>
              </w:rPr>
              <w:t xml:space="preserve"> MF - </w:t>
            </w:r>
            <w:proofErr w:type="spellStart"/>
            <w:r w:rsidRPr="005435D4">
              <w:rPr>
                <w:rFonts w:asciiTheme="majorHAnsi" w:hAnsiTheme="majorHAnsi"/>
                <w:sz w:val="16"/>
                <w:szCs w:val="16"/>
              </w:rPr>
              <w:t>danone</w:t>
            </w:r>
            <w:proofErr w:type="spellEnd"/>
          </w:p>
        </w:tc>
        <w:tc>
          <w:tcPr>
            <w:tcW w:w="936" w:type="dxa"/>
          </w:tcPr>
          <w:p w14:paraId="7D7833D7" w14:textId="77777777" w:rsidR="00755CEE" w:rsidRPr="005435D4" w:rsidRDefault="00755CEE" w:rsidP="00C260AB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0769A829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135</w:t>
            </w:r>
          </w:p>
        </w:tc>
        <w:tc>
          <w:tcPr>
            <w:tcW w:w="936" w:type="dxa"/>
          </w:tcPr>
          <w:p w14:paraId="7B64D37B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18,02</w:t>
            </w:r>
          </w:p>
        </w:tc>
        <w:tc>
          <w:tcPr>
            <w:tcW w:w="936" w:type="dxa"/>
          </w:tcPr>
          <w:p w14:paraId="6612046D" w14:textId="77777777" w:rsidR="00755CEE" w:rsidRPr="005435D4" w:rsidRDefault="00755CEE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2.432,70</w:t>
            </w:r>
          </w:p>
        </w:tc>
      </w:tr>
      <w:tr w:rsidR="00C260AB" w:rsidRPr="005435D4" w14:paraId="359F7D57" w14:textId="77777777" w:rsidTr="00C260AB">
        <w:trPr>
          <w:trHeight w:val="20"/>
        </w:trPr>
        <w:tc>
          <w:tcPr>
            <w:tcW w:w="8408" w:type="dxa"/>
            <w:gridSpan w:val="6"/>
          </w:tcPr>
          <w:p w14:paraId="3F922341" w14:textId="26E6FDA7" w:rsidR="00C260AB" w:rsidRPr="005435D4" w:rsidRDefault="00C260AB" w:rsidP="00C260A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645F4323" w14:textId="77777777" w:rsidR="00C260AB" w:rsidRPr="005435D4" w:rsidRDefault="00C260AB" w:rsidP="00C260A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30.122,79</w:t>
            </w:r>
          </w:p>
        </w:tc>
      </w:tr>
    </w:tbl>
    <w:p w14:paraId="4473F93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6FF1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9B7D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2EE8D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9998DA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54429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178B90B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BB1F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D2749B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44BEEA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35CD62C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91348B" w14:textId="77777777" w:rsidR="00BD0CF1" w:rsidRPr="00761B6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999B2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E2EF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lastRenderedPageBreak/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C10BF7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F3F3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778A67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966D9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as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57F6C4DE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EB6D63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2D048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B8018C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1C42F8D6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50F738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D28F22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DE1DE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022E040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5E5E7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5A9263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9DAB9D" w14:textId="77777777" w:rsidR="00C260AB" w:rsidRDefault="00C260AB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9CD657F" w14:textId="77777777" w:rsidR="00C260AB" w:rsidRDefault="00C260AB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BBB393" w14:textId="77777777" w:rsidR="00C260AB" w:rsidRPr="00D56013" w:rsidRDefault="00C260AB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AEAF5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3A8877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619C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BCDF03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861A3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1A8A9D0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8777B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D70B7C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47ED2C" w14:textId="77777777" w:rsidR="00BD0CF1" w:rsidRPr="00D56013" w:rsidRDefault="00BD0CF1" w:rsidP="00BD0C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A625F37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EB9D98" w14:textId="35B79275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>5.1 –</w:t>
      </w:r>
      <w:r w:rsidRPr="00E71796">
        <w:rPr>
          <w:rFonts w:ascii="Cambria" w:hAnsi="Cambria" w:cs="Consolas"/>
          <w:sz w:val="28"/>
          <w:szCs w:val="28"/>
        </w:rPr>
        <w:t xml:space="preserve"> Fica nomeada como gestora da Ata de Registro de Preços, a Senhora Denise Guimarães de Oliveira,</w:t>
      </w:r>
      <w:r w:rsidR="00A3157A">
        <w:rPr>
          <w:rFonts w:ascii="Cambria" w:hAnsi="Cambria" w:cs="Consolas"/>
          <w:sz w:val="28"/>
          <w:szCs w:val="28"/>
        </w:rPr>
        <w:t xml:space="preserve"> Secretária</w:t>
      </w:r>
      <w:r w:rsidRPr="00E71796">
        <w:rPr>
          <w:rFonts w:ascii="Cambria" w:hAnsi="Cambria" w:cs="Consolas"/>
          <w:sz w:val="28"/>
          <w:szCs w:val="28"/>
        </w:rPr>
        <w:t xml:space="preserve"> de Saúde e </w:t>
      </w:r>
      <w:r w:rsidRPr="00E71796">
        <w:rPr>
          <w:rFonts w:ascii="Cambria" w:hAnsi="Cambria" w:cs="Consolas"/>
          <w:bCs/>
          <w:sz w:val="28"/>
          <w:szCs w:val="28"/>
        </w:rPr>
        <w:t xml:space="preserve">CPF nº. </w:t>
      </w:r>
      <w:r w:rsidRPr="00E71796">
        <w:rPr>
          <w:rFonts w:ascii="Cambria" w:hAnsi="Cambria" w:cs="Consolas"/>
          <w:sz w:val="28"/>
          <w:szCs w:val="28"/>
        </w:rPr>
        <w:t>405.834.448-22</w:t>
      </w:r>
      <w:r w:rsidRPr="00E71796">
        <w:rPr>
          <w:rFonts w:ascii="Cambria" w:hAnsi="Cambria" w:cs="Consolas"/>
          <w:bCs/>
          <w:sz w:val="28"/>
          <w:szCs w:val="28"/>
        </w:rPr>
        <w:t>.</w:t>
      </w:r>
      <w:r w:rsidRPr="00E71796">
        <w:rPr>
          <w:rFonts w:ascii="Cambria" w:hAnsi="Cambria" w:cs="Consolas"/>
          <w:sz w:val="28"/>
          <w:szCs w:val="28"/>
        </w:rPr>
        <w:t xml:space="preserve"> </w:t>
      </w:r>
    </w:p>
    <w:p w14:paraId="7C09972C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F973B7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 xml:space="preserve">5.1.1 – </w:t>
      </w:r>
      <w:r w:rsidRPr="00E71796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AD8E95A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7D128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F3D00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57ECB0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F10ACD4" w14:textId="77777777" w:rsidR="00A3157A" w:rsidRPr="00D56013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F3194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6E4BA3C" w14:textId="77777777" w:rsidR="00C260AB" w:rsidRDefault="00C260AB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70890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A44D9A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EEA4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A4DB2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D61CD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1D4FC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8A5F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88D2BB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AD37B7A" w14:textId="58D342D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E34C94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1B1125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3B6D9C8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1B741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3423A6C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C842E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73BCB4D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72C37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2C2B0E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08AE75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219AEF8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E5A52A9" w14:textId="711EB90E" w:rsidR="00BD0CF1" w:rsidRPr="00C260AB" w:rsidRDefault="00C260AB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260AB">
        <w:rPr>
          <w:rFonts w:ascii="Cambria" w:hAnsi="Cambria" w:cs="Consolas"/>
          <w:b/>
          <w:sz w:val="28"/>
          <w:szCs w:val="28"/>
        </w:rPr>
        <w:t xml:space="preserve">PIRAJUÍ, 04 DE </w:t>
      </w:r>
      <w:proofErr w:type="gramStart"/>
      <w:r w:rsidRPr="00C260AB">
        <w:rPr>
          <w:rFonts w:ascii="Cambria" w:hAnsi="Cambria" w:cs="Consolas"/>
          <w:b/>
          <w:sz w:val="28"/>
          <w:szCs w:val="28"/>
        </w:rPr>
        <w:t>MARÇO</w:t>
      </w:r>
      <w:proofErr w:type="gramEnd"/>
      <w:r w:rsidRPr="00C260AB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1A7D38CE" w14:textId="77777777" w:rsidR="00A67C34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286FC71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69A873E" w14:textId="77777777" w:rsidR="00C260AB" w:rsidRDefault="00C260AB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E7A6BD1" w14:textId="37E7BEB8" w:rsidR="00A3157A" w:rsidRPr="00D56013" w:rsidRDefault="00C260AB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8F782E" w14:textId="0D1C873F" w:rsidR="00BD0CF1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E0263BC" w14:textId="45BA09F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C443F2D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6604743" w14:textId="77777777" w:rsidR="00C260AB" w:rsidRDefault="00C260AB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9871E8C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A36B002" w14:textId="7A118D2A" w:rsidR="00A3157A" w:rsidRPr="00F73008" w:rsidRDefault="00C260AB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260AB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DROGARIA POPULAR MELHOR PREÇO EIRELI</w:t>
      </w:r>
    </w:p>
    <w:p w14:paraId="73AD2076" w14:textId="77777777" w:rsidR="00755CEE" w:rsidRPr="00F73008" w:rsidRDefault="00755CEE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73008">
        <w:rPr>
          <w:rFonts w:ascii="Cambria" w:hAnsi="Cambria" w:cs="Consolas"/>
          <w:b/>
          <w:sz w:val="28"/>
          <w:szCs w:val="28"/>
        </w:rPr>
        <w:t>ALESSANDRA FREITAS PEREIRA FEITOSA</w:t>
      </w:r>
      <w:r w:rsidRPr="00F73008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C50978A" w14:textId="53C35091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FABB0BB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9C29F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442006B7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E617C72" w14:textId="77777777" w:rsidR="00C260AB" w:rsidRDefault="00C260AB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BAE621D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67C34" w14:paraId="7B31B59F" w14:textId="77777777" w:rsidTr="00A7540A">
        <w:trPr>
          <w:jc w:val="center"/>
        </w:trPr>
        <w:tc>
          <w:tcPr>
            <w:tcW w:w="5136" w:type="dxa"/>
            <w:hideMark/>
          </w:tcPr>
          <w:p w14:paraId="0BF6BEE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05E7D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9B6FEE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321D4F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F45AA7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0469EBA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43F8D3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AAD736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D11969D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4CEFE260" w14:textId="77777777" w:rsidR="00C260AB" w:rsidRDefault="00C260AB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bookmarkStart w:id="0" w:name="_GoBack"/>
      <w:bookmarkEnd w:id="0"/>
    </w:p>
    <w:p w14:paraId="66CBD6A1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lastRenderedPageBreak/>
        <w:t>GESTORA DA ATA DE REGISTRO DE PREÇOS:</w:t>
      </w:r>
    </w:p>
    <w:p w14:paraId="34F5D74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EC2E88D" w14:textId="77777777" w:rsidR="00C260AB" w:rsidRDefault="00C260AB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61D1FAB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7C34" w14:paraId="41B4483E" w14:textId="77777777" w:rsidTr="00A7540A">
        <w:trPr>
          <w:jc w:val="center"/>
        </w:trPr>
        <w:tc>
          <w:tcPr>
            <w:tcW w:w="9498" w:type="dxa"/>
            <w:hideMark/>
          </w:tcPr>
          <w:p w14:paraId="0654D8FD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0150AAD" w14:textId="767B7B50" w:rsidR="00A67C34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SECRETÁRIA DE SAÚDE</w:t>
            </w:r>
          </w:p>
          <w:p w14:paraId="42473B21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  <w:tr w:rsidR="00A3157A" w14:paraId="0D307057" w14:textId="77777777" w:rsidTr="00A7540A">
        <w:trPr>
          <w:jc w:val="center"/>
        </w:trPr>
        <w:tc>
          <w:tcPr>
            <w:tcW w:w="9498" w:type="dxa"/>
          </w:tcPr>
          <w:p w14:paraId="6BAAA95E" w14:textId="77777777" w:rsidR="00A3157A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720441CB" w14:textId="54B73558" w:rsidR="00B22D94" w:rsidRDefault="00B22D94" w:rsidP="00BD0CF1"/>
    <w:p w14:paraId="0D8FF3B3" w14:textId="77777777" w:rsidR="00B22D94" w:rsidRPr="00B22D94" w:rsidRDefault="00B22D94" w:rsidP="00B22D94"/>
    <w:p w14:paraId="0F092855" w14:textId="77777777" w:rsidR="00B22D94" w:rsidRPr="00B22D94" w:rsidRDefault="00B22D94" w:rsidP="00B22D94"/>
    <w:p w14:paraId="245FB955" w14:textId="77777777" w:rsidR="00B22D94" w:rsidRPr="00B22D94" w:rsidRDefault="00B22D94" w:rsidP="00B22D94"/>
    <w:p w14:paraId="00BD2BCC" w14:textId="77777777" w:rsidR="00B22D94" w:rsidRPr="00B22D94" w:rsidRDefault="00B22D94" w:rsidP="00B22D94"/>
    <w:p w14:paraId="3795E938" w14:textId="77777777" w:rsidR="00B22D94" w:rsidRPr="00B22D94" w:rsidRDefault="00B22D94" w:rsidP="00B22D94"/>
    <w:p w14:paraId="409EA06C" w14:textId="77777777" w:rsidR="00B22D94" w:rsidRPr="00B22D94" w:rsidRDefault="00B22D94" w:rsidP="00B22D94"/>
    <w:p w14:paraId="79D4AFA5" w14:textId="77777777" w:rsidR="00B22D94" w:rsidRPr="00B22D94" w:rsidRDefault="00B22D94" w:rsidP="00B22D94"/>
    <w:p w14:paraId="4D712EC2" w14:textId="77777777" w:rsidR="00B22D94" w:rsidRPr="00B22D94" w:rsidRDefault="00B22D94" w:rsidP="00B22D94"/>
    <w:p w14:paraId="6487688E" w14:textId="77777777" w:rsidR="00B22D94" w:rsidRPr="00B22D94" w:rsidRDefault="00B22D94" w:rsidP="00B22D94"/>
    <w:p w14:paraId="0B1F0B9C" w14:textId="77777777" w:rsidR="00B22D94" w:rsidRPr="00B22D94" w:rsidRDefault="00B22D94" w:rsidP="00B22D94"/>
    <w:p w14:paraId="13864471" w14:textId="410D1DCA" w:rsidR="00B22D94" w:rsidRDefault="00B22D94" w:rsidP="00B22D94"/>
    <w:p w14:paraId="2F3C981D" w14:textId="77777777" w:rsidR="005B47CC" w:rsidRPr="00B22D94" w:rsidRDefault="005B47CC" w:rsidP="00B22D94">
      <w:pPr>
        <w:jc w:val="center"/>
      </w:pPr>
    </w:p>
    <w:sectPr w:rsidR="005B47CC" w:rsidRPr="00B22D94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2707" w14:textId="77777777" w:rsidR="00A050CD" w:rsidRDefault="00A050CD" w:rsidP="00BD0343">
      <w:pPr>
        <w:spacing w:after="0" w:line="240" w:lineRule="auto"/>
      </w:pPr>
      <w:r>
        <w:separator/>
      </w:r>
    </w:p>
  </w:endnote>
  <w:endnote w:type="continuationSeparator" w:id="0">
    <w:p w14:paraId="3C97F6B2" w14:textId="77777777" w:rsidR="00A050CD" w:rsidRDefault="00A050C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FE40" w14:textId="79E5F978" w:rsidR="009C51E5" w:rsidRPr="00043C58" w:rsidRDefault="00A67C34" w:rsidP="000D31FF">
    <w:pPr>
      <w:pStyle w:val="Rodap"/>
      <w:jc w:val="center"/>
      <w:rPr>
        <w:sz w:val="18"/>
        <w:szCs w:val="18"/>
      </w:rPr>
    </w:pPr>
    <w:r>
      <w:rPr>
        <w:rFonts w:asciiTheme="majorHAnsi" w:hAnsiTheme="majorHAnsi" w:cs="Consolas"/>
        <w:b/>
        <w:sz w:val="16"/>
        <w:szCs w:val="16"/>
      </w:rPr>
      <w:t>Ata de Registro de Preços nº 03</w:t>
    </w:r>
    <w:r w:rsidR="009A3A8B">
      <w:rPr>
        <w:rFonts w:asciiTheme="majorHAnsi" w:hAnsiTheme="majorHAnsi" w:cs="Consolas"/>
        <w:b/>
        <w:sz w:val="16"/>
        <w:szCs w:val="16"/>
      </w:rPr>
      <w:t>8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9C51E5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C14B4E">
      <w:rPr>
        <w:rFonts w:asciiTheme="majorHAnsi" w:hAnsiTheme="majorHAnsi" w:cs="Consolas"/>
        <w:b/>
        <w:sz w:val="16"/>
        <w:szCs w:val="16"/>
      </w:rPr>
      <w:t>6</w:t>
    </w:r>
    <w:r w:rsidR="009C51E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22D94">
          <w:rPr>
            <w:rFonts w:asciiTheme="majorHAnsi" w:hAnsiTheme="majorHAnsi" w:cs="Consolas"/>
            <w:b/>
            <w:noProof/>
            <w:sz w:val="16"/>
            <w:szCs w:val="16"/>
          </w:rPr>
          <w:t>6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B22D94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0ACC" w14:textId="77777777" w:rsidR="00A050CD" w:rsidRDefault="00A050CD" w:rsidP="00BD0343">
      <w:pPr>
        <w:spacing w:after="0" w:line="240" w:lineRule="auto"/>
      </w:pPr>
      <w:r>
        <w:separator/>
      </w:r>
    </w:p>
  </w:footnote>
  <w:footnote w:type="continuationSeparator" w:id="0">
    <w:p w14:paraId="5D53E974" w14:textId="77777777" w:rsidR="00A050CD" w:rsidRDefault="00A050C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C51E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9C51E5" w:rsidRPr="00BD0CF1" w:rsidRDefault="009C51E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0C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9C51E5" w:rsidRPr="00281A47" w:rsidRDefault="009C51E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398C0BE3" w:rsidR="009C51E5" w:rsidRPr="00281A47" w:rsidRDefault="009C51E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9C51E5" w:rsidRPr="00281A47" w:rsidRDefault="009C51E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9C51E5" w:rsidRPr="00BD0CF1" w:rsidRDefault="009C51E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9C51E5" w:rsidRPr="0040340E" w:rsidRDefault="009C51E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174F2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31FF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82E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43B4E"/>
    <w:rsid w:val="0075266B"/>
    <w:rsid w:val="00753FFE"/>
    <w:rsid w:val="007556BF"/>
    <w:rsid w:val="00755CEE"/>
    <w:rsid w:val="00761B63"/>
    <w:rsid w:val="00763C87"/>
    <w:rsid w:val="00766979"/>
    <w:rsid w:val="007827EB"/>
    <w:rsid w:val="0078661C"/>
    <w:rsid w:val="007965B5"/>
    <w:rsid w:val="00796756"/>
    <w:rsid w:val="007A123A"/>
    <w:rsid w:val="007A61F0"/>
    <w:rsid w:val="007B1911"/>
    <w:rsid w:val="007C2340"/>
    <w:rsid w:val="007E1613"/>
    <w:rsid w:val="007E28E2"/>
    <w:rsid w:val="007E309C"/>
    <w:rsid w:val="007E629C"/>
    <w:rsid w:val="007E7C54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3A8B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50CD"/>
    <w:rsid w:val="00A0785F"/>
    <w:rsid w:val="00A17CA8"/>
    <w:rsid w:val="00A20F36"/>
    <w:rsid w:val="00A215E1"/>
    <w:rsid w:val="00A232AA"/>
    <w:rsid w:val="00A257AB"/>
    <w:rsid w:val="00A27265"/>
    <w:rsid w:val="00A3157A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63F21"/>
    <w:rsid w:val="00A67C34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22D94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87B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CF1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60AB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274E9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14FE3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3008"/>
    <w:rsid w:val="00F74061"/>
    <w:rsid w:val="00F77FB6"/>
    <w:rsid w:val="00F83CA2"/>
    <w:rsid w:val="00F930C6"/>
    <w:rsid w:val="00F97AC7"/>
    <w:rsid w:val="00FA1CA9"/>
    <w:rsid w:val="00FA58CB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D0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pt-BR"/>
    </w:rPr>
  </w:style>
  <w:style w:type="paragraph" w:customStyle="1" w:styleId="Right">
    <w:name w:val="Right"/>
    <w:uiPriority w:val="99"/>
    <w:rsid w:val="00BD0CF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FD11-0029-4CAA-9137-DFF5686A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2021-03-04T18:48:00Z</dcterms:created>
  <dcterms:modified xsi:type="dcterms:W3CDTF">2021-03-05T21:24:00Z</dcterms:modified>
</cp:coreProperties>
</file>