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C2" w:rsidRPr="00B57D81" w:rsidRDefault="00B520C2" w:rsidP="00B520C2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>
        <w:rPr>
          <w:rFonts w:ascii="Consolas" w:eastAsia="Arial Unicode MS" w:hAnsi="Consolas" w:cs="Consolas"/>
          <w:b/>
          <w:sz w:val="36"/>
          <w:szCs w:val="28"/>
        </w:rPr>
        <w:t>1</w:t>
      </w:r>
      <w:r w:rsidRPr="00493C9A">
        <w:rPr>
          <w:rFonts w:ascii="Consolas" w:eastAsia="Arial Unicode MS" w:hAnsi="Consolas" w:cs="Consolas"/>
          <w:b/>
          <w:sz w:val="36"/>
          <w:szCs w:val="28"/>
        </w:rPr>
        <w:t>º</w:t>
      </w:r>
      <w:r w:rsidRPr="00B57D81">
        <w:rPr>
          <w:rFonts w:ascii="Consolas" w:eastAsia="Arial Unicode MS" w:hAnsi="Consolas" w:cs="Consolas"/>
          <w:b/>
          <w:sz w:val="28"/>
          <w:szCs w:val="28"/>
        </w:rPr>
        <w:t xml:space="preserve"> – </w:t>
      </w:r>
      <w:r w:rsidRPr="00B57D81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Pr="00B57D81">
        <w:rPr>
          <w:rFonts w:ascii="Consolas" w:hAnsi="Consolas" w:cs="Consolas"/>
          <w:b/>
          <w:sz w:val="28"/>
          <w:szCs w:val="28"/>
          <w:lang w:eastAsia="pt-BR"/>
        </w:rPr>
        <w:t xml:space="preserve"> CONTRATO Nº 053/2017</w:t>
      </w:r>
    </w:p>
    <w:p w:rsidR="00B520C2" w:rsidRPr="00B57D81" w:rsidRDefault="00B520C2" w:rsidP="00B520C2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B520C2" w:rsidRPr="00B57D81" w:rsidRDefault="00B520C2" w:rsidP="00B520C2">
      <w:pPr>
        <w:spacing w:after="0" w:line="240" w:lineRule="auto"/>
        <w:ind w:left="4536"/>
        <w:jc w:val="both"/>
        <w:rPr>
          <w:rFonts w:ascii="Consolas" w:eastAsia="Arial Unicode MS" w:hAnsi="Consolas" w:cs="Consolas"/>
          <w:b/>
          <w:sz w:val="28"/>
          <w:szCs w:val="28"/>
          <w:lang w:eastAsia="pt-BR"/>
        </w:rPr>
      </w:pPr>
      <w:r>
        <w:rPr>
          <w:rFonts w:ascii="Consolas" w:eastAsia="Arial Unicode MS" w:hAnsi="Consolas" w:cs="Consolas"/>
          <w:b/>
          <w:sz w:val="28"/>
          <w:szCs w:val="28"/>
          <w:lang w:eastAsia="pt-BR"/>
        </w:rPr>
        <w:t>1º</w:t>
      </w:r>
      <w:r w:rsidRPr="00B57D81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– TERMO ADITIVO AO CONTRATO Nº 053/2017 </w:t>
      </w:r>
      <w:r w:rsidRPr="00B57D81">
        <w:rPr>
          <w:rFonts w:ascii="Consolas" w:hAnsi="Consolas" w:cs="Consolas"/>
          <w:b/>
          <w:sz w:val="28"/>
          <w:szCs w:val="28"/>
        </w:rPr>
        <w:t xml:space="preserve">QUE ENTRE SI CELEBRAM O MUNICÍPIO DE PIRAJUÍ E A </w:t>
      </w:r>
      <w:r w:rsidRPr="00B57D81">
        <w:rPr>
          <w:rFonts w:ascii="Consolas" w:hAnsi="Consolas" w:cs="Consolas"/>
          <w:b/>
          <w:bCs/>
          <w:sz w:val="28"/>
          <w:szCs w:val="28"/>
        </w:rPr>
        <w:t>EMPRESA TELEFÔNICA BRASIL S/A</w:t>
      </w:r>
      <w:r w:rsidRPr="00B57D81">
        <w:rPr>
          <w:rFonts w:ascii="Consolas" w:hAnsi="Consolas" w:cs="Consolas"/>
          <w:bCs/>
          <w:sz w:val="28"/>
          <w:szCs w:val="28"/>
        </w:rPr>
        <w:t xml:space="preserve">, </w:t>
      </w:r>
      <w:r w:rsidRPr="00B57D81">
        <w:rPr>
          <w:rFonts w:ascii="Consolas" w:hAnsi="Consolas" w:cs="Consolas"/>
          <w:sz w:val="28"/>
          <w:szCs w:val="28"/>
        </w:rPr>
        <w:t xml:space="preserve">objetivando a Contratação de empresa para a </w:t>
      </w:r>
      <w:r w:rsidRPr="00B57D81">
        <w:rPr>
          <w:rFonts w:ascii="Consolas" w:hAnsi="Consolas" w:cs="Consolas"/>
          <w:noProof/>
          <w:sz w:val="28"/>
          <w:szCs w:val="28"/>
          <w:lang w:val="pt-PT"/>
        </w:rPr>
        <w:t xml:space="preserve">prestação de serviço de telefonia móvel pessoal (smp), com linhas habilitadas para comunicação local (intra-grupo) ilimitada, com opção de desbloqueio para utilização em outras áreas pelo gestor do contrato </w:t>
      </w:r>
      <w:r w:rsidRPr="00B57D81">
        <w:rPr>
          <w:rFonts w:ascii="Consolas" w:hAnsi="Consolas" w:cs="Consolas"/>
          <w:sz w:val="28"/>
          <w:szCs w:val="28"/>
          <w:lang w:val="pt-PT"/>
        </w:rPr>
        <w:t xml:space="preserve">(sistema gestor on line), </w:t>
      </w:r>
      <w:r w:rsidRPr="00B57D81">
        <w:rPr>
          <w:rFonts w:ascii="Consolas" w:hAnsi="Consolas" w:cs="Consolas"/>
          <w:sz w:val="28"/>
          <w:szCs w:val="28"/>
        </w:rPr>
        <w:t xml:space="preserve">conforme quantidades, condições e especificações constantes do </w:t>
      </w:r>
      <w:r w:rsidRPr="00B57D81">
        <w:rPr>
          <w:rFonts w:ascii="Consolas" w:hAnsi="Consolas" w:cs="Consolas"/>
          <w:b/>
          <w:sz w:val="28"/>
          <w:szCs w:val="28"/>
        </w:rPr>
        <w:t>Anexo II – Termo de Referência</w:t>
      </w:r>
      <w:r w:rsidRPr="00B57D81">
        <w:rPr>
          <w:rFonts w:ascii="Consolas" w:hAnsi="Consolas" w:cs="Consolas"/>
          <w:bCs/>
          <w:sz w:val="28"/>
          <w:szCs w:val="28"/>
        </w:rPr>
        <w:t>.</w:t>
      </w:r>
    </w:p>
    <w:p w:rsidR="00B520C2" w:rsidRPr="00B57D81" w:rsidRDefault="00B520C2" w:rsidP="00B520C2">
      <w:pPr>
        <w:pStyle w:val="Corpodetexto"/>
        <w:rPr>
          <w:rFonts w:ascii="Consolas" w:eastAsia="Arial Unicode MS" w:hAnsi="Consolas" w:cs="Consolas"/>
          <w:szCs w:val="28"/>
        </w:rPr>
      </w:pPr>
    </w:p>
    <w:p w:rsidR="00B520C2" w:rsidRPr="00B57D81" w:rsidRDefault="00B520C2" w:rsidP="00B520C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57D81">
        <w:rPr>
          <w:rFonts w:ascii="Consolas" w:hAnsi="Consolas" w:cs="Consolas"/>
          <w:sz w:val="28"/>
          <w:szCs w:val="28"/>
        </w:rPr>
        <w:t xml:space="preserve">Aos 31 dias do mês de agosto de 2018, de um lado, o </w:t>
      </w:r>
      <w:r w:rsidRPr="00B57D81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B57D81">
        <w:rPr>
          <w:rFonts w:ascii="Consolas" w:hAnsi="Consolas" w:cs="Consolas"/>
          <w:bCs/>
          <w:sz w:val="28"/>
          <w:szCs w:val="28"/>
        </w:rPr>
        <w:t>,</w:t>
      </w:r>
      <w:r w:rsidRPr="00B57D81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Pr="00B57D81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B57D81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B57D81">
        <w:rPr>
          <w:rFonts w:ascii="Consolas" w:hAnsi="Consolas" w:cs="Consolas"/>
          <w:b/>
          <w:sz w:val="28"/>
          <w:szCs w:val="28"/>
        </w:rPr>
        <w:t>CONTRATANTE</w:t>
      </w:r>
      <w:r w:rsidRPr="00B57D81">
        <w:rPr>
          <w:rFonts w:ascii="Consolas" w:hAnsi="Consolas" w:cs="Consolas"/>
          <w:sz w:val="28"/>
          <w:szCs w:val="28"/>
        </w:rPr>
        <w:t xml:space="preserve">, e de outro, a </w:t>
      </w:r>
      <w:r w:rsidRPr="00B57D81">
        <w:rPr>
          <w:rFonts w:ascii="Consolas" w:hAnsi="Consolas" w:cs="Consolas"/>
          <w:b/>
          <w:sz w:val="28"/>
          <w:szCs w:val="28"/>
        </w:rPr>
        <w:t xml:space="preserve">EMPRESA </w:t>
      </w:r>
      <w:r w:rsidRPr="00B57D81">
        <w:rPr>
          <w:rFonts w:ascii="Consolas" w:hAnsi="Consolas" w:cs="Consolas"/>
          <w:b/>
          <w:bCs/>
          <w:sz w:val="28"/>
          <w:szCs w:val="28"/>
        </w:rPr>
        <w:t>TELEFÔNICA BRASIL S/A</w:t>
      </w:r>
      <w:r w:rsidRPr="00B57D81">
        <w:rPr>
          <w:rFonts w:ascii="Consolas" w:hAnsi="Consolas" w:cs="Consolas"/>
          <w:sz w:val="28"/>
          <w:szCs w:val="28"/>
        </w:rPr>
        <w:t>, inscrita no CNPJ sob nº 02.558.157/0001-62, com sede na Avenida Engenheiro Luiz Carlos Berrini nº 1376 – Cidade Monções – CEP 04.571-936 – São Paulo – SP</w:t>
      </w:r>
      <w:r>
        <w:rPr>
          <w:rFonts w:ascii="Consolas" w:hAnsi="Consolas" w:cs="Consolas"/>
          <w:sz w:val="28"/>
          <w:szCs w:val="28"/>
        </w:rPr>
        <w:t xml:space="preserve"> – </w:t>
      </w:r>
      <w:r w:rsidRPr="00B57D81">
        <w:rPr>
          <w:rFonts w:ascii="Consolas" w:hAnsi="Consolas" w:cs="Consolas"/>
          <w:sz w:val="28"/>
          <w:szCs w:val="28"/>
        </w:rPr>
        <w:t xml:space="preserve">Fone (0XX14) 3104-9109, neste ato representada por seus procuradores </w:t>
      </w:r>
      <w:r w:rsidRPr="00B57D81">
        <w:rPr>
          <w:rFonts w:ascii="Consolas" w:hAnsi="Consolas" w:cs="Consolas"/>
          <w:b/>
          <w:sz w:val="28"/>
          <w:szCs w:val="28"/>
        </w:rPr>
        <w:t>SENHORES:</w:t>
      </w:r>
      <w:r w:rsidRPr="00B57D81">
        <w:rPr>
          <w:rFonts w:ascii="Consolas" w:hAnsi="Consolas" w:cs="Consolas"/>
          <w:b/>
          <w:bCs/>
          <w:sz w:val="28"/>
          <w:szCs w:val="28"/>
        </w:rPr>
        <w:t xml:space="preserve"> FABIO MARQUES DE SOUZA LEVORIN</w:t>
      </w:r>
      <w:r w:rsidRPr="00B57D81">
        <w:rPr>
          <w:rFonts w:ascii="Consolas" w:hAnsi="Consolas" w:cs="Consolas"/>
          <w:sz w:val="28"/>
          <w:szCs w:val="28"/>
        </w:rPr>
        <w:t xml:space="preserve">, brasileiro, casado, administrador, portador da cédula de identidade RG sob nº 27.638.106-3, emitido pela Secretaria da Segurança Pública do Estado de São Paulo e, devidamente Inscrito no Cadastro das Pessoas Físicas do Ministério da Fazenda sob o nº 267.221.148-56, e-mail </w:t>
      </w:r>
      <w:hyperlink r:id="rId9" w:history="1">
        <w:r w:rsidRPr="00B57D81">
          <w:rPr>
            <w:rStyle w:val="Hyperlink"/>
            <w:rFonts w:ascii="Consolas" w:hAnsi="Consolas" w:cs="Consolas"/>
            <w:color w:val="auto"/>
            <w:sz w:val="28"/>
            <w:szCs w:val="28"/>
            <w:u w:val="none"/>
          </w:rPr>
          <w:t>fabio.levorin@telefonica.com</w:t>
        </w:r>
      </w:hyperlink>
      <w:r w:rsidRPr="00B57D81">
        <w:rPr>
          <w:rFonts w:ascii="Consolas" w:hAnsi="Consolas" w:cs="Consolas"/>
          <w:sz w:val="28"/>
          <w:szCs w:val="28"/>
        </w:rPr>
        <w:t xml:space="preserve"> e</w:t>
      </w:r>
      <w:r w:rsidRPr="00B57D81">
        <w:rPr>
          <w:rFonts w:ascii="Consolas" w:hAnsi="Consolas" w:cs="Consolas"/>
          <w:b/>
          <w:sz w:val="28"/>
          <w:szCs w:val="28"/>
        </w:rPr>
        <w:t xml:space="preserve"> </w:t>
      </w:r>
      <w:r w:rsidRPr="00B57D81">
        <w:rPr>
          <w:rFonts w:ascii="Consolas" w:hAnsi="Consolas" w:cs="Consolas"/>
          <w:b/>
          <w:bCs/>
          <w:sz w:val="28"/>
          <w:szCs w:val="28"/>
        </w:rPr>
        <w:t>CARLOS EDUARDO CIPOLOTTI SPEDO</w:t>
      </w:r>
      <w:r w:rsidRPr="00B57D81">
        <w:rPr>
          <w:rFonts w:ascii="Consolas" w:hAnsi="Consolas" w:cs="Consolas"/>
          <w:sz w:val="28"/>
          <w:szCs w:val="28"/>
        </w:rPr>
        <w:t xml:space="preserve">, </w:t>
      </w:r>
      <w:r w:rsidRPr="00B57D81">
        <w:rPr>
          <w:rFonts w:ascii="Consolas" w:hAnsi="Consolas" w:cs="Consolas"/>
          <w:sz w:val="28"/>
          <w:szCs w:val="28"/>
        </w:rPr>
        <w:lastRenderedPageBreak/>
        <w:t xml:space="preserve">brasileiro, casado, engenheiro, portador da cédula de identidade RG sob nº 4.290.655-6, emitido pela Secretaria da Segurança Pública do Estado de São Paulo e, devidamente Inscrito no Cadastro das Pessoas Físicas do Ministério da Fazenda sob o nº 856.234.748-53, e-mail </w:t>
      </w:r>
      <w:hyperlink r:id="rId10" w:history="1">
        <w:r w:rsidRPr="00B57D81">
          <w:rPr>
            <w:rStyle w:val="Hyperlink"/>
            <w:rFonts w:ascii="Consolas" w:hAnsi="Consolas" w:cs="Consolas"/>
            <w:color w:val="auto"/>
            <w:sz w:val="28"/>
            <w:szCs w:val="28"/>
            <w:u w:val="none"/>
          </w:rPr>
          <w:t>espedo@telefonica.com</w:t>
        </w:r>
      </w:hyperlink>
      <w:r w:rsidRPr="00B57D81">
        <w:rPr>
          <w:rFonts w:ascii="Consolas" w:hAnsi="Consolas" w:cs="Consolas"/>
          <w:sz w:val="28"/>
          <w:szCs w:val="28"/>
        </w:rPr>
        <w:t xml:space="preserve">, na qualidade de vencedora do Pregão Presencial nº 021/2017, doravante denominada </w:t>
      </w:r>
      <w:r w:rsidRPr="00B57D81">
        <w:rPr>
          <w:rFonts w:ascii="Consolas" w:hAnsi="Consolas" w:cs="Consolas"/>
          <w:b/>
          <w:bCs/>
          <w:sz w:val="28"/>
          <w:szCs w:val="28"/>
        </w:rPr>
        <w:t>CONTRATADA</w:t>
      </w:r>
      <w:r w:rsidRPr="00B57D81">
        <w:rPr>
          <w:rFonts w:ascii="Consolas" w:hAnsi="Consolas" w:cs="Consolas"/>
          <w:sz w:val="28"/>
          <w:szCs w:val="28"/>
        </w:rPr>
        <w:t>, têm entre si justo e avençado, e celebram o presente termo aditivo, sujeitando-se as partes às normas disciplinares da Lei n.º 8.666, de 21 de junho de 1993, e às seguintes cláusulas:</w:t>
      </w:r>
    </w:p>
    <w:p w:rsidR="00B520C2" w:rsidRPr="00B57D81" w:rsidRDefault="00B520C2" w:rsidP="00B520C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520C2" w:rsidRPr="00B57D81" w:rsidRDefault="00B520C2" w:rsidP="00B520C2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>PRIMEIRA</w:t>
      </w:r>
      <w:r w:rsidRPr="00B57D81">
        <w:rPr>
          <w:rFonts w:ascii="Consolas" w:hAnsi="Consolas" w:cs="Consolas"/>
          <w:b/>
          <w:sz w:val="28"/>
          <w:szCs w:val="28"/>
        </w:rPr>
        <w:t xml:space="preserve"> – DO OBJETO</w:t>
      </w:r>
    </w:p>
    <w:p w:rsidR="00B520C2" w:rsidRPr="00B57D81" w:rsidRDefault="00B520C2" w:rsidP="00B520C2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B520C2" w:rsidRPr="00B57D81" w:rsidRDefault="00B520C2" w:rsidP="00B520C2">
      <w:pPr>
        <w:pStyle w:val="Recuodecorpodetexto"/>
        <w:tabs>
          <w:tab w:val="left" w:pos="1418"/>
        </w:tabs>
        <w:ind w:left="0"/>
        <w:rPr>
          <w:rFonts w:ascii="Consolas" w:hAnsi="Consolas" w:cs="Consolas"/>
          <w:szCs w:val="28"/>
        </w:rPr>
      </w:pPr>
      <w:r>
        <w:rPr>
          <w:rFonts w:ascii="Consolas" w:hAnsi="Consolas" w:cs="Consolas"/>
          <w:szCs w:val="28"/>
        </w:rPr>
        <w:t>1</w:t>
      </w:r>
      <w:r w:rsidRPr="00B57D81">
        <w:rPr>
          <w:rFonts w:ascii="Consolas" w:hAnsi="Consolas" w:cs="Consolas"/>
          <w:szCs w:val="28"/>
        </w:rPr>
        <w:t xml:space="preserve"> – O presente termo aditivo tem como objeto o </w:t>
      </w:r>
      <w:r w:rsidRPr="00B57D81">
        <w:rPr>
          <w:rFonts w:ascii="Consolas" w:hAnsi="Consolas" w:cs="Consolas"/>
          <w:b/>
          <w:szCs w:val="28"/>
        </w:rPr>
        <w:t>ACRÉSCIMO</w:t>
      </w:r>
      <w:r w:rsidRPr="00B57D81">
        <w:rPr>
          <w:rFonts w:ascii="Consolas" w:hAnsi="Consolas" w:cs="Consolas"/>
          <w:szCs w:val="28"/>
        </w:rPr>
        <w:t xml:space="preserve"> de 5,25% (cinco </w:t>
      </w:r>
      <w:proofErr w:type="gramStart"/>
      <w:r w:rsidRPr="00B57D81">
        <w:rPr>
          <w:rFonts w:ascii="Consolas" w:hAnsi="Consolas" w:cs="Consolas"/>
          <w:szCs w:val="28"/>
        </w:rPr>
        <w:t>virgula</w:t>
      </w:r>
      <w:proofErr w:type="gramEnd"/>
      <w:r w:rsidRPr="00B57D81">
        <w:rPr>
          <w:rFonts w:ascii="Consolas" w:hAnsi="Consolas" w:cs="Consolas"/>
          <w:szCs w:val="28"/>
        </w:rPr>
        <w:t xml:space="preserve"> vinte e cinco por cento) ao valor do contrato firmado entre as partes, ao 01 dia do mês de setembro de 2017</w:t>
      </w:r>
      <w:r w:rsidR="007F3625">
        <w:rPr>
          <w:rFonts w:ascii="Consolas" w:hAnsi="Consolas" w:cs="Consolas"/>
          <w:szCs w:val="28"/>
        </w:rPr>
        <w:t xml:space="preserve">, referente ao </w:t>
      </w:r>
      <w:r w:rsidR="007F3625" w:rsidRPr="007F3625">
        <w:rPr>
          <w:rFonts w:ascii="Consolas" w:hAnsi="Consolas" w:cs="Consolas"/>
          <w:b/>
          <w:szCs w:val="28"/>
        </w:rPr>
        <w:t>ACRÉSCIMO</w:t>
      </w:r>
      <w:r w:rsidR="007F3625">
        <w:rPr>
          <w:rFonts w:ascii="Consolas" w:hAnsi="Consolas" w:cs="Consolas"/>
          <w:szCs w:val="28"/>
        </w:rPr>
        <w:t xml:space="preserve"> quantitativo do Item 13 - </w:t>
      </w:r>
      <w:r w:rsidR="007F3625" w:rsidRPr="007F3625">
        <w:rPr>
          <w:rFonts w:ascii="Consolas" w:hAnsi="Consolas" w:cs="Consolas"/>
          <w:szCs w:val="28"/>
        </w:rPr>
        <w:t>Pacote de Dados de 10G – SMARTPHONE</w:t>
      </w:r>
      <w:r w:rsidRPr="00B57D81">
        <w:rPr>
          <w:rFonts w:ascii="Consolas" w:hAnsi="Consolas" w:cs="Consolas"/>
          <w:szCs w:val="28"/>
        </w:rPr>
        <w:t>.</w:t>
      </w:r>
    </w:p>
    <w:p w:rsidR="00B520C2" w:rsidRPr="00B57D81" w:rsidRDefault="00B520C2" w:rsidP="00B520C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02"/>
        <w:gridCol w:w="1240"/>
        <w:gridCol w:w="1130"/>
        <w:gridCol w:w="1541"/>
        <w:gridCol w:w="1701"/>
      </w:tblGrid>
      <w:tr w:rsidR="00B520C2" w:rsidRPr="00B57D81" w:rsidTr="004304D1">
        <w:trPr>
          <w:trHeight w:val="6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  <w:t>VALOR UNITÁRIO</w:t>
            </w:r>
          </w:p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  <w:t>(EM R$)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  <w:t>VALOR MENSAL</w:t>
            </w:r>
          </w:p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  <w:t>(EM R$)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  <w:t>VALOR GLOBAL</w:t>
            </w:r>
          </w:p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  <w:t>(12 MESES</w:t>
            </w:r>
          </w:p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  <w:t>EM R$)</w:t>
            </w:r>
          </w:p>
        </w:tc>
      </w:tr>
      <w:tr w:rsidR="00B520C2" w:rsidRPr="00B57D81" w:rsidTr="004304D1">
        <w:trPr>
          <w:trHeight w:val="4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C2" w:rsidRPr="00B57D81" w:rsidRDefault="00B520C2" w:rsidP="004304D1">
            <w:pPr>
              <w:spacing w:after="0" w:line="240" w:lineRule="auto"/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C2" w:rsidRPr="00B57D81" w:rsidRDefault="00B520C2" w:rsidP="004304D1">
            <w:pPr>
              <w:spacing w:after="0" w:line="240" w:lineRule="auto"/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C2" w:rsidRPr="00B57D81" w:rsidRDefault="00B520C2" w:rsidP="004304D1">
            <w:pPr>
              <w:spacing w:after="0" w:line="240" w:lineRule="auto"/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520C2" w:rsidRPr="00B57D81" w:rsidRDefault="00B520C2" w:rsidP="004304D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57D81">
              <w:rPr>
                <w:rFonts w:eastAsia="Times New Roman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520C2" w:rsidRPr="00B57D81" w:rsidTr="004304D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Assinatura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R$ 36,00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R$ 432,00 </w:t>
            </w:r>
          </w:p>
        </w:tc>
      </w:tr>
      <w:tr w:rsidR="00B520C2" w:rsidRPr="00B57D81" w:rsidTr="004304D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Serviço de gestão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-   </w:t>
            </w:r>
          </w:p>
        </w:tc>
      </w:tr>
      <w:tr w:rsidR="00B520C2" w:rsidRPr="00B57D81" w:rsidTr="004304D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Serviço zero, ligações locais dentro do grupo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-   </w:t>
            </w:r>
          </w:p>
        </w:tc>
      </w:tr>
      <w:tr w:rsidR="00B520C2" w:rsidRPr="00B57D81" w:rsidTr="004304D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Minutos VC1 Móvel-fixo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R$ 0,16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R$ 480,00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R$ 5.760,00 </w:t>
            </w:r>
          </w:p>
        </w:tc>
      </w:tr>
      <w:tr w:rsidR="00B520C2" w:rsidRPr="00B57D81" w:rsidTr="004304D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Minutos VC1 para mesma Operadora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R$ 0,16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R$ 480,00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R$ 5.760,00 </w:t>
            </w:r>
          </w:p>
        </w:tc>
      </w:tr>
      <w:tr w:rsidR="00B520C2" w:rsidRPr="00B57D81" w:rsidTr="004304D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Minutos VC1 para Outra Operadora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R$ 0,16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R$ 480,00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R$ 5.760,00 </w:t>
            </w:r>
          </w:p>
        </w:tc>
      </w:tr>
      <w:tr w:rsidR="00B520C2" w:rsidRPr="00B57D81" w:rsidTr="004304D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Minutos VC2 Móvel-fixo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R$ 0,72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R$ 7,20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R$ 86,40 </w:t>
            </w:r>
          </w:p>
        </w:tc>
      </w:tr>
      <w:tr w:rsidR="00B520C2" w:rsidRPr="00B57D81" w:rsidTr="004304D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Minutos VC2 para mesma Operadora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R$ 0,72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R$ 7,20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R$ 86,40 </w:t>
            </w:r>
          </w:p>
        </w:tc>
      </w:tr>
      <w:tr w:rsidR="00B520C2" w:rsidRPr="00B57D81" w:rsidTr="004304D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Minutos VC2 para Outra Operadora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R$ 1,33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R$ 13,30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R$ 159,60 </w:t>
            </w:r>
          </w:p>
        </w:tc>
      </w:tr>
      <w:tr w:rsidR="00B520C2" w:rsidRPr="00B57D81" w:rsidTr="004304D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Minutos VC3 Móvel-fixo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R$ 0,72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R$ 7,20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R$ 86,40 </w:t>
            </w:r>
          </w:p>
        </w:tc>
      </w:tr>
      <w:tr w:rsidR="00B520C2" w:rsidRPr="00B57D81" w:rsidTr="004304D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Minutos VC3 para mesma Operadora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R$ 0,72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R$ 7,20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R$ 86,40 </w:t>
            </w:r>
          </w:p>
        </w:tc>
      </w:tr>
      <w:tr w:rsidR="00B520C2" w:rsidRPr="00B57D81" w:rsidTr="004304D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Minutos VC3 para Outra Operadora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R$ 1,33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R$ 13,30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R$ 159,60 </w:t>
            </w:r>
          </w:p>
        </w:tc>
      </w:tr>
      <w:tr w:rsidR="00B520C2" w:rsidRPr="00B57D81" w:rsidTr="004304D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Pacote de Dados de 10G – SMARTPHONE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R$ 45,00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R$ 180,00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R$ 2.160,00 </w:t>
            </w:r>
          </w:p>
        </w:tc>
      </w:tr>
      <w:tr w:rsidR="00B520C2" w:rsidRPr="00B57D81" w:rsidTr="004304D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C2" w:rsidRPr="00B57D81" w:rsidRDefault="00B520C2" w:rsidP="004304D1">
            <w:pPr>
              <w:spacing w:after="0" w:line="240" w:lineRule="auto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Pacote de Dados de 10G – SMARTPHONE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R$ 45,00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R$ 90,00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R$ 1.080,00 </w:t>
            </w:r>
          </w:p>
        </w:tc>
      </w:tr>
      <w:tr w:rsidR="00B520C2" w:rsidRPr="00B57D81" w:rsidTr="004304D1">
        <w:trPr>
          <w:trHeight w:val="30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  <w:t>VALOR MENSAL R$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  <w:t xml:space="preserve"> R$ 1.801,40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57D81">
              <w:rPr>
                <w:rFonts w:eastAsia="Times New Roman" w:cs="Calibri"/>
                <w:sz w:val="20"/>
                <w:szCs w:val="20"/>
                <w:lang w:eastAsia="pt-BR"/>
              </w:rPr>
              <w:t> </w:t>
            </w:r>
          </w:p>
        </w:tc>
      </w:tr>
      <w:tr w:rsidR="00B520C2" w:rsidRPr="00B57D81" w:rsidTr="004304D1">
        <w:trPr>
          <w:trHeight w:val="300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  <w:lastRenderedPageBreak/>
              <w:t>VALOR TOTAL POR 12 MESES: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sz w:val="20"/>
                <w:szCs w:val="20"/>
                <w:lang w:eastAsia="pt-BR"/>
              </w:rPr>
              <w:t xml:space="preserve"> R$ 21.616,80 </w:t>
            </w:r>
          </w:p>
        </w:tc>
      </w:tr>
      <w:tr w:rsidR="00B520C2" w:rsidRPr="00B57D81" w:rsidTr="004304D1">
        <w:trPr>
          <w:trHeight w:val="3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0C2" w:rsidRPr="00B57D81" w:rsidRDefault="00B520C2" w:rsidP="004304D1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</w:pPr>
            <w:r w:rsidRPr="00B57D81">
              <w:rPr>
                <w:rFonts w:ascii="Consolas" w:eastAsia="Times New Roman" w:hAnsi="Consolas" w:cs="Consolas"/>
                <w:b/>
                <w:bCs/>
                <w:sz w:val="20"/>
                <w:szCs w:val="20"/>
                <w:lang w:eastAsia="pt-BR"/>
              </w:rPr>
              <w:t>VALOR TOTAL POR 12 MESES POR EXTENSO: vinte e um mil e seiscentos e dezesseis reais e oitenta centavos</w:t>
            </w:r>
          </w:p>
        </w:tc>
      </w:tr>
    </w:tbl>
    <w:p w:rsidR="00B520C2" w:rsidRDefault="00B520C2" w:rsidP="00B520C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520C2" w:rsidRPr="00B57D81" w:rsidRDefault="00B520C2" w:rsidP="00B520C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>SEGUNDA</w:t>
      </w:r>
      <w:r w:rsidRPr="00B57D81">
        <w:rPr>
          <w:rFonts w:ascii="Consolas" w:hAnsi="Consolas" w:cs="Consolas"/>
          <w:b/>
          <w:sz w:val="28"/>
          <w:szCs w:val="28"/>
        </w:rPr>
        <w:t xml:space="preserve"> – </w:t>
      </w:r>
      <w:r w:rsidRPr="00B57D81">
        <w:rPr>
          <w:rFonts w:ascii="Consolas" w:hAnsi="Consolas" w:cs="Consolas"/>
          <w:b/>
          <w:bCs/>
          <w:sz w:val="28"/>
          <w:szCs w:val="28"/>
        </w:rPr>
        <w:t>VIGÊNCIA CONTRATUAL</w:t>
      </w:r>
    </w:p>
    <w:p w:rsidR="00B520C2" w:rsidRPr="00B57D81" w:rsidRDefault="00B520C2" w:rsidP="00B520C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520C2" w:rsidRPr="00B57D81" w:rsidRDefault="00B520C2" w:rsidP="00B520C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2</w:t>
      </w:r>
      <w:r w:rsidRPr="00493C9A">
        <w:rPr>
          <w:rFonts w:ascii="Consolas" w:hAnsi="Consolas" w:cs="Consolas"/>
          <w:sz w:val="28"/>
          <w:szCs w:val="28"/>
        </w:rPr>
        <w:t xml:space="preserve"> –</w:t>
      </w:r>
      <w:r w:rsidRPr="00B57D81">
        <w:rPr>
          <w:rFonts w:ascii="Consolas" w:hAnsi="Consolas" w:cs="Consolas"/>
          <w:b/>
          <w:sz w:val="28"/>
          <w:szCs w:val="28"/>
        </w:rPr>
        <w:t xml:space="preserve"> </w:t>
      </w:r>
      <w:r w:rsidRPr="00B57D81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B57D81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Pr="00B57D81">
        <w:rPr>
          <w:rFonts w:ascii="Consolas" w:hAnsi="Consolas" w:cs="Consolas"/>
          <w:b/>
          <w:bCs/>
          <w:sz w:val="28"/>
          <w:szCs w:val="28"/>
        </w:rPr>
        <w:t>VIGÊNCIA CONTRATUAL</w:t>
      </w:r>
      <w:r w:rsidRPr="00B57D81">
        <w:rPr>
          <w:rFonts w:ascii="Consolas" w:hAnsi="Consolas" w:cs="Consolas"/>
          <w:b/>
          <w:sz w:val="28"/>
          <w:szCs w:val="28"/>
        </w:rPr>
        <w:t xml:space="preserve"> DO </w:t>
      </w:r>
      <w:r w:rsidRPr="00B57D81">
        <w:rPr>
          <w:rFonts w:ascii="Consolas" w:hAnsi="Consolas" w:cs="Consolas"/>
          <w:b/>
          <w:bCs/>
          <w:sz w:val="28"/>
          <w:szCs w:val="28"/>
        </w:rPr>
        <w:t>CONTRATO Nº 053/2017</w:t>
      </w:r>
      <w:r w:rsidRPr="00B57D81">
        <w:rPr>
          <w:rFonts w:ascii="Consolas" w:hAnsi="Consolas" w:cs="Consolas"/>
          <w:sz w:val="28"/>
          <w:szCs w:val="28"/>
        </w:rPr>
        <w:t>, que passa a ter a seguinte redação:</w:t>
      </w:r>
    </w:p>
    <w:p w:rsidR="00B520C2" w:rsidRPr="00B57D81" w:rsidRDefault="00B520C2" w:rsidP="00B520C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520C2" w:rsidRPr="00B57D81" w:rsidRDefault="00B520C2" w:rsidP="00B520C2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>2.1 –</w:t>
      </w:r>
      <w:r w:rsidRPr="00B57D81">
        <w:rPr>
          <w:rFonts w:ascii="Consolas" w:hAnsi="Consolas" w:cs="Consolas"/>
          <w:sz w:val="28"/>
          <w:szCs w:val="28"/>
        </w:rPr>
        <w:t xml:space="preserve"> A vigência iniciar-se-á na data de assinatura deste contrato, encerrando-se em 24 (vinte e quatro) meses</w:t>
      </w:r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color w:val="000000" w:themeColor="text1"/>
          <w:sz w:val="28"/>
          <w:szCs w:val="28"/>
        </w:rPr>
        <w:t>(01/09/2017 à 01/09/2019)</w:t>
      </w:r>
      <w:r w:rsidRPr="00B57D81">
        <w:rPr>
          <w:rFonts w:ascii="Consolas" w:hAnsi="Consolas" w:cs="Consolas"/>
          <w:bCs/>
          <w:sz w:val="28"/>
          <w:szCs w:val="28"/>
        </w:rPr>
        <w:t>.</w:t>
      </w:r>
    </w:p>
    <w:p w:rsidR="00B520C2" w:rsidRPr="00B57D81" w:rsidRDefault="00B520C2" w:rsidP="00B520C2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520C2" w:rsidRPr="00B57D81" w:rsidRDefault="00B520C2" w:rsidP="00B520C2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>TERCEIRA</w:t>
      </w:r>
      <w:r w:rsidRPr="00B57D81">
        <w:rPr>
          <w:rFonts w:ascii="Consolas" w:hAnsi="Consolas" w:cs="Consolas"/>
          <w:b/>
          <w:sz w:val="28"/>
          <w:szCs w:val="28"/>
        </w:rPr>
        <w:t xml:space="preserve"> – </w:t>
      </w:r>
      <w:r w:rsidRPr="00196217">
        <w:rPr>
          <w:rFonts w:ascii="Consolas" w:hAnsi="Consolas" w:cs="Consolas"/>
          <w:b/>
          <w:bCs/>
          <w:sz w:val="28"/>
          <w:szCs w:val="28"/>
        </w:rPr>
        <w:t>VALOR, RECURSOS E PAGAMENTO</w:t>
      </w:r>
    </w:p>
    <w:p w:rsidR="00B520C2" w:rsidRPr="00B57D81" w:rsidRDefault="00B520C2" w:rsidP="00B520C2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B520C2" w:rsidRPr="00B57D81" w:rsidRDefault="00B520C2" w:rsidP="00B520C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2</w:t>
      </w:r>
      <w:r w:rsidRPr="00493C9A">
        <w:rPr>
          <w:rFonts w:ascii="Consolas" w:hAnsi="Consolas" w:cs="Consolas"/>
          <w:sz w:val="28"/>
          <w:szCs w:val="28"/>
        </w:rPr>
        <w:t xml:space="preserve"> –</w:t>
      </w:r>
      <w:r w:rsidRPr="00B57D81">
        <w:rPr>
          <w:rFonts w:ascii="Consolas" w:hAnsi="Consolas" w:cs="Consolas"/>
          <w:b/>
          <w:sz w:val="28"/>
          <w:szCs w:val="28"/>
        </w:rPr>
        <w:t xml:space="preserve"> </w:t>
      </w:r>
      <w:r w:rsidRPr="00B57D81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B57D81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>SEXTA</w:t>
      </w:r>
      <w:r w:rsidRPr="00B57D81">
        <w:rPr>
          <w:rFonts w:ascii="Consolas" w:hAnsi="Consolas" w:cs="Consolas"/>
          <w:b/>
          <w:sz w:val="28"/>
          <w:szCs w:val="28"/>
        </w:rPr>
        <w:t xml:space="preserve"> – </w:t>
      </w:r>
      <w:r w:rsidRPr="00196217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Pr="00B57D81">
        <w:rPr>
          <w:rFonts w:ascii="Consolas" w:hAnsi="Consolas" w:cs="Consolas"/>
          <w:b/>
          <w:sz w:val="28"/>
          <w:szCs w:val="28"/>
        </w:rPr>
        <w:t xml:space="preserve"> DO </w:t>
      </w:r>
      <w:r w:rsidRPr="00B57D81">
        <w:rPr>
          <w:rFonts w:ascii="Consolas" w:hAnsi="Consolas" w:cs="Consolas"/>
          <w:b/>
          <w:bCs/>
          <w:sz w:val="28"/>
          <w:szCs w:val="28"/>
        </w:rPr>
        <w:t>CONTRATO Nº 053/2017</w:t>
      </w:r>
      <w:r w:rsidRPr="00B57D81">
        <w:rPr>
          <w:rFonts w:ascii="Consolas" w:hAnsi="Consolas" w:cs="Consolas"/>
          <w:sz w:val="28"/>
          <w:szCs w:val="28"/>
        </w:rPr>
        <w:t>, que passa a ter a seguinte redação:</w:t>
      </w:r>
    </w:p>
    <w:p w:rsidR="00B520C2" w:rsidRDefault="00B520C2" w:rsidP="00B520C2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520C2" w:rsidRPr="00882390" w:rsidRDefault="00B520C2" w:rsidP="00B520C2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2AEA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552AEA">
        <w:rPr>
          <w:rFonts w:ascii="Consolas" w:hAnsi="Consolas" w:cs="Consolas"/>
          <w:sz w:val="28"/>
          <w:szCs w:val="28"/>
        </w:rPr>
        <w:t>– O valor total do presente contrato</w:t>
      </w:r>
      <w:r w:rsidR="00552AEA" w:rsidRPr="00552AEA">
        <w:rPr>
          <w:rFonts w:ascii="Consolas" w:hAnsi="Consolas" w:cs="Consolas"/>
          <w:sz w:val="28"/>
          <w:szCs w:val="28"/>
        </w:rPr>
        <w:t xml:space="preserve">, após </w:t>
      </w:r>
      <w:r w:rsidR="00552AEA">
        <w:rPr>
          <w:rFonts w:ascii="Consolas" w:hAnsi="Consolas" w:cs="Consolas"/>
          <w:sz w:val="28"/>
          <w:szCs w:val="28"/>
        </w:rPr>
        <w:t xml:space="preserve">à </w:t>
      </w:r>
      <w:r w:rsidR="00552AEA" w:rsidRPr="00552AEA">
        <w:rPr>
          <w:rFonts w:ascii="Consolas" w:hAnsi="Consolas" w:cs="Consolas"/>
          <w:sz w:val="28"/>
          <w:szCs w:val="28"/>
        </w:rPr>
        <w:t>prorrogação e ao acréscimo</w:t>
      </w:r>
      <w:r w:rsidR="00552AEA">
        <w:rPr>
          <w:rFonts w:ascii="Consolas" w:hAnsi="Consolas" w:cs="Consolas"/>
          <w:sz w:val="28"/>
          <w:szCs w:val="28"/>
        </w:rPr>
        <w:t xml:space="preserve">, </w:t>
      </w:r>
      <w:r w:rsidRPr="00552AEA">
        <w:rPr>
          <w:rFonts w:ascii="Consolas" w:hAnsi="Consolas" w:cs="Consolas"/>
          <w:sz w:val="28"/>
          <w:szCs w:val="28"/>
        </w:rPr>
        <w:t xml:space="preserve">é de </w:t>
      </w:r>
      <w:r w:rsidRPr="00552AEA">
        <w:rPr>
          <w:rFonts w:ascii="Consolas" w:hAnsi="Consolas" w:cs="Consolas"/>
          <w:b/>
          <w:sz w:val="28"/>
          <w:szCs w:val="28"/>
        </w:rPr>
        <w:t>R$ 42.153,60 (QUARENTA E DOIS MIL E CENTO E</w:t>
      </w:r>
      <w:r>
        <w:rPr>
          <w:rFonts w:ascii="Consolas" w:hAnsi="Consolas" w:cs="Consolas"/>
          <w:b/>
          <w:sz w:val="28"/>
          <w:szCs w:val="28"/>
        </w:rPr>
        <w:t xml:space="preserve"> CINQUENTA E TRÊS REAIS E SESSENTA CENTAVOS)</w:t>
      </w:r>
      <w:r>
        <w:rPr>
          <w:rFonts w:ascii="Consolas" w:hAnsi="Consolas" w:cs="Consolas"/>
          <w:sz w:val="28"/>
          <w:szCs w:val="28"/>
        </w:rPr>
        <w:t xml:space="preserve">, de </w:t>
      </w:r>
      <w:r>
        <w:rPr>
          <w:rFonts w:ascii="Consolas" w:hAnsi="Consolas" w:cs="Consolas"/>
          <w:color w:val="000000" w:themeColor="text1"/>
          <w:sz w:val="28"/>
          <w:szCs w:val="28"/>
        </w:rPr>
        <w:t>(01/09/2017 à 01/09/2019).</w:t>
      </w:r>
    </w:p>
    <w:p w:rsidR="00B520C2" w:rsidRPr="00B57D81" w:rsidRDefault="00B520C2" w:rsidP="00B520C2">
      <w:pPr>
        <w:pStyle w:val="Ttulo3"/>
        <w:jc w:val="both"/>
        <w:rPr>
          <w:rFonts w:ascii="Consolas" w:hAnsi="Consolas" w:cs="Consolas"/>
          <w:sz w:val="28"/>
          <w:szCs w:val="28"/>
        </w:rPr>
      </w:pPr>
    </w:p>
    <w:p w:rsidR="00B520C2" w:rsidRPr="00B57D81" w:rsidRDefault="00B520C2" w:rsidP="00B520C2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B57D81">
        <w:rPr>
          <w:rFonts w:ascii="Consolas" w:hAnsi="Consolas" w:cs="Consolas"/>
          <w:sz w:val="28"/>
          <w:szCs w:val="28"/>
        </w:rPr>
        <w:t>CLÁUSULA QUARTA – DO VALOR DO TERMO ADITIVO</w:t>
      </w:r>
    </w:p>
    <w:p w:rsidR="00B520C2" w:rsidRPr="00B57D81" w:rsidRDefault="00B520C2" w:rsidP="00B520C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520C2" w:rsidRPr="00B57D81" w:rsidRDefault="00B520C2" w:rsidP="00B520C2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szCs w:val="28"/>
        </w:rPr>
        <w:t>4</w:t>
      </w:r>
      <w:r w:rsidRPr="00B57D81">
        <w:rPr>
          <w:rFonts w:ascii="Consolas" w:hAnsi="Consolas" w:cs="Consolas"/>
          <w:szCs w:val="28"/>
        </w:rPr>
        <w:t xml:space="preserve"> – O valor total deste termo aditivo para</w:t>
      </w:r>
      <w:r>
        <w:rPr>
          <w:rFonts w:ascii="Consolas" w:hAnsi="Consolas" w:cs="Consolas"/>
          <w:szCs w:val="28"/>
        </w:rPr>
        <w:t xml:space="preserve"> cobrir as despesas relativas à prorrogação e ao</w:t>
      </w:r>
      <w:r w:rsidRPr="00B57D81">
        <w:rPr>
          <w:rFonts w:ascii="Consolas" w:hAnsi="Consolas" w:cs="Consolas"/>
          <w:szCs w:val="28"/>
        </w:rPr>
        <w:t xml:space="preserve"> acréscimo do contrato, é de </w:t>
      </w:r>
      <w:r w:rsidRPr="00493C9A">
        <w:rPr>
          <w:rFonts w:ascii="Consolas" w:hAnsi="Consolas" w:cs="Consolas"/>
          <w:b/>
          <w:szCs w:val="28"/>
        </w:rPr>
        <w:t xml:space="preserve">R$ </w:t>
      </w:r>
      <w:r w:rsidRPr="00493C9A">
        <w:rPr>
          <w:rFonts w:ascii="Consolas" w:hAnsi="Consolas" w:cs="Consolas"/>
          <w:b/>
          <w:szCs w:val="28"/>
          <w:lang w:eastAsia="pt-BR"/>
        </w:rPr>
        <w:t>21.616,80 (VINTE E UM MIL E SEISCENTOS E DEZESSEIS REAIS E OITENTA CENTAVOS</w:t>
      </w:r>
      <w:r w:rsidRPr="00493C9A">
        <w:rPr>
          <w:rFonts w:ascii="Consolas" w:hAnsi="Consolas" w:cs="Consolas"/>
          <w:b/>
          <w:szCs w:val="28"/>
        </w:rPr>
        <w:t>)</w:t>
      </w:r>
      <w:r w:rsidRPr="00B57D81">
        <w:rPr>
          <w:rFonts w:ascii="Consolas" w:hAnsi="Consolas" w:cs="Consolas"/>
          <w:b/>
          <w:szCs w:val="28"/>
        </w:rPr>
        <w:t>.</w:t>
      </w:r>
    </w:p>
    <w:p w:rsidR="00B520C2" w:rsidRPr="00B57D81" w:rsidRDefault="00B520C2" w:rsidP="00B520C2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B520C2" w:rsidRPr="00B57D81" w:rsidRDefault="00B520C2" w:rsidP="00B520C2">
      <w:pPr>
        <w:pStyle w:val="Ttulo2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>CLÁUSULA QUINTA – DA DESPESA</w:t>
      </w:r>
    </w:p>
    <w:p w:rsidR="00B520C2" w:rsidRPr="00B57D81" w:rsidRDefault="00B520C2" w:rsidP="00B520C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520C2" w:rsidRPr="00B57D81" w:rsidRDefault="00B520C2" w:rsidP="00B520C2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szCs w:val="28"/>
        </w:rPr>
        <w:t>5</w:t>
      </w:r>
      <w:r w:rsidRPr="00B57D81">
        <w:rPr>
          <w:rFonts w:ascii="Consolas" w:hAnsi="Consolas" w:cs="Consolas"/>
          <w:szCs w:val="28"/>
        </w:rPr>
        <w:t xml:space="preserve"> – A despesa com este termo aditivo, no corrente exercício, no montante é de </w:t>
      </w:r>
      <w:r w:rsidRPr="00B57D81">
        <w:rPr>
          <w:rFonts w:ascii="Consolas" w:hAnsi="Consolas" w:cs="Consolas"/>
          <w:b/>
          <w:szCs w:val="28"/>
        </w:rPr>
        <w:t xml:space="preserve">R$ </w:t>
      </w:r>
      <w:r>
        <w:rPr>
          <w:rFonts w:ascii="Consolas" w:hAnsi="Consolas" w:cs="Consolas"/>
          <w:b/>
          <w:szCs w:val="28"/>
        </w:rPr>
        <w:t>7.205,60 (SETE MIL E DUZENTOS E CINCO REAIS E SESSENTA CENTAVOS</w:t>
      </w:r>
      <w:r w:rsidRPr="00B57D81">
        <w:rPr>
          <w:rFonts w:ascii="Consolas" w:hAnsi="Consolas" w:cs="Consolas"/>
          <w:b/>
          <w:szCs w:val="28"/>
        </w:rPr>
        <w:t>)</w:t>
      </w:r>
      <w:r w:rsidRPr="00B57D81">
        <w:rPr>
          <w:rFonts w:ascii="Consolas" w:hAnsi="Consolas" w:cs="Consolas"/>
          <w:szCs w:val="28"/>
        </w:rPr>
        <w:t>, onerará o</w:t>
      </w:r>
      <w:r w:rsidR="00F53A85">
        <w:rPr>
          <w:rFonts w:ascii="Consolas" w:hAnsi="Consolas" w:cs="Consolas"/>
          <w:szCs w:val="28"/>
        </w:rPr>
        <w:t>s</w:t>
      </w:r>
      <w:r w:rsidRPr="00B57D81">
        <w:rPr>
          <w:rFonts w:ascii="Consolas" w:hAnsi="Consolas" w:cs="Consolas"/>
          <w:szCs w:val="28"/>
        </w:rPr>
        <w:t xml:space="preserve"> recurso</w:t>
      </w:r>
      <w:r w:rsidR="00F53A85">
        <w:rPr>
          <w:rFonts w:ascii="Consolas" w:hAnsi="Consolas" w:cs="Consolas"/>
          <w:szCs w:val="28"/>
        </w:rPr>
        <w:t>s</w:t>
      </w:r>
      <w:r w:rsidRPr="00B57D81">
        <w:rPr>
          <w:rFonts w:ascii="Consolas" w:hAnsi="Consolas" w:cs="Consolas"/>
          <w:szCs w:val="28"/>
        </w:rPr>
        <w:t xml:space="preserve"> orçamentário</w:t>
      </w:r>
      <w:r w:rsidR="00F53A85">
        <w:rPr>
          <w:rFonts w:ascii="Consolas" w:hAnsi="Consolas" w:cs="Consolas"/>
          <w:szCs w:val="28"/>
        </w:rPr>
        <w:t>s</w:t>
      </w:r>
      <w:r w:rsidRPr="00B57D81">
        <w:rPr>
          <w:rFonts w:ascii="Consolas" w:hAnsi="Consolas" w:cs="Consolas"/>
          <w:szCs w:val="28"/>
        </w:rPr>
        <w:t xml:space="preserve"> e financeiro</w:t>
      </w:r>
      <w:r w:rsidR="00F53A85">
        <w:rPr>
          <w:rFonts w:ascii="Consolas" w:hAnsi="Consolas" w:cs="Consolas"/>
          <w:szCs w:val="28"/>
        </w:rPr>
        <w:t>s</w:t>
      </w:r>
      <w:r w:rsidRPr="00B57D81">
        <w:rPr>
          <w:rFonts w:ascii="Consolas" w:hAnsi="Consolas" w:cs="Consolas"/>
          <w:szCs w:val="28"/>
        </w:rPr>
        <w:t xml:space="preserve"> da</w:t>
      </w:r>
      <w:r w:rsidR="00F53A85">
        <w:rPr>
          <w:rFonts w:ascii="Consolas" w:hAnsi="Consolas" w:cs="Consolas"/>
          <w:szCs w:val="28"/>
        </w:rPr>
        <w:t>s</w:t>
      </w:r>
      <w:r w:rsidRPr="00B57D81">
        <w:rPr>
          <w:rFonts w:ascii="Consolas" w:hAnsi="Consolas" w:cs="Consolas"/>
          <w:szCs w:val="28"/>
        </w:rPr>
        <w:t xml:space="preserve"> funciona</w:t>
      </w:r>
      <w:r w:rsidR="00F53A85">
        <w:rPr>
          <w:rFonts w:ascii="Consolas" w:hAnsi="Consolas" w:cs="Consolas"/>
          <w:szCs w:val="28"/>
        </w:rPr>
        <w:t>is</w:t>
      </w:r>
      <w:r w:rsidRPr="00B57D81">
        <w:rPr>
          <w:rFonts w:ascii="Consolas" w:hAnsi="Consolas" w:cs="Consolas"/>
          <w:szCs w:val="28"/>
        </w:rPr>
        <w:t xml:space="preserve"> programática</w:t>
      </w:r>
      <w:r w:rsidR="00F53A85">
        <w:rPr>
          <w:rFonts w:ascii="Consolas" w:hAnsi="Consolas" w:cs="Consolas"/>
          <w:szCs w:val="28"/>
        </w:rPr>
        <w:t>s</w:t>
      </w:r>
      <w:r w:rsidRPr="00B57D81">
        <w:rPr>
          <w:rFonts w:ascii="Consolas" w:hAnsi="Consolas" w:cs="Consolas"/>
          <w:szCs w:val="28"/>
        </w:rPr>
        <w:t>:</w:t>
      </w:r>
    </w:p>
    <w:p w:rsidR="00B520C2" w:rsidRPr="00B57D81" w:rsidRDefault="00B520C2" w:rsidP="00B520C2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>FICHA 017;</w:t>
      </w:r>
    </w:p>
    <w:p w:rsidR="00B520C2" w:rsidRPr="00B57D81" w:rsidRDefault="00B520C2" w:rsidP="00B520C2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>FICHA 025;</w:t>
      </w:r>
    </w:p>
    <w:p w:rsidR="00B520C2" w:rsidRPr="00B57D81" w:rsidRDefault="00B520C2" w:rsidP="00B520C2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>FICHA 062;</w:t>
      </w:r>
    </w:p>
    <w:p w:rsidR="00B520C2" w:rsidRPr="00B57D81" w:rsidRDefault="00B520C2" w:rsidP="00B520C2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lastRenderedPageBreak/>
        <w:t>FICHA 074;</w:t>
      </w:r>
    </w:p>
    <w:p w:rsidR="00B520C2" w:rsidRPr="00B57D81" w:rsidRDefault="00B520C2" w:rsidP="00B520C2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>FICHA 096;</w:t>
      </w:r>
    </w:p>
    <w:p w:rsidR="00B520C2" w:rsidRPr="00B57D81" w:rsidRDefault="00B520C2" w:rsidP="00B520C2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>FICHA 128;</w:t>
      </w:r>
    </w:p>
    <w:p w:rsidR="00B520C2" w:rsidRPr="00B57D81" w:rsidRDefault="00B520C2" w:rsidP="00B520C2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>FICHA 236;</w:t>
      </w:r>
    </w:p>
    <w:p w:rsidR="00B520C2" w:rsidRPr="00B57D81" w:rsidRDefault="00B520C2" w:rsidP="00B520C2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>FICHA 249;</w:t>
      </w:r>
    </w:p>
    <w:p w:rsidR="00B520C2" w:rsidRPr="00B57D81" w:rsidRDefault="00B520C2" w:rsidP="00B520C2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>FICHA 265;</w:t>
      </w:r>
    </w:p>
    <w:p w:rsidR="00B520C2" w:rsidRPr="00B57D81" w:rsidRDefault="00B520C2" w:rsidP="00B520C2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>FICHA 400;</w:t>
      </w:r>
    </w:p>
    <w:p w:rsidR="00B520C2" w:rsidRPr="00B57D81" w:rsidRDefault="00B520C2" w:rsidP="00B520C2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>FICHA 408;</w:t>
      </w:r>
    </w:p>
    <w:p w:rsidR="00B520C2" w:rsidRPr="00B57D81" w:rsidRDefault="00B520C2" w:rsidP="00B520C2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>FICHA 414;</w:t>
      </w:r>
    </w:p>
    <w:p w:rsidR="00B520C2" w:rsidRPr="00B57D81" w:rsidRDefault="00B520C2" w:rsidP="00B520C2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>FICHA 434;</w:t>
      </w:r>
    </w:p>
    <w:p w:rsidR="00B520C2" w:rsidRPr="00B57D81" w:rsidRDefault="00B520C2" w:rsidP="00B520C2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>FICHA 496.</w:t>
      </w:r>
    </w:p>
    <w:p w:rsidR="00B520C2" w:rsidRPr="00B57D81" w:rsidRDefault="00B520C2" w:rsidP="00B520C2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B520C2" w:rsidRPr="00B57D81" w:rsidRDefault="00B520C2" w:rsidP="00B520C2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szCs w:val="28"/>
        </w:rPr>
        <w:t>5.1</w:t>
      </w:r>
      <w:r w:rsidRPr="00B57D81">
        <w:rPr>
          <w:rFonts w:ascii="Consolas" w:hAnsi="Consolas" w:cs="Consolas"/>
          <w:szCs w:val="28"/>
        </w:rPr>
        <w:t xml:space="preserve"> – A despesa para o exercício subseq</w:t>
      </w:r>
      <w:r w:rsidR="007F3625">
        <w:rPr>
          <w:rFonts w:ascii="Consolas" w:hAnsi="Consolas" w:cs="Consolas"/>
          <w:szCs w:val="28"/>
        </w:rPr>
        <w:t>u</w:t>
      </w:r>
      <w:bookmarkStart w:id="0" w:name="_GoBack"/>
      <w:bookmarkEnd w:id="0"/>
      <w:r w:rsidRPr="00B57D81">
        <w:rPr>
          <w:rFonts w:ascii="Consolas" w:hAnsi="Consolas" w:cs="Consolas"/>
          <w:szCs w:val="28"/>
        </w:rPr>
        <w:t xml:space="preserve">ente será alocada à dotação orçamentária prevista para atendimento dessa finalidade, a ser consignada à </w:t>
      </w:r>
      <w:r w:rsidRPr="00493C9A">
        <w:rPr>
          <w:rFonts w:ascii="Consolas" w:hAnsi="Consolas" w:cs="Consolas"/>
          <w:b/>
          <w:szCs w:val="28"/>
        </w:rPr>
        <w:t>CONTRATANTE</w:t>
      </w:r>
      <w:r w:rsidRPr="00B57D81">
        <w:rPr>
          <w:rFonts w:ascii="Consolas" w:hAnsi="Consolas" w:cs="Consolas"/>
          <w:szCs w:val="28"/>
        </w:rPr>
        <w:t>, na Lei Orçamentária Anual.</w:t>
      </w:r>
    </w:p>
    <w:p w:rsidR="00B520C2" w:rsidRPr="00B57D81" w:rsidRDefault="00B520C2" w:rsidP="00B520C2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B520C2" w:rsidRPr="00B57D81" w:rsidRDefault="00B520C2" w:rsidP="00B520C2">
      <w:pPr>
        <w:pStyle w:val="Ttulo2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>CLÁUSULA SEXTA – DO FUNDAMENTO LEGAL</w:t>
      </w:r>
    </w:p>
    <w:p w:rsidR="00B520C2" w:rsidRPr="00B57D81" w:rsidRDefault="00B520C2" w:rsidP="00B520C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520C2" w:rsidRPr="00B57D81" w:rsidRDefault="00B520C2" w:rsidP="00B520C2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szCs w:val="28"/>
        </w:rPr>
        <w:t>6</w:t>
      </w:r>
      <w:r w:rsidRPr="00B57D81">
        <w:rPr>
          <w:rFonts w:ascii="Consolas" w:hAnsi="Consolas" w:cs="Consolas"/>
          <w:szCs w:val="28"/>
        </w:rPr>
        <w:t xml:space="preserve"> – O presente termo aditivo encontra amparo legal no artigo 65, alínea “b” do inciso I, combinada com o § 1º</w:t>
      </w:r>
      <w:r w:rsidR="00F53A85">
        <w:rPr>
          <w:rFonts w:ascii="Consolas" w:hAnsi="Consolas" w:cs="Consolas"/>
          <w:szCs w:val="28"/>
        </w:rPr>
        <w:t xml:space="preserve"> e </w:t>
      </w:r>
      <w:r w:rsidR="00F53A85" w:rsidRPr="008F58C5">
        <w:rPr>
          <w:rFonts w:ascii="Consolas" w:hAnsi="Consolas" w:cs="Consolas"/>
          <w:szCs w:val="28"/>
        </w:rPr>
        <w:t>artigo 57 do inciso II</w:t>
      </w:r>
      <w:r w:rsidRPr="00B57D81">
        <w:rPr>
          <w:rFonts w:ascii="Consolas" w:hAnsi="Consolas" w:cs="Consolas"/>
          <w:szCs w:val="28"/>
        </w:rPr>
        <w:t>, da Lei n.º 8.666, de 21 de junho de 1993.</w:t>
      </w:r>
    </w:p>
    <w:p w:rsidR="00B520C2" w:rsidRPr="00B57D81" w:rsidRDefault="00B520C2" w:rsidP="00B520C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520C2" w:rsidRPr="00B57D81" w:rsidRDefault="00B520C2" w:rsidP="00B520C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>CLÁUSULA SÉTIMA – DA RATIFICAÇÃO DAS CLÁUSULAS</w:t>
      </w:r>
    </w:p>
    <w:p w:rsidR="00B520C2" w:rsidRPr="00B57D81" w:rsidRDefault="00B520C2" w:rsidP="00B520C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520C2" w:rsidRPr="00B57D81" w:rsidRDefault="00B520C2" w:rsidP="00B520C2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7</w:t>
      </w:r>
      <w:r w:rsidRPr="00B57D81">
        <w:rPr>
          <w:rFonts w:ascii="Consolas" w:hAnsi="Consolas" w:cs="Consolas"/>
          <w:sz w:val="28"/>
          <w:szCs w:val="28"/>
        </w:rPr>
        <w:t xml:space="preserve"> – Ficam ratificadas as demais cláusulas e condições estabelecidas no contrato inicial, firmado entre as partes.</w:t>
      </w:r>
    </w:p>
    <w:p w:rsidR="00B520C2" w:rsidRPr="00B57D81" w:rsidRDefault="00B520C2" w:rsidP="00B520C2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520C2" w:rsidRPr="00B57D81" w:rsidRDefault="00B520C2" w:rsidP="00B520C2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7.1</w:t>
      </w:r>
      <w:r w:rsidRPr="00B57D81">
        <w:rPr>
          <w:rFonts w:ascii="Consolas" w:hAnsi="Consolas" w:cs="Consolas"/>
          <w:sz w:val="28"/>
          <w:szCs w:val="28"/>
        </w:rPr>
        <w:t xml:space="preserve"> – E, para firmeza e validade do que foi pactuado, lavrou-se o presente termo aditivo em 03 (três) vias de igual teor e forma, para que surtam um só efeito, as quais, depois de lidas, são assinadas pelos representantes das partes, </w:t>
      </w:r>
      <w:r w:rsidRPr="00B57D81">
        <w:rPr>
          <w:rFonts w:ascii="Consolas" w:hAnsi="Consolas" w:cs="Consolas"/>
          <w:b/>
          <w:sz w:val="28"/>
          <w:szCs w:val="28"/>
        </w:rPr>
        <w:t>CONTRATANTE</w:t>
      </w:r>
      <w:r w:rsidRPr="00B57D81">
        <w:rPr>
          <w:rFonts w:ascii="Consolas" w:hAnsi="Consolas" w:cs="Consolas"/>
          <w:sz w:val="28"/>
          <w:szCs w:val="28"/>
        </w:rPr>
        <w:t xml:space="preserve"> e </w:t>
      </w:r>
      <w:r w:rsidRPr="00B57D81">
        <w:rPr>
          <w:rFonts w:ascii="Consolas" w:hAnsi="Consolas" w:cs="Consolas"/>
          <w:b/>
          <w:sz w:val="28"/>
          <w:szCs w:val="28"/>
        </w:rPr>
        <w:t>CONTRATADA</w:t>
      </w:r>
      <w:r w:rsidRPr="00B57D81">
        <w:rPr>
          <w:rFonts w:ascii="Consolas" w:hAnsi="Consolas" w:cs="Consolas"/>
          <w:sz w:val="28"/>
          <w:szCs w:val="28"/>
        </w:rPr>
        <w:t>, e pelas testemunhas abaixo.</w:t>
      </w:r>
    </w:p>
    <w:p w:rsidR="00B520C2" w:rsidRPr="00B57D81" w:rsidRDefault="00B520C2" w:rsidP="00B520C2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520C2" w:rsidRPr="00B57D81" w:rsidRDefault="00B520C2" w:rsidP="00B520C2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520C2" w:rsidRPr="00B57D81" w:rsidRDefault="00B520C2" w:rsidP="00B520C2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B520C2" w:rsidRPr="00B57D81" w:rsidRDefault="00B520C2" w:rsidP="00B520C2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B57D81">
        <w:rPr>
          <w:rFonts w:ascii="Consolas" w:eastAsia="Times New Roman" w:hAnsi="Consolas" w:cs="Consolas"/>
          <w:b/>
          <w:sz w:val="28"/>
          <w:szCs w:val="28"/>
        </w:rPr>
        <w:t>CONTRATANTE</w:t>
      </w:r>
    </w:p>
    <w:p w:rsidR="00B520C2" w:rsidRPr="00B57D81" w:rsidRDefault="00B520C2" w:rsidP="00B520C2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B520C2" w:rsidRPr="00B57D81" w:rsidRDefault="00B520C2" w:rsidP="00B520C2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 xml:space="preserve">EMPRESA </w:t>
      </w:r>
      <w:r w:rsidRPr="00B57D81">
        <w:rPr>
          <w:rFonts w:ascii="Consolas" w:hAnsi="Consolas" w:cs="Consolas"/>
          <w:b/>
          <w:bCs/>
          <w:sz w:val="28"/>
          <w:szCs w:val="28"/>
        </w:rPr>
        <w:t>TELEFÔNICA BRASIL S/A</w:t>
      </w:r>
    </w:p>
    <w:p w:rsidR="00B520C2" w:rsidRPr="00B57D81" w:rsidRDefault="00B520C2" w:rsidP="00B520C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B57D81">
        <w:rPr>
          <w:rFonts w:ascii="Consolas" w:hAnsi="Consolas" w:cs="Consolas"/>
          <w:b/>
          <w:bCs/>
          <w:sz w:val="28"/>
          <w:szCs w:val="28"/>
        </w:rPr>
        <w:t>FABIO MARQUES DE SOUZA LEVORIN</w:t>
      </w:r>
    </w:p>
    <w:p w:rsidR="00B520C2" w:rsidRPr="00B57D81" w:rsidRDefault="00B520C2" w:rsidP="00B520C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B57D81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B520C2" w:rsidRPr="00B57D81" w:rsidRDefault="00B520C2" w:rsidP="00B520C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</w:p>
    <w:p w:rsidR="00B520C2" w:rsidRPr="00B57D81" w:rsidRDefault="00B520C2" w:rsidP="00B520C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 xml:space="preserve">EMPRESA </w:t>
      </w:r>
      <w:r w:rsidRPr="00B57D81">
        <w:rPr>
          <w:rFonts w:ascii="Consolas" w:hAnsi="Consolas" w:cs="Consolas"/>
          <w:b/>
          <w:bCs/>
          <w:sz w:val="28"/>
          <w:szCs w:val="28"/>
        </w:rPr>
        <w:t>TELEFÔNICA BRASIL S/A</w:t>
      </w:r>
    </w:p>
    <w:p w:rsidR="00B520C2" w:rsidRPr="00B57D81" w:rsidRDefault="00B520C2" w:rsidP="00B520C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B57D81">
        <w:rPr>
          <w:rFonts w:ascii="Consolas" w:hAnsi="Consolas" w:cs="Consolas"/>
          <w:b/>
          <w:bCs/>
          <w:sz w:val="28"/>
          <w:szCs w:val="28"/>
        </w:rPr>
        <w:t>CARLOS EDUARDO CIPOLOTTI SPEDO</w:t>
      </w:r>
    </w:p>
    <w:p w:rsidR="00B520C2" w:rsidRPr="00B57D81" w:rsidRDefault="00B520C2" w:rsidP="00B520C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B57D81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B520C2" w:rsidRDefault="00B520C2" w:rsidP="00B520C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outlineLvl w:val="0"/>
        <w:rPr>
          <w:rFonts w:ascii="Consolas" w:hAnsi="Consolas" w:cs="Consolas"/>
          <w:b/>
          <w:bCs/>
          <w:sz w:val="28"/>
          <w:szCs w:val="28"/>
        </w:rPr>
      </w:pPr>
    </w:p>
    <w:p w:rsidR="00B520C2" w:rsidRPr="00B57D81" w:rsidRDefault="00B520C2" w:rsidP="00B520C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outlineLvl w:val="0"/>
        <w:rPr>
          <w:rFonts w:ascii="Consolas" w:hAnsi="Consolas" w:cs="Consolas"/>
          <w:sz w:val="28"/>
          <w:szCs w:val="28"/>
        </w:rPr>
      </w:pPr>
      <w:r w:rsidRPr="00B57D81">
        <w:rPr>
          <w:rFonts w:ascii="Consolas" w:hAnsi="Consolas" w:cs="Consolas"/>
          <w:b/>
          <w:bCs/>
          <w:sz w:val="28"/>
          <w:szCs w:val="28"/>
        </w:rPr>
        <w:t>TESTEMUNHAS</w:t>
      </w:r>
      <w:r w:rsidRPr="00B57D81">
        <w:rPr>
          <w:rFonts w:ascii="Consolas" w:hAnsi="Consolas" w:cs="Consolas"/>
          <w:sz w:val="28"/>
          <w:szCs w:val="28"/>
        </w:rPr>
        <w:t>:</w:t>
      </w:r>
    </w:p>
    <w:p w:rsidR="00B520C2" w:rsidRPr="00B57D81" w:rsidRDefault="00B520C2" w:rsidP="00B520C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520C2" w:rsidRPr="00B57D81" w:rsidRDefault="00B520C2" w:rsidP="00B520C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520C2" w:rsidRPr="00B57D81" w:rsidRDefault="00B520C2" w:rsidP="00B520C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B520C2" w:rsidRPr="00B57D81" w:rsidTr="004304D1">
        <w:trPr>
          <w:jc w:val="center"/>
        </w:trPr>
        <w:tc>
          <w:tcPr>
            <w:tcW w:w="5229" w:type="dxa"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B57D8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57D8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57D8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B57D8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B57D8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B57D8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B57D8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B57D8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B57D8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B57D8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57D8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B57D8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B57D8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B520C2" w:rsidRPr="00B57D81" w:rsidRDefault="00B520C2" w:rsidP="00B520C2">
      <w:pPr>
        <w:tabs>
          <w:tab w:val="left" w:pos="5680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520C2" w:rsidRPr="00B57D81" w:rsidRDefault="00B520C2" w:rsidP="00B520C2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B57D81">
        <w:rPr>
          <w:rFonts w:ascii="Consolas" w:hAnsi="Consolas" w:cs="Consolas"/>
          <w:b/>
          <w:sz w:val="28"/>
          <w:szCs w:val="28"/>
        </w:rPr>
        <w:t>GESTOR DO CONTRATO</w:t>
      </w:r>
      <w:r w:rsidRPr="00B57D81">
        <w:rPr>
          <w:rFonts w:ascii="Consolas" w:hAnsi="Consolas" w:cs="Consolas"/>
          <w:b/>
          <w:sz w:val="28"/>
          <w:szCs w:val="28"/>
        </w:rPr>
        <w:tab/>
      </w:r>
    </w:p>
    <w:p w:rsidR="00B520C2" w:rsidRPr="00B57D81" w:rsidRDefault="00B520C2" w:rsidP="00B520C2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B520C2" w:rsidRPr="00B57D81" w:rsidRDefault="00B520C2" w:rsidP="00B520C2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B520C2" w:rsidRPr="00B57D81" w:rsidRDefault="00B520C2" w:rsidP="00B520C2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9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580"/>
      </w:tblGrid>
      <w:tr w:rsidR="00B520C2" w:rsidRPr="00B57D81" w:rsidTr="004304D1">
        <w:trPr>
          <w:jc w:val="center"/>
        </w:trPr>
        <w:tc>
          <w:tcPr>
            <w:tcW w:w="5396" w:type="dxa"/>
          </w:tcPr>
          <w:p w:rsidR="00B520C2" w:rsidRPr="00B57D81" w:rsidRDefault="00B520C2" w:rsidP="004304D1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57D81">
              <w:rPr>
                <w:rFonts w:ascii="Consolas" w:hAnsi="Consolas" w:cs="Consolas"/>
                <w:b/>
                <w:bCs/>
                <w:sz w:val="28"/>
                <w:szCs w:val="28"/>
              </w:rPr>
              <w:t>WAGNER NELZI DE SOUZA</w:t>
            </w:r>
          </w:p>
          <w:p w:rsidR="00B520C2" w:rsidRPr="00B57D81" w:rsidRDefault="00B520C2" w:rsidP="004304D1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57D81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CPF Nº 277.100.778-97 </w:t>
            </w:r>
          </w:p>
          <w:p w:rsidR="00B520C2" w:rsidRPr="00B57D81" w:rsidRDefault="00B520C2" w:rsidP="004304D1">
            <w:pPr>
              <w:tabs>
                <w:tab w:val="left" w:pos="-1701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57D81">
              <w:rPr>
                <w:rFonts w:ascii="Consolas" w:hAnsi="Consolas" w:cs="Consolas"/>
                <w:b/>
                <w:bCs/>
                <w:sz w:val="28"/>
                <w:szCs w:val="28"/>
              </w:rPr>
              <w:t>ENCARREGADO DO CENTRO DE PROCESSAMENTO DE DADOS</w:t>
            </w:r>
          </w:p>
        </w:tc>
        <w:tc>
          <w:tcPr>
            <w:tcW w:w="4580" w:type="dxa"/>
          </w:tcPr>
          <w:p w:rsidR="00B520C2" w:rsidRPr="00B57D81" w:rsidRDefault="00B520C2" w:rsidP="004304D1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B520C2" w:rsidRPr="00B57D81" w:rsidRDefault="00B520C2" w:rsidP="00B520C2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B520C2" w:rsidRPr="00B57D81" w:rsidRDefault="00B520C2" w:rsidP="00B520C2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B520C2" w:rsidRDefault="00B520C2" w:rsidP="00B520C2"/>
    <w:p w:rsidR="00F848D2" w:rsidRPr="00B520C2" w:rsidRDefault="00F848D2" w:rsidP="00B520C2"/>
    <w:sectPr w:rsidR="00F848D2" w:rsidRPr="00B520C2" w:rsidSect="00E843FB">
      <w:headerReference w:type="default" r:id="rId11"/>
      <w:footerReference w:type="default" r:id="rId12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84" w:rsidRDefault="00B90384" w:rsidP="00043C58">
      <w:pPr>
        <w:spacing w:after="0" w:line="240" w:lineRule="auto"/>
      </w:pPr>
      <w:r>
        <w:separator/>
      </w:r>
    </w:p>
  </w:endnote>
  <w:endnote w:type="continuationSeparator" w:id="0">
    <w:p w:rsidR="00B90384" w:rsidRDefault="00B90384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AF" w:rsidRPr="00043C58" w:rsidRDefault="006F36A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84" w:rsidRDefault="00B90384" w:rsidP="00043C58">
      <w:pPr>
        <w:spacing w:after="0" w:line="240" w:lineRule="auto"/>
      </w:pPr>
      <w:r>
        <w:separator/>
      </w:r>
    </w:p>
  </w:footnote>
  <w:footnote w:type="continuationSeparator" w:id="0">
    <w:p w:rsidR="00B90384" w:rsidRDefault="00B90384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6F36A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F36AF" w:rsidRPr="004D1EBD" w:rsidRDefault="00B90384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99041189" r:id="rId2"/>
            </w:pict>
          </w:r>
        </w:p>
      </w:tc>
      <w:tc>
        <w:tcPr>
          <w:tcW w:w="4254" w:type="pct"/>
          <w:shd w:val="clear" w:color="auto" w:fill="FFFFFF"/>
        </w:tcPr>
        <w:p w:rsidR="006F36AF" w:rsidRPr="00500280" w:rsidRDefault="006F36AF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165BA1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6F36AF" w:rsidRPr="00500280" w:rsidRDefault="006F36A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833A6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F36AF" w:rsidRPr="00500280" w:rsidRDefault="006F36A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833A6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833A61">
            <w:rPr>
              <w:i/>
              <w:sz w:val="18"/>
              <w:szCs w:val="18"/>
            </w:rPr>
            <w:t>Tel</w:t>
          </w:r>
          <w:proofErr w:type="spellEnd"/>
          <w:r w:rsidRPr="00833A61">
            <w:rPr>
              <w:i/>
              <w:sz w:val="18"/>
              <w:szCs w:val="18"/>
            </w:rPr>
            <w:t>: (14) 3572-8229 - Ramal 8218</w:t>
          </w:r>
        </w:p>
        <w:p w:rsidR="006F36AF" w:rsidRPr="004D1EBD" w:rsidRDefault="006F36AF" w:rsidP="0047296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33A61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833A61">
            <w:rPr>
              <w:i/>
              <w:color w:val="000000"/>
              <w:sz w:val="18"/>
              <w:szCs w:val="18"/>
            </w:rPr>
            <w:t xml:space="preserve">-   e-mail: </w:t>
          </w:r>
          <w:r w:rsidRPr="00BA3D72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F36AF" w:rsidRPr="0040340E" w:rsidRDefault="00165BA1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70EEC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17D07"/>
    <w:rsid w:val="00020418"/>
    <w:rsid w:val="00020635"/>
    <w:rsid w:val="00020E47"/>
    <w:rsid w:val="000238BC"/>
    <w:rsid w:val="00033F9B"/>
    <w:rsid w:val="00043C58"/>
    <w:rsid w:val="00052797"/>
    <w:rsid w:val="00053EBD"/>
    <w:rsid w:val="0006105B"/>
    <w:rsid w:val="00072273"/>
    <w:rsid w:val="000829D1"/>
    <w:rsid w:val="000957A1"/>
    <w:rsid w:val="00097CA5"/>
    <w:rsid w:val="000B6DE5"/>
    <w:rsid w:val="000C4965"/>
    <w:rsid w:val="000C5F69"/>
    <w:rsid w:val="000D16B8"/>
    <w:rsid w:val="000E1D3A"/>
    <w:rsid w:val="000E4275"/>
    <w:rsid w:val="000F50D4"/>
    <w:rsid w:val="001075B1"/>
    <w:rsid w:val="001104FA"/>
    <w:rsid w:val="00110C64"/>
    <w:rsid w:val="00116603"/>
    <w:rsid w:val="00124594"/>
    <w:rsid w:val="001362BD"/>
    <w:rsid w:val="001439CC"/>
    <w:rsid w:val="001501DB"/>
    <w:rsid w:val="001551BA"/>
    <w:rsid w:val="00156282"/>
    <w:rsid w:val="00165BA1"/>
    <w:rsid w:val="00167EE7"/>
    <w:rsid w:val="00174202"/>
    <w:rsid w:val="001808C7"/>
    <w:rsid w:val="001945AB"/>
    <w:rsid w:val="00194EAF"/>
    <w:rsid w:val="001A1A63"/>
    <w:rsid w:val="001A23D1"/>
    <w:rsid w:val="001B55C0"/>
    <w:rsid w:val="001B7EB5"/>
    <w:rsid w:val="001D26B9"/>
    <w:rsid w:val="0020265A"/>
    <w:rsid w:val="002130C3"/>
    <w:rsid w:val="00233BDF"/>
    <w:rsid w:val="002548B4"/>
    <w:rsid w:val="00261BA4"/>
    <w:rsid w:val="002635C0"/>
    <w:rsid w:val="00283D5E"/>
    <w:rsid w:val="00295DD5"/>
    <w:rsid w:val="002A3825"/>
    <w:rsid w:val="002A3B87"/>
    <w:rsid w:val="002B457F"/>
    <w:rsid w:val="002B62AD"/>
    <w:rsid w:val="002B6AEE"/>
    <w:rsid w:val="002C308F"/>
    <w:rsid w:val="002C3998"/>
    <w:rsid w:val="002D38D8"/>
    <w:rsid w:val="002D613D"/>
    <w:rsid w:val="002E0203"/>
    <w:rsid w:val="002F39FE"/>
    <w:rsid w:val="00310C24"/>
    <w:rsid w:val="0031621B"/>
    <w:rsid w:val="003261BB"/>
    <w:rsid w:val="003263DF"/>
    <w:rsid w:val="00332C34"/>
    <w:rsid w:val="00334217"/>
    <w:rsid w:val="0034619B"/>
    <w:rsid w:val="00347B09"/>
    <w:rsid w:val="00347BC6"/>
    <w:rsid w:val="00357734"/>
    <w:rsid w:val="00363742"/>
    <w:rsid w:val="00363996"/>
    <w:rsid w:val="00363AE3"/>
    <w:rsid w:val="00365E92"/>
    <w:rsid w:val="00371E9A"/>
    <w:rsid w:val="0038466E"/>
    <w:rsid w:val="00385955"/>
    <w:rsid w:val="003C6EDC"/>
    <w:rsid w:val="003C759A"/>
    <w:rsid w:val="003C76C5"/>
    <w:rsid w:val="003D1808"/>
    <w:rsid w:val="003D778B"/>
    <w:rsid w:val="003E26AA"/>
    <w:rsid w:val="003F0E0B"/>
    <w:rsid w:val="003F76AF"/>
    <w:rsid w:val="0040340E"/>
    <w:rsid w:val="004041C6"/>
    <w:rsid w:val="00406A48"/>
    <w:rsid w:val="00416F52"/>
    <w:rsid w:val="00421CBD"/>
    <w:rsid w:val="004259B2"/>
    <w:rsid w:val="00426AA9"/>
    <w:rsid w:val="00431DD4"/>
    <w:rsid w:val="00431DEC"/>
    <w:rsid w:val="004430A9"/>
    <w:rsid w:val="0044620B"/>
    <w:rsid w:val="004526EF"/>
    <w:rsid w:val="00470937"/>
    <w:rsid w:val="00472960"/>
    <w:rsid w:val="00493C9A"/>
    <w:rsid w:val="004A055B"/>
    <w:rsid w:val="004A5BCE"/>
    <w:rsid w:val="004A72E8"/>
    <w:rsid w:val="004C66D8"/>
    <w:rsid w:val="004D0CB3"/>
    <w:rsid w:val="004D1EBD"/>
    <w:rsid w:val="004D3D7B"/>
    <w:rsid w:val="004E024E"/>
    <w:rsid w:val="004E119D"/>
    <w:rsid w:val="004F063E"/>
    <w:rsid w:val="00500280"/>
    <w:rsid w:val="005055DE"/>
    <w:rsid w:val="00522581"/>
    <w:rsid w:val="00537587"/>
    <w:rsid w:val="00543AF0"/>
    <w:rsid w:val="00552AEA"/>
    <w:rsid w:val="005542E0"/>
    <w:rsid w:val="005649DD"/>
    <w:rsid w:val="00587E47"/>
    <w:rsid w:val="00593DE2"/>
    <w:rsid w:val="005961C8"/>
    <w:rsid w:val="005970D2"/>
    <w:rsid w:val="005C1F39"/>
    <w:rsid w:val="005C71FE"/>
    <w:rsid w:val="005E4001"/>
    <w:rsid w:val="005F75E2"/>
    <w:rsid w:val="006035F8"/>
    <w:rsid w:val="006050A7"/>
    <w:rsid w:val="00610758"/>
    <w:rsid w:val="00622A0D"/>
    <w:rsid w:val="00625D89"/>
    <w:rsid w:val="0063296C"/>
    <w:rsid w:val="0065167B"/>
    <w:rsid w:val="006674F6"/>
    <w:rsid w:val="00673602"/>
    <w:rsid w:val="0067443A"/>
    <w:rsid w:val="00674BAA"/>
    <w:rsid w:val="00686149"/>
    <w:rsid w:val="00690940"/>
    <w:rsid w:val="006B0D14"/>
    <w:rsid w:val="006B46C7"/>
    <w:rsid w:val="006C2D87"/>
    <w:rsid w:val="006C3F33"/>
    <w:rsid w:val="006C4D59"/>
    <w:rsid w:val="006C5B2D"/>
    <w:rsid w:val="006E0487"/>
    <w:rsid w:val="006E16EB"/>
    <w:rsid w:val="006E4F8A"/>
    <w:rsid w:val="006F36AF"/>
    <w:rsid w:val="00712B80"/>
    <w:rsid w:val="00715826"/>
    <w:rsid w:val="00717E3D"/>
    <w:rsid w:val="00721BCF"/>
    <w:rsid w:val="00732172"/>
    <w:rsid w:val="007450AD"/>
    <w:rsid w:val="00760789"/>
    <w:rsid w:val="00762F25"/>
    <w:rsid w:val="00767CEC"/>
    <w:rsid w:val="0078258D"/>
    <w:rsid w:val="00795DA7"/>
    <w:rsid w:val="007A0C6C"/>
    <w:rsid w:val="007B5880"/>
    <w:rsid w:val="007C4280"/>
    <w:rsid w:val="007D1933"/>
    <w:rsid w:val="007F05AA"/>
    <w:rsid w:val="007F2011"/>
    <w:rsid w:val="007F3625"/>
    <w:rsid w:val="007F54B1"/>
    <w:rsid w:val="00801DA6"/>
    <w:rsid w:val="008036F2"/>
    <w:rsid w:val="008050AE"/>
    <w:rsid w:val="0081345A"/>
    <w:rsid w:val="00815A39"/>
    <w:rsid w:val="00816319"/>
    <w:rsid w:val="008229C9"/>
    <w:rsid w:val="00833A61"/>
    <w:rsid w:val="00836996"/>
    <w:rsid w:val="00841455"/>
    <w:rsid w:val="00853C65"/>
    <w:rsid w:val="00864EE0"/>
    <w:rsid w:val="008769C7"/>
    <w:rsid w:val="00882390"/>
    <w:rsid w:val="00893159"/>
    <w:rsid w:val="00897D05"/>
    <w:rsid w:val="008A4B63"/>
    <w:rsid w:val="008A7206"/>
    <w:rsid w:val="008B0D74"/>
    <w:rsid w:val="008B65CF"/>
    <w:rsid w:val="008B7F01"/>
    <w:rsid w:val="008C1DA3"/>
    <w:rsid w:val="008D0516"/>
    <w:rsid w:val="008D306E"/>
    <w:rsid w:val="008D34FC"/>
    <w:rsid w:val="008F0392"/>
    <w:rsid w:val="008F397B"/>
    <w:rsid w:val="008F6AE5"/>
    <w:rsid w:val="00901759"/>
    <w:rsid w:val="00922DC5"/>
    <w:rsid w:val="009249D3"/>
    <w:rsid w:val="0092710F"/>
    <w:rsid w:val="009402FF"/>
    <w:rsid w:val="00940B53"/>
    <w:rsid w:val="00942C51"/>
    <w:rsid w:val="009514BA"/>
    <w:rsid w:val="00951D8F"/>
    <w:rsid w:val="009553B8"/>
    <w:rsid w:val="00960069"/>
    <w:rsid w:val="00963DAA"/>
    <w:rsid w:val="00971302"/>
    <w:rsid w:val="00971E46"/>
    <w:rsid w:val="00982CF5"/>
    <w:rsid w:val="00984B0C"/>
    <w:rsid w:val="00991399"/>
    <w:rsid w:val="00991B9A"/>
    <w:rsid w:val="009A2ECA"/>
    <w:rsid w:val="009A7566"/>
    <w:rsid w:val="009B2DFD"/>
    <w:rsid w:val="009B4712"/>
    <w:rsid w:val="009B7F33"/>
    <w:rsid w:val="009C2941"/>
    <w:rsid w:val="009E443B"/>
    <w:rsid w:val="009E5356"/>
    <w:rsid w:val="009F6F4D"/>
    <w:rsid w:val="00A02DE3"/>
    <w:rsid w:val="00A050DD"/>
    <w:rsid w:val="00A11A6B"/>
    <w:rsid w:val="00A12DC9"/>
    <w:rsid w:val="00A45C70"/>
    <w:rsid w:val="00A54273"/>
    <w:rsid w:val="00A663BF"/>
    <w:rsid w:val="00A70175"/>
    <w:rsid w:val="00A71C99"/>
    <w:rsid w:val="00A8006E"/>
    <w:rsid w:val="00A80F43"/>
    <w:rsid w:val="00AA1999"/>
    <w:rsid w:val="00AB0C43"/>
    <w:rsid w:val="00AC0808"/>
    <w:rsid w:val="00AC09A9"/>
    <w:rsid w:val="00AC4ED9"/>
    <w:rsid w:val="00AD17AE"/>
    <w:rsid w:val="00AD53F9"/>
    <w:rsid w:val="00AD5BEF"/>
    <w:rsid w:val="00AD71D0"/>
    <w:rsid w:val="00AE115C"/>
    <w:rsid w:val="00AE2A16"/>
    <w:rsid w:val="00AE330B"/>
    <w:rsid w:val="00AE7DB5"/>
    <w:rsid w:val="00AF3795"/>
    <w:rsid w:val="00AF770E"/>
    <w:rsid w:val="00B07CC6"/>
    <w:rsid w:val="00B16D11"/>
    <w:rsid w:val="00B23D3B"/>
    <w:rsid w:val="00B266A2"/>
    <w:rsid w:val="00B31F9A"/>
    <w:rsid w:val="00B35168"/>
    <w:rsid w:val="00B3728C"/>
    <w:rsid w:val="00B520C2"/>
    <w:rsid w:val="00B56726"/>
    <w:rsid w:val="00B57D81"/>
    <w:rsid w:val="00B65A28"/>
    <w:rsid w:val="00B7661D"/>
    <w:rsid w:val="00B813B6"/>
    <w:rsid w:val="00B85E45"/>
    <w:rsid w:val="00B90384"/>
    <w:rsid w:val="00B91B38"/>
    <w:rsid w:val="00B97CC8"/>
    <w:rsid w:val="00BA2EB3"/>
    <w:rsid w:val="00BA3BFB"/>
    <w:rsid w:val="00BA3D72"/>
    <w:rsid w:val="00BC51FB"/>
    <w:rsid w:val="00BC63F6"/>
    <w:rsid w:val="00BD064D"/>
    <w:rsid w:val="00BD0892"/>
    <w:rsid w:val="00BD2806"/>
    <w:rsid w:val="00BD30CB"/>
    <w:rsid w:val="00C27A9B"/>
    <w:rsid w:val="00C340E3"/>
    <w:rsid w:val="00C44F46"/>
    <w:rsid w:val="00C5249D"/>
    <w:rsid w:val="00C56501"/>
    <w:rsid w:val="00C6310A"/>
    <w:rsid w:val="00C8218A"/>
    <w:rsid w:val="00C95038"/>
    <w:rsid w:val="00CA0357"/>
    <w:rsid w:val="00CA33D2"/>
    <w:rsid w:val="00CA729F"/>
    <w:rsid w:val="00CC03BE"/>
    <w:rsid w:val="00CC772A"/>
    <w:rsid w:val="00CD611A"/>
    <w:rsid w:val="00CE1DA9"/>
    <w:rsid w:val="00CE1EE5"/>
    <w:rsid w:val="00CE52C3"/>
    <w:rsid w:val="00CF2E7B"/>
    <w:rsid w:val="00CF3BF2"/>
    <w:rsid w:val="00CF5259"/>
    <w:rsid w:val="00D240C9"/>
    <w:rsid w:val="00D26627"/>
    <w:rsid w:val="00D517ED"/>
    <w:rsid w:val="00D54901"/>
    <w:rsid w:val="00D55BE1"/>
    <w:rsid w:val="00D60498"/>
    <w:rsid w:val="00D625C6"/>
    <w:rsid w:val="00D7113E"/>
    <w:rsid w:val="00D75696"/>
    <w:rsid w:val="00DA62B6"/>
    <w:rsid w:val="00DA6B94"/>
    <w:rsid w:val="00DB4829"/>
    <w:rsid w:val="00DC047E"/>
    <w:rsid w:val="00DD26A5"/>
    <w:rsid w:val="00DD7266"/>
    <w:rsid w:val="00DD7F19"/>
    <w:rsid w:val="00DE247A"/>
    <w:rsid w:val="00DE70B9"/>
    <w:rsid w:val="00DF1273"/>
    <w:rsid w:val="00DF1F1A"/>
    <w:rsid w:val="00DF4545"/>
    <w:rsid w:val="00DF6C65"/>
    <w:rsid w:val="00E009B6"/>
    <w:rsid w:val="00E04732"/>
    <w:rsid w:val="00E207B4"/>
    <w:rsid w:val="00E22A5A"/>
    <w:rsid w:val="00E3008A"/>
    <w:rsid w:val="00E50DC2"/>
    <w:rsid w:val="00E54EE6"/>
    <w:rsid w:val="00E6059C"/>
    <w:rsid w:val="00E700AF"/>
    <w:rsid w:val="00E7417A"/>
    <w:rsid w:val="00E82B6E"/>
    <w:rsid w:val="00E843FB"/>
    <w:rsid w:val="00E85874"/>
    <w:rsid w:val="00E90914"/>
    <w:rsid w:val="00E9200B"/>
    <w:rsid w:val="00E96571"/>
    <w:rsid w:val="00EA3B91"/>
    <w:rsid w:val="00EB5EC0"/>
    <w:rsid w:val="00EC4429"/>
    <w:rsid w:val="00EC61ED"/>
    <w:rsid w:val="00EE37C1"/>
    <w:rsid w:val="00EF5422"/>
    <w:rsid w:val="00F00C5F"/>
    <w:rsid w:val="00F14913"/>
    <w:rsid w:val="00F20AD7"/>
    <w:rsid w:val="00F258E7"/>
    <w:rsid w:val="00F25E3C"/>
    <w:rsid w:val="00F26A52"/>
    <w:rsid w:val="00F34EEF"/>
    <w:rsid w:val="00F37EBB"/>
    <w:rsid w:val="00F53A85"/>
    <w:rsid w:val="00F54677"/>
    <w:rsid w:val="00F654EF"/>
    <w:rsid w:val="00F76DA0"/>
    <w:rsid w:val="00F848D2"/>
    <w:rsid w:val="00F94965"/>
    <w:rsid w:val="00F9586C"/>
    <w:rsid w:val="00F96864"/>
    <w:rsid w:val="00FC1187"/>
    <w:rsid w:val="00FD2732"/>
    <w:rsid w:val="00FE1606"/>
    <w:rsid w:val="00FE22BE"/>
    <w:rsid w:val="00FE3E4D"/>
    <w:rsid w:val="00FE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8036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8036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spedo@telefoni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bio.levorin@telefonic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0460-E61A-4103-9128-636600F6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1063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Viniciua</cp:lastModifiedBy>
  <cp:revision>6</cp:revision>
  <cp:lastPrinted>2018-09-21T01:44:00Z</cp:lastPrinted>
  <dcterms:created xsi:type="dcterms:W3CDTF">2018-09-21T01:33:00Z</dcterms:created>
  <dcterms:modified xsi:type="dcterms:W3CDTF">2018-09-21T16:20:00Z</dcterms:modified>
</cp:coreProperties>
</file>