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51" w:rsidRPr="006B2251" w:rsidRDefault="006B2251" w:rsidP="006B2251">
      <w:pPr>
        <w:pStyle w:val="SemEspaamento"/>
        <w:jc w:val="center"/>
        <w:rPr>
          <w:rFonts w:ascii="Century Gothic" w:hAnsi="Century Gothic" w:cs="Arial"/>
          <w:b/>
          <w:sz w:val="32"/>
          <w:szCs w:val="28"/>
        </w:rPr>
      </w:pPr>
      <w:r w:rsidRPr="006B2251">
        <w:rPr>
          <w:rFonts w:ascii="Century Gothic" w:hAnsi="Century Gothic" w:cs="Arial"/>
          <w:b/>
          <w:sz w:val="32"/>
          <w:szCs w:val="28"/>
        </w:rPr>
        <w:t>ATA DE SESSÃO PÚBLICA DE RECEBIMENTO E ABERTURA</w:t>
      </w:r>
    </w:p>
    <w:p w:rsidR="006B2251" w:rsidRPr="006B2251" w:rsidRDefault="006B2251" w:rsidP="006B2251">
      <w:pPr>
        <w:pStyle w:val="SemEspaamento"/>
        <w:jc w:val="center"/>
        <w:rPr>
          <w:rFonts w:ascii="Century Gothic" w:hAnsi="Century Gothic" w:cs="Arial"/>
          <w:b/>
          <w:sz w:val="32"/>
          <w:szCs w:val="28"/>
        </w:rPr>
      </w:pPr>
      <w:r w:rsidRPr="006B2251">
        <w:rPr>
          <w:rFonts w:ascii="Century Gothic" w:hAnsi="Century Gothic" w:cs="Arial"/>
          <w:b/>
          <w:sz w:val="32"/>
          <w:szCs w:val="28"/>
        </w:rPr>
        <w:t>DOS ENVELOPES DE DOCUMENTAÇÃO E PROPOSTA</w:t>
      </w:r>
      <w:r w:rsidR="008C1941">
        <w:rPr>
          <w:rFonts w:ascii="Century Gothic" w:hAnsi="Century Gothic" w:cs="Arial"/>
          <w:b/>
          <w:sz w:val="32"/>
          <w:szCs w:val="28"/>
        </w:rPr>
        <w:t xml:space="preserve"> TÉCNICA</w:t>
      </w:r>
    </w:p>
    <w:p w:rsidR="006B2251" w:rsidRPr="009D7AE1" w:rsidRDefault="006B2251" w:rsidP="006B2251">
      <w:pPr>
        <w:pStyle w:val="SemEspaamento"/>
        <w:jc w:val="both"/>
        <w:rPr>
          <w:rFonts w:ascii="Century Gothic" w:hAnsi="Century Gothic" w:cs="Arial"/>
          <w:sz w:val="28"/>
          <w:szCs w:val="28"/>
        </w:rPr>
      </w:pPr>
    </w:p>
    <w:p w:rsidR="006B2251" w:rsidRPr="009D7AE1" w:rsidRDefault="006B2251" w:rsidP="006B2251">
      <w:pPr>
        <w:pStyle w:val="SemEspaamento"/>
        <w:jc w:val="both"/>
        <w:rPr>
          <w:rFonts w:ascii="Century Gothic" w:hAnsi="Century Gothic" w:cs="Arial"/>
          <w:b/>
          <w:sz w:val="28"/>
          <w:szCs w:val="28"/>
        </w:rPr>
      </w:pPr>
      <w:r w:rsidRPr="009D7AE1">
        <w:rPr>
          <w:rFonts w:ascii="Century Gothic" w:hAnsi="Century Gothic" w:cs="Arial"/>
          <w:b/>
          <w:sz w:val="28"/>
          <w:szCs w:val="28"/>
        </w:rPr>
        <w:t xml:space="preserve">DATA: </w:t>
      </w:r>
      <w:r w:rsidRPr="007D7EDF">
        <w:rPr>
          <w:rFonts w:ascii="Century Gothic" w:hAnsi="Century Gothic"/>
          <w:b/>
          <w:sz w:val="28"/>
          <w:szCs w:val="28"/>
        </w:rPr>
        <w:t>24/02/2017</w:t>
      </w:r>
      <w:r w:rsidRPr="009D7AE1">
        <w:rPr>
          <w:rFonts w:ascii="Century Gothic" w:hAnsi="Century Gothic" w:cs="Arial"/>
          <w:sz w:val="28"/>
          <w:szCs w:val="28"/>
        </w:rPr>
        <w:tab/>
      </w:r>
      <w:r w:rsidRPr="009D7AE1">
        <w:rPr>
          <w:rFonts w:ascii="Century Gothic" w:hAnsi="Century Gothic" w:cs="Arial"/>
          <w:b/>
          <w:sz w:val="28"/>
          <w:szCs w:val="28"/>
        </w:rPr>
        <w:tab/>
      </w:r>
      <w:r w:rsidRPr="009D7AE1">
        <w:rPr>
          <w:rFonts w:ascii="Century Gothic" w:hAnsi="Century Gothic" w:cs="Arial"/>
          <w:b/>
          <w:sz w:val="28"/>
          <w:szCs w:val="28"/>
        </w:rPr>
        <w:tab/>
        <w:t xml:space="preserve">HORÁRIO: </w:t>
      </w:r>
      <w:r w:rsidRPr="007D7EDF">
        <w:rPr>
          <w:rFonts w:ascii="Century Gothic" w:hAnsi="Century Gothic"/>
          <w:b/>
          <w:sz w:val="28"/>
          <w:szCs w:val="28"/>
        </w:rPr>
        <w:t>09h00</w:t>
      </w:r>
    </w:p>
    <w:p w:rsidR="006B2251" w:rsidRPr="009D7AE1" w:rsidRDefault="006B2251" w:rsidP="006B2251">
      <w:pPr>
        <w:pStyle w:val="SemEspaamento"/>
        <w:jc w:val="both"/>
        <w:rPr>
          <w:rFonts w:ascii="Century Gothic" w:hAnsi="Century Gothic" w:cs="Arial"/>
          <w:b/>
          <w:sz w:val="28"/>
          <w:szCs w:val="28"/>
        </w:rPr>
      </w:pPr>
      <w:r w:rsidRPr="009D7AE1">
        <w:rPr>
          <w:rFonts w:ascii="Century Gothic" w:hAnsi="Century Gothic" w:cs="Arial"/>
          <w:b/>
          <w:sz w:val="28"/>
          <w:szCs w:val="28"/>
        </w:rPr>
        <w:t xml:space="preserve">LICITAÇÃO/ MODALIDADE: </w:t>
      </w:r>
      <w:r w:rsidRPr="007D7EDF">
        <w:rPr>
          <w:rFonts w:ascii="Century Gothic" w:hAnsi="Century Gothic"/>
          <w:b/>
          <w:sz w:val="28"/>
          <w:szCs w:val="28"/>
        </w:rPr>
        <w:t>TOMADA DE PREÇOS Nº 001/2017</w:t>
      </w:r>
    </w:p>
    <w:p w:rsidR="006B2251" w:rsidRPr="009D7AE1" w:rsidRDefault="006B2251" w:rsidP="006B2251">
      <w:pPr>
        <w:widowControl w:val="0"/>
        <w:spacing w:after="0" w:line="240" w:lineRule="auto"/>
        <w:jc w:val="both"/>
        <w:rPr>
          <w:rFonts w:ascii="Century Gothic" w:eastAsia="Times New Roman" w:hAnsi="Century Gothic"/>
          <w:sz w:val="28"/>
          <w:szCs w:val="28"/>
          <w:lang w:eastAsia="pt-BR"/>
        </w:rPr>
      </w:pPr>
      <w:r w:rsidRPr="009D7AE1">
        <w:rPr>
          <w:rFonts w:ascii="Century Gothic" w:hAnsi="Century Gothic" w:cs="Arial"/>
          <w:b/>
          <w:sz w:val="28"/>
          <w:szCs w:val="28"/>
        </w:rPr>
        <w:t>OBJETO:</w:t>
      </w:r>
      <w:r w:rsidRPr="009D7AE1">
        <w:rPr>
          <w:rFonts w:ascii="Century Gothic" w:hAnsi="Century Gothic" w:cs="Arial"/>
          <w:sz w:val="28"/>
          <w:szCs w:val="28"/>
        </w:rPr>
        <w:t xml:space="preserve"> </w:t>
      </w:r>
      <w:r w:rsidRPr="007D7EDF">
        <w:rPr>
          <w:rFonts w:ascii="Century Gothic" w:hAnsi="Century Gothic"/>
          <w:sz w:val="28"/>
          <w:szCs w:val="28"/>
        </w:rPr>
        <w:t xml:space="preserve">A presente licitação tem por objeto, a contratação de serviços voltados à implantação de sistema pedagógico de ensino com suporte pedagógico, portal de educação na internet, bem como fornecimento de material didático composto por conjuntos impressos (aluno e professor) e agenda diária, com a seguinte quantidade estimada para o ano letivo de 2017, conforme especificações constantes do </w:t>
      </w:r>
      <w:r w:rsidRPr="007D7EDF">
        <w:rPr>
          <w:rFonts w:ascii="Century Gothic" w:hAnsi="Century Gothic"/>
          <w:b/>
          <w:bCs/>
          <w:sz w:val="28"/>
          <w:szCs w:val="28"/>
        </w:rPr>
        <w:t>Anexo I – Especificações do Objeto</w:t>
      </w:r>
      <w:r w:rsidRPr="009D7AE1">
        <w:rPr>
          <w:rFonts w:ascii="Century Gothic" w:eastAsia="Times New Roman" w:hAnsi="Century Gothic"/>
          <w:sz w:val="28"/>
          <w:szCs w:val="28"/>
          <w:lang w:eastAsia="pt-BR"/>
        </w:rPr>
        <w:t>.</w:t>
      </w:r>
    </w:p>
    <w:p w:rsidR="006B2251" w:rsidRPr="009D7AE1" w:rsidRDefault="006B2251" w:rsidP="006B2251">
      <w:pPr>
        <w:spacing w:after="0" w:line="240" w:lineRule="auto"/>
        <w:jc w:val="both"/>
        <w:rPr>
          <w:rFonts w:ascii="Century Gothic" w:hAnsi="Century Gothic" w:cs="Calibri"/>
          <w:b/>
          <w:bCs/>
          <w:sz w:val="28"/>
          <w:szCs w:val="28"/>
        </w:rPr>
      </w:pPr>
    </w:p>
    <w:p w:rsidR="006B2251" w:rsidRPr="009D7AE1" w:rsidRDefault="006B2251" w:rsidP="006B2251">
      <w:pPr>
        <w:pStyle w:val="SemEspaamento"/>
        <w:jc w:val="both"/>
        <w:rPr>
          <w:rFonts w:ascii="Century Gothic" w:hAnsi="Century Gothic" w:cs="Arial"/>
          <w:b/>
          <w:bCs/>
          <w:sz w:val="28"/>
          <w:szCs w:val="28"/>
        </w:rPr>
      </w:pPr>
      <w:r w:rsidRPr="009D7AE1">
        <w:rPr>
          <w:rFonts w:ascii="Century Gothic" w:hAnsi="Century Gothic" w:cs="Arial"/>
          <w:sz w:val="28"/>
          <w:szCs w:val="28"/>
        </w:rPr>
        <w:t xml:space="preserve">No dia e hora supramencionados, na sede da </w:t>
      </w:r>
      <w:r w:rsidRPr="009D7AE1">
        <w:rPr>
          <w:rFonts w:ascii="Century Gothic" w:hAnsi="Century Gothic" w:cs="Arial"/>
          <w:b/>
          <w:sz w:val="28"/>
          <w:szCs w:val="28"/>
        </w:rPr>
        <w:t>PREFEITURA MUNICIPAL DE PIRAJUÍ</w:t>
      </w:r>
      <w:r w:rsidRPr="009D7AE1">
        <w:rPr>
          <w:rFonts w:ascii="Century Gothic" w:hAnsi="Century Gothic" w:cs="Arial"/>
          <w:sz w:val="28"/>
          <w:szCs w:val="28"/>
        </w:rPr>
        <w:t>, realizou-se sessão pública para o recebimento e abertura dos envelopes de documentação</w:t>
      </w:r>
      <w:r>
        <w:rPr>
          <w:rFonts w:ascii="Century Gothic" w:hAnsi="Century Gothic" w:cs="Arial"/>
          <w:sz w:val="28"/>
          <w:szCs w:val="28"/>
        </w:rPr>
        <w:t>,</w:t>
      </w:r>
      <w:r w:rsidRPr="009D7AE1">
        <w:rPr>
          <w:rFonts w:ascii="Century Gothic" w:hAnsi="Century Gothic" w:cs="Arial"/>
          <w:sz w:val="28"/>
          <w:szCs w:val="28"/>
        </w:rPr>
        <w:t xml:space="preserve"> proposta</w:t>
      </w:r>
      <w:r>
        <w:rPr>
          <w:rFonts w:ascii="Century Gothic" w:hAnsi="Century Gothic" w:cs="Arial"/>
          <w:sz w:val="28"/>
          <w:szCs w:val="28"/>
        </w:rPr>
        <w:t xml:space="preserve"> técnica e proposta financeira</w:t>
      </w:r>
      <w:r w:rsidRPr="009D7AE1">
        <w:rPr>
          <w:rFonts w:ascii="Century Gothic" w:hAnsi="Century Gothic" w:cs="Arial"/>
          <w:sz w:val="28"/>
          <w:szCs w:val="28"/>
        </w:rPr>
        <w:t xml:space="preserve">, com a presença de todos os integrantes da Comissão </w:t>
      </w:r>
      <w:r>
        <w:rPr>
          <w:rFonts w:ascii="Century Gothic" w:hAnsi="Century Gothic" w:cs="Arial"/>
          <w:sz w:val="28"/>
          <w:szCs w:val="28"/>
        </w:rPr>
        <w:t xml:space="preserve">Permanente </w:t>
      </w:r>
      <w:r w:rsidRPr="009D7AE1">
        <w:rPr>
          <w:rFonts w:ascii="Century Gothic" w:hAnsi="Century Gothic" w:cs="Arial"/>
          <w:sz w:val="28"/>
          <w:szCs w:val="28"/>
        </w:rPr>
        <w:t xml:space="preserve">de Licitações no final assinados, consoante ato de designação nº </w:t>
      </w:r>
      <w:r>
        <w:rPr>
          <w:rFonts w:ascii="Century Gothic" w:hAnsi="Century Gothic"/>
          <w:sz w:val="28"/>
          <w:szCs w:val="28"/>
        </w:rPr>
        <w:t>7862/2017</w:t>
      </w:r>
      <w:r w:rsidRPr="009D7AE1">
        <w:rPr>
          <w:rFonts w:ascii="Century Gothic" w:hAnsi="Century Gothic" w:cs="Arial"/>
          <w:bCs/>
          <w:sz w:val="28"/>
          <w:szCs w:val="28"/>
        </w:rPr>
        <w:t>.</w:t>
      </w:r>
      <w:r w:rsidRPr="009D7AE1">
        <w:rPr>
          <w:rFonts w:ascii="Century Gothic" w:hAnsi="Century Gothic" w:cs="Arial"/>
          <w:sz w:val="28"/>
          <w:szCs w:val="28"/>
        </w:rPr>
        <w:t xml:space="preserve"> Aberta a Sessão pelo Senhor Presidente da Comissão </w:t>
      </w:r>
      <w:r>
        <w:rPr>
          <w:rFonts w:ascii="Century Gothic" w:hAnsi="Century Gothic" w:cs="Arial"/>
          <w:sz w:val="28"/>
          <w:szCs w:val="28"/>
        </w:rPr>
        <w:t xml:space="preserve">Permanente </w:t>
      </w:r>
      <w:r w:rsidRPr="009D7AE1">
        <w:rPr>
          <w:rFonts w:ascii="Century Gothic" w:hAnsi="Century Gothic" w:cs="Arial"/>
          <w:sz w:val="28"/>
          <w:szCs w:val="28"/>
        </w:rPr>
        <w:t xml:space="preserve">de Licitações, verificou-se a presença do seguinte licitante: </w:t>
      </w:r>
      <w:r>
        <w:rPr>
          <w:rFonts w:ascii="Century Gothic" w:hAnsi="Century Gothic" w:cs="Arial"/>
          <w:b/>
          <w:bCs/>
          <w:sz w:val="28"/>
          <w:szCs w:val="28"/>
        </w:rPr>
        <w:t>PUBLICAÇÕES BRASIL CULTURAL LTDA.</w:t>
      </w:r>
      <w:r w:rsidRPr="009D7AE1">
        <w:rPr>
          <w:rFonts w:ascii="Century Gothic" w:hAnsi="Century Gothic" w:cs="Arial"/>
          <w:bCs/>
          <w:sz w:val="28"/>
          <w:szCs w:val="28"/>
        </w:rPr>
        <w:t>,</w:t>
      </w:r>
      <w:r>
        <w:rPr>
          <w:rFonts w:ascii="Century Gothic" w:hAnsi="Century Gothic" w:cs="Arial"/>
          <w:bCs/>
          <w:sz w:val="28"/>
          <w:szCs w:val="28"/>
        </w:rPr>
        <w:t xml:space="preserve"> representada pelo Senhor Marcos Renato Faustino,</w:t>
      </w:r>
      <w:r w:rsidRPr="009D7AE1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9D7AE1">
        <w:rPr>
          <w:rFonts w:ascii="Century Gothic" w:hAnsi="Century Gothic" w:cs="Arial"/>
          <w:bCs/>
          <w:sz w:val="28"/>
          <w:szCs w:val="28"/>
        </w:rPr>
        <w:t>o qua</w:t>
      </w:r>
      <w:r>
        <w:rPr>
          <w:rFonts w:ascii="Century Gothic" w:hAnsi="Century Gothic" w:cs="Arial"/>
          <w:bCs/>
          <w:sz w:val="28"/>
          <w:szCs w:val="28"/>
        </w:rPr>
        <w:t>l</w:t>
      </w:r>
      <w:r w:rsidRPr="009D7AE1">
        <w:rPr>
          <w:rFonts w:ascii="Century Gothic" w:hAnsi="Century Gothic" w:cs="Arial"/>
          <w:bCs/>
          <w:sz w:val="28"/>
          <w:szCs w:val="28"/>
        </w:rPr>
        <w:t xml:space="preserve"> procede</w:t>
      </w:r>
      <w:r>
        <w:rPr>
          <w:rFonts w:ascii="Century Gothic" w:hAnsi="Century Gothic" w:cs="Arial"/>
          <w:bCs/>
          <w:sz w:val="28"/>
          <w:szCs w:val="28"/>
        </w:rPr>
        <w:t>u</w:t>
      </w:r>
      <w:r w:rsidRPr="009D7AE1">
        <w:rPr>
          <w:rFonts w:ascii="Century Gothic" w:hAnsi="Century Gothic" w:cs="Arial"/>
          <w:bCs/>
          <w:sz w:val="28"/>
          <w:szCs w:val="28"/>
        </w:rPr>
        <w:t xml:space="preserve"> às entregas dos envelopes, que se encontravam devidamente fechados.</w:t>
      </w:r>
      <w:r w:rsidRPr="009D7AE1">
        <w:rPr>
          <w:rFonts w:ascii="Century Gothic" w:hAnsi="Century Gothic" w:cs="Arial"/>
          <w:sz w:val="28"/>
          <w:szCs w:val="28"/>
        </w:rPr>
        <w:t xml:space="preserve">  Em seguida, foi procedida a abertura do </w:t>
      </w:r>
      <w:r>
        <w:rPr>
          <w:rFonts w:ascii="Century Gothic" w:hAnsi="Century Gothic" w:cs="Arial"/>
          <w:b/>
          <w:sz w:val="28"/>
          <w:szCs w:val="28"/>
        </w:rPr>
        <w:t xml:space="preserve">ENVELOPE </w:t>
      </w:r>
      <w:r w:rsidRPr="009D7AE1">
        <w:rPr>
          <w:rFonts w:ascii="Century Gothic" w:hAnsi="Century Gothic" w:cs="Arial"/>
          <w:b/>
          <w:sz w:val="28"/>
          <w:szCs w:val="28"/>
        </w:rPr>
        <w:t>DE Nº 01</w:t>
      </w:r>
      <w:r w:rsidRPr="009D7AE1">
        <w:rPr>
          <w:rFonts w:ascii="Century Gothic" w:hAnsi="Century Gothic" w:cs="Arial"/>
          <w:sz w:val="28"/>
          <w:szCs w:val="28"/>
        </w:rPr>
        <w:t xml:space="preserve">, sendo as documentações nele contida verificada e rubricada por todos os presentes. A seguir, os integrantes da Comissão </w:t>
      </w:r>
      <w:r>
        <w:rPr>
          <w:rFonts w:ascii="Century Gothic" w:hAnsi="Century Gothic" w:cs="Arial"/>
          <w:sz w:val="28"/>
          <w:szCs w:val="28"/>
        </w:rPr>
        <w:t xml:space="preserve">Permanente </w:t>
      </w:r>
      <w:r w:rsidRPr="009D7AE1">
        <w:rPr>
          <w:rFonts w:ascii="Century Gothic" w:hAnsi="Century Gothic" w:cs="Arial"/>
          <w:sz w:val="28"/>
          <w:szCs w:val="28"/>
        </w:rPr>
        <w:t xml:space="preserve">de Licitações passaram a examinar as documentações apresentadas. Constatando que as exigências do Edital tinham sido plenamente cumpridas pelo licitante: </w:t>
      </w:r>
      <w:r>
        <w:rPr>
          <w:rFonts w:ascii="Century Gothic" w:hAnsi="Century Gothic" w:cs="Arial"/>
          <w:b/>
          <w:bCs/>
          <w:sz w:val="28"/>
          <w:szCs w:val="28"/>
        </w:rPr>
        <w:t>PUBLICAÇÕES BRASIL CULTURAL LTDA.</w:t>
      </w:r>
      <w:r w:rsidRPr="009D7AE1">
        <w:rPr>
          <w:rFonts w:ascii="Century Gothic" w:hAnsi="Century Gothic" w:cs="Arial"/>
          <w:bCs/>
          <w:sz w:val="28"/>
          <w:szCs w:val="28"/>
        </w:rPr>
        <w:t>,</w:t>
      </w:r>
      <w:r>
        <w:rPr>
          <w:rFonts w:ascii="Century Gothic" w:hAnsi="Century Gothic" w:cs="Arial"/>
          <w:bCs/>
          <w:sz w:val="28"/>
          <w:szCs w:val="28"/>
        </w:rPr>
        <w:t xml:space="preserve"> representada pelo Senhor Marcos Renato Faustino</w:t>
      </w:r>
      <w:r w:rsidRPr="009D7AE1">
        <w:rPr>
          <w:rFonts w:ascii="Century Gothic" w:hAnsi="Century Gothic" w:cs="Arial"/>
          <w:b/>
          <w:bCs/>
          <w:sz w:val="28"/>
          <w:szCs w:val="28"/>
        </w:rPr>
        <w:t xml:space="preserve">, </w:t>
      </w:r>
      <w:r>
        <w:rPr>
          <w:rFonts w:ascii="Century Gothic" w:hAnsi="Century Gothic" w:cs="Arial"/>
          <w:sz w:val="28"/>
          <w:szCs w:val="28"/>
        </w:rPr>
        <w:t xml:space="preserve">a </w:t>
      </w:r>
      <w:r w:rsidRPr="009D7AE1">
        <w:rPr>
          <w:rFonts w:ascii="Century Gothic" w:hAnsi="Century Gothic" w:cs="Arial"/>
          <w:sz w:val="28"/>
          <w:szCs w:val="28"/>
        </w:rPr>
        <w:t xml:space="preserve">Comissão </w:t>
      </w:r>
      <w:r>
        <w:rPr>
          <w:rFonts w:ascii="Century Gothic" w:hAnsi="Century Gothic" w:cs="Arial"/>
          <w:sz w:val="28"/>
          <w:szCs w:val="28"/>
        </w:rPr>
        <w:t xml:space="preserve">Permanente </w:t>
      </w:r>
      <w:r w:rsidRPr="009D7AE1">
        <w:rPr>
          <w:rFonts w:ascii="Century Gothic" w:hAnsi="Century Gothic" w:cs="Arial"/>
          <w:sz w:val="28"/>
          <w:szCs w:val="28"/>
        </w:rPr>
        <w:t>de Licitações, sem divergência de votos, julgou dito proponente devidamente habilitado</w:t>
      </w:r>
      <w:r w:rsidRPr="009D7AE1">
        <w:rPr>
          <w:rFonts w:ascii="Century Gothic" w:hAnsi="Century Gothic" w:cs="Arial"/>
          <w:bCs/>
          <w:sz w:val="28"/>
          <w:szCs w:val="28"/>
        </w:rPr>
        <w:t xml:space="preserve">. Proferido o julgamento da fase de habilitação, </w:t>
      </w:r>
      <w:r>
        <w:rPr>
          <w:rFonts w:ascii="Century Gothic" w:hAnsi="Century Gothic" w:cs="Arial"/>
          <w:bCs/>
          <w:sz w:val="28"/>
          <w:szCs w:val="28"/>
        </w:rPr>
        <w:t>a</w:t>
      </w:r>
      <w:r w:rsidRPr="009D7AE1">
        <w:rPr>
          <w:rFonts w:ascii="Century Gothic" w:hAnsi="Century Gothic"/>
          <w:sz w:val="28"/>
          <w:szCs w:val="28"/>
        </w:rPr>
        <w:t xml:space="preserve"> </w:t>
      </w:r>
      <w:r w:rsidRPr="009D7AE1">
        <w:rPr>
          <w:rFonts w:ascii="Century Gothic" w:hAnsi="Century Gothic" w:cs="Arial"/>
          <w:sz w:val="28"/>
          <w:szCs w:val="28"/>
        </w:rPr>
        <w:t xml:space="preserve">Comissão </w:t>
      </w:r>
      <w:r>
        <w:rPr>
          <w:rFonts w:ascii="Century Gothic" w:hAnsi="Century Gothic" w:cs="Arial"/>
          <w:sz w:val="28"/>
          <w:szCs w:val="28"/>
        </w:rPr>
        <w:t xml:space="preserve">Permanente </w:t>
      </w:r>
      <w:r w:rsidRPr="009D7AE1">
        <w:rPr>
          <w:rFonts w:ascii="Century Gothic" w:hAnsi="Century Gothic" w:cs="Arial"/>
          <w:sz w:val="28"/>
          <w:szCs w:val="28"/>
        </w:rPr>
        <w:t>de Licitações</w:t>
      </w:r>
      <w:r w:rsidRPr="009D7AE1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efetivou a abertura</w:t>
      </w:r>
      <w:r w:rsidRPr="009D7AE1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d</w:t>
      </w:r>
      <w:r w:rsidRPr="009D7AE1">
        <w:rPr>
          <w:rFonts w:ascii="Century Gothic" w:hAnsi="Century Gothic"/>
          <w:sz w:val="28"/>
          <w:szCs w:val="28"/>
        </w:rPr>
        <w:t xml:space="preserve">o </w:t>
      </w:r>
      <w:r w:rsidRPr="009D7AE1">
        <w:rPr>
          <w:rFonts w:ascii="Century Gothic" w:hAnsi="Century Gothic"/>
          <w:b/>
          <w:bCs/>
          <w:sz w:val="28"/>
          <w:szCs w:val="28"/>
        </w:rPr>
        <w:t>ENVELOPE DE Nº 02</w:t>
      </w:r>
      <w:r w:rsidRPr="009D7AE1">
        <w:rPr>
          <w:rFonts w:ascii="Century Gothic" w:hAnsi="Century Gothic"/>
          <w:sz w:val="28"/>
          <w:szCs w:val="28"/>
        </w:rPr>
        <w:t xml:space="preserve">, </w:t>
      </w:r>
      <w:r>
        <w:rPr>
          <w:rFonts w:ascii="Century Gothic" w:hAnsi="Century Gothic"/>
          <w:sz w:val="28"/>
          <w:szCs w:val="28"/>
        </w:rPr>
        <w:t xml:space="preserve">sendo suspensa a sessão pública para análise da proposta técnica pela Comissão Especial Pedagógica designada especificamente para este fim no prazo máximo de 02 (dois) dias úteis. A </w:t>
      </w:r>
      <w:r w:rsidRPr="009D7AE1">
        <w:rPr>
          <w:rFonts w:ascii="Century Gothic" w:hAnsi="Century Gothic" w:cs="Arial"/>
          <w:sz w:val="28"/>
          <w:szCs w:val="28"/>
        </w:rPr>
        <w:t xml:space="preserve">Comissão </w:t>
      </w:r>
      <w:r>
        <w:rPr>
          <w:rFonts w:ascii="Century Gothic" w:hAnsi="Century Gothic" w:cs="Arial"/>
          <w:sz w:val="28"/>
          <w:szCs w:val="28"/>
        </w:rPr>
        <w:t xml:space="preserve">Permanente </w:t>
      </w:r>
      <w:r w:rsidRPr="009D7AE1">
        <w:rPr>
          <w:rFonts w:ascii="Century Gothic" w:hAnsi="Century Gothic" w:cs="Arial"/>
          <w:sz w:val="28"/>
          <w:szCs w:val="28"/>
        </w:rPr>
        <w:t>de Licitações</w:t>
      </w:r>
      <w:r>
        <w:rPr>
          <w:rFonts w:ascii="Century Gothic" w:hAnsi="Century Gothic"/>
          <w:sz w:val="28"/>
          <w:szCs w:val="28"/>
        </w:rPr>
        <w:t xml:space="preserve"> ficou de posse do </w:t>
      </w:r>
      <w:r w:rsidRPr="006B2251">
        <w:rPr>
          <w:rFonts w:ascii="Century Gothic" w:hAnsi="Century Gothic"/>
          <w:b/>
          <w:sz w:val="28"/>
          <w:szCs w:val="28"/>
        </w:rPr>
        <w:t>ENVELOPE DE Nº 03</w:t>
      </w:r>
      <w:r>
        <w:rPr>
          <w:rFonts w:ascii="Century Gothic" w:hAnsi="Century Gothic"/>
          <w:sz w:val="28"/>
          <w:szCs w:val="28"/>
        </w:rPr>
        <w:t>,</w:t>
      </w:r>
      <w:r w:rsidRPr="009D7AE1">
        <w:rPr>
          <w:rFonts w:ascii="Century Gothic" w:hAnsi="Century Gothic"/>
          <w:sz w:val="28"/>
          <w:szCs w:val="28"/>
        </w:rPr>
        <w:t xml:space="preserve"> informando, também, que todos serão comunicados sobre os fatos que ocorrerem posteriormente, mediante correspondência, Fax ou ainda através de Publicação no Diário Oficial do Estado de São Paulo. Em </w:t>
      </w:r>
      <w:r w:rsidRPr="009D7AE1">
        <w:rPr>
          <w:rFonts w:ascii="Century Gothic" w:hAnsi="Century Gothic"/>
          <w:sz w:val="28"/>
          <w:szCs w:val="28"/>
        </w:rPr>
        <w:lastRenderedPageBreak/>
        <w:t xml:space="preserve">seguida, a sessão foi suspensa pelo prazo necessário à lavratura desta Ata. Reaberta a sessão, o Senhor Presidente da </w:t>
      </w:r>
      <w:r w:rsidRPr="009D7AE1">
        <w:rPr>
          <w:rFonts w:ascii="Century Gothic" w:hAnsi="Century Gothic" w:cs="Arial"/>
          <w:sz w:val="28"/>
          <w:szCs w:val="28"/>
        </w:rPr>
        <w:t xml:space="preserve">Comissão </w:t>
      </w:r>
      <w:r>
        <w:rPr>
          <w:rFonts w:ascii="Century Gothic" w:hAnsi="Century Gothic" w:cs="Arial"/>
          <w:sz w:val="28"/>
          <w:szCs w:val="28"/>
        </w:rPr>
        <w:t xml:space="preserve">Permanente </w:t>
      </w:r>
      <w:r w:rsidRPr="009D7AE1">
        <w:rPr>
          <w:rFonts w:ascii="Century Gothic" w:hAnsi="Century Gothic" w:cs="Arial"/>
          <w:sz w:val="28"/>
          <w:szCs w:val="28"/>
        </w:rPr>
        <w:t>de Licitações</w:t>
      </w:r>
      <w:r w:rsidRPr="009D7AE1">
        <w:rPr>
          <w:rFonts w:ascii="Century Gothic" w:hAnsi="Century Gothic"/>
          <w:sz w:val="28"/>
          <w:szCs w:val="28"/>
        </w:rPr>
        <w:t xml:space="preserve"> procedeu à leitura da mesma, que foi achada conforme. Nada mais havendo digno de nota, nem a tratar, encerrou-se a sessão, indo esta assinada pela </w:t>
      </w:r>
      <w:r w:rsidRPr="009D7AE1">
        <w:rPr>
          <w:rFonts w:ascii="Century Gothic" w:hAnsi="Century Gothic" w:cs="Arial"/>
          <w:sz w:val="28"/>
          <w:szCs w:val="28"/>
        </w:rPr>
        <w:t xml:space="preserve">Comissão </w:t>
      </w:r>
      <w:r>
        <w:rPr>
          <w:rFonts w:ascii="Century Gothic" w:hAnsi="Century Gothic" w:cs="Arial"/>
          <w:sz w:val="28"/>
          <w:szCs w:val="28"/>
        </w:rPr>
        <w:t xml:space="preserve">Permanente </w:t>
      </w:r>
      <w:r w:rsidRPr="009D7AE1">
        <w:rPr>
          <w:rFonts w:ascii="Century Gothic" w:hAnsi="Century Gothic" w:cs="Arial"/>
          <w:sz w:val="28"/>
          <w:szCs w:val="28"/>
        </w:rPr>
        <w:t>de Licitações</w:t>
      </w:r>
      <w:r>
        <w:rPr>
          <w:rFonts w:ascii="Century Gothic" w:hAnsi="Century Gothic"/>
          <w:bCs/>
          <w:sz w:val="28"/>
          <w:szCs w:val="28"/>
        </w:rPr>
        <w:t xml:space="preserve"> e pelo licitante presente.</w:t>
      </w:r>
    </w:p>
    <w:p w:rsidR="006B2251" w:rsidRPr="009D7AE1" w:rsidRDefault="006B2251" w:rsidP="006B2251">
      <w:pPr>
        <w:pStyle w:val="SemEspaamento"/>
        <w:jc w:val="center"/>
        <w:rPr>
          <w:rFonts w:ascii="Century Gothic" w:hAnsi="Century Gothic" w:cs="Arial"/>
          <w:b/>
          <w:sz w:val="28"/>
          <w:szCs w:val="28"/>
        </w:rPr>
      </w:pPr>
    </w:p>
    <w:p w:rsidR="006B2251" w:rsidRDefault="006B2251" w:rsidP="006B2251">
      <w:pPr>
        <w:pStyle w:val="SemEspaamento"/>
        <w:jc w:val="center"/>
        <w:rPr>
          <w:rFonts w:ascii="Century Gothic" w:hAnsi="Century Gothic" w:cs="Arial"/>
          <w:b/>
          <w:sz w:val="28"/>
          <w:szCs w:val="28"/>
        </w:rPr>
      </w:pPr>
    </w:p>
    <w:p w:rsidR="006B2251" w:rsidRPr="009D7AE1" w:rsidRDefault="006B2251" w:rsidP="006B2251">
      <w:pPr>
        <w:pStyle w:val="SemEspaamento"/>
        <w:jc w:val="center"/>
        <w:rPr>
          <w:rFonts w:ascii="Century Gothic" w:hAnsi="Century Gothic" w:cs="Arial"/>
          <w:b/>
          <w:sz w:val="28"/>
          <w:szCs w:val="28"/>
        </w:rPr>
      </w:pPr>
    </w:p>
    <w:tbl>
      <w:tblPr>
        <w:tblpPr w:leftFromText="141" w:rightFromText="141" w:vertAnchor="text" w:horzAnchor="margin" w:tblpX="-72" w:tblpY="176"/>
        <w:tblW w:w="15664" w:type="dxa"/>
        <w:tblLook w:val="01E0"/>
      </w:tblPr>
      <w:tblGrid>
        <w:gridCol w:w="10881"/>
        <w:gridCol w:w="4783"/>
      </w:tblGrid>
      <w:tr w:rsidR="006B2251" w:rsidRPr="009D7AE1" w:rsidTr="00BD1D6E">
        <w:tc>
          <w:tcPr>
            <w:tcW w:w="10881" w:type="dxa"/>
          </w:tcPr>
          <w:p w:rsidR="006B2251" w:rsidRPr="009D7AE1" w:rsidRDefault="006B2251" w:rsidP="00BD1D6E">
            <w:pPr>
              <w:pStyle w:val="SemEspaamento"/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9D7AE1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MARCUS VINICIUS CANDIDO DA SILVA </w:t>
            </w:r>
          </w:p>
          <w:p w:rsidR="006B2251" w:rsidRPr="009D7AE1" w:rsidRDefault="006B2251" w:rsidP="00BD1D6E">
            <w:pPr>
              <w:pStyle w:val="SemEspaamento"/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9D7AE1">
              <w:rPr>
                <w:rFonts w:ascii="Century Gothic" w:hAnsi="Century Gothic" w:cs="Arial"/>
                <w:b/>
                <w:bCs/>
                <w:sz w:val="28"/>
                <w:szCs w:val="28"/>
              </w:rPr>
              <w:t>PRESIDENTE DA C</w:t>
            </w:r>
            <w:r>
              <w:rPr>
                <w:rFonts w:ascii="Century Gothic" w:hAnsi="Century Gothic" w:cs="Arial"/>
                <w:b/>
                <w:bCs/>
                <w:sz w:val="28"/>
                <w:szCs w:val="28"/>
              </w:rPr>
              <w:t>P</w:t>
            </w:r>
            <w:r w:rsidRPr="009D7AE1">
              <w:rPr>
                <w:rFonts w:ascii="Century Gothic" w:hAnsi="Century Gothic" w:cs="Arial"/>
                <w:b/>
                <w:bCs/>
                <w:sz w:val="28"/>
                <w:szCs w:val="28"/>
              </w:rPr>
              <w:t>L</w:t>
            </w:r>
          </w:p>
          <w:p w:rsidR="006B2251" w:rsidRPr="009D7AE1" w:rsidRDefault="006B2251" w:rsidP="00BD1D6E">
            <w:pPr>
              <w:pStyle w:val="SemEspaamen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6B2251" w:rsidRPr="009D7AE1" w:rsidRDefault="006B2251" w:rsidP="00BD1D6E">
            <w:pPr>
              <w:pStyle w:val="SemEspaamen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6B2251" w:rsidRPr="009D7AE1" w:rsidRDefault="006B2251" w:rsidP="00BD1D6E">
            <w:pPr>
              <w:pStyle w:val="SemEspaamen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6B2251" w:rsidRPr="009D7AE1" w:rsidRDefault="006B2251" w:rsidP="00BD1D6E">
            <w:pPr>
              <w:pStyle w:val="SemEspaamento"/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bCs/>
                <w:sz w:val="28"/>
                <w:szCs w:val="28"/>
              </w:rPr>
              <w:t>DUCIELE DA SILVA NUNE DE MELO</w:t>
            </w:r>
          </w:p>
          <w:p w:rsidR="006B2251" w:rsidRPr="009D7AE1" w:rsidRDefault="006B2251" w:rsidP="00BD1D6E">
            <w:pPr>
              <w:pStyle w:val="SemEspaamen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9D7AE1">
              <w:rPr>
                <w:rFonts w:ascii="Century Gothic" w:hAnsi="Century Gothic" w:cs="Arial"/>
                <w:b/>
                <w:sz w:val="28"/>
                <w:szCs w:val="28"/>
              </w:rPr>
              <w:t>MEMBRO DA C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>P</w:t>
            </w:r>
            <w:r w:rsidRPr="009D7AE1">
              <w:rPr>
                <w:rFonts w:ascii="Century Gothic" w:hAnsi="Century Gothic" w:cs="Arial"/>
                <w:b/>
                <w:sz w:val="28"/>
                <w:szCs w:val="28"/>
              </w:rPr>
              <w:t>L</w:t>
            </w:r>
          </w:p>
          <w:p w:rsidR="006B2251" w:rsidRPr="009D7AE1" w:rsidRDefault="006B2251" w:rsidP="00BD1D6E">
            <w:pPr>
              <w:pStyle w:val="SemEspaamen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6B2251" w:rsidRPr="009D7AE1" w:rsidRDefault="006B2251" w:rsidP="00BD1D6E">
            <w:pPr>
              <w:pStyle w:val="SemEspaamen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6B2251" w:rsidRPr="009D7AE1" w:rsidRDefault="006B2251" w:rsidP="00BD1D6E">
            <w:pPr>
              <w:pStyle w:val="SemEspaamen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9D7AE1" w:rsidRDefault="006B2251" w:rsidP="00BD1D6E">
            <w:pPr>
              <w:pStyle w:val="SemEspaamen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  <w:tr w:rsidR="006B2251" w:rsidRPr="009D7AE1" w:rsidTr="00BD1D6E">
        <w:tc>
          <w:tcPr>
            <w:tcW w:w="10881" w:type="dxa"/>
          </w:tcPr>
          <w:p w:rsidR="006B2251" w:rsidRPr="009D7AE1" w:rsidRDefault="006B2251" w:rsidP="00BD1D6E">
            <w:pPr>
              <w:pStyle w:val="SemEspaamento"/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9D7AE1">
              <w:rPr>
                <w:rFonts w:ascii="Century Gothic" w:hAnsi="Century Gothic" w:cs="Arial"/>
                <w:b/>
                <w:bCs/>
                <w:sz w:val="28"/>
                <w:szCs w:val="28"/>
              </w:rPr>
              <w:t>MARCIO ROBERTO MATTOS DA SILVA</w:t>
            </w:r>
          </w:p>
          <w:p w:rsidR="006B2251" w:rsidRPr="009D7AE1" w:rsidRDefault="006B2251" w:rsidP="00BD1D6E">
            <w:pPr>
              <w:pStyle w:val="SemEspaamen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9D7AE1">
              <w:rPr>
                <w:rFonts w:ascii="Century Gothic" w:hAnsi="Century Gothic" w:cs="Arial"/>
                <w:b/>
                <w:sz w:val="28"/>
                <w:szCs w:val="28"/>
              </w:rPr>
              <w:t>MEMBRO DA C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>P</w:t>
            </w:r>
            <w:r w:rsidRPr="009D7AE1">
              <w:rPr>
                <w:rFonts w:ascii="Century Gothic" w:hAnsi="Century Gothic" w:cs="Arial"/>
                <w:b/>
                <w:sz w:val="28"/>
                <w:szCs w:val="28"/>
              </w:rPr>
              <w:t>L</w:t>
            </w:r>
          </w:p>
          <w:p w:rsidR="006B2251" w:rsidRPr="009D7AE1" w:rsidRDefault="006B2251" w:rsidP="00BD1D6E">
            <w:pPr>
              <w:pStyle w:val="SemEspaamen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6B2251" w:rsidRPr="009D7AE1" w:rsidRDefault="006B2251" w:rsidP="00BD1D6E">
            <w:pPr>
              <w:pStyle w:val="SemEspaamen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6B2251" w:rsidRPr="009D7AE1" w:rsidRDefault="006B2251" w:rsidP="00BD1D6E">
            <w:pPr>
              <w:pStyle w:val="SemEspaamen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6B2251" w:rsidRDefault="006B2251" w:rsidP="00BD1D6E">
            <w:pPr>
              <w:pStyle w:val="SemEspaamento"/>
              <w:jc w:val="center"/>
              <w:rPr>
                <w:rFonts w:ascii="Century Gothic" w:hAnsi="Century Gothic" w:cs="Arial"/>
                <w:bCs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bCs/>
                <w:sz w:val="28"/>
                <w:szCs w:val="28"/>
              </w:rPr>
              <w:t>PUBLICAÇÕES BRASIL CULTURAL LTDA.</w:t>
            </w:r>
            <w:r w:rsidRPr="009D7AE1">
              <w:rPr>
                <w:rFonts w:ascii="Century Gothic" w:hAnsi="Century Gothic" w:cs="Arial"/>
                <w:bCs/>
                <w:sz w:val="28"/>
                <w:szCs w:val="28"/>
              </w:rPr>
              <w:t>,</w:t>
            </w:r>
          </w:p>
          <w:p w:rsidR="006B2251" w:rsidRPr="009D7AE1" w:rsidRDefault="006B2251" w:rsidP="00BD1D6E">
            <w:pPr>
              <w:pStyle w:val="SemEspaamen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proofErr w:type="gramStart"/>
            <w:r>
              <w:rPr>
                <w:rFonts w:ascii="Century Gothic" w:hAnsi="Century Gothic" w:cs="Arial"/>
                <w:bCs/>
                <w:sz w:val="28"/>
                <w:szCs w:val="28"/>
              </w:rPr>
              <w:t>representada</w:t>
            </w:r>
            <w:proofErr w:type="gramEnd"/>
            <w:r>
              <w:rPr>
                <w:rFonts w:ascii="Century Gothic" w:hAnsi="Century Gothic" w:cs="Arial"/>
                <w:bCs/>
                <w:sz w:val="28"/>
                <w:szCs w:val="28"/>
              </w:rPr>
              <w:t xml:space="preserve"> pelo Senhor Marcos Renato Faustino</w:t>
            </w:r>
          </w:p>
          <w:p w:rsidR="006B2251" w:rsidRPr="009D7AE1" w:rsidRDefault="006B2251" w:rsidP="00BD1D6E">
            <w:pPr>
              <w:pStyle w:val="SemEspaamen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6B2251" w:rsidRPr="009D7AE1" w:rsidRDefault="006B2251" w:rsidP="00BD1D6E">
            <w:pPr>
              <w:pStyle w:val="SemEspaamen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6B2251" w:rsidRPr="009D7AE1" w:rsidRDefault="006B2251" w:rsidP="00BD1D6E">
            <w:pPr>
              <w:pStyle w:val="SemEspaamen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6B2251" w:rsidRPr="009D7AE1" w:rsidRDefault="006B2251" w:rsidP="00BD1D6E">
            <w:pPr>
              <w:pStyle w:val="SemEspaamento"/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9D7AE1" w:rsidRDefault="006B2251" w:rsidP="00BD1D6E">
            <w:pPr>
              <w:pStyle w:val="SemEspaamen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</w:tbl>
    <w:p w:rsidR="006B2251" w:rsidRPr="009D7AE1" w:rsidRDefault="006B2251" w:rsidP="006B2251">
      <w:pPr>
        <w:pStyle w:val="SemEspaamen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5F35A9" w:rsidRDefault="005F35A9"/>
    <w:sectPr w:rsidR="005F35A9" w:rsidSect="009E2FF6">
      <w:headerReference w:type="default" r:id="rId4"/>
      <w:footerReference w:type="default" r:id="rId5"/>
      <w:pgSz w:w="11906" w:h="16838"/>
      <w:pgMar w:top="2268" w:right="851" w:bottom="737" w:left="851" w:header="454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FF6" w:rsidRPr="00043C58" w:rsidRDefault="009A1E33" w:rsidP="00043C58">
    <w:pPr>
      <w:pStyle w:val="Cabealho"/>
      <w:jc w:val="center"/>
      <w:rPr>
        <w:sz w:val="18"/>
        <w:szCs w:val="1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555"/>
      <w:gridCol w:w="8865"/>
    </w:tblGrid>
    <w:tr w:rsidR="009E2FF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9E2FF6" w:rsidRPr="00A62772" w:rsidRDefault="009A1E33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49434124" r:id="rId2"/>
            </w:pict>
          </w:r>
        </w:p>
      </w:tc>
      <w:tc>
        <w:tcPr>
          <w:tcW w:w="4254" w:type="pct"/>
          <w:shd w:val="clear" w:color="auto" w:fill="FFFFFF"/>
        </w:tcPr>
        <w:p w:rsidR="009E2FF6" w:rsidRPr="00A62772" w:rsidRDefault="009A1E33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A62772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9E2FF6" w:rsidRPr="00A62772" w:rsidRDefault="009A1E33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62772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2FF6" w:rsidRPr="00A62772" w:rsidRDefault="009A1E33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A62772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9E2FF6" w:rsidRPr="00A62772" w:rsidRDefault="009A1E33" w:rsidP="00982CA0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A62772">
            <w:rPr>
              <w:i/>
              <w:sz w:val="18"/>
              <w:szCs w:val="18"/>
            </w:rPr>
            <w:t>CEP 16.600-000 - Pirajuí/SP</w:t>
          </w:r>
          <w:proofErr w:type="gramStart"/>
          <w:r w:rsidRPr="00A62772">
            <w:rPr>
              <w:i/>
              <w:sz w:val="18"/>
              <w:szCs w:val="18"/>
            </w:rPr>
            <w:t xml:space="preserve">   </w:t>
          </w:r>
          <w:proofErr w:type="gramEnd"/>
          <w:r w:rsidRPr="00A62772">
            <w:rPr>
              <w:i/>
              <w:sz w:val="18"/>
              <w:szCs w:val="18"/>
            </w:rPr>
            <w:t xml:space="preserve">-   CNPJ: 44.555.027/0001-16   </w:t>
          </w:r>
          <w:r w:rsidRPr="00A62772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A62772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A62772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9E2FF6" w:rsidRPr="0040340E" w:rsidRDefault="009A1E33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DC41BA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7.2pt;margin-top:-.05pt;width:480.9pt;height:0;z-index:251660288;mso-position-horizontal-relative:text;mso-position-vertical-relative:text" o:connectortype="straight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compat/>
  <w:rsids>
    <w:rsidRoot w:val="006B2251"/>
    <w:rsid w:val="00004A68"/>
    <w:rsid w:val="0006307B"/>
    <w:rsid w:val="000B37BD"/>
    <w:rsid w:val="000E1666"/>
    <w:rsid w:val="00146769"/>
    <w:rsid w:val="001E1F9F"/>
    <w:rsid w:val="00242ED5"/>
    <w:rsid w:val="00261F71"/>
    <w:rsid w:val="00291E56"/>
    <w:rsid w:val="002A4F9D"/>
    <w:rsid w:val="002E44D4"/>
    <w:rsid w:val="00306721"/>
    <w:rsid w:val="00363EF7"/>
    <w:rsid w:val="00412689"/>
    <w:rsid w:val="005F35A9"/>
    <w:rsid w:val="00602B8A"/>
    <w:rsid w:val="00637C46"/>
    <w:rsid w:val="00673EF1"/>
    <w:rsid w:val="006827F3"/>
    <w:rsid w:val="006A2C13"/>
    <w:rsid w:val="006A77AD"/>
    <w:rsid w:val="006B2251"/>
    <w:rsid w:val="0075256A"/>
    <w:rsid w:val="007612CC"/>
    <w:rsid w:val="00776AA9"/>
    <w:rsid w:val="007E06A5"/>
    <w:rsid w:val="007E71BA"/>
    <w:rsid w:val="008063EE"/>
    <w:rsid w:val="00812B02"/>
    <w:rsid w:val="00833CA4"/>
    <w:rsid w:val="008405E4"/>
    <w:rsid w:val="00873A2C"/>
    <w:rsid w:val="008B5168"/>
    <w:rsid w:val="008C1941"/>
    <w:rsid w:val="008E1622"/>
    <w:rsid w:val="008F69F9"/>
    <w:rsid w:val="00940AAF"/>
    <w:rsid w:val="0099240B"/>
    <w:rsid w:val="009A1E33"/>
    <w:rsid w:val="009A3922"/>
    <w:rsid w:val="00AD214C"/>
    <w:rsid w:val="00B22682"/>
    <w:rsid w:val="00B5498F"/>
    <w:rsid w:val="00BD0A0C"/>
    <w:rsid w:val="00BE163C"/>
    <w:rsid w:val="00BF2D41"/>
    <w:rsid w:val="00C03E34"/>
    <w:rsid w:val="00C26433"/>
    <w:rsid w:val="00C47D10"/>
    <w:rsid w:val="00C556AD"/>
    <w:rsid w:val="00C807AE"/>
    <w:rsid w:val="00C93FB3"/>
    <w:rsid w:val="00C973A3"/>
    <w:rsid w:val="00CB4ADF"/>
    <w:rsid w:val="00D341E8"/>
    <w:rsid w:val="00D74052"/>
    <w:rsid w:val="00DC2D6E"/>
    <w:rsid w:val="00DC5273"/>
    <w:rsid w:val="00DC5EE6"/>
    <w:rsid w:val="00DE2F13"/>
    <w:rsid w:val="00DE7C54"/>
    <w:rsid w:val="00DF5B4C"/>
    <w:rsid w:val="00E01562"/>
    <w:rsid w:val="00E348D8"/>
    <w:rsid w:val="00EA74C2"/>
    <w:rsid w:val="00ED37B2"/>
    <w:rsid w:val="00EE538B"/>
    <w:rsid w:val="00F251E7"/>
    <w:rsid w:val="00F34B0C"/>
    <w:rsid w:val="00F72EB6"/>
    <w:rsid w:val="00F7362C"/>
    <w:rsid w:val="00F87BBB"/>
    <w:rsid w:val="00FA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sz w:val="84"/>
      <w:szCs w:val="20"/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2017-02-24T12:35:00Z</cp:lastPrinted>
  <dcterms:created xsi:type="dcterms:W3CDTF">2017-02-24T12:25:00Z</dcterms:created>
  <dcterms:modified xsi:type="dcterms:W3CDTF">2017-02-24T12:35:00Z</dcterms:modified>
</cp:coreProperties>
</file>