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8D72E" w14:textId="77777777" w:rsidR="00D248D4" w:rsidRPr="00B73A86" w:rsidRDefault="00D248D4" w:rsidP="002D72FC">
      <w:pPr>
        <w:rPr>
          <w:rFonts w:ascii="Consolas" w:hAnsi="Consolas" w:cs="Consolas"/>
          <w:b/>
          <w:sz w:val="40"/>
          <w:szCs w:val="28"/>
        </w:rPr>
      </w:pPr>
      <w:r w:rsidRPr="00B73A86">
        <w:rPr>
          <w:rFonts w:ascii="Consolas" w:hAnsi="Consolas" w:cs="Consolas"/>
          <w:b/>
          <w:sz w:val="40"/>
          <w:szCs w:val="28"/>
        </w:rPr>
        <w:t xml:space="preserve">CONTRATO Nº </w:t>
      </w:r>
      <w:r w:rsidR="002D72FC">
        <w:rPr>
          <w:rFonts w:ascii="Consolas" w:hAnsi="Consolas" w:cs="Consolas"/>
          <w:b/>
          <w:sz w:val="40"/>
          <w:szCs w:val="28"/>
        </w:rPr>
        <w:t>027/2022</w:t>
      </w:r>
    </w:p>
    <w:p w14:paraId="38B3EFA8"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69FDC1BE" w14:textId="77777777" w:rsidR="006D4E9E" w:rsidRPr="00B73A86" w:rsidRDefault="006D4E9E" w:rsidP="005F4CD9">
      <w:pPr>
        <w:widowControl w:val="0"/>
        <w:ind w:left="4820" w:right="-7"/>
        <w:jc w:val="both"/>
        <w:rPr>
          <w:rFonts w:ascii="Consolas" w:hAnsi="Consolas" w:cs="Consolas"/>
          <w:b/>
          <w:szCs w:val="28"/>
        </w:rPr>
      </w:pPr>
      <w:r w:rsidRPr="00B73A86">
        <w:rPr>
          <w:rFonts w:ascii="Consolas" w:hAnsi="Consolas" w:cs="Consolas"/>
          <w:b/>
          <w:szCs w:val="28"/>
        </w:rPr>
        <w:t xml:space="preserve">CONTRATO QUE ENTRE SI CELEBRAM O MUNICÍPIO DE PIRAJUÍ E O </w:t>
      </w:r>
      <w:r w:rsidR="002D72FC">
        <w:rPr>
          <w:rFonts w:ascii="Consolas" w:eastAsia="MS Mincho" w:hAnsi="Consolas" w:cs="Consolas"/>
          <w:b/>
          <w:bCs/>
          <w:szCs w:val="28"/>
        </w:rPr>
        <w:t>SENHOR DANIEL DEPERON DE MACEDO</w:t>
      </w:r>
      <w:r w:rsidRPr="00B73A86">
        <w:rPr>
          <w:rFonts w:ascii="Consolas" w:hAnsi="Consolas" w:cs="Consolas"/>
          <w:b/>
          <w:szCs w:val="28"/>
        </w:rPr>
        <w:t xml:space="preserve"> PARA A </w:t>
      </w:r>
      <w:r w:rsidR="002D72FC" w:rsidRPr="005A0A2E">
        <w:rPr>
          <w:rFonts w:ascii="Consolas" w:hAnsi="Consolas" w:cs="Consolas"/>
          <w:b/>
          <w:szCs w:val="28"/>
        </w:rPr>
        <w:t xml:space="preserve">LOCAÇÃO DE IMÓVEL RESIDENCIAL, LOCALIZADO NA AVENIDA RUI BARBOSA LIMA Nº 890 – </w:t>
      </w:r>
      <w:r w:rsidR="002D72FC">
        <w:rPr>
          <w:rFonts w:ascii="Consolas" w:hAnsi="Consolas" w:cs="Consolas"/>
          <w:b/>
          <w:szCs w:val="28"/>
        </w:rPr>
        <w:t xml:space="preserve">BAIRRO </w:t>
      </w:r>
      <w:r w:rsidR="002D72FC" w:rsidRPr="005A0A2E">
        <w:rPr>
          <w:rFonts w:ascii="Consolas" w:hAnsi="Consolas" w:cs="Consolas"/>
          <w:b/>
          <w:szCs w:val="28"/>
        </w:rPr>
        <w:t>CENTRO</w:t>
      </w:r>
      <w:r w:rsidR="002D72FC">
        <w:rPr>
          <w:rFonts w:ascii="Consolas" w:hAnsi="Consolas" w:cs="Consolas"/>
          <w:b/>
          <w:szCs w:val="28"/>
        </w:rPr>
        <w:t xml:space="preserve"> – PIRAJUÍ – SP</w:t>
      </w:r>
      <w:r w:rsidR="002D72FC" w:rsidRPr="000D6DEC">
        <w:rPr>
          <w:rFonts w:ascii="Consolas" w:hAnsi="Consolas" w:cs="Consolas"/>
          <w:b/>
          <w:bCs/>
          <w:szCs w:val="28"/>
        </w:rPr>
        <w:t>, PARA A IMPLANTAÇÃO DO CENTRO DE ATENÇÃO PSICOSOCIAL</w:t>
      </w:r>
      <w:r w:rsidR="002D72FC">
        <w:rPr>
          <w:rFonts w:ascii="Consolas" w:hAnsi="Consolas" w:cs="Consolas"/>
          <w:bCs/>
          <w:szCs w:val="28"/>
        </w:rPr>
        <w:t xml:space="preserve"> </w:t>
      </w:r>
      <w:r w:rsidR="002D72FC">
        <w:rPr>
          <w:rFonts w:ascii="Consolas" w:hAnsi="Consolas" w:cs="Consolas"/>
          <w:b/>
          <w:bCs/>
          <w:szCs w:val="28"/>
        </w:rPr>
        <w:t>(CAP</w:t>
      </w:r>
      <w:r w:rsidR="002D72FC" w:rsidRPr="000D6DEC">
        <w:rPr>
          <w:rFonts w:ascii="Consolas" w:hAnsi="Consolas" w:cs="Consolas"/>
          <w:b/>
          <w:bCs/>
          <w:szCs w:val="28"/>
        </w:rPr>
        <w:t>S)</w:t>
      </w:r>
      <w:r w:rsidR="002D72FC">
        <w:rPr>
          <w:rFonts w:ascii="Consolas" w:hAnsi="Consolas" w:cs="Consolas"/>
          <w:szCs w:val="28"/>
        </w:rPr>
        <w:t>,</w:t>
      </w:r>
      <w:r w:rsidR="002D72FC">
        <w:rPr>
          <w:rFonts w:ascii="Consolas" w:hAnsi="Consolas" w:cs="Consolas"/>
          <w:bCs/>
          <w:szCs w:val="28"/>
        </w:rPr>
        <w:t xml:space="preserve"> para Secretaria Municipal de Saúde.</w:t>
      </w:r>
    </w:p>
    <w:p w14:paraId="46FE7B54" w14:textId="77777777" w:rsidR="00D248D4" w:rsidRPr="00B73A86" w:rsidRDefault="00D248D4" w:rsidP="00D248D4">
      <w:pPr>
        <w:pStyle w:val="Recuodecorpodetexto"/>
        <w:rPr>
          <w:rFonts w:ascii="Consolas" w:hAnsi="Consolas" w:cs="Consolas"/>
          <w:b/>
          <w:i/>
          <w:szCs w:val="28"/>
        </w:rPr>
      </w:pPr>
    </w:p>
    <w:p w14:paraId="2BCE0F2C" w14:textId="73ABE806" w:rsidR="00D248D4" w:rsidRPr="00B73A86" w:rsidRDefault="00B27268" w:rsidP="00D248D4">
      <w:pPr>
        <w:pStyle w:val="NormalWeb"/>
        <w:shd w:val="clear" w:color="auto" w:fill="FFFFFF"/>
        <w:tabs>
          <w:tab w:val="left" w:pos="2880"/>
        </w:tabs>
        <w:spacing w:before="0" w:beforeAutospacing="0" w:after="0" w:afterAutospacing="0"/>
        <w:jc w:val="both"/>
        <w:rPr>
          <w:rFonts w:ascii="Consolas" w:hAnsi="Consolas" w:cs="Consolas"/>
          <w:sz w:val="28"/>
          <w:szCs w:val="28"/>
        </w:rPr>
      </w:pPr>
      <w:r w:rsidRPr="00B73A86">
        <w:rPr>
          <w:rFonts w:ascii="Consolas" w:hAnsi="Consolas" w:cs="Consolas"/>
          <w:sz w:val="28"/>
          <w:szCs w:val="28"/>
        </w:rPr>
        <w:t xml:space="preserve">O </w:t>
      </w:r>
      <w:r w:rsidRPr="00B73A86">
        <w:rPr>
          <w:rFonts w:ascii="Consolas" w:hAnsi="Consolas" w:cs="Consolas"/>
          <w:b/>
          <w:bCs/>
          <w:sz w:val="28"/>
          <w:szCs w:val="28"/>
        </w:rPr>
        <w:t>MUNICÍPIO DE PIRAJUÍ</w:t>
      </w:r>
      <w:r w:rsidRPr="00B73A86">
        <w:rPr>
          <w:rFonts w:ascii="Consolas" w:hAnsi="Consolas" w:cs="Consolas"/>
          <w:bCs/>
          <w:sz w:val="28"/>
          <w:szCs w:val="28"/>
        </w:rPr>
        <w:t>,</w:t>
      </w:r>
      <w:r w:rsidRPr="00B73A86">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B73A86">
        <w:rPr>
          <w:rFonts w:ascii="Consolas" w:hAnsi="Consolas" w:cs="Consolas"/>
          <w:b/>
          <w:bCs/>
          <w:sz w:val="28"/>
          <w:szCs w:val="28"/>
        </w:rPr>
        <w:t>SENHOR CESAR HENRIQUE DA CUNHA FIALA</w:t>
      </w:r>
      <w:r w:rsidRPr="00B73A86">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sidRPr="00B73A86">
        <w:rPr>
          <w:rFonts w:ascii="Consolas" w:hAnsi="Consolas" w:cs="Consolas"/>
          <w:b/>
          <w:sz w:val="28"/>
          <w:szCs w:val="28"/>
        </w:rPr>
        <w:t>LOCATÁRIO</w:t>
      </w:r>
      <w:r w:rsidRPr="00B73A86">
        <w:rPr>
          <w:rFonts w:ascii="Consolas" w:hAnsi="Consolas" w:cs="Consolas"/>
          <w:sz w:val="28"/>
          <w:szCs w:val="28"/>
        </w:rPr>
        <w:t>, e o</w:t>
      </w:r>
      <w:r w:rsidRPr="00B73A86">
        <w:rPr>
          <w:rFonts w:ascii="Consolas" w:hAnsi="Consolas" w:cs="Consolas"/>
          <w:b/>
          <w:sz w:val="28"/>
          <w:szCs w:val="28"/>
        </w:rPr>
        <w:t xml:space="preserve"> </w:t>
      </w:r>
      <w:r w:rsidR="002D72FC">
        <w:rPr>
          <w:rFonts w:ascii="Consolas" w:eastAsia="MS Mincho" w:hAnsi="Consolas" w:cs="Consolas"/>
          <w:b/>
          <w:bCs/>
          <w:sz w:val="28"/>
          <w:szCs w:val="28"/>
        </w:rPr>
        <w:t>SENHOR DANIEL DEPERON DE MACEDO</w:t>
      </w:r>
      <w:r w:rsidR="002D72FC" w:rsidRPr="00A31F8E">
        <w:rPr>
          <w:rFonts w:ascii="Consolas" w:hAnsi="Consolas" w:cs="Consolas"/>
          <w:sz w:val="28"/>
          <w:szCs w:val="28"/>
        </w:rPr>
        <w:t xml:space="preserve">, </w:t>
      </w:r>
      <w:r w:rsidR="00055DE1" w:rsidRPr="00B73A86">
        <w:rPr>
          <w:rFonts w:ascii="Consolas" w:hAnsi="Consolas" w:cs="Consolas"/>
          <w:sz w:val="28"/>
          <w:szCs w:val="28"/>
        </w:rPr>
        <w:t xml:space="preserve">portador da cédula de identidade </w:t>
      </w:r>
      <w:bookmarkStart w:id="0" w:name="_GoBack"/>
      <w:r w:rsidR="00055DE1" w:rsidRPr="00536C3E">
        <w:rPr>
          <w:rFonts w:ascii="Consolas" w:hAnsi="Consolas" w:cs="Consolas"/>
          <w:sz w:val="28"/>
          <w:szCs w:val="28"/>
        </w:rPr>
        <w:t xml:space="preserve">RG nº </w:t>
      </w:r>
      <w:r w:rsidR="00536C3E" w:rsidRPr="00536C3E">
        <w:rPr>
          <w:rFonts w:ascii="Consolas" w:hAnsi="Consolas" w:cs="Consolas"/>
          <w:sz w:val="28"/>
          <w:szCs w:val="28"/>
        </w:rPr>
        <w:t>26.738.998-X</w:t>
      </w:r>
      <w:r w:rsidR="00055DE1" w:rsidRPr="00536C3E">
        <w:rPr>
          <w:rFonts w:ascii="Consolas" w:hAnsi="Consolas" w:cs="Consolas"/>
          <w:sz w:val="28"/>
          <w:szCs w:val="28"/>
        </w:rPr>
        <w:t xml:space="preserve">, emitido pela Secretaria de Segurança Pública do Estado de São Paulo </w:t>
      </w:r>
      <w:bookmarkEnd w:id="0"/>
      <w:r w:rsidR="00055DE1" w:rsidRPr="00B73A86">
        <w:rPr>
          <w:rFonts w:ascii="Consolas" w:hAnsi="Consolas" w:cs="Consolas"/>
          <w:sz w:val="28"/>
          <w:szCs w:val="28"/>
        </w:rPr>
        <w:t xml:space="preserve">e, devidamente Inscrito no Cadastro das Pessoas Físicas do Ministério da Fazenda sob o nº </w:t>
      </w:r>
      <w:r w:rsidR="002D72FC">
        <w:rPr>
          <w:rFonts w:ascii="Consolas" w:hAnsi="Consolas" w:cs="Consolas"/>
          <w:sz w:val="28"/>
          <w:szCs w:val="28"/>
        </w:rPr>
        <w:t>275.232.738-23</w:t>
      </w:r>
      <w:r w:rsidR="002D72FC" w:rsidRPr="00A31F8E">
        <w:rPr>
          <w:rFonts w:ascii="Consolas" w:hAnsi="Consolas" w:cs="Consolas"/>
          <w:sz w:val="28"/>
          <w:szCs w:val="28"/>
        </w:rPr>
        <w:t xml:space="preserve">, </w:t>
      </w:r>
      <w:r w:rsidR="002D72FC">
        <w:rPr>
          <w:rFonts w:ascii="Consolas" w:hAnsi="Consolas" w:cs="Consolas"/>
          <w:sz w:val="28"/>
          <w:szCs w:val="28"/>
        </w:rPr>
        <w:t>residente e domiciliado na</w:t>
      </w:r>
      <w:r w:rsidR="002D72FC" w:rsidRPr="00A31F8E">
        <w:rPr>
          <w:rFonts w:ascii="Consolas" w:hAnsi="Consolas" w:cs="Consolas"/>
          <w:sz w:val="28"/>
          <w:szCs w:val="28"/>
        </w:rPr>
        <w:t xml:space="preserve"> </w:t>
      </w:r>
      <w:r w:rsidR="002D72FC">
        <w:rPr>
          <w:rFonts w:ascii="Consolas" w:hAnsi="Consolas" w:cs="Consolas"/>
          <w:sz w:val="28"/>
          <w:szCs w:val="28"/>
        </w:rPr>
        <w:t>Avenida Rui Barbosa Lima nº 1.228 – Bairro Centro</w:t>
      </w:r>
      <w:r w:rsidR="002D72FC" w:rsidRPr="00872FDF">
        <w:rPr>
          <w:rFonts w:ascii="Consolas" w:hAnsi="Consolas" w:cs="Consolas"/>
          <w:sz w:val="28"/>
          <w:szCs w:val="28"/>
        </w:rPr>
        <w:t xml:space="preserve"> </w:t>
      </w:r>
      <w:r w:rsidR="002D72FC">
        <w:rPr>
          <w:rFonts w:ascii="Consolas" w:hAnsi="Consolas" w:cs="Consolas"/>
          <w:sz w:val="28"/>
          <w:szCs w:val="28"/>
        </w:rPr>
        <w:t>– Pirajuí – SP</w:t>
      </w:r>
      <w:r w:rsidR="001E35DF">
        <w:rPr>
          <w:rFonts w:ascii="Consolas" w:hAnsi="Consolas" w:cs="Consolas"/>
          <w:sz w:val="28"/>
          <w:szCs w:val="28"/>
        </w:rPr>
        <w:t>,</w:t>
      </w:r>
      <w:r w:rsidRPr="00B73A86">
        <w:rPr>
          <w:rFonts w:ascii="Consolas" w:hAnsi="Consolas" w:cs="Consolas"/>
          <w:sz w:val="28"/>
          <w:szCs w:val="28"/>
        </w:rPr>
        <w:t xml:space="preserve"> doravante denominado simplesmente </w:t>
      </w:r>
      <w:r w:rsidRPr="00B73A86">
        <w:rPr>
          <w:rFonts w:ascii="Consolas" w:hAnsi="Consolas" w:cs="Consolas"/>
          <w:b/>
          <w:sz w:val="28"/>
          <w:szCs w:val="28"/>
        </w:rPr>
        <w:t>LOCADOR</w:t>
      </w:r>
      <w:r w:rsidRPr="00B73A86">
        <w:rPr>
          <w:rFonts w:ascii="Consolas" w:hAnsi="Consolas" w:cs="Consolas"/>
          <w:sz w:val="28"/>
          <w:szCs w:val="28"/>
        </w:rPr>
        <w:t xml:space="preserve">, </w:t>
      </w:r>
      <w:r w:rsidR="00D248D4" w:rsidRPr="00B73A86">
        <w:rPr>
          <w:rFonts w:ascii="Consolas" w:hAnsi="Consolas" w:cs="Consolas"/>
          <w:sz w:val="28"/>
          <w:szCs w:val="28"/>
        </w:rPr>
        <w:t xml:space="preserve">que assinam o presente </w:t>
      </w:r>
      <w:r w:rsidR="00D248D4" w:rsidRPr="00B73A86">
        <w:rPr>
          <w:rFonts w:ascii="Consolas" w:hAnsi="Consolas" w:cs="Consolas"/>
          <w:b/>
          <w:sz w:val="28"/>
          <w:szCs w:val="28"/>
        </w:rPr>
        <w:t>CONTRATO DE LOCAÇÃO</w:t>
      </w:r>
      <w:r w:rsidR="00D248D4" w:rsidRPr="00B73A86">
        <w:rPr>
          <w:rFonts w:ascii="Consolas" w:hAnsi="Consolas" w:cs="Consolas"/>
          <w:sz w:val="28"/>
          <w:szCs w:val="28"/>
        </w:rPr>
        <w:t xml:space="preserve">, dispensada a licitação com fundamento no artigo </w:t>
      </w:r>
      <w:hyperlink r:id="rId8" w:tooltip="Artigo 24 da Lei nº 8.666 de 21 de Junho de 1993" w:history="1">
        <w:r w:rsidR="00D248D4" w:rsidRPr="00B73A86">
          <w:rPr>
            <w:rFonts w:ascii="Consolas" w:hAnsi="Consolas" w:cs="Consolas"/>
            <w:sz w:val="28"/>
            <w:szCs w:val="28"/>
          </w:rPr>
          <w:t>24</w:t>
        </w:r>
      </w:hyperlink>
      <w:r w:rsidR="00D248D4" w:rsidRPr="00B73A86">
        <w:rPr>
          <w:rFonts w:ascii="Consolas" w:hAnsi="Consolas" w:cs="Consolas"/>
          <w:sz w:val="28"/>
          <w:szCs w:val="28"/>
        </w:rPr>
        <w:t xml:space="preserve">, inciso </w:t>
      </w:r>
      <w:hyperlink r:id="rId9" w:tooltip="Inciso X do Artigo 24 da Lei nº 8.666 de 21 de Junho de 1993" w:history="1">
        <w:r w:rsidR="00D248D4" w:rsidRPr="00B73A86">
          <w:rPr>
            <w:rFonts w:ascii="Consolas" w:hAnsi="Consolas" w:cs="Consolas"/>
            <w:sz w:val="28"/>
            <w:szCs w:val="28"/>
          </w:rPr>
          <w:t>X</w:t>
        </w:r>
      </w:hyperlink>
      <w:r w:rsidR="00D248D4" w:rsidRPr="00B73A86">
        <w:rPr>
          <w:rFonts w:ascii="Consolas" w:hAnsi="Consolas" w:cs="Consolas"/>
          <w:sz w:val="28"/>
          <w:szCs w:val="28"/>
        </w:rPr>
        <w:t xml:space="preserve">, da Lei Federal nº </w:t>
      </w:r>
      <w:hyperlink r:id="rId10" w:tooltip="Lei nº 8.666, de 21 de junho de 1993" w:history="1">
        <w:r w:rsidR="00D248D4" w:rsidRPr="00B73A86">
          <w:rPr>
            <w:rFonts w:ascii="Consolas" w:hAnsi="Consolas" w:cs="Consolas"/>
            <w:sz w:val="28"/>
            <w:szCs w:val="28"/>
          </w:rPr>
          <w:t>8.666</w:t>
        </w:r>
      </w:hyperlink>
      <w:r w:rsidR="00D248D4" w:rsidRPr="00B73A86">
        <w:rPr>
          <w:rFonts w:ascii="Consolas" w:hAnsi="Consolas" w:cs="Consolas"/>
          <w:sz w:val="28"/>
          <w:szCs w:val="28"/>
        </w:rPr>
        <w:t xml:space="preserve">, de </w:t>
      </w:r>
      <w:smartTag w:uri="urn:schemas-microsoft-com:office:smarttags" w:element="date">
        <w:smartTagPr>
          <w:attr w:name="ls" w:val="trans"/>
          <w:attr w:name="Month" w:val="6"/>
          <w:attr w:name="Day" w:val="21"/>
          <w:attr w:name="Year" w:val="1993"/>
        </w:smartTagPr>
        <w:r w:rsidR="00D248D4" w:rsidRPr="00B73A86">
          <w:rPr>
            <w:rFonts w:ascii="Consolas" w:hAnsi="Consolas" w:cs="Consolas"/>
            <w:sz w:val="28"/>
            <w:szCs w:val="28"/>
          </w:rPr>
          <w:t>21 de junho de 1993</w:t>
        </w:r>
      </w:smartTag>
      <w:r w:rsidR="00D248D4" w:rsidRPr="00B73A86">
        <w:rPr>
          <w:rFonts w:ascii="Consolas" w:hAnsi="Consolas" w:cs="Consolas"/>
          <w:sz w:val="28"/>
          <w:szCs w:val="28"/>
        </w:rPr>
        <w:t xml:space="preserve">, com as alterações introduzidas pela Lei Federal nº </w:t>
      </w:r>
      <w:hyperlink r:id="rId11" w:tooltip="Lei no 8.883, de 8 de junho de 1994." w:history="1">
        <w:r w:rsidR="00D248D4" w:rsidRPr="00B73A86">
          <w:rPr>
            <w:rFonts w:ascii="Consolas" w:hAnsi="Consolas" w:cs="Consolas"/>
            <w:sz w:val="28"/>
            <w:szCs w:val="28"/>
          </w:rPr>
          <w:t>8.883</w:t>
        </w:r>
      </w:hyperlink>
      <w:r w:rsidR="00D248D4" w:rsidRPr="00B73A86">
        <w:rPr>
          <w:rFonts w:ascii="Consolas" w:hAnsi="Consolas" w:cs="Consolas"/>
          <w:sz w:val="28"/>
          <w:szCs w:val="28"/>
        </w:rPr>
        <w:t xml:space="preserve">, de </w:t>
      </w:r>
      <w:smartTag w:uri="urn:schemas-microsoft-com:office:smarttags" w:element="date">
        <w:smartTagPr>
          <w:attr w:name="ls" w:val="trans"/>
          <w:attr w:name="Month" w:val="6"/>
          <w:attr w:name="Day" w:val="8"/>
          <w:attr w:name="Year" w:val="1994"/>
        </w:smartTagPr>
        <w:r w:rsidR="00D248D4" w:rsidRPr="00B73A86">
          <w:rPr>
            <w:rFonts w:ascii="Consolas" w:hAnsi="Consolas" w:cs="Consolas"/>
            <w:sz w:val="28"/>
            <w:szCs w:val="28"/>
          </w:rPr>
          <w:t>8 de junho de 1994</w:t>
        </w:r>
      </w:smartTag>
      <w:r w:rsidR="00D248D4" w:rsidRPr="00B73A86">
        <w:rPr>
          <w:rFonts w:ascii="Consolas" w:hAnsi="Consolas" w:cs="Consolas"/>
          <w:sz w:val="28"/>
          <w:szCs w:val="28"/>
        </w:rPr>
        <w:t>, devidamente ratificada pela autoridade competente,</w:t>
      </w:r>
      <w:r w:rsidRPr="00B73A86">
        <w:rPr>
          <w:rFonts w:ascii="Consolas" w:hAnsi="Consolas" w:cs="Consolas"/>
          <w:sz w:val="28"/>
          <w:szCs w:val="28"/>
        </w:rPr>
        <w:t xml:space="preserve"> objetivando a </w:t>
      </w:r>
      <w:r w:rsidR="002D72FC" w:rsidRPr="005A0A2E">
        <w:rPr>
          <w:rFonts w:ascii="Consolas" w:hAnsi="Consolas" w:cs="Consolas"/>
          <w:b/>
          <w:sz w:val="28"/>
          <w:szCs w:val="28"/>
        </w:rPr>
        <w:t xml:space="preserve">LOCAÇÃO DE IMÓVEL RESIDENCIAL, LOCALIZADO NA AVENIDA RUI BARBOSA LIMA Nº 890 – </w:t>
      </w:r>
      <w:r w:rsidR="002D72FC">
        <w:rPr>
          <w:rFonts w:ascii="Consolas" w:hAnsi="Consolas" w:cs="Consolas"/>
          <w:b/>
          <w:sz w:val="28"/>
          <w:szCs w:val="28"/>
        </w:rPr>
        <w:t xml:space="preserve">BAIRRO </w:t>
      </w:r>
      <w:r w:rsidR="002D72FC" w:rsidRPr="005A0A2E">
        <w:rPr>
          <w:rFonts w:ascii="Consolas" w:hAnsi="Consolas" w:cs="Consolas"/>
          <w:b/>
          <w:sz w:val="28"/>
          <w:szCs w:val="28"/>
        </w:rPr>
        <w:t>CENTRO</w:t>
      </w:r>
      <w:r w:rsidR="002D72FC">
        <w:rPr>
          <w:rFonts w:ascii="Consolas" w:hAnsi="Consolas" w:cs="Consolas"/>
          <w:b/>
          <w:sz w:val="28"/>
          <w:szCs w:val="28"/>
        </w:rPr>
        <w:t xml:space="preserve"> – PIRAJUÍ – SP</w:t>
      </w:r>
      <w:r w:rsidR="002D72FC" w:rsidRPr="000D6DEC">
        <w:rPr>
          <w:rFonts w:ascii="Consolas" w:hAnsi="Consolas" w:cs="Consolas"/>
          <w:b/>
          <w:bCs/>
          <w:sz w:val="28"/>
          <w:szCs w:val="28"/>
        </w:rPr>
        <w:t>, PARA A IMPLANTAÇÃO DO CENTRO DE ATENÇÃO PSICOSOCIAL</w:t>
      </w:r>
      <w:r w:rsidR="002D72FC">
        <w:rPr>
          <w:rFonts w:ascii="Consolas" w:hAnsi="Consolas" w:cs="Consolas"/>
          <w:bCs/>
          <w:sz w:val="28"/>
          <w:szCs w:val="28"/>
        </w:rPr>
        <w:t xml:space="preserve"> </w:t>
      </w:r>
      <w:r w:rsidR="002D72FC">
        <w:rPr>
          <w:rFonts w:ascii="Consolas" w:hAnsi="Consolas" w:cs="Consolas"/>
          <w:b/>
          <w:bCs/>
          <w:sz w:val="28"/>
          <w:szCs w:val="28"/>
        </w:rPr>
        <w:t>(CAP</w:t>
      </w:r>
      <w:r w:rsidR="002D72FC" w:rsidRPr="000D6DEC">
        <w:rPr>
          <w:rFonts w:ascii="Consolas" w:hAnsi="Consolas" w:cs="Consolas"/>
          <w:b/>
          <w:bCs/>
          <w:sz w:val="28"/>
          <w:szCs w:val="28"/>
        </w:rPr>
        <w:t>S)</w:t>
      </w:r>
      <w:r w:rsidR="002D72FC">
        <w:rPr>
          <w:rFonts w:ascii="Consolas" w:hAnsi="Consolas" w:cs="Consolas"/>
          <w:sz w:val="28"/>
          <w:szCs w:val="28"/>
        </w:rPr>
        <w:t>,</w:t>
      </w:r>
      <w:r w:rsidR="002D72FC">
        <w:rPr>
          <w:rFonts w:ascii="Consolas" w:hAnsi="Consolas" w:cs="Consolas"/>
          <w:bCs/>
          <w:sz w:val="28"/>
          <w:szCs w:val="28"/>
        </w:rPr>
        <w:t xml:space="preserve"> para Secretaria Municipal de Saúde</w:t>
      </w:r>
      <w:r w:rsidR="00D248D4" w:rsidRPr="00B73A86">
        <w:rPr>
          <w:rFonts w:ascii="Consolas" w:hAnsi="Consolas" w:cs="Consolas"/>
          <w:i/>
          <w:sz w:val="28"/>
          <w:szCs w:val="28"/>
        </w:rPr>
        <w:t xml:space="preserve">, </w:t>
      </w:r>
      <w:r w:rsidR="006D4E9E" w:rsidRPr="00B73A86">
        <w:rPr>
          <w:rFonts w:ascii="Consolas" w:hAnsi="Consolas" w:cs="Consolas"/>
          <w:sz w:val="28"/>
          <w:szCs w:val="28"/>
        </w:rPr>
        <w:t>firmam o presente contrato, com as seguintes cláusulas:</w:t>
      </w:r>
    </w:p>
    <w:p w14:paraId="1B28D3AB" w14:textId="77777777" w:rsidR="00D248D4" w:rsidRDefault="00D248D4" w:rsidP="00D248D4">
      <w:pPr>
        <w:pStyle w:val="NormalWeb"/>
        <w:shd w:val="clear" w:color="auto" w:fill="FFFFFF"/>
        <w:tabs>
          <w:tab w:val="left" w:pos="2880"/>
        </w:tabs>
        <w:spacing w:before="0" w:beforeAutospacing="0" w:after="0" w:afterAutospacing="0"/>
        <w:jc w:val="both"/>
        <w:rPr>
          <w:rFonts w:ascii="Consolas" w:hAnsi="Consolas" w:cs="Consolas"/>
          <w:sz w:val="28"/>
          <w:szCs w:val="28"/>
        </w:rPr>
      </w:pPr>
    </w:p>
    <w:p w14:paraId="084D01F2" w14:textId="1CCCC54B" w:rsidR="002D72FC" w:rsidRDefault="002D72FC" w:rsidP="00D248D4">
      <w:pPr>
        <w:pStyle w:val="NormalWeb"/>
        <w:shd w:val="clear" w:color="auto" w:fill="FFFFFF"/>
        <w:tabs>
          <w:tab w:val="left" w:pos="2880"/>
        </w:tabs>
        <w:spacing w:before="0" w:beforeAutospacing="0" w:after="0" w:afterAutospacing="0"/>
        <w:jc w:val="both"/>
        <w:rPr>
          <w:rFonts w:ascii="Consolas" w:hAnsi="Consolas" w:cs="Consolas"/>
          <w:sz w:val="28"/>
          <w:szCs w:val="28"/>
        </w:rPr>
      </w:pPr>
    </w:p>
    <w:p w14:paraId="76B984CA" w14:textId="46284294" w:rsidR="00F446BC" w:rsidRDefault="00F446BC" w:rsidP="00D248D4">
      <w:pPr>
        <w:pStyle w:val="NormalWeb"/>
        <w:shd w:val="clear" w:color="auto" w:fill="FFFFFF"/>
        <w:tabs>
          <w:tab w:val="left" w:pos="2880"/>
        </w:tabs>
        <w:spacing w:before="0" w:beforeAutospacing="0" w:after="0" w:afterAutospacing="0"/>
        <w:jc w:val="both"/>
        <w:rPr>
          <w:rFonts w:ascii="Consolas" w:hAnsi="Consolas" w:cs="Consolas"/>
          <w:sz w:val="28"/>
          <w:szCs w:val="28"/>
        </w:rPr>
      </w:pPr>
    </w:p>
    <w:p w14:paraId="1EC75C76" w14:textId="77777777"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lastRenderedPageBreak/>
        <w:t>CLÁUSULA PRIMEIRA – VIGÊNCIA</w:t>
      </w:r>
    </w:p>
    <w:p w14:paraId="6132E6C5"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78CBED7A" w14:textId="2835DF79" w:rsidR="00D248D4" w:rsidRPr="00B73A86" w:rsidRDefault="00B73A86" w:rsidP="00D248D4">
      <w:pPr>
        <w:pStyle w:val="NormalWeb"/>
        <w:shd w:val="clear" w:color="auto" w:fill="FFFFFF"/>
        <w:spacing w:before="0" w:beforeAutospacing="0" w:after="0" w:afterAutospacing="0"/>
        <w:jc w:val="both"/>
        <w:rPr>
          <w:rFonts w:ascii="Consolas" w:hAnsi="Consolas" w:cs="Consolas"/>
          <w:b/>
          <w:sz w:val="28"/>
          <w:szCs w:val="28"/>
        </w:rPr>
      </w:pPr>
      <w:r>
        <w:rPr>
          <w:rFonts w:ascii="Consolas" w:hAnsi="Consolas" w:cs="Consolas"/>
          <w:b/>
          <w:sz w:val="28"/>
          <w:szCs w:val="28"/>
        </w:rPr>
        <w:t>1</w:t>
      </w:r>
      <w:r w:rsidRPr="00655CF2">
        <w:rPr>
          <w:rFonts w:ascii="Consolas" w:hAnsi="Consolas" w:cs="Consolas"/>
          <w:b/>
          <w:sz w:val="28"/>
          <w:szCs w:val="28"/>
        </w:rPr>
        <w:t xml:space="preserve">.1 – </w:t>
      </w:r>
      <w:r w:rsidR="00D248D4" w:rsidRPr="005F4CD9">
        <w:rPr>
          <w:rFonts w:ascii="Consolas" w:hAnsi="Consolas" w:cs="Consolas"/>
          <w:sz w:val="28"/>
          <w:szCs w:val="28"/>
        </w:rPr>
        <w:t xml:space="preserve">O prazo da presente locação é de </w:t>
      </w:r>
      <w:sdt>
        <w:sdtPr>
          <w:rPr>
            <w:rStyle w:val="PGE-Alteraesdestacadas"/>
            <w:rFonts w:ascii="Consolas" w:hAnsi="Consolas" w:cs="Consolas"/>
            <w:color w:val="auto"/>
            <w:sz w:val="28"/>
            <w:szCs w:val="28"/>
            <w:u w:val="none"/>
          </w:rPr>
          <w:alias w:val="Vigência"/>
          <w:tag w:val="Vigência"/>
          <w:id w:val="1494988862"/>
          <w:placeholder>
            <w:docPart w:val="E4CC62162BB74994A84026F09139AB28"/>
          </w:placeholder>
        </w:sdtPr>
        <w:sdtEndPr>
          <w:rPr>
            <w:rStyle w:val="PGE-Alteraesdestacadas"/>
            <w:b w:val="0"/>
          </w:rPr>
        </w:sdtEndPr>
        <w:sdtContent>
          <w:r w:rsidR="002B7966">
            <w:rPr>
              <w:rStyle w:val="PGE-Alteraesdestacadas"/>
              <w:rFonts w:ascii="Consolas" w:hAnsi="Consolas" w:cs="Consolas"/>
              <w:b w:val="0"/>
              <w:color w:val="auto"/>
              <w:sz w:val="28"/>
              <w:szCs w:val="28"/>
              <w:u w:val="none"/>
            </w:rPr>
            <w:t>12</w:t>
          </w:r>
          <w:r w:rsidR="00D248D4" w:rsidRPr="005F4CD9">
            <w:rPr>
              <w:rStyle w:val="PGE-Alteraesdestacadas"/>
              <w:rFonts w:ascii="Consolas" w:hAnsi="Consolas" w:cs="Consolas"/>
              <w:b w:val="0"/>
              <w:color w:val="auto"/>
              <w:sz w:val="28"/>
              <w:szCs w:val="28"/>
              <w:u w:val="none"/>
            </w:rPr>
            <w:t xml:space="preserve"> (</w:t>
          </w:r>
          <w:r w:rsidR="002B7966">
            <w:rPr>
              <w:rStyle w:val="PGE-Alteraesdestacadas"/>
              <w:rFonts w:ascii="Consolas" w:hAnsi="Consolas" w:cs="Consolas"/>
              <w:b w:val="0"/>
              <w:color w:val="auto"/>
              <w:sz w:val="28"/>
              <w:szCs w:val="28"/>
              <w:u w:val="none"/>
            </w:rPr>
            <w:t>doze</w:t>
          </w:r>
          <w:r w:rsidR="00D248D4" w:rsidRPr="005F4CD9">
            <w:rPr>
              <w:rStyle w:val="PGE-Alteraesdestacadas"/>
              <w:rFonts w:ascii="Consolas" w:hAnsi="Consolas" w:cs="Consolas"/>
              <w:b w:val="0"/>
              <w:color w:val="auto"/>
              <w:sz w:val="28"/>
              <w:szCs w:val="28"/>
              <w:u w:val="none"/>
            </w:rPr>
            <w:t>)</w:t>
          </w:r>
          <w:r w:rsidR="002B7966">
            <w:rPr>
              <w:rStyle w:val="PGE-Alteraesdestacadas"/>
              <w:rFonts w:ascii="Consolas" w:hAnsi="Consolas" w:cs="Consolas"/>
              <w:b w:val="0"/>
              <w:color w:val="auto"/>
              <w:sz w:val="28"/>
              <w:szCs w:val="28"/>
              <w:u w:val="none"/>
            </w:rPr>
            <w:t xml:space="preserve"> meses</w:t>
          </w:r>
          <w:r w:rsidR="00D248D4" w:rsidRPr="005F4CD9">
            <w:rPr>
              <w:rStyle w:val="PGE-Alteraesdestacadas"/>
              <w:rFonts w:ascii="Consolas" w:hAnsi="Consolas" w:cs="Consolas"/>
              <w:b w:val="0"/>
              <w:color w:val="auto"/>
              <w:sz w:val="28"/>
              <w:szCs w:val="28"/>
              <w:u w:val="none"/>
            </w:rPr>
            <w:t xml:space="preserve">, a começar em </w:t>
          </w:r>
          <w:r w:rsidR="002D72FC">
            <w:rPr>
              <w:rStyle w:val="PGE-Alteraesdestacadas"/>
              <w:rFonts w:ascii="Consolas" w:hAnsi="Consolas" w:cs="Consolas"/>
              <w:b w:val="0"/>
              <w:color w:val="auto"/>
              <w:sz w:val="28"/>
              <w:szCs w:val="28"/>
              <w:u w:val="none"/>
            </w:rPr>
            <w:t>10/08/2022</w:t>
          </w:r>
          <w:r w:rsidR="00D248D4" w:rsidRPr="005F4CD9">
            <w:rPr>
              <w:rStyle w:val="PGE-Alteraesdestacadas"/>
              <w:rFonts w:ascii="Consolas" w:hAnsi="Consolas" w:cs="Consolas"/>
              <w:b w:val="0"/>
              <w:color w:val="auto"/>
              <w:sz w:val="28"/>
              <w:szCs w:val="28"/>
              <w:u w:val="none"/>
            </w:rPr>
            <w:t xml:space="preserve"> e terminar em </w:t>
          </w:r>
          <w:r w:rsidR="00F446BC">
            <w:rPr>
              <w:rStyle w:val="PGE-Alteraesdestacadas"/>
              <w:rFonts w:ascii="Consolas" w:hAnsi="Consolas" w:cs="Consolas"/>
              <w:b w:val="0"/>
              <w:color w:val="auto"/>
              <w:sz w:val="28"/>
              <w:szCs w:val="28"/>
              <w:u w:val="none"/>
            </w:rPr>
            <w:t>10</w:t>
          </w:r>
          <w:r w:rsidR="002D72FC">
            <w:rPr>
              <w:rStyle w:val="PGE-Alteraesdestacadas"/>
              <w:rFonts w:ascii="Consolas" w:hAnsi="Consolas" w:cs="Consolas"/>
              <w:b w:val="0"/>
              <w:color w:val="auto"/>
              <w:sz w:val="28"/>
              <w:szCs w:val="28"/>
              <w:u w:val="none"/>
            </w:rPr>
            <w:t>/08/2023</w:t>
          </w:r>
          <w:r w:rsidR="00D16ADB" w:rsidRPr="005F4CD9">
            <w:rPr>
              <w:rStyle w:val="PGE-Alteraesdestacadas"/>
              <w:rFonts w:ascii="Consolas" w:hAnsi="Consolas" w:cs="Consolas"/>
              <w:b w:val="0"/>
              <w:color w:val="auto"/>
              <w:sz w:val="28"/>
              <w:szCs w:val="28"/>
              <w:u w:val="none"/>
            </w:rPr>
            <w:t xml:space="preserve">. </w:t>
          </w:r>
        </w:sdtContent>
      </w:sdt>
    </w:p>
    <w:p w14:paraId="42626053"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5316257F" w14:textId="77777777"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SEGUNDA </w:t>
      </w:r>
      <w:r w:rsidR="006D4E9E" w:rsidRPr="00B73A86">
        <w:rPr>
          <w:rFonts w:ascii="Consolas" w:hAnsi="Consolas" w:cs="Consolas"/>
          <w:b/>
          <w:sz w:val="28"/>
          <w:szCs w:val="28"/>
        </w:rPr>
        <w:t>–</w:t>
      </w:r>
      <w:r w:rsidRPr="00B73A86">
        <w:rPr>
          <w:rFonts w:ascii="Consolas" w:hAnsi="Consolas" w:cs="Consolas"/>
          <w:b/>
          <w:sz w:val="28"/>
          <w:szCs w:val="28"/>
        </w:rPr>
        <w:t xml:space="preserve"> PRORROGAÇÃO CONTRATUAL</w:t>
      </w:r>
    </w:p>
    <w:p w14:paraId="13A94EB5"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14:paraId="613D39DD" w14:textId="655E76D0"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2</w:t>
      </w:r>
      <w:r w:rsidRPr="00655CF2">
        <w:rPr>
          <w:rFonts w:ascii="Consolas" w:hAnsi="Consolas" w:cs="Consolas"/>
          <w:b/>
          <w:sz w:val="28"/>
          <w:szCs w:val="28"/>
        </w:rPr>
        <w:t xml:space="preserve">.1 – </w:t>
      </w:r>
      <w:r w:rsidR="00D248D4" w:rsidRPr="00B73A86">
        <w:rPr>
          <w:rFonts w:ascii="Consolas" w:hAnsi="Consolas" w:cs="Consolas"/>
          <w:sz w:val="28"/>
          <w:szCs w:val="28"/>
        </w:rPr>
        <w:t xml:space="preserve">Findo o prazo constante da Cláusula Primeira, o contrato, com todas as cláusulas, por expressa vontade das partes manifestada neste ato, prorrogar-se-á, por igual período, e, assim, sucessivamente, salvo se, até 60 (sessenta) dias antes do término do contrato ou de cada uma de suas prorrogações, houver oposição de qualquer das partes, por escrito a do </w:t>
      </w:r>
      <w:r w:rsidR="00D248D4" w:rsidRPr="00B73A86">
        <w:rPr>
          <w:rFonts w:ascii="Consolas" w:hAnsi="Consolas" w:cs="Consolas"/>
          <w:b/>
          <w:sz w:val="28"/>
          <w:szCs w:val="28"/>
        </w:rPr>
        <w:t>LOCADOR</w:t>
      </w:r>
      <w:r w:rsidR="00D248D4" w:rsidRPr="00B73A86">
        <w:rPr>
          <w:rFonts w:ascii="Consolas" w:hAnsi="Consolas" w:cs="Consolas"/>
          <w:sz w:val="28"/>
          <w:szCs w:val="28"/>
        </w:rPr>
        <w:t xml:space="preserve">, em forma de comunicação protocolada </w:t>
      </w:r>
      <w:r w:rsidR="00B27268" w:rsidRPr="00B73A86">
        <w:rPr>
          <w:rFonts w:ascii="Consolas" w:hAnsi="Consolas" w:cs="Consolas"/>
          <w:sz w:val="28"/>
          <w:szCs w:val="28"/>
        </w:rPr>
        <w:t>no Município de Pirajuí</w:t>
      </w:r>
      <w:r w:rsidR="00D248D4" w:rsidRPr="00B73A86">
        <w:rPr>
          <w:rFonts w:ascii="Consolas" w:hAnsi="Consolas" w:cs="Consolas"/>
          <w:sz w:val="28"/>
          <w:szCs w:val="28"/>
        </w:rPr>
        <w:t xml:space="preserve">, e, a do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por ofício numerado, assinado pela autoridade competente, ressalvado o disposto na cláusula décima </w:t>
      </w:r>
      <w:r w:rsidR="00833E93">
        <w:rPr>
          <w:rFonts w:ascii="Consolas" w:hAnsi="Consolas" w:cs="Consolas"/>
          <w:sz w:val="28"/>
          <w:szCs w:val="28"/>
        </w:rPr>
        <w:t>segunda</w:t>
      </w:r>
      <w:r w:rsidR="00D248D4" w:rsidRPr="00B73A86">
        <w:rPr>
          <w:rFonts w:ascii="Consolas" w:hAnsi="Consolas" w:cs="Consolas"/>
          <w:sz w:val="28"/>
          <w:szCs w:val="28"/>
        </w:rPr>
        <w:t>.</w:t>
      </w:r>
    </w:p>
    <w:p w14:paraId="04E1B166"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615F4EEC" w14:textId="77777777"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TERCEIRA – </w:t>
      </w:r>
      <w:r w:rsidR="002610D3" w:rsidRPr="00B73A86">
        <w:rPr>
          <w:rFonts w:ascii="Consolas" w:hAnsi="Consolas" w:cs="Consolas"/>
          <w:b/>
          <w:sz w:val="28"/>
          <w:szCs w:val="28"/>
        </w:rPr>
        <w:t>VALOR DO CONTRATO</w:t>
      </w:r>
    </w:p>
    <w:p w14:paraId="2063AEC5"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2B3478C9" w14:textId="0B67A104"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3</w:t>
      </w:r>
      <w:r w:rsidRPr="00655CF2">
        <w:rPr>
          <w:rFonts w:ascii="Consolas" w:hAnsi="Consolas" w:cs="Consolas"/>
          <w:b/>
          <w:sz w:val="28"/>
          <w:szCs w:val="28"/>
        </w:rPr>
        <w:t xml:space="preserve">.1 – </w:t>
      </w:r>
      <w:r w:rsidR="002610D3" w:rsidRPr="00B73A86">
        <w:rPr>
          <w:rFonts w:ascii="Consolas" w:hAnsi="Consolas" w:cs="Consolas"/>
          <w:sz w:val="28"/>
          <w:szCs w:val="28"/>
        </w:rPr>
        <w:t xml:space="preserve">O valor total do presente contrato é de </w:t>
      </w:r>
      <w:r w:rsidR="002D72FC" w:rsidRPr="002D72FC">
        <w:rPr>
          <w:rFonts w:ascii="Consolas" w:hAnsi="Consolas" w:cs="Consolas"/>
          <w:b/>
          <w:sz w:val="28"/>
          <w:szCs w:val="28"/>
        </w:rPr>
        <w:t>R$ 24.000,00 (VINTE E QUATRO MIL REAIS)</w:t>
      </w:r>
      <w:r w:rsidR="00B27268" w:rsidRPr="00B73A86">
        <w:rPr>
          <w:rFonts w:ascii="Consolas" w:hAnsi="Consolas" w:cs="Consolas"/>
          <w:b/>
          <w:sz w:val="28"/>
          <w:szCs w:val="28"/>
        </w:rPr>
        <w:t xml:space="preserve">, DIVIDIDOS EM 12 (DOZE) PARCELAS DE R$ </w:t>
      </w:r>
      <w:r w:rsidR="002D72FC">
        <w:rPr>
          <w:rFonts w:ascii="Consolas" w:hAnsi="Consolas" w:cs="Consolas"/>
          <w:b/>
          <w:sz w:val="28"/>
          <w:szCs w:val="28"/>
        </w:rPr>
        <w:t>2.000,00</w:t>
      </w:r>
      <w:r w:rsidR="00B27268" w:rsidRPr="00B73A86">
        <w:rPr>
          <w:rFonts w:ascii="Consolas" w:hAnsi="Consolas" w:cs="Consolas"/>
          <w:b/>
          <w:sz w:val="28"/>
          <w:szCs w:val="28"/>
        </w:rPr>
        <w:t xml:space="preserve"> (</w:t>
      </w:r>
      <w:r w:rsidR="002D72FC">
        <w:rPr>
          <w:rFonts w:ascii="Consolas" w:hAnsi="Consolas" w:cs="Consolas"/>
          <w:b/>
          <w:sz w:val="28"/>
          <w:szCs w:val="28"/>
        </w:rPr>
        <w:t>DOIS MIL REAIS</w:t>
      </w:r>
      <w:r w:rsidR="00B27268" w:rsidRPr="00B73A86">
        <w:rPr>
          <w:rFonts w:ascii="Consolas" w:hAnsi="Consolas" w:cs="Consolas"/>
          <w:b/>
          <w:sz w:val="28"/>
          <w:szCs w:val="28"/>
        </w:rPr>
        <w:t>)</w:t>
      </w:r>
      <w:r>
        <w:rPr>
          <w:rFonts w:ascii="Consolas" w:hAnsi="Consolas" w:cs="Consolas"/>
          <w:b/>
          <w:sz w:val="28"/>
          <w:szCs w:val="28"/>
        </w:rPr>
        <w:t>.</w:t>
      </w:r>
    </w:p>
    <w:p w14:paraId="170A79DC" w14:textId="77777777" w:rsidR="006D4E9E" w:rsidRDefault="006D4E9E" w:rsidP="00D248D4">
      <w:pPr>
        <w:pStyle w:val="NormalWeb"/>
        <w:shd w:val="clear" w:color="auto" w:fill="FFFFFF"/>
        <w:spacing w:before="0" w:beforeAutospacing="0" w:after="0" w:afterAutospacing="0"/>
        <w:jc w:val="both"/>
        <w:rPr>
          <w:rFonts w:ascii="Consolas" w:hAnsi="Consolas" w:cs="Consolas"/>
          <w:sz w:val="28"/>
          <w:szCs w:val="28"/>
        </w:rPr>
      </w:pPr>
    </w:p>
    <w:p w14:paraId="07F1A14D" w14:textId="60499300" w:rsidR="00B73A86" w:rsidRPr="00655CF2" w:rsidRDefault="00B73A86" w:rsidP="00B73A86">
      <w:pPr>
        <w:pStyle w:val="BodyText23"/>
        <w:spacing w:line="240" w:lineRule="auto"/>
        <w:ind w:left="0" w:firstLine="0"/>
        <w:rPr>
          <w:rFonts w:ascii="Consolas" w:hAnsi="Consolas" w:cs="Consolas"/>
          <w:sz w:val="28"/>
          <w:szCs w:val="28"/>
        </w:rPr>
      </w:pPr>
      <w:r>
        <w:rPr>
          <w:rFonts w:ascii="Consolas" w:hAnsi="Consolas" w:cs="Consolas"/>
          <w:b/>
          <w:sz w:val="28"/>
          <w:szCs w:val="28"/>
        </w:rPr>
        <w:t>3.2</w:t>
      </w:r>
      <w:r w:rsidRPr="00655CF2">
        <w:rPr>
          <w:rFonts w:ascii="Consolas" w:hAnsi="Consolas" w:cs="Consolas"/>
          <w:b/>
          <w:sz w:val="28"/>
          <w:szCs w:val="28"/>
        </w:rPr>
        <w:t xml:space="preserve"> – </w:t>
      </w:r>
      <w:r w:rsidRPr="00655CF2">
        <w:rPr>
          <w:rFonts w:ascii="Consolas" w:hAnsi="Consolas" w:cs="Consolas"/>
          <w:sz w:val="28"/>
          <w:szCs w:val="28"/>
        </w:rPr>
        <w:t>A despesa onerará o recurso orçamentário</w:t>
      </w:r>
      <w:r w:rsidR="002B7966">
        <w:rPr>
          <w:rFonts w:ascii="Consolas" w:hAnsi="Consolas" w:cs="Consolas"/>
          <w:sz w:val="28"/>
          <w:szCs w:val="28"/>
        </w:rPr>
        <w:t xml:space="preserve"> </w:t>
      </w:r>
      <w:r w:rsidRPr="00655CF2">
        <w:rPr>
          <w:rFonts w:ascii="Consolas" w:hAnsi="Consolas" w:cs="Consolas"/>
          <w:sz w:val="28"/>
          <w:szCs w:val="28"/>
        </w:rPr>
        <w:t>da funcional programática:</w:t>
      </w:r>
    </w:p>
    <w:p w14:paraId="5BC5B92C" w14:textId="77777777" w:rsidR="00B73A86" w:rsidRDefault="00B73A86" w:rsidP="00B73A86">
      <w:pPr>
        <w:pStyle w:val="BodyText23"/>
        <w:spacing w:line="240" w:lineRule="auto"/>
        <w:ind w:left="0" w:firstLine="0"/>
        <w:rPr>
          <w:rFonts w:ascii="Consolas" w:hAnsi="Consolas" w:cs="Consolas"/>
          <w:b/>
          <w:sz w:val="28"/>
          <w:szCs w:val="28"/>
        </w:rPr>
      </w:pPr>
      <w:r w:rsidRPr="00F519AC">
        <w:rPr>
          <w:rFonts w:ascii="Consolas" w:hAnsi="Consolas" w:cs="Consolas"/>
          <w:b/>
          <w:sz w:val="28"/>
          <w:szCs w:val="28"/>
        </w:rPr>
        <w:t xml:space="preserve">FICHA </w:t>
      </w:r>
      <w:r w:rsidR="002D72FC">
        <w:rPr>
          <w:rFonts w:ascii="Consolas" w:hAnsi="Consolas" w:cs="Consolas"/>
          <w:b/>
          <w:sz w:val="28"/>
          <w:szCs w:val="28"/>
        </w:rPr>
        <w:t>272</w:t>
      </w:r>
      <w:r w:rsidRPr="00C21F22">
        <w:rPr>
          <w:rFonts w:ascii="Consolas" w:hAnsi="Consolas" w:cs="Consolas"/>
          <w:b/>
          <w:sz w:val="28"/>
          <w:szCs w:val="28"/>
        </w:rPr>
        <w:t>.</w:t>
      </w:r>
    </w:p>
    <w:p w14:paraId="4B5DC1A6" w14:textId="77777777" w:rsidR="005F4CD9" w:rsidRPr="00C21F22" w:rsidRDefault="005F4CD9" w:rsidP="00B73A86">
      <w:pPr>
        <w:pStyle w:val="BodyText23"/>
        <w:spacing w:line="240" w:lineRule="auto"/>
        <w:ind w:left="0" w:firstLine="0"/>
        <w:rPr>
          <w:rFonts w:ascii="Consolas" w:hAnsi="Consolas" w:cs="Consolas"/>
          <w:b/>
          <w:sz w:val="28"/>
          <w:szCs w:val="28"/>
        </w:rPr>
      </w:pPr>
    </w:p>
    <w:p w14:paraId="66DAD006" w14:textId="77777777"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QUARTA </w:t>
      </w:r>
      <w:r w:rsidR="006D4E9E" w:rsidRPr="00B73A86">
        <w:rPr>
          <w:rFonts w:ascii="Consolas" w:hAnsi="Consolas" w:cs="Consolas"/>
          <w:b/>
          <w:sz w:val="28"/>
          <w:szCs w:val="28"/>
        </w:rPr>
        <w:t>–</w:t>
      </w:r>
      <w:r w:rsidRPr="00B73A86">
        <w:rPr>
          <w:rFonts w:ascii="Consolas" w:hAnsi="Consolas" w:cs="Consolas"/>
          <w:b/>
          <w:sz w:val="28"/>
          <w:szCs w:val="28"/>
        </w:rPr>
        <w:t xml:space="preserve"> FACULDADE DO LOCATÁRIO</w:t>
      </w:r>
    </w:p>
    <w:p w14:paraId="736B6465"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79F77E4F" w14:textId="77777777" w:rsidR="00D248D4"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4</w:t>
      </w:r>
      <w:r w:rsidRPr="00655CF2">
        <w:rPr>
          <w:rFonts w:ascii="Consolas" w:hAnsi="Consolas" w:cs="Consolas"/>
          <w:b/>
          <w:sz w:val="28"/>
          <w:szCs w:val="28"/>
        </w:rPr>
        <w:t xml:space="preserve">.1 – </w:t>
      </w:r>
      <w:r w:rsidR="00D248D4" w:rsidRPr="00B73A86">
        <w:rPr>
          <w:rFonts w:ascii="Consolas" w:hAnsi="Consolas" w:cs="Consolas"/>
          <w:sz w:val="28"/>
          <w:szCs w:val="28"/>
        </w:rPr>
        <w:t xml:space="preserve">Nos dois primeiros meses do exercício orçamentário, em virtude da possibilidade de atraso na distribuição do orçamento, no registro de empenhos ou de outras providências de ordem administrativa, não ocorrerá mora do </w:t>
      </w:r>
      <w:r w:rsidR="00D248D4" w:rsidRPr="00B73A86">
        <w:rPr>
          <w:rFonts w:ascii="Consolas" w:hAnsi="Consolas" w:cs="Consolas"/>
          <w:b/>
          <w:sz w:val="28"/>
          <w:szCs w:val="28"/>
        </w:rPr>
        <w:t>LOCATÁRIO</w:t>
      </w:r>
      <w:r w:rsidR="00D248D4" w:rsidRPr="00B73A86">
        <w:rPr>
          <w:rFonts w:ascii="Consolas" w:hAnsi="Consolas" w:cs="Consolas"/>
          <w:sz w:val="28"/>
          <w:szCs w:val="28"/>
        </w:rPr>
        <w:t>, sendo-lhe facultado pagar os aluguéis vencidos durante o 3º (terceiro) mês.</w:t>
      </w:r>
    </w:p>
    <w:p w14:paraId="26B59436" w14:textId="77777777" w:rsidR="002D72FC" w:rsidRDefault="002D72FC" w:rsidP="00D248D4">
      <w:pPr>
        <w:pStyle w:val="NormalWeb"/>
        <w:shd w:val="clear" w:color="auto" w:fill="FFFFFF"/>
        <w:spacing w:before="0" w:beforeAutospacing="0" w:after="0" w:afterAutospacing="0"/>
        <w:jc w:val="both"/>
        <w:rPr>
          <w:rFonts w:ascii="Consolas" w:hAnsi="Consolas" w:cs="Consolas"/>
          <w:sz w:val="28"/>
          <w:szCs w:val="28"/>
        </w:rPr>
      </w:pPr>
    </w:p>
    <w:p w14:paraId="1064D67C" w14:textId="2198DD56" w:rsidR="00B73A86" w:rsidRDefault="00B73A86" w:rsidP="00D248D4">
      <w:pPr>
        <w:pStyle w:val="NormalWeb"/>
        <w:shd w:val="clear" w:color="auto" w:fill="FFFFFF"/>
        <w:spacing w:before="0" w:beforeAutospacing="0" w:after="0" w:afterAutospacing="0"/>
        <w:jc w:val="both"/>
        <w:rPr>
          <w:rFonts w:ascii="Consolas" w:hAnsi="Consolas" w:cs="Consolas"/>
          <w:b/>
          <w:sz w:val="28"/>
          <w:szCs w:val="28"/>
        </w:rPr>
      </w:pPr>
    </w:p>
    <w:p w14:paraId="006FFFA4" w14:textId="63AEF06C" w:rsidR="00F446BC" w:rsidRDefault="00F446BC" w:rsidP="00D248D4">
      <w:pPr>
        <w:pStyle w:val="NormalWeb"/>
        <w:shd w:val="clear" w:color="auto" w:fill="FFFFFF"/>
        <w:spacing w:before="0" w:beforeAutospacing="0" w:after="0" w:afterAutospacing="0"/>
        <w:jc w:val="both"/>
        <w:rPr>
          <w:rFonts w:ascii="Consolas" w:hAnsi="Consolas" w:cs="Consolas"/>
          <w:b/>
          <w:sz w:val="28"/>
          <w:szCs w:val="28"/>
        </w:rPr>
      </w:pPr>
    </w:p>
    <w:p w14:paraId="494A41C4" w14:textId="40C9DC09" w:rsidR="00F446BC" w:rsidRDefault="00F446BC" w:rsidP="00D248D4">
      <w:pPr>
        <w:pStyle w:val="NormalWeb"/>
        <w:shd w:val="clear" w:color="auto" w:fill="FFFFFF"/>
        <w:spacing w:before="0" w:beforeAutospacing="0" w:after="0" w:afterAutospacing="0"/>
        <w:jc w:val="both"/>
        <w:rPr>
          <w:rFonts w:ascii="Consolas" w:hAnsi="Consolas" w:cs="Consolas"/>
          <w:b/>
          <w:sz w:val="28"/>
          <w:szCs w:val="28"/>
        </w:rPr>
      </w:pPr>
    </w:p>
    <w:p w14:paraId="1B0B2B53" w14:textId="77777777" w:rsidR="00F446BC" w:rsidRPr="00B73A86" w:rsidRDefault="00F446BC" w:rsidP="00D248D4">
      <w:pPr>
        <w:pStyle w:val="NormalWeb"/>
        <w:shd w:val="clear" w:color="auto" w:fill="FFFFFF"/>
        <w:spacing w:before="0" w:beforeAutospacing="0" w:after="0" w:afterAutospacing="0"/>
        <w:jc w:val="both"/>
        <w:rPr>
          <w:rFonts w:ascii="Consolas" w:hAnsi="Consolas" w:cs="Consolas"/>
          <w:b/>
          <w:sz w:val="28"/>
          <w:szCs w:val="28"/>
        </w:rPr>
      </w:pPr>
    </w:p>
    <w:p w14:paraId="078511B1" w14:textId="77777777"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lastRenderedPageBreak/>
        <w:t xml:space="preserve">CLÁUSULA QUINTA </w:t>
      </w:r>
      <w:r w:rsidR="006D4E9E" w:rsidRPr="00B73A86">
        <w:rPr>
          <w:rFonts w:ascii="Consolas" w:hAnsi="Consolas" w:cs="Consolas"/>
          <w:b/>
          <w:sz w:val="28"/>
          <w:szCs w:val="28"/>
        </w:rPr>
        <w:t>–</w:t>
      </w:r>
      <w:r w:rsidRPr="00B73A86">
        <w:rPr>
          <w:rFonts w:ascii="Consolas" w:hAnsi="Consolas" w:cs="Consolas"/>
          <w:b/>
          <w:sz w:val="28"/>
          <w:szCs w:val="28"/>
        </w:rPr>
        <w:t xml:space="preserve"> PAGAMENTO DO ALUGUEL</w:t>
      </w:r>
    </w:p>
    <w:p w14:paraId="17046116"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1E0D3BCC" w14:textId="1FF8C685" w:rsidR="00D248D4" w:rsidRDefault="00B73A86" w:rsidP="00D248D4">
      <w:pPr>
        <w:pStyle w:val="NormalWeb"/>
        <w:shd w:val="clear" w:color="auto" w:fill="FFFFFF"/>
        <w:spacing w:before="0" w:beforeAutospacing="0" w:after="0" w:afterAutospacing="0"/>
        <w:jc w:val="both"/>
        <w:rPr>
          <w:rFonts w:ascii="Consolas" w:hAnsi="Consolas" w:cs="Consolas"/>
          <w:sz w:val="28"/>
          <w:szCs w:val="28"/>
        </w:rPr>
      </w:pPr>
      <w:r w:rsidRPr="008D6E35">
        <w:rPr>
          <w:rFonts w:ascii="Consolas" w:hAnsi="Consolas" w:cs="Consolas"/>
          <w:b/>
          <w:sz w:val="28"/>
          <w:szCs w:val="28"/>
        </w:rPr>
        <w:t xml:space="preserve">5.1 – </w:t>
      </w:r>
      <w:r w:rsidR="00D248D4" w:rsidRPr="008D6E35">
        <w:rPr>
          <w:rFonts w:ascii="Consolas" w:hAnsi="Consolas" w:cs="Consolas"/>
          <w:sz w:val="28"/>
          <w:szCs w:val="28"/>
        </w:rPr>
        <w:t>O aluguel é devido por mês vencido e será pago até o 10º (décimo) dia subsequente ao vencimento, por intermédio do Banco do Brasil, ou, ainda, de seus agentes ou correspondentes, por meio</w:t>
      </w:r>
      <w:r w:rsidR="008D6E35" w:rsidRPr="008D6E35">
        <w:rPr>
          <w:rFonts w:ascii="Consolas" w:hAnsi="Consolas" w:cs="Consolas"/>
          <w:sz w:val="28"/>
          <w:szCs w:val="28"/>
        </w:rPr>
        <w:t xml:space="preserve"> de</w:t>
      </w:r>
      <w:r w:rsidR="00D248D4" w:rsidRPr="008D6E35">
        <w:rPr>
          <w:rFonts w:ascii="Consolas" w:hAnsi="Consolas" w:cs="Consolas"/>
          <w:sz w:val="28"/>
          <w:szCs w:val="28"/>
        </w:rPr>
        <w:t xml:space="preserve"> ordem de pagamento</w:t>
      </w:r>
      <w:r w:rsidR="008D6E35" w:rsidRPr="008D6E35">
        <w:rPr>
          <w:rFonts w:ascii="Consolas" w:hAnsi="Consolas" w:cs="Consolas"/>
          <w:sz w:val="28"/>
          <w:szCs w:val="28"/>
        </w:rPr>
        <w:t xml:space="preserve">, </w:t>
      </w:r>
      <w:r w:rsidR="008D6E35" w:rsidRPr="008D6E35">
        <w:rPr>
          <w:rFonts w:ascii="Consolas" w:eastAsia="Arial" w:hAnsi="Consolas"/>
          <w:sz w:val="28"/>
          <w:szCs w:val="28"/>
        </w:rPr>
        <w:t>mediante depósito em</w:t>
      </w:r>
      <w:r w:rsidR="008D6E35" w:rsidRPr="008D6E35">
        <w:rPr>
          <w:rFonts w:ascii="Consolas" w:eastAsia="Arial" w:hAnsi="Consolas"/>
          <w:b/>
          <w:sz w:val="28"/>
          <w:szCs w:val="28"/>
        </w:rPr>
        <w:t xml:space="preserve"> </w:t>
      </w:r>
      <w:r w:rsidR="008D6E35" w:rsidRPr="008D6E35">
        <w:rPr>
          <w:rFonts w:ascii="Consolas" w:eastAsia="Arial" w:hAnsi="Consolas"/>
          <w:sz w:val="28"/>
          <w:szCs w:val="28"/>
        </w:rPr>
        <w:t>conta corrente</w:t>
      </w:r>
      <w:r w:rsidR="00D248D4" w:rsidRPr="008D6E35">
        <w:rPr>
          <w:rFonts w:ascii="Consolas" w:hAnsi="Consolas" w:cs="Consolas"/>
          <w:sz w:val="28"/>
          <w:szCs w:val="28"/>
        </w:rPr>
        <w:t>, cuja emissão se dará à vista de apresentação do atestado de ocupação do imóvel.</w:t>
      </w:r>
    </w:p>
    <w:p w14:paraId="25E4ADC4" w14:textId="50EAFCB0" w:rsidR="000775F5" w:rsidRDefault="000775F5" w:rsidP="00D248D4">
      <w:pPr>
        <w:pStyle w:val="NormalWeb"/>
        <w:shd w:val="clear" w:color="auto" w:fill="FFFFFF"/>
        <w:spacing w:before="0" w:beforeAutospacing="0" w:after="0" w:afterAutospacing="0"/>
        <w:jc w:val="both"/>
        <w:rPr>
          <w:rFonts w:ascii="Consolas" w:hAnsi="Consolas" w:cs="Consolas"/>
          <w:sz w:val="28"/>
          <w:szCs w:val="28"/>
        </w:rPr>
      </w:pPr>
    </w:p>
    <w:p w14:paraId="3FD68A39" w14:textId="16B34856" w:rsidR="000775F5" w:rsidRPr="000775F5" w:rsidRDefault="000775F5" w:rsidP="000775F5">
      <w:pPr>
        <w:spacing w:line="0" w:lineRule="atLeast"/>
        <w:rPr>
          <w:rFonts w:ascii="Consolas" w:eastAsia="Arial" w:hAnsi="Consolas"/>
          <w:b/>
          <w:highlight w:val="lightGray"/>
        </w:rPr>
      </w:pPr>
      <w:r w:rsidRPr="000775F5">
        <w:rPr>
          <w:rFonts w:ascii="Consolas" w:hAnsi="Consolas" w:cs="Consolas"/>
          <w:b/>
          <w:szCs w:val="28"/>
        </w:rPr>
        <w:t xml:space="preserve">CLÁUSULA SEXTA – </w:t>
      </w:r>
      <w:r w:rsidRPr="003126D7">
        <w:rPr>
          <w:rFonts w:ascii="Consolas" w:eastAsia="Arial" w:hAnsi="Consolas"/>
          <w:b/>
        </w:rPr>
        <w:t>DO REAJUSTE</w:t>
      </w:r>
    </w:p>
    <w:p w14:paraId="248190F7" w14:textId="77777777" w:rsidR="000775F5" w:rsidRPr="000775F5" w:rsidRDefault="000775F5" w:rsidP="000775F5">
      <w:pPr>
        <w:spacing w:line="371" w:lineRule="exact"/>
        <w:rPr>
          <w:rFonts w:ascii="Consolas" w:hAnsi="Consolas"/>
        </w:rPr>
      </w:pPr>
    </w:p>
    <w:p w14:paraId="646EC422" w14:textId="24346B12" w:rsidR="003126D7" w:rsidRPr="003126D7" w:rsidRDefault="003126D7" w:rsidP="003126D7">
      <w:pPr>
        <w:spacing w:line="238" w:lineRule="auto"/>
        <w:jc w:val="both"/>
        <w:rPr>
          <w:rFonts w:ascii="Consolas" w:eastAsia="Arial" w:hAnsi="Consolas"/>
        </w:rPr>
      </w:pPr>
      <w:r w:rsidRPr="003126D7">
        <w:rPr>
          <w:rFonts w:ascii="Consolas" w:hAnsi="Consolas" w:cs="Consolas"/>
          <w:b/>
          <w:szCs w:val="28"/>
        </w:rPr>
        <w:t xml:space="preserve">6.1 – </w:t>
      </w:r>
      <w:r w:rsidR="000775F5" w:rsidRPr="003126D7">
        <w:rPr>
          <w:rFonts w:ascii="Consolas" w:eastAsia="Arial" w:hAnsi="Consolas"/>
        </w:rPr>
        <w:t>Será admitido o reajuste do valor locatício mensal, em contrato com prazo de vigência igual</w:t>
      </w:r>
      <w:r w:rsidR="000775F5" w:rsidRPr="003126D7">
        <w:rPr>
          <w:rFonts w:ascii="Consolas" w:eastAsia="Arial" w:hAnsi="Consolas"/>
          <w:b/>
        </w:rPr>
        <w:t xml:space="preserve"> </w:t>
      </w:r>
      <w:r w:rsidR="000775F5" w:rsidRPr="003126D7">
        <w:rPr>
          <w:rFonts w:ascii="Consolas" w:eastAsia="Arial" w:hAnsi="Consolas"/>
        </w:rPr>
        <w:t xml:space="preserve">ou superior a doze meses, mediante a aplicação do </w:t>
      </w:r>
      <w:r w:rsidR="000775F5" w:rsidRPr="003126D7">
        <w:rPr>
          <w:rFonts w:ascii="Consolas" w:eastAsia="Arial" w:hAnsi="Consolas"/>
          <w:b/>
          <w:i/>
        </w:rPr>
        <w:t>(Índice Geral de Preços - Mercado - IGP-M</w:t>
      </w:r>
      <w:r w:rsidR="000775F5" w:rsidRPr="003126D7">
        <w:rPr>
          <w:rFonts w:ascii="Consolas" w:eastAsia="Arial" w:hAnsi="Consolas"/>
        </w:rPr>
        <w:t>, ou outro que venha substituí-lo,</w:t>
      </w:r>
      <w:r w:rsidR="000775F5" w:rsidRPr="003126D7">
        <w:rPr>
          <w:rFonts w:ascii="Consolas" w:eastAsia="Arial" w:hAnsi="Consolas"/>
          <w:b/>
          <w:i/>
        </w:rPr>
        <w:t xml:space="preserve"> </w:t>
      </w:r>
      <w:r w:rsidR="000775F5" w:rsidRPr="003126D7">
        <w:rPr>
          <w:rFonts w:ascii="Consolas" w:eastAsia="Arial" w:hAnsi="Consolas"/>
        </w:rPr>
        <w:t xml:space="preserve">divulgado pela </w:t>
      </w:r>
      <w:r w:rsidR="000775F5" w:rsidRPr="003126D7">
        <w:rPr>
          <w:rFonts w:ascii="Consolas" w:eastAsia="Arial" w:hAnsi="Consolas"/>
          <w:b/>
          <w:i/>
        </w:rPr>
        <w:t>Fundação Getúlio Vargas</w:t>
      </w:r>
      <w:r w:rsidR="000775F5" w:rsidRPr="003126D7">
        <w:rPr>
          <w:rFonts w:ascii="Consolas" w:eastAsia="Arial" w:hAnsi="Consolas"/>
        </w:rPr>
        <w:t xml:space="preserve"> </w:t>
      </w:r>
      <w:r w:rsidR="000775F5" w:rsidRPr="003126D7">
        <w:rPr>
          <w:rFonts w:ascii="Consolas" w:eastAsia="Arial" w:hAnsi="Consolas"/>
          <w:b/>
          <w:i/>
        </w:rPr>
        <w:t>–</w:t>
      </w:r>
      <w:r w:rsidR="000775F5" w:rsidRPr="003126D7">
        <w:rPr>
          <w:rFonts w:ascii="Consolas" w:eastAsia="Arial" w:hAnsi="Consolas"/>
        </w:rPr>
        <w:t xml:space="preserve"> </w:t>
      </w:r>
      <w:r w:rsidR="000775F5" w:rsidRPr="003126D7">
        <w:rPr>
          <w:rFonts w:ascii="Consolas" w:eastAsia="Arial" w:hAnsi="Consolas"/>
          <w:b/>
          <w:i/>
        </w:rPr>
        <w:t>FGV</w:t>
      </w:r>
      <w:r w:rsidR="000775F5" w:rsidRPr="003126D7">
        <w:rPr>
          <w:rFonts w:ascii="Consolas" w:eastAsia="Arial" w:hAnsi="Consolas"/>
        </w:rPr>
        <w:t>, desde que seja observado o interregno mínimo de 01 (um) ano, contado da data de sua assinatura, para o primeiro reajuste, ou da data do último reajuste, para os subsequentes.</w:t>
      </w:r>
    </w:p>
    <w:p w14:paraId="7D0D9F79" w14:textId="77777777" w:rsidR="003126D7" w:rsidRPr="003126D7" w:rsidRDefault="003126D7" w:rsidP="003126D7">
      <w:pPr>
        <w:spacing w:line="238" w:lineRule="auto"/>
        <w:jc w:val="both"/>
        <w:rPr>
          <w:rFonts w:ascii="Consolas" w:eastAsia="Arial" w:hAnsi="Consolas"/>
        </w:rPr>
      </w:pPr>
    </w:p>
    <w:p w14:paraId="194837ED" w14:textId="0095E783" w:rsidR="000775F5" w:rsidRPr="003126D7" w:rsidRDefault="003126D7" w:rsidP="003126D7">
      <w:pPr>
        <w:spacing w:line="238" w:lineRule="auto"/>
        <w:jc w:val="both"/>
        <w:rPr>
          <w:rFonts w:ascii="Consolas" w:eastAsia="Arial" w:hAnsi="Consolas"/>
        </w:rPr>
      </w:pPr>
      <w:r w:rsidRPr="003126D7">
        <w:rPr>
          <w:rFonts w:ascii="Consolas" w:hAnsi="Consolas" w:cs="Consolas"/>
          <w:b/>
          <w:szCs w:val="28"/>
        </w:rPr>
        <w:t xml:space="preserve">6.2 – </w:t>
      </w:r>
      <w:r w:rsidR="000775F5" w:rsidRPr="003126D7">
        <w:rPr>
          <w:rFonts w:ascii="Consolas" w:eastAsia="Arial" w:hAnsi="Consolas"/>
        </w:rPr>
        <w:t>Se a variação do indexador adotado implicar em reajuste desproporcional ao preço médio de</w:t>
      </w:r>
      <w:r w:rsidR="000775F5" w:rsidRPr="003126D7">
        <w:rPr>
          <w:rFonts w:ascii="Consolas" w:eastAsia="Arial" w:hAnsi="Consolas"/>
          <w:b/>
        </w:rPr>
        <w:t xml:space="preserve"> </w:t>
      </w:r>
      <w:r w:rsidR="000775F5" w:rsidRPr="003126D7">
        <w:rPr>
          <w:rFonts w:ascii="Consolas" w:eastAsia="Arial" w:hAnsi="Consolas"/>
        </w:rPr>
        <w:t xml:space="preserve">mercado para a presente locação, </w:t>
      </w:r>
      <w:r>
        <w:rPr>
          <w:rFonts w:ascii="Consolas" w:eastAsia="Arial" w:hAnsi="Consolas"/>
        </w:rPr>
        <w:t>o</w:t>
      </w:r>
      <w:r w:rsidR="000775F5" w:rsidRPr="003126D7">
        <w:rPr>
          <w:rFonts w:ascii="Consolas" w:eastAsia="Arial" w:hAnsi="Consolas"/>
        </w:rPr>
        <w:t xml:space="preserve"> </w:t>
      </w:r>
      <w:r w:rsidR="000775F5" w:rsidRPr="003126D7">
        <w:rPr>
          <w:rFonts w:ascii="Consolas" w:eastAsia="Arial" w:hAnsi="Consolas"/>
          <w:b/>
          <w:bCs/>
        </w:rPr>
        <w:t>LOCADOR</w:t>
      </w:r>
      <w:r w:rsidR="000775F5" w:rsidRPr="003126D7">
        <w:rPr>
          <w:rFonts w:ascii="Consolas" w:eastAsia="Arial" w:hAnsi="Consolas"/>
        </w:rPr>
        <w:t xml:space="preserve"> aceita negociar a adoção de preço compatível ao mercado de locação no município em que se situa o imóvel.</w:t>
      </w:r>
    </w:p>
    <w:p w14:paraId="5CCE7700" w14:textId="77B81057" w:rsidR="008D6E35" w:rsidRDefault="008D6E35" w:rsidP="00D248D4">
      <w:pPr>
        <w:pStyle w:val="NormalWeb"/>
        <w:shd w:val="clear" w:color="auto" w:fill="FFFFFF"/>
        <w:spacing w:before="0" w:beforeAutospacing="0" w:after="0" w:afterAutospacing="0"/>
        <w:jc w:val="both"/>
        <w:rPr>
          <w:rFonts w:ascii="Consolas" w:hAnsi="Consolas" w:cs="Consolas"/>
          <w:sz w:val="28"/>
          <w:szCs w:val="28"/>
        </w:rPr>
      </w:pPr>
    </w:p>
    <w:p w14:paraId="48EBE614" w14:textId="022B1F30"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w:t>
      </w:r>
      <w:r w:rsidR="003126D7">
        <w:rPr>
          <w:rFonts w:ascii="Consolas" w:hAnsi="Consolas" w:cs="Consolas"/>
          <w:b/>
          <w:sz w:val="28"/>
          <w:szCs w:val="28"/>
        </w:rPr>
        <w:t>SÉTIMA</w:t>
      </w:r>
      <w:r w:rsidRPr="00B73A86">
        <w:rPr>
          <w:rFonts w:ascii="Consolas" w:hAnsi="Consolas" w:cs="Consolas"/>
          <w:b/>
          <w:sz w:val="28"/>
          <w:szCs w:val="28"/>
        </w:rPr>
        <w:t xml:space="preserve"> </w:t>
      </w:r>
      <w:r w:rsidR="006D4E9E" w:rsidRPr="00B73A86">
        <w:rPr>
          <w:rFonts w:ascii="Consolas" w:hAnsi="Consolas" w:cs="Consolas"/>
          <w:b/>
          <w:sz w:val="28"/>
          <w:szCs w:val="28"/>
        </w:rPr>
        <w:t>–</w:t>
      </w:r>
      <w:r w:rsidRPr="00B73A86">
        <w:rPr>
          <w:rFonts w:ascii="Consolas" w:hAnsi="Consolas" w:cs="Consolas"/>
          <w:b/>
          <w:sz w:val="28"/>
          <w:szCs w:val="28"/>
        </w:rPr>
        <w:t xml:space="preserve"> IMPOSTOS, TAXAS E CONTRIBUIÇÕES DE MELHORIA</w:t>
      </w:r>
    </w:p>
    <w:p w14:paraId="1CE6581F"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14:paraId="4BCF6258" w14:textId="11A0DAEF" w:rsidR="00D248D4" w:rsidRPr="00B73A86" w:rsidRDefault="003126D7"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7</w:t>
      </w:r>
      <w:r w:rsidR="00B73A86" w:rsidRPr="00655CF2">
        <w:rPr>
          <w:rFonts w:ascii="Consolas" w:hAnsi="Consolas" w:cs="Consolas"/>
          <w:b/>
          <w:sz w:val="28"/>
          <w:szCs w:val="28"/>
        </w:rPr>
        <w:t xml:space="preserve">.1 – </w:t>
      </w:r>
      <w:r w:rsidR="00D248D4" w:rsidRPr="00B73A86">
        <w:rPr>
          <w:rFonts w:ascii="Consolas" w:hAnsi="Consolas" w:cs="Consolas"/>
          <w:sz w:val="28"/>
          <w:szCs w:val="28"/>
        </w:rPr>
        <w:t xml:space="preserve">Os impostos de qualquer natureza, taxas e as contribuições de melhoria, ainda que resultantes de lei nova promulgada na vigência do contrato ou de suas prorrogações correrão por conta exclusiva do </w:t>
      </w:r>
      <w:r w:rsidR="00D248D4" w:rsidRPr="00B73A86">
        <w:rPr>
          <w:rFonts w:ascii="Consolas" w:hAnsi="Consolas" w:cs="Consolas"/>
          <w:b/>
          <w:sz w:val="28"/>
          <w:szCs w:val="28"/>
        </w:rPr>
        <w:t>LOCADOR</w:t>
      </w:r>
      <w:r w:rsidR="00D248D4" w:rsidRPr="00B73A86">
        <w:rPr>
          <w:rFonts w:ascii="Consolas" w:hAnsi="Consolas" w:cs="Consolas"/>
          <w:sz w:val="28"/>
          <w:szCs w:val="28"/>
        </w:rPr>
        <w:t xml:space="preserve">, obrigando-se 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a pagar as despesas ordinárias de condomínio, bem como os encargos de limpeza, força e luz, água e saneamento.</w:t>
      </w:r>
    </w:p>
    <w:p w14:paraId="6DFCB5F0"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14:paraId="12DCAE94" w14:textId="4096A0C9"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w:t>
      </w:r>
      <w:r w:rsidR="003126D7">
        <w:rPr>
          <w:rFonts w:ascii="Consolas" w:hAnsi="Consolas" w:cs="Consolas"/>
          <w:b/>
          <w:sz w:val="28"/>
          <w:szCs w:val="28"/>
        </w:rPr>
        <w:t>OITAVA</w:t>
      </w:r>
      <w:r w:rsidRPr="00B73A86">
        <w:rPr>
          <w:rFonts w:ascii="Consolas" w:hAnsi="Consolas" w:cs="Consolas"/>
          <w:b/>
          <w:sz w:val="28"/>
          <w:szCs w:val="28"/>
        </w:rPr>
        <w:t xml:space="preserve"> </w:t>
      </w:r>
      <w:r w:rsidR="006D4E9E" w:rsidRPr="00B73A86">
        <w:rPr>
          <w:rFonts w:ascii="Consolas" w:hAnsi="Consolas" w:cs="Consolas"/>
          <w:b/>
          <w:sz w:val="28"/>
          <w:szCs w:val="28"/>
        </w:rPr>
        <w:t>–</w:t>
      </w:r>
      <w:r w:rsidRPr="00B73A86">
        <w:rPr>
          <w:rFonts w:ascii="Consolas" w:hAnsi="Consolas" w:cs="Consolas"/>
          <w:b/>
          <w:sz w:val="28"/>
          <w:szCs w:val="28"/>
        </w:rPr>
        <w:t xml:space="preserve"> SEGURANÇA DO PRÉDIO</w:t>
      </w:r>
    </w:p>
    <w:p w14:paraId="372216F1"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31D6F7B7" w14:textId="2525BFC9" w:rsidR="00D248D4" w:rsidRPr="00B73A86" w:rsidRDefault="003126D7"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8</w:t>
      </w:r>
      <w:r w:rsidR="00B73A86" w:rsidRPr="00655CF2">
        <w:rPr>
          <w:rFonts w:ascii="Consolas" w:hAnsi="Consolas" w:cs="Consolas"/>
          <w:b/>
          <w:sz w:val="28"/>
          <w:szCs w:val="28"/>
        </w:rPr>
        <w:t xml:space="preserve">.1 – </w:t>
      </w:r>
      <w:r w:rsidR="00D248D4" w:rsidRPr="00B73A86">
        <w:rPr>
          <w:rFonts w:ascii="Consolas" w:hAnsi="Consolas" w:cs="Consolas"/>
          <w:sz w:val="28"/>
          <w:szCs w:val="28"/>
        </w:rPr>
        <w:t xml:space="preserve">Tudo quanto constituir obras de segurança e higiene do imóvel, para conservá-lo em estado de servir ao uso a que se destina, tais como aquelas que interessam à estrutura integral do imóvel ou que se destinem a repor suas condições de </w:t>
      </w:r>
      <w:r w:rsidR="00D248D4" w:rsidRPr="00B73A86">
        <w:rPr>
          <w:rFonts w:ascii="Consolas" w:hAnsi="Consolas" w:cs="Consolas"/>
          <w:sz w:val="28"/>
          <w:szCs w:val="28"/>
        </w:rPr>
        <w:lastRenderedPageBreak/>
        <w:t xml:space="preserve">habitabilidade, empenas, poços de aeração e iluminação, esquadrias externas, instalação de equipamentos de segurança e de incêndio, correrá por conta do </w:t>
      </w:r>
      <w:r w:rsidR="00D248D4" w:rsidRPr="00B73A86">
        <w:rPr>
          <w:rFonts w:ascii="Consolas" w:hAnsi="Consolas" w:cs="Consolas"/>
          <w:b/>
          <w:sz w:val="28"/>
          <w:szCs w:val="28"/>
        </w:rPr>
        <w:t>LOCADOR</w:t>
      </w:r>
      <w:r w:rsidR="00D248D4" w:rsidRPr="00B73A86">
        <w:rPr>
          <w:rFonts w:ascii="Consolas" w:hAnsi="Consolas" w:cs="Consolas"/>
          <w:sz w:val="28"/>
          <w:szCs w:val="28"/>
        </w:rPr>
        <w:t>.</w:t>
      </w:r>
    </w:p>
    <w:p w14:paraId="1EE9EAFE" w14:textId="77777777" w:rsidR="005F4CD9" w:rsidRPr="00B73A86" w:rsidRDefault="005F4CD9" w:rsidP="00D248D4">
      <w:pPr>
        <w:pStyle w:val="NormalWeb"/>
        <w:shd w:val="clear" w:color="auto" w:fill="FFFFFF"/>
        <w:spacing w:before="0" w:beforeAutospacing="0" w:after="0" w:afterAutospacing="0"/>
        <w:jc w:val="both"/>
        <w:rPr>
          <w:rFonts w:ascii="Consolas" w:hAnsi="Consolas" w:cs="Consolas"/>
          <w:b/>
          <w:sz w:val="28"/>
          <w:szCs w:val="28"/>
        </w:rPr>
      </w:pPr>
    </w:p>
    <w:p w14:paraId="0EE8DF01" w14:textId="5A61B7E4"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w:t>
      </w:r>
      <w:r w:rsidR="003126D7">
        <w:rPr>
          <w:rFonts w:ascii="Consolas" w:hAnsi="Consolas" w:cs="Consolas"/>
          <w:b/>
          <w:sz w:val="28"/>
          <w:szCs w:val="28"/>
        </w:rPr>
        <w:t>NONA</w:t>
      </w:r>
      <w:r w:rsidRPr="00B73A86">
        <w:rPr>
          <w:rFonts w:ascii="Consolas" w:hAnsi="Consolas" w:cs="Consolas"/>
          <w:b/>
          <w:sz w:val="28"/>
          <w:szCs w:val="28"/>
        </w:rPr>
        <w:t xml:space="preserve"> – OBRAS</w:t>
      </w:r>
    </w:p>
    <w:p w14:paraId="16BFDCD8"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14:paraId="5987F5C7" w14:textId="1C2797F5" w:rsidR="00D248D4" w:rsidRPr="00B73A86" w:rsidRDefault="003126D7"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9</w:t>
      </w:r>
      <w:r w:rsidR="00B73A86" w:rsidRPr="00655CF2">
        <w:rPr>
          <w:rFonts w:ascii="Consolas" w:hAnsi="Consolas" w:cs="Consolas"/>
          <w:b/>
          <w:sz w:val="28"/>
          <w:szCs w:val="28"/>
        </w:rPr>
        <w:t xml:space="preserve">.1 – </w:t>
      </w:r>
      <w:r w:rsidR="00D248D4" w:rsidRPr="00B73A86">
        <w:rPr>
          <w:rFonts w:ascii="Consolas" w:hAnsi="Consolas" w:cs="Consolas"/>
          <w:sz w:val="28"/>
          <w:szCs w:val="28"/>
        </w:rPr>
        <w:t xml:space="preserve">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poderá fazer no imóvel, por sua conta, mediante autorização escrita do </w:t>
      </w:r>
      <w:r w:rsidR="00D248D4" w:rsidRPr="00B73A86">
        <w:rPr>
          <w:rFonts w:ascii="Consolas" w:hAnsi="Consolas" w:cs="Consolas"/>
          <w:b/>
          <w:sz w:val="28"/>
          <w:szCs w:val="28"/>
        </w:rPr>
        <w:t>LOCADOR</w:t>
      </w:r>
      <w:r w:rsidR="00D248D4" w:rsidRPr="00B73A86">
        <w:rPr>
          <w:rFonts w:ascii="Consolas" w:hAnsi="Consolas" w:cs="Consolas"/>
          <w:sz w:val="28"/>
          <w:szCs w:val="28"/>
        </w:rPr>
        <w:t>, as modificações e as obras de adaptação que jul</w:t>
      </w:r>
      <w:r w:rsidR="002610D3" w:rsidRPr="00B73A86">
        <w:rPr>
          <w:rFonts w:ascii="Consolas" w:hAnsi="Consolas" w:cs="Consolas"/>
          <w:sz w:val="28"/>
          <w:szCs w:val="28"/>
        </w:rPr>
        <w:t xml:space="preserve">gar necessárias aos serviços do órgão </w:t>
      </w:r>
      <w:r w:rsidR="00D248D4" w:rsidRPr="00B73A86">
        <w:rPr>
          <w:rFonts w:ascii="Consolas" w:hAnsi="Consolas" w:cs="Consolas"/>
          <w:sz w:val="28"/>
          <w:szCs w:val="28"/>
        </w:rPr>
        <w:t>que no mesmo funcionar.</w:t>
      </w:r>
    </w:p>
    <w:p w14:paraId="4FECACAF"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45A983CD" w14:textId="7E5F4409"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w:t>
      </w:r>
      <w:r w:rsidR="003126D7">
        <w:rPr>
          <w:rFonts w:ascii="Consolas" w:hAnsi="Consolas" w:cs="Consolas"/>
          <w:b/>
          <w:sz w:val="28"/>
          <w:szCs w:val="28"/>
        </w:rPr>
        <w:t>DÉCIMA</w:t>
      </w:r>
      <w:r w:rsidRPr="00B73A86">
        <w:rPr>
          <w:rFonts w:ascii="Consolas" w:hAnsi="Consolas" w:cs="Consolas"/>
          <w:b/>
          <w:sz w:val="28"/>
          <w:szCs w:val="28"/>
        </w:rPr>
        <w:t xml:space="preserve"> – CONSERVAÇÃO</w:t>
      </w:r>
    </w:p>
    <w:p w14:paraId="13321B3A"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044B4C0D" w14:textId="6D0D6A08" w:rsidR="00D248D4" w:rsidRPr="00B73A86" w:rsidRDefault="003126D7" w:rsidP="00D248D4">
      <w:pPr>
        <w:pStyle w:val="NormalWeb"/>
        <w:shd w:val="clear" w:color="auto" w:fill="FFFFFF"/>
        <w:spacing w:before="0" w:beforeAutospacing="0" w:after="0" w:afterAutospacing="0"/>
        <w:jc w:val="both"/>
        <w:rPr>
          <w:rFonts w:ascii="Consolas" w:hAnsi="Consolas" w:cs="Consolas"/>
          <w:b/>
          <w:sz w:val="28"/>
          <w:szCs w:val="28"/>
        </w:rPr>
      </w:pPr>
      <w:r>
        <w:rPr>
          <w:rFonts w:ascii="Consolas" w:hAnsi="Consolas" w:cs="Consolas"/>
          <w:b/>
          <w:sz w:val="28"/>
          <w:szCs w:val="28"/>
        </w:rPr>
        <w:t>10</w:t>
      </w:r>
      <w:r w:rsidR="00B73A86" w:rsidRPr="00655CF2">
        <w:rPr>
          <w:rFonts w:ascii="Consolas" w:hAnsi="Consolas" w:cs="Consolas"/>
          <w:b/>
          <w:sz w:val="28"/>
          <w:szCs w:val="28"/>
        </w:rPr>
        <w:t xml:space="preserve">.1 – </w:t>
      </w:r>
      <w:r w:rsidR="00D248D4" w:rsidRPr="00B73A86">
        <w:rPr>
          <w:rFonts w:ascii="Consolas" w:hAnsi="Consolas" w:cs="Consolas"/>
          <w:sz w:val="28"/>
          <w:szCs w:val="28"/>
        </w:rPr>
        <w:t xml:space="preserve">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deverá trazer o imóvel em boas condições de limpeza e conservação para restituí-lo, quando findo ou rescindido o contrato, no estado em que o recebeu, salvo as modificações e as obras regularmente autorizadas e as deteriorações decorrentes do uso normal do imóvel.</w:t>
      </w:r>
    </w:p>
    <w:p w14:paraId="57B1493E"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4753A40B" w14:textId="43209BA0"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CLÁUSULA DÉCIMA</w:t>
      </w:r>
      <w:r w:rsidR="003126D7">
        <w:rPr>
          <w:rFonts w:ascii="Consolas" w:hAnsi="Consolas" w:cs="Consolas"/>
          <w:b/>
          <w:sz w:val="28"/>
          <w:szCs w:val="28"/>
        </w:rPr>
        <w:t xml:space="preserve"> PRIMEIRA</w:t>
      </w:r>
      <w:r w:rsidRPr="00B73A86">
        <w:rPr>
          <w:rFonts w:ascii="Consolas" w:hAnsi="Consolas" w:cs="Consolas"/>
          <w:b/>
          <w:sz w:val="28"/>
          <w:szCs w:val="28"/>
        </w:rPr>
        <w:t xml:space="preserve"> </w:t>
      </w:r>
      <w:r w:rsidR="006D4E9E" w:rsidRPr="00B73A86">
        <w:rPr>
          <w:rFonts w:ascii="Consolas" w:hAnsi="Consolas" w:cs="Consolas"/>
          <w:b/>
          <w:sz w:val="28"/>
          <w:szCs w:val="28"/>
        </w:rPr>
        <w:t>–</w:t>
      </w:r>
      <w:r w:rsidRPr="00B73A86">
        <w:rPr>
          <w:rFonts w:ascii="Consolas" w:hAnsi="Consolas" w:cs="Consolas"/>
          <w:b/>
          <w:sz w:val="28"/>
          <w:szCs w:val="28"/>
        </w:rPr>
        <w:t xml:space="preserve"> REPAROS NECESSÁRIOS</w:t>
      </w:r>
    </w:p>
    <w:p w14:paraId="6EC90FA3"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3269D1A8" w14:textId="7B747D0E"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w:t>
      </w:r>
      <w:r w:rsidR="003126D7">
        <w:rPr>
          <w:rFonts w:ascii="Consolas" w:hAnsi="Consolas" w:cs="Consolas"/>
          <w:b/>
          <w:sz w:val="28"/>
          <w:szCs w:val="28"/>
        </w:rPr>
        <w:t>1</w:t>
      </w:r>
      <w:r w:rsidRPr="00655CF2">
        <w:rPr>
          <w:rFonts w:ascii="Consolas" w:hAnsi="Consolas" w:cs="Consolas"/>
          <w:b/>
          <w:sz w:val="28"/>
          <w:szCs w:val="28"/>
        </w:rPr>
        <w:t xml:space="preserve">.1 – </w:t>
      </w:r>
      <w:r w:rsidR="00D248D4" w:rsidRPr="00B73A86">
        <w:rPr>
          <w:rFonts w:ascii="Consolas" w:hAnsi="Consolas" w:cs="Consolas"/>
          <w:sz w:val="28"/>
          <w:szCs w:val="28"/>
        </w:rPr>
        <w:t xml:space="preserve">O </w:t>
      </w:r>
      <w:r w:rsidR="00D248D4" w:rsidRPr="00B73A86">
        <w:rPr>
          <w:rFonts w:ascii="Consolas" w:hAnsi="Consolas" w:cs="Consolas"/>
          <w:b/>
          <w:sz w:val="28"/>
          <w:szCs w:val="28"/>
        </w:rPr>
        <w:t>LOCADOR</w:t>
      </w:r>
      <w:r w:rsidR="00D248D4" w:rsidRPr="00B73A86">
        <w:rPr>
          <w:rFonts w:ascii="Consolas" w:hAnsi="Consolas" w:cs="Consolas"/>
          <w:sz w:val="28"/>
          <w:szCs w:val="28"/>
        </w:rPr>
        <w:t xml:space="preserve"> deverá ser notificado por escrito, mesmo extrajudicialmente, da necessidade da execução de obras de sua responsabilidade, de acordo com a Cláusula </w:t>
      </w:r>
      <w:r w:rsidR="00833E93">
        <w:rPr>
          <w:rFonts w:ascii="Consolas" w:hAnsi="Consolas" w:cs="Consolas"/>
          <w:sz w:val="28"/>
          <w:szCs w:val="28"/>
        </w:rPr>
        <w:t>Oitava</w:t>
      </w:r>
      <w:r w:rsidR="00D248D4" w:rsidRPr="00B73A86">
        <w:rPr>
          <w:rFonts w:ascii="Consolas" w:hAnsi="Consolas" w:cs="Consolas"/>
          <w:sz w:val="28"/>
          <w:szCs w:val="28"/>
        </w:rPr>
        <w:t xml:space="preserve">, e, se dentro de 30 (trinta) dias, com exceção das obras de caráter urgente, que deverão ser atendidas imediatamente, não tiver tomado as providências necessárias, 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mandará executar os serviços, descontando do aluguel, e pela terça parte, até solução do débito, não só a despesa efetuada como também a multa de 20% (vinte por cento) sobre a mesma.</w:t>
      </w:r>
    </w:p>
    <w:p w14:paraId="209CF42C"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4050032B" w14:textId="407642CE"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DÉCIMA </w:t>
      </w:r>
      <w:r w:rsidR="003126D7">
        <w:rPr>
          <w:rFonts w:ascii="Consolas" w:hAnsi="Consolas" w:cs="Consolas"/>
          <w:b/>
          <w:sz w:val="28"/>
          <w:szCs w:val="28"/>
        </w:rPr>
        <w:t>SEGUNDA</w:t>
      </w:r>
      <w:r w:rsidRPr="00B73A86">
        <w:rPr>
          <w:rFonts w:ascii="Consolas" w:hAnsi="Consolas" w:cs="Consolas"/>
          <w:b/>
          <w:sz w:val="28"/>
          <w:szCs w:val="28"/>
        </w:rPr>
        <w:t xml:space="preserve"> </w:t>
      </w:r>
      <w:r w:rsidR="006D4E9E" w:rsidRPr="00B73A86">
        <w:rPr>
          <w:rFonts w:ascii="Consolas" w:hAnsi="Consolas" w:cs="Consolas"/>
          <w:b/>
          <w:sz w:val="28"/>
          <w:szCs w:val="28"/>
        </w:rPr>
        <w:t>–</w:t>
      </w:r>
      <w:r w:rsidRPr="00B73A86">
        <w:rPr>
          <w:rFonts w:ascii="Consolas" w:hAnsi="Consolas" w:cs="Consolas"/>
          <w:b/>
          <w:sz w:val="28"/>
          <w:szCs w:val="28"/>
        </w:rPr>
        <w:t xml:space="preserve"> RESCISÃO PELO LOCATÁRIO</w:t>
      </w:r>
    </w:p>
    <w:p w14:paraId="58965186"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19C277C5" w14:textId="22A434BC"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w:t>
      </w:r>
      <w:r w:rsidR="003126D7">
        <w:rPr>
          <w:rFonts w:ascii="Consolas" w:hAnsi="Consolas" w:cs="Consolas"/>
          <w:b/>
          <w:sz w:val="28"/>
          <w:szCs w:val="28"/>
        </w:rPr>
        <w:t>2</w:t>
      </w:r>
      <w:r w:rsidRPr="00655CF2">
        <w:rPr>
          <w:rFonts w:ascii="Consolas" w:hAnsi="Consolas" w:cs="Consolas"/>
          <w:b/>
          <w:sz w:val="28"/>
          <w:szCs w:val="28"/>
        </w:rPr>
        <w:t xml:space="preserve">.1 – </w:t>
      </w:r>
      <w:r w:rsidR="00D248D4" w:rsidRPr="00B73A86">
        <w:rPr>
          <w:rFonts w:ascii="Consolas" w:hAnsi="Consolas" w:cs="Consolas"/>
          <w:sz w:val="28"/>
          <w:szCs w:val="28"/>
        </w:rPr>
        <w:t xml:space="preserve">Este contrato será rescindido, sem qualquer direito à indenização ou multa, por proposta da autoridade competente e mediante aviso prévio de 90 (noventa) dias, se o </w:t>
      </w:r>
      <w:r w:rsidR="002610D3" w:rsidRPr="00B73A86">
        <w:rPr>
          <w:rFonts w:ascii="Consolas" w:hAnsi="Consolas" w:cs="Consolas"/>
          <w:sz w:val="28"/>
          <w:szCs w:val="28"/>
        </w:rPr>
        <w:t>Município de Pirajuí</w:t>
      </w:r>
      <w:r w:rsidR="00D248D4" w:rsidRPr="00B73A86">
        <w:rPr>
          <w:rFonts w:ascii="Consolas" w:hAnsi="Consolas" w:cs="Consolas"/>
          <w:sz w:val="28"/>
          <w:szCs w:val="28"/>
        </w:rPr>
        <w:t xml:space="preserve"> não mais necessitar do imóvel para abrigar o órgão que o ocupa ou para a instalação de qualquer outro serviço público, na forma prevista neste contrato.</w:t>
      </w:r>
    </w:p>
    <w:p w14:paraId="54797E3B" w14:textId="77777777" w:rsidR="00D248D4"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53EC8A14" w14:textId="1794F92B"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lastRenderedPageBreak/>
        <w:t xml:space="preserve">CLÁUSULA DÉCIMA </w:t>
      </w:r>
      <w:r w:rsidR="003126D7">
        <w:rPr>
          <w:rFonts w:ascii="Consolas" w:hAnsi="Consolas" w:cs="Consolas"/>
          <w:b/>
          <w:sz w:val="28"/>
          <w:szCs w:val="28"/>
        </w:rPr>
        <w:t>TERCEIRA</w:t>
      </w:r>
      <w:r w:rsidRPr="00B73A86">
        <w:rPr>
          <w:rFonts w:ascii="Consolas" w:hAnsi="Consolas" w:cs="Consolas"/>
          <w:b/>
          <w:sz w:val="28"/>
          <w:szCs w:val="28"/>
        </w:rPr>
        <w:t xml:space="preserve"> </w:t>
      </w:r>
      <w:r w:rsidR="006D4E9E" w:rsidRPr="00B73A86">
        <w:rPr>
          <w:rFonts w:ascii="Consolas" w:hAnsi="Consolas" w:cs="Consolas"/>
          <w:b/>
          <w:sz w:val="28"/>
          <w:szCs w:val="28"/>
        </w:rPr>
        <w:t>–</w:t>
      </w:r>
      <w:r w:rsidRPr="00B73A86">
        <w:rPr>
          <w:rFonts w:ascii="Consolas" w:hAnsi="Consolas" w:cs="Consolas"/>
          <w:b/>
          <w:sz w:val="28"/>
          <w:szCs w:val="28"/>
        </w:rPr>
        <w:t xml:space="preserve"> SEGURANÇA DA LOCAÇÃO</w:t>
      </w:r>
    </w:p>
    <w:p w14:paraId="347A09A4"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14:paraId="48D0B364" w14:textId="135D3412"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w:t>
      </w:r>
      <w:r w:rsidR="003126D7">
        <w:rPr>
          <w:rFonts w:ascii="Consolas" w:hAnsi="Consolas" w:cs="Consolas"/>
          <w:b/>
          <w:sz w:val="28"/>
          <w:szCs w:val="28"/>
        </w:rPr>
        <w:t>3</w:t>
      </w:r>
      <w:r w:rsidRPr="00655CF2">
        <w:rPr>
          <w:rFonts w:ascii="Consolas" w:hAnsi="Consolas" w:cs="Consolas"/>
          <w:b/>
          <w:sz w:val="28"/>
          <w:szCs w:val="28"/>
        </w:rPr>
        <w:t xml:space="preserve">.1 – </w:t>
      </w:r>
      <w:r w:rsidR="00D248D4" w:rsidRPr="00B73A86">
        <w:rPr>
          <w:rFonts w:ascii="Consolas" w:hAnsi="Consolas" w:cs="Consolas"/>
          <w:sz w:val="28"/>
          <w:szCs w:val="28"/>
        </w:rPr>
        <w:t xml:space="preserve">O </w:t>
      </w:r>
      <w:r w:rsidR="00D248D4" w:rsidRPr="00B73A86">
        <w:rPr>
          <w:rFonts w:ascii="Consolas" w:hAnsi="Consolas" w:cs="Consolas"/>
          <w:b/>
          <w:sz w:val="28"/>
          <w:szCs w:val="28"/>
        </w:rPr>
        <w:t>LOCADOR</w:t>
      </w:r>
      <w:r w:rsidR="00D248D4" w:rsidRPr="00B73A86">
        <w:rPr>
          <w:rFonts w:ascii="Consolas" w:hAnsi="Consolas" w:cs="Consolas"/>
          <w:sz w:val="28"/>
          <w:szCs w:val="28"/>
        </w:rPr>
        <w:t xml:space="preserve"> declara renunciar, durante a vigência deste contrato ou de suas prorrogações, ao direito de rescindi-lo, com base no artigo 571, do </w:t>
      </w:r>
      <w:hyperlink r:id="rId12" w:tooltip="Código Civil - Lei 10406/02" w:history="1">
        <w:r w:rsidR="00D248D4" w:rsidRPr="00B73A86">
          <w:rPr>
            <w:rStyle w:val="Hyperlink"/>
            <w:rFonts w:ascii="Consolas" w:hAnsi="Consolas" w:cs="Consolas"/>
            <w:color w:val="auto"/>
            <w:sz w:val="28"/>
            <w:szCs w:val="28"/>
            <w:u w:val="none"/>
          </w:rPr>
          <w:t>Código Civil</w:t>
        </w:r>
      </w:hyperlink>
      <w:r w:rsidR="00D248D4" w:rsidRPr="00B73A86">
        <w:rPr>
          <w:rFonts w:ascii="Consolas" w:hAnsi="Consolas" w:cs="Consolas"/>
          <w:sz w:val="28"/>
          <w:szCs w:val="28"/>
        </w:rPr>
        <w:t xml:space="preserve">. Igualmente, obriga-se, por si e seus sucessores, a garantir ao </w:t>
      </w:r>
      <w:r w:rsidR="00D248D4" w:rsidRPr="00B73A86">
        <w:rPr>
          <w:rFonts w:ascii="Consolas" w:hAnsi="Consolas" w:cs="Consolas"/>
          <w:b/>
          <w:sz w:val="28"/>
          <w:szCs w:val="28"/>
        </w:rPr>
        <w:t>LOCATÁRIO</w:t>
      </w:r>
      <w:r w:rsidR="00D248D4" w:rsidRPr="00B73A86">
        <w:rPr>
          <w:rFonts w:ascii="Consolas" w:hAnsi="Consolas" w:cs="Consolas"/>
          <w:sz w:val="28"/>
          <w:szCs w:val="28"/>
        </w:rPr>
        <w:t xml:space="preserve"> durante o prazo do contrato e de suas prorrogações o uso pacífico do imóvel, e, no caso de venda, a fazer constar da escritura, expressamente, a obrigação de serem integralmente respeitadas, pelo comprador, as condições deste contrato. </w:t>
      </w:r>
    </w:p>
    <w:p w14:paraId="097EE2DE"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14:paraId="63D20276" w14:textId="5549AAAE"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DÉCIMA </w:t>
      </w:r>
      <w:r w:rsidR="003126D7">
        <w:rPr>
          <w:rFonts w:ascii="Consolas" w:hAnsi="Consolas" w:cs="Consolas"/>
          <w:b/>
          <w:sz w:val="28"/>
          <w:szCs w:val="28"/>
        </w:rPr>
        <w:t>QUARTA</w:t>
      </w:r>
      <w:r w:rsidRPr="00B73A86">
        <w:rPr>
          <w:rFonts w:ascii="Consolas" w:hAnsi="Consolas" w:cs="Consolas"/>
          <w:b/>
          <w:sz w:val="28"/>
          <w:szCs w:val="28"/>
        </w:rPr>
        <w:t xml:space="preserve"> </w:t>
      </w:r>
      <w:r w:rsidR="006D4E9E" w:rsidRPr="00B73A86">
        <w:rPr>
          <w:rFonts w:ascii="Consolas" w:hAnsi="Consolas" w:cs="Consolas"/>
          <w:b/>
          <w:sz w:val="28"/>
          <w:szCs w:val="28"/>
        </w:rPr>
        <w:t>–</w:t>
      </w:r>
      <w:r w:rsidRPr="00B73A86">
        <w:rPr>
          <w:rFonts w:ascii="Consolas" w:hAnsi="Consolas" w:cs="Consolas"/>
          <w:b/>
          <w:sz w:val="28"/>
          <w:szCs w:val="28"/>
        </w:rPr>
        <w:t xml:space="preserve"> CLÁUSULA PENAL</w:t>
      </w:r>
    </w:p>
    <w:p w14:paraId="0AB56254"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6B89F4D9" w14:textId="720C311C"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w:t>
      </w:r>
      <w:r w:rsidR="003126D7">
        <w:rPr>
          <w:rFonts w:ascii="Consolas" w:hAnsi="Consolas" w:cs="Consolas"/>
          <w:b/>
          <w:sz w:val="28"/>
          <w:szCs w:val="28"/>
        </w:rPr>
        <w:t>4</w:t>
      </w:r>
      <w:r w:rsidRPr="00655CF2">
        <w:rPr>
          <w:rFonts w:ascii="Consolas" w:hAnsi="Consolas" w:cs="Consolas"/>
          <w:b/>
          <w:sz w:val="28"/>
          <w:szCs w:val="28"/>
        </w:rPr>
        <w:t xml:space="preserve">.1 – </w:t>
      </w:r>
      <w:r w:rsidR="00D248D4" w:rsidRPr="00B73A86">
        <w:rPr>
          <w:rFonts w:ascii="Consolas" w:hAnsi="Consolas" w:cs="Consolas"/>
          <w:sz w:val="28"/>
          <w:szCs w:val="28"/>
        </w:rPr>
        <w:t>A parte que infringir, total ou parcialmente, cláusula deste contrato ficará obrigada ao pagamento de multa de 10% (dez por cento) do valor do contrato à época da infração, e, ainda, em caso de procedimento judicial, ao pagamento de honorários de 20% (vinte por cento) sobre o valor da condenação.</w:t>
      </w:r>
    </w:p>
    <w:p w14:paraId="26831BD9"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sz w:val="28"/>
          <w:szCs w:val="28"/>
        </w:rPr>
      </w:pPr>
    </w:p>
    <w:p w14:paraId="0ED026C8" w14:textId="199F8AF3" w:rsidR="00D248D4" w:rsidRPr="00B73A86"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w:t>
      </w:r>
      <w:r w:rsidR="003126D7">
        <w:rPr>
          <w:rFonts w:ascii="Consolas" w:hAnsi="Consolas" w:cs="Consolas"/>
          <w:b/>
          <w:sz w:val="28"/>
          <w:szCs w:val="28"/>
        </w:rPr>
        <w:t>4</w:t>
      </w:r>
      <w:r w:rsidRPr="00655CF2">
        <w:rPr>
          <w:rFonts w:ascii="Consolas" w:hAnsi="Consolas" w:cs="Consolas"/>
          <w:b/>
          <w:sz w:val="28"/>
          <w:szCs w:val="28"/>
        </w:rPr>
        <w:t>.</w:t>
      </w:r>
      <w:r>
        <w:rPr>
          <w:rFonts w:ascii="Consolas" w:hAnsi="Consolas" w:cs="Consolas"/>
          <w:b/>
          <w:sz w:val="28"/>
          <w:szCs w:val="28"/>
        </w:rPr>
        <w:t>2</w:t>
      </w:r>
      <w:r w:rsidRPr="00655CF2">
        <w:rPr>
          <w:rFonts w:ascii="Consolas" w:hAnsi="Consolas" w:cs="Consolas"/>
          <w:b/>
          <w:sz w:val="28"/>
          <w:szCs w:val="28"/>
        </w:rPr>
        <w:t xml:space="preserve"> – </w:t>
      </w:r>
      <w:r w:rsidR="00D248D4" w:rsidRPr="00B73A86">
        <w:rPr>
          <w:rFonts w:ascii="Consolas" w:hAnsi="Consolas" w:cs="Consolas"/>
          <w:sz w:val="28"/>
          <w:szCs w:val="28"/>
        </w:rPr>
        <w:t>Não caracteriza infração contratual o pagamento dos aluguéis com inobservância do prazo estabelecido na Cláusula Quinta deste instrumento, hipótese tratada exclusivamente naquela disposição.</w:t>
      </w:r>
    </w:p>
    <w:p w14:paraId="626C7D0D" w14:textId="77777777" w:rsidR="00D248D4"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770656FA" w14:textId="006804FD" w:rsidR="00B73A86" w:rsidRPr="00B73A86" w:rsidRDefault="00B73A86" w:rsidP="00B73A86">
      <w:pPr>
        <w:pStyle w:val="Ttulo2"/>
        <w:jc w:val="left"/>
        <w:rPr>
          <w:rStyle w:val="Forte"/>
          <w:rFonts w:ascii="Consolas" w:hAnsi="Consolas" w:cs="Consolas"/>
          <w:b/>
          <w:i w:val="0"/>
          <w:szCs w:val="28"/>
        </w:rPr>
      </w:pPr>
      <w:r w:rsidRPr="00B73A86">
        <w:rPr>
          <w:rFonts w:ascii="Consolas" w:hAnsi="Consolas" w:cs="Consolas"/>
          <w:i w:val="0"/>
          <w:szCs w:val="28"/>
        </w:rPr>
        <w:t xml:space="preserve">CLÁUSULA DÉCIMA </w:t>
      </w:r>
      <w:r w:rsidR="003126D7">
        <w:rPr>
          <w:rFonts w:ascii="Consolas" w:hAnsi="Consolas" w:cs="Consolas"/>
          <w:i w:val="0"/>
          <w:szCs w:val="28"/>
        </w:rPr>
        <w:t>QUINTA</w:t>
      </w:r>
      <w:r w:rsidRPr="00B73A86">
        <w:rPr>
          <w:rFonts w:ascii="Consolas" w:hAnsi="Consolas" w:cs="Consolas"/>
          <w:i w:val="0"/>
          <w:szCs w:val="28"/>
        </w:rPr>
        <w:t xml:space="preserve"> –</w:t>
      </w:r>
      <w:r w:rsidRPr="00B73A86">
        <w:rPr>
          <w:rFonts w:ascii="Consolas" w:hAnsi="Consolas" w:cs="Consolas"/>
          <w:b w:val="0"/>
          <w:i w:val="0"/>
          <w:szCs w:val="28"/>
        </w:rPr>
        <w:t xml:space="preserve"> </w:t>
      </w:r>
      <w:r w:rsidRPr="00B73A86">
        <w:rPr>
          <w:rStyle w:val="Forte"/>
          <w:rFonts w:ascii="Consolas" w:hAnsi="Consolas" w:cs="Consolas"/>
          <w:b/>
          <w:i w:val="0"/>
          <w:szCs w:val="28"/>
        </w:rPr>
        <w:t>DA FISCALIZAÇÃO</w:t>
      </w:r>
    </w:p>
    <w:p w14:paraId="4943AD4E" w14:textId="77777777" w:rsidR="00B73A86" w:rsidRPr="00655CF2" w:rsidRDefault="00B73A86" w:rsidP="00B73A86">
      <w:pPr>
        <w:jc w:val="both"/>
        <w:rPr>
          <w:rStyle w:val="Forte"/>
          <w:rFonts w:ascii="Consolas" w:hAnsi="Consolas" w:cs="Consolas"/>
          <w:szCs w:val="28"/>
        </w:rPr>
      </w:pPr>
    </w:p>
    <w:p w14:paraId="445C662C" w14:textId="18A2722F" w:rsidR="00B73A86" w:rsidRPr="00655CF2" w:rsidRDefault="00B73A86" w:rsidP="00B73A86">
      <w:pPr>
        <w:autoSpaceDE w:val="0"/>
        <w:autoSpaceDN w:val="0"/>
        <w:adjustRightInd w:val="0"/>
        <w:jc w:val="both"/>
        <w:rPr>
          <w:rFonts w:ascii="Consolas" w:hAnsi="Consolas" w:cs="Consolas"/>
          <w:szCs w:val="28"/>
        </w:rPr>
      </w:pPr>
      <w:r>
        <w:rPr>
          <w:rFonts w:ascii="Consolas" w:hAnsi="Consolas" w:cs="Consolas"/>
          <w:b/>
          <w:szCs w:val="28"/>
        </w:rPr>
        <w:t>1</w:t>
      </w:r>
      <w:r w:rsidR="003126D7">
        <w:rPr>
          <w:rFonts w:ascii="Consolas" w:hAnsi="Consolas" w:cs="Consolas"/>
          <w:b/>
          <w:szCs w:val="28"/>
        </w:rPr>
        <w:t>5</w:t>
      </w:r>
      <w:r w:rsidRPr="00655CF2">
        <w:rPr>
          <w:rFonts w:ascii="Consolas" w:hAnsi="Consolas" w:cs="Consolas"/>
          <w:b/>
          <w:szCs w:val="28"/>
        </w:rPr>
        <w:t>.1</w:t>
      </w:r>
      <w:r w:rsidRPr="00655CF2">
        <w:rPr>
          <w:rFonts w:ascii="Consolas" w:hAnsi="Consolas" w:cs="Consolas"/>
          <w:szCs w:val="28"/>
        </w:rPr>
        <w:t xml:space="preserve"> </w:t>
      </w:r>
      <w:r w:rsidRPr="00655CF2">
        <w:rPr>
          <w:rFonts w:ascii="Consolas" w:hAnsi="Consolas" w:cs="Consolas"/>
          <w:b/>
          <w:bCs/>
          <w:szCs w:val="28"/>
        </w:rPr>
        <w:t>–</w:t>
      </w:r>
      <w:r w:rsidRPr="00655CF2">
        <w:rPr>
          <w:rFonts w:ascii="Consolas" w:hAnsi="Consolas" w:cs="Consolas"/>
          <w:szCs w:val="28"/>
        </w:rPr>
        <w:t xml:space="preserve"> Fica nomead</w:t>
      </w:r>
      <w:r w:rsidR="001E35DF">
        <w:rPr>
          <w:rFonts w:ascii="Consolas" w:hAnsi="Consolas" w:cs="Consolas"/>
          <w:szCs w:val="28"/>
        </w:rPr>
        <w:t>a</w:t>
      </w:r>
      <w:r w:rsidRPr="00655CF2">
        <w:rPr>
          <w:rFonts w:ascii="Consolas" w:hAnsi="Consolas" w:cs="Consolas"/>
          <w:szCs w:val="28"/>
        </w:rPr>
        <w:t xml:space="preserve"> como gestor</w:t>
      </w:r>
      <w:r w:rsidR="00F446BC">
        <w:rPr>
          <w:rFonts w:ascii="Consolas" w:hAnsi="Consolas" w:cs="Consolas"/>
          <w:szCs w:val="28"/>
        </w:rPr>
        <w:t>a</w:t>
      </w:r>
      <w:r w:rsidRPr="00655CF2">
        <w:rPr>
          <w:rFonts w:ascii="Consolas" w:hAnsi="Consolas" w:cs="Consolas"/>
          <w:szCs w:val="28"/>
        </w:rPr>
        <w:t xml:space="preserve"> do contrato, </w:t>
      </w:r>
      <w:r w:rsidR="002D72FC">
        <w:rPr>
          <w:rFonts w:ascii="Consolas" w:hAnsi="Consolas" w:cs="Consolas"/>
          <w:szCs w:val="28"/>
        </w:rPr>
        <w:t>a</w:t>
      </w:r>
      <w:r w:rsidRPr="00655CF2">
        <w:rPr>
          <w:rFonts w:ascii="Consolas" w:hAnsi="Consolas" w:cs="Consolas"/>
          <w:szCs w:val="28"/>
        </w:rPr>
        <w:t xml:space="preserve"> Senhor</w:t>
      </w:r>
      <w:r w:rsidR="002D72FC">
        <w:rPr>
          <w:rFonts w:ascii="Consolas" w:hAnsi="Consolas" w:cs="Consolas"/>
          <w:szCs w:val="28"/>
        </w:rPr>
        <w:t>a</w:t>
      </w:r>
      <w:r w:rsidRPr="00655CF2">
        <w:rPr>
          <w:rFonts w:ascii="Consolas" w:hAnsi="Consolas" w:cs="Consolas"/>
          <w:szCs w:val="28"/>
        </w:rPr>
        <w:t xml:space="preserve"> </w:t>
      </w:r>
      <w:r w:rsidR="002D72FC" w:rsidRPr="002D72FC">
        <w:rPr>
          <w:rFonts w:ascii="Consolas" w:hAnsi="Consolas" w:cs="Consolas"/>
          <w:bCs/>
          <w:szCs w:val="28"/>
        </w:rPr>
        <w:t xml:space="preserve">Evandra Cristina </w:t>
      </w:r>
      <w:proofErr w:type="spellStart"/>
      <w:r w:rsidR="002D72FC" w:rsidRPr="002D72FC">
        <w:rPr>
          <w:rFonts w:ascii="Consolas" w:hAnsi="Consolas" w:cs="Consolas"/>
          <w:bCs/>
          <w:szCs w:val="28"/>
        </w:rPr>
        <w:t>Zarbin</w:t>
      </w:r>
      <w:proofErr w:type="spellEnd"/>
      <w:r w:rsidR="008D6E35">
        <w:rPr>
          <w:rFonts w:ascii="Consolas" w:hAnsi="Consolas" w:cs="Consolas"/>
          <w:bCs/>
          <w:szCs w:val="28"/>
        </w:rPr>
        <w:t xml:space="preserve">, </w:t>
      </w:r>
      <w:r w:rsidR="008D6E35">
        <w:rPr>
          <w:rFonts w:ascii="Consolas" w:hAnsi="Consolas" w:cs="Consolas"/>
          <w:szCs w:val="28"/>
        </w:rPr>
        <w:t>Secretária de Saúde</w:t>
      </w:r>
      <w:r w:rsidR="002D72FC">
        <w:rPr>
          <w:rFonts w:ascii="Consolas" w:hAnsi="Consolas" w:cs="Consolas"/>
          <w:bCs/>
          <w:szCs w:val="28"/>
        </w:rPr>
        <w:t xml:space="preserve"> </w:t>
      </w:r>
      <w:r w:rsidR="002D72FC" w:rsidRPr="00655CF2">
        <w:rPr>
          <w:rFonts w:ascii="Consolas" w:hAnsi="Consolas" w:cs="Consolas"/>
          <w:szCs w:val="28"/>
        </w:rPr>
        <w:t xml:space="preserve">e </w:t>
      </w:r>
      <w:r w:rsidRPr="00655CF2">
        <w:rPr>
          <w:rFonts w:ascii="Consolas" w:hAnsi="Consolas" w:cs="Consolas"/>
          <w:bCs/>
          <w:szCs w:val="28"/>
        </w:rPr>
        <w:t xml:space="preserve">CPF nº. </w:t>
      </w:r>
      <w:r w:rsidR="002D72FC" w:rsidRPr="00062B76">
        <w:rPr>
          <w:rFonts w:ascii="Consolas" w:hAnsi="Consolas" w:cs="Consolas"/>
          <w:bCs/>
          <w:szCs w:val="28"/>
        </w:rPr>
        <w:t>169.740.388-36</w:t>
      </w:r>
      <w:r w:rsidRPr="00655CF2">
        <w:rPr>
          <w:rFonts w:ascii="Consolas" w:hAnsi="Consolas" w:cs="Consolas"/>
          <w:szCs w:val="28"/>
        </w:rPr>
        <w:t xml:space="preserve">. </w:t>
      </w:r>
    </w:p>
    <w:p w14:paraId="27C881D9" w14:textId="77777777" w:rsidR="00B73A86" w:rsidRPr="00655CF2" w:rsidRDefault="00B73A86" w:rsidP="00B73A86">
      <w:pPr>
        <w:pStyle w:val="BodyText23"/>
        <w:spacing w:line="240" w:lineRule="auto"/>
        <w:ind w:left="0" w:firstLine="0"/>
        <w:rPr>
          <w:rFonts w:ascii="Consolas" w:hAnsi="Consolas" w:cs="Consolas"/>
          <w:sz w:val="28"/>
          <w:szCs w:val="28"/>
        </w:rPr>
      </w:pPr>
    </w:p>
    <w:p w14:paraId="522A2FD5" w14:textId="61903246" w:rsidR="00B73A86" w:rsidRDefault="00B73A86" w:rsidP="00B73A86">
      <w:pPr>
        <w:pStyle w:val="BodyText23"/>
        <w:spacing w:line="240" w:lineRule="auto"/>
        <w:ind w:left="0" w:firstLine="0"/>
        <w:rPr>
          <w:rFonts w:ascii="Consolas" w:hAnsi="Consolas" w:cs="Consolas"/>
          <w:sz w:val="28"/>
          <w:szCs w:val="28"/>
        </w:rPr>
      </w:pPr>
      <w:r>
        <w:rPr>
          <w:rFonts w:ascii="Consolas" w:hAnsi="Consolas" w:cs="Consolas"/>
          <w:b/>
          <w:sz w:val="28"/>
          <w:szCs w:val="28"/>
        </w:rPr>
        <w:t>1</w:t>
      </w:r>
      <w:r w:rsidR="003126D7">
        <w:rPr>
          <w:rFonts w:ascii="Consolas" w:hAnsi="Consolas" w:cs="Consolas"/>
          <w:b/>
          <w:sz w:val="28"/>
          <w:szCs w:val="28"/>
        </w:rPr>
        <w:t>5</w:t>
      </w:r>
      <w:r w:rsidRPr="00655CF2">
        <w:rPr>
          <w:rFonts w:ascii="Consolas" w:hAnsi="Consolas" w:cs="Consolas"/>
          <w:b/>
          <w:sz w:val="28"/>
          <w:szCs w:val="28"/>
        </w:rPr>
        <w:t>.2</w:t>
      </w:r>
      <w:r w:rsidRPr="00655CF2">
        <w:rPr>
          <w:rFonts w:ascii="Consolas" w:hAnsi="Consolas" w:cs="Consolas"/>
          <w:sz w:val="28"/>
          <w:szCs w:val="28"/>
        </w:rPr>
        <w:t xml:space="preserve"> </w:t>
      </w:r>
      <w:r w:rsidRPr="00655CF2">
        <w:rPr>
          <w:rFonts w:ascii="Consolas" w:hAnsi="Consolas" w:cs="Consolas"/>
          <w:b/>
          <w:bCs/>
          <w:sz w:val="28"/>
          <w:szCs w:val="28"/>
        </w:rPr>
        <w:t xml:space="preserve">– </w:t>
      </w:r>
      <w:r w:rsidRPr="00655CF2">
        <w:rPr>
          <w:rFonts w:ascii="Consolas" w:hAnsi="Consolas" w:cs="Consolas"/>
          <w:sz w:val="28"/>
          <w:szCs w:val="28"/>
        </w:rPr>
        <w:t>No desempenho de suas atividades é assegurado a gestor</w:t>
      </w:r>
      <w:r w:rsidR="00F446BC">
        <w:rPr>
          <w:rFonts w:ascii="Consolas" w:hAnsi="Consolas" w:cs="Consolas"/>
          <w:sz w:val="28"/>
          <w:szCs w:val="28"/>
        </w:rPr>
        <w:t>a</w:t>
      </w:r>
      <w:r w:rsidRPr="00655CF2">
        <w:rPr>
          <w:rFonts w:ascii="Consolas" w:hAnsi="Consolas" w:cs="Consolas"/>
          <w:sz w:val="28"/>
          <w:szCs w:val="28"/>
        </w:rPr>
        <w:t xml:space="preserve"> do contrato o direito de verificar a perfeita execução do presente contrato em todos os termos e condições.</w:t>
      </w:r>
    </w:p>
    <w:p w14:paraId="73E59DBD" w14:textId="4AE15498" w:rsidR="00055DE1" w:rsidRDefault="00055DE1" w:rsidP="00B73A86">
      <w:pPr>
        <w:pStyle w:val="BodyText23"/>
        <w:spacing w:line="240" w:lineRule="auto"/>
        <w:ind w:left="0" w:firstLine="0"/>
        <w:rPr>
          <w:rFonts w:ascii="Consolas" w:hAnsi="Consolas" w:cs="Consolas"/>
          <w:sz w:val="28"/>
          <w:szCs w:val="28"/>
        </w:rPr>
      </w:pPr>
    </w:p>
    <w:p w14:paraId="0C221F08" w14:textId="0E249A1E" w:rsidR="00055DE1" w:rsidRPr="00950F28" w:rsidRDefault="00055DE1" w:rsidP="00055DE1">
      <w:pPr>
        <w:jc w:val="both"/>
        <w:rPr>
          <w:rFonts w:ascii="Consolas" w:hAnsi="Consolas"/>
          <w:b/>
          <w:bCs/>
          <w:szCs w:val="28"/>
        </w:rPr>
      </w:pPr>
      <w:r w:rsidRPr="00950F28">
        <w:rPr>
          <w:rFonts w:ascii="Consolas" w:hAnsi="Consolas"/>
          <w:b/>
          <w:bCs/>
          <w:szCs w:val="28"/>
        </w:rPr>
        <w:t>CLÁUSULA DÉCIMA</w:t>
      </w:r>
      <w:r>
        <w:rPr>
          <w:rFonts w:ascii="Consolas" w:hAnsi="Consolas"/>
          <w:b/>
          <w:bCs/>
          <w:szCs w:val="28"/>
        </w:rPr>
        <w:t xml:space="preserve"> SEXTA – </w:t>
      </w:r>
      <w:r w:rsidRPr="00950F28">
        <w:rPr>
          <w:rFonts w:ascii="Consolas" w:hAnsi="Consolas"/>
          <w:b/>
          <w:bCs/>
          <w:szCs w:val="28"/>
        </w:rPr>
        <w:t>PROTEÇÃO DE DADOS PESSOAIS</w:t>
      </w:r>
    </w:p>
    <w:p w14:paraId="140D3EBD" w14:textId="77777777" w:rsidR="00055DE1" w:rsidRPr="00950F28" w:rsidRDefault="00055DE1" w:rsidP="00055DE1">
      <w:pPr>
        <w:jc w:val="both"/>
        <w:rPr>
          <w:rFonts w:ascii="Consolas" w:hAnsi="Consolas"/>
          <w:szCs w:val="28"/>
        </w:rPr>
      </w:pPr>
    </w:p>
    <w:p w14:paraId="5B2CA16A" w14:textId="04B3C2DC" w:rsidR="00055DE1" w:rsidRPr="00950F28" w:rsidRDefault="00055DE1" w:rsidP="00055DE1">
      <w:pPr>
        <w:widowControl w:val="0"/>
        <w:jc w:val="both"/>
        <w:rPr>
          <w:rFonts w:ascii="Consolas" w:hAnsi="Consolas" w:cs="Consolas"/>
          <w:szCs w:val="28"/>
        </w:rPr>
      </w:pPr>
      <w:r w:rsidRPr="00950F28">
        <w:rPr>
          <w:rFonts w:ascii="Consolas" w:hAnsi="Consolas"/>
          <w:b/>
          <w:bCs/>
          <w:szCs w:val="28"/>
        </w:rPr>
        <w:t>1</w:t>
      </w:r>
      <w:r>
        <w:rPr>
          <w:rFonts w:ascii="Consolas" w:hAnsi="Consolas"/>
          <w:b/>
          <w:bCs/>
          <w:szCs w:val="28"/>
        </w:rPr>
        <w:t>6</w:t>
      </w:r>
      <w:r w:rsidRPr="00950F28">
        <w:rPr>
          <w:rFonts w:ascii="Consolas" w:hAnsi="Consolas"/>
          <w:b/>
          <w:bCs/>
          <w:szCs w:val="28"/>
        </w:rPr>
        <w:t xml:space="preserve">.1 – </w:t>
      </w:r>
      <w:r w:rsidRPr="00950F28">
        <w:rPr>
          <w:rFonts w:ascii="Consolas" w:hAnsi="Consolas"/>
          <w:szCs w:val="28"/>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w:t>
      </w:r>
      <w:r w:rsidRPr="00950F28">
        <w:rPr>
          <w:rFonts w:ascii="Consolas" w:hAnsi="Consolas" w:cs="Consolas"/>
          <w:szCs w:val="28"/>
        </w:rPr>
        <w:t>Contrato</w:t>
      </w:r>
      <w:r w:rsidRPr="00950F28">
        <w:rPr>
          <w:rFonts w:ascii="Consolas" w:hAnsi="Consolas"/>
          <w:szCs w:val="28"/>
        </w:rPr>
        <w:t xml:space="preserve">, não </w:t>
      </w:r>
      <w:r w:rsidRPr="00950F28">
        <w:rPr>
          <w:rFonts w:ascii="Consolas" w:hAnsi="Consolas"/>
          <w:szCs w:val="28"/>
        </w:rPr>
        <w:lastRenderedPageBreak/>
        <w:t>podendo divulgar, revelar, produzir, utilizar ou deles dar conhecimento a terceiros estranhos a esta contratação, a não ser por força de obrigação legal ou regulatória.</w:t>
      </w:r>
    </w:p>
    <w:p w14:paraId="3779DB97" w14:textId="77777777" w:rsidR="00B73A86" w:rsidRPr="00B73A86" w:rsidRDefault="00B73A86" w:rsidP="00055DE1">
      <w:pPr>
        <w:pStyle w:val="NormalWeb"/>
        <w:shd w:val="clear" w:color="auto" w:fill="FFFFFF"/>
        <w:spacing w:before="0" w:beforeAutospacing="0" w:after="0" w:afterAutospacing="0"/>
        <w:jc w:val="both"/>
        <w:rPr>
          <w:rFonts w:ascii="Consolas" w:hAnsi="Consolas" w:cs="Consolas"/>
          <w:b/>
          <w:sz w:val="28"/>
          <w:szCs w:val="28"/>
        </w:rPr>
      </w:pPr>
    </w:p>
    <w:p w14:paraId="58EA0832" w14:textId="0B0323E8" w:rsidR="00D248D4" w:rsidRPr="00B73A86" w:rsidRDefault="00D248D4" w:rsidP="00D248D4">
      <w:pPr>
        <w:pStyle w:val="NormalWeb"/>
        <w:shd w:val="clear" w:color="auto" w:fill="FFFFFF"/>
        <w:spacing w:before="0" w:beforeAutospacing="0" w:after="0" w:afterAutospacing="0"/>
        <w:jc w:val="both"/>
        <w:outlineLvl w:val="1"/>
        <w:rPr>
          <w:rFonts w:ascii="Consolas" w:hAnsi="Consolas" w:cs="Consolas"/>
          <w:b/>
          <w:sz w:val="28"/>
          <w:szCs w:val="28"/>
        </w:rPr>
      </w:pPr>
      <w:r w:rsidRPr="00B73A86">
        <w:rPr>
          <w:rFonts w:ascii="Consolas" w:hAnsi="Consolas" w:cs="Consolas"/>
          <w:b/>
          <w:sz w:val="28"/>
          <w:szCs w:val="28"/>
        </w:rPr>
        <w:t xml:space="preserve">CLÁUSULA DÉCIMA </w:t>
      </w:r>
      <w:r w:rsidR="00055DE1">
        <w:rPr>
          <w:rFonts w:ascii="Consolas" w:hAnsi="Consolas" w:cs="Consolas"/>
          <w:b/>
          <w:sz w:val="28"/>
          <w:szCs w:val="28"/>
        </w:rPr>
        <w:t>SÉTIMA</w:t>
      </w:r>
      <w:r w:rsidRPr="00B73A86">
        <w:rPr>
          <w:rFonts w:ascii="Consolas" w:hAnsi="Consolas" w:cs="Consolas"/>
          <w:b/>
          <w:sz w:val="28"/>
          <w:szCs w:val="28"/>
        </w:rPr>
        <w:t xml:space="preserve"> </w:t>
      </w:r>
      <w:r w:rsidR="006D4E9E" w:rsidRPr="00B73A86">
        <w:rPr>
          <w:rFonts w:ascii="Consolas" w:hAnsi="Consolas" w:cs="Consolas"/>
          <w:b/>
          <w:sz w:val="28"/>
          <w:szCs w:val="28"/>
        </w:rPr>
        <w:t>–</w:t>
      </w:r>
      <w:r w:rsidRPr="00B73A86">
        <w:rPr>
          <w:rFonts w:ascii="Consolas" w:hAnsi="Consolas" w:cs="Consolas"/>
          <w:b/>
          <w:sz w:val="28"/>
          <w:szCs w:val="28"/>
        </w:rPr>
        <w:t xml:space="preserve"> FORO DO CONTRATO</w:t>
      </w:r>
    </w:p>
    <w:p w14:paraId="254945ED" w14:textId="77777777" w:rsidR="00D248D4" w:rsidRPr="00B73A86" w:rsidRDefault="00D248D4" w:rsidP="00D248D4">
      <w:pPr>
        <w:pStyle w:val="NormalWeb"/>
        <w:shd w:val="clear" w:color="auto" w:fill="FFFFFF"/>
        <w:spacing w:before="0" w:beforeAutospacing="0" w:after="0" w:afterAutospacing="0"/>
        <w:jc w:val="both"/>
        <w:rPr>
          <w:rFonts w:ascii="Consolas" w:hAnsi="Consolas" w:cs="Consolas"/>
          <w:b/>
          <w:sz w:val="28"/>
          <w:szCs w:val="28"/>
        </w:rPr>
      </w:pPr>
    </w:p>
    <w:p w14:paraId="070C4DD2" w14:textId="1C6DA27C" w:rsidR="00D248D4" w:rsidRDefault="00B73A86"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w:t>
      </w:r>
      <w:r w:rsidR="00055DE1">
        <w:rPr>
          <w:rFonts w:ascii="Consolas" w:hAnsi="Consolas" w:cs="Consolas"/>
          <w:b/>
          <w:sz w:val="28"/>
          <w:szCs w:val="28"/>
        </w:rPr>
        <w:t>7</w:t>
      </w:r>
      <w:r w:rsidRPr="00655CF2">
        <w:rPr>
          <w:rFonts w:ascii="Consolas" w:hAnsi="Consolas" w:cs="Consolas"/>
          <w:b/>
          <w:sz w:val="28"/>
          <w:szCs w:val="28"/>
        </w:rPr>
        <w:t xml:space="preserve">.1 – </w:t>
      </w:r>
      <w:r w:rsidR="006D4E9E" w:rsidRPr="00B73A86">
        <w:rPr>
          <w:rFonts w:ascii="Consolas" w:hAnsi="Consolas" w:cs="Consolas"/>
          <w:sz w:val="28"/>
          <w:szCs w:val="28"/>
        </w:rPr>
        <w:t xml:space="preserve">Fica eleito o </w:t>
      </w:r>
      <w:r w:rsidR="006D4E9E" w:rsidRPr="00B73A86">
        <w:rPr>
          <w:rFonts w:ascii="Consolas" w:hAnsi="Consolas" w:cs="Consolas"/>
          <w:b/>
          <w:bCs/>
          <w:sz w:val="28"/>
          <w:szCs w:val="28"/>
        </w:rPr>
        <w:t>FORO DA COMARCA DE PIRAJUÍ, ESTADO DE SÃO PAULO</w:t>
      </w:r>
      <w:r w:rsidR="00D248D4" w:rsidRPr="00B73A86">
        <w:rPr>
          <w:rFonts w:ascii="Consolas" w:hAnsi="Consolas" w:cs="Consolas"/>
          <w:sz w:val="28"/>
          <w:szCs w:val="28"/>
        </w:rPr>
        <w:t xml:space="preserve"> para toda e qualquer ação oriunda do presente contrato ou de suas prorrogações. </w:t>
      </w:r>
    </w:p>
    <w:p w14:paraId="7E123805" w14:textId="77777777" w:rsidR="002D72FC" w:rsidRPr="00B73A86" w:rsidRDefault="002D72FC" w:rsidP="00D248D4">
      <w:pPr>
        <w:pStyle w:val="NormalWeb"/>
        <w:shd w:val="clear" w:color="auto" w:fill="FFFFFF"/>
        <w:spacing w:before="0" w:beforeAutospacing="0" w:after="0" w:afterAutospacing="0"/>
        <w:jc w:val="both"/>
        <w:rPr>
          <w:rFonts w:ascii="Consolas" w:hAnsi="Consolas" w:cs="Consolas"/>
          <w:sz w:val="28"/>
          <w:szCs w:val="28"/>
        </w:rPr>
      </w:pPr>
    </w:p>
    <w:p w14:paraId="1BFC03A4" w14:textId="3CC20A7F" w:rsidR="00D248D4" w:rsidRPr="00B73A86" w:rsidRDefault="005F4CD9" w:rsidP="00D248D4">
      <w:pPr>
        <w:pStyle w:val="NormalWeb"/>
        <w:shd w:val="clear" w:color="auto" w:fill="FFFFFF"/>
        <w:spacing w:before="0" w:beforeAutospacing="0" w:after="0" w:afterAutospacing="0"/>
        <w:jc w:val="both"/>
        <w:rPr>
          <w:rFonts w:ascii="Consolas" w:hAnsi="Consolas" w:cs="Consolas"/>
          <w:sz w:val="28"/>
          <w:szCs w:val="28"/>
        </w:rPr>
      </w:pPr>
      <w:r>
        <w:rPr>
          <w:rFonts w:ascii="Consolas" w:hAnsi="Consolas" w:cs="Consolas"/>
          <w:b/>
          <w:sz w:val="28"/>
          <w:szCs w:val="28"/>
        </w:rPr>
        <w:t>1</w:t>
      </w:r>
      <w:r w:rsidR="00055DE1">
        <w:rPr>
          <w:rFonts w:ascii="Consolas" w:hAnsi="Consolas" w:cs="Consolas"/>
          <w:b/>
          <w:sz w:val="28"/>
          <w:szCs w:val="28"/>
        </w:rPr>
        <w:t>7</w:t>
      </w:r>
      <w:r w:rsidR="00B73A86" w:rsidRPr="00655CF2">
        <w:rPr>
          <w:rFonts w:ascii="Consolas" w:hAnsi="Consolas" w:cs="Consolas"/>
          <w:b/>
          <w:sz w:val="28"/>
          <w:szCs w:val="28"/>
        </w:rPr>
        <w:t>.</w:t>
      </w:r>
      <w:r w:rsidR="00B73A86">
        <w:rPr>
          <w:rFonts w:ascii="Consolas" w:hAnsi="Consolas" w:cs="Consolas"/>
          <w:b/>
          <w:sz w:val="28"/>
          <w:szCs w:val="28"/>
        </w:rPr>
        <w:t>2</w:t>
      </w:r>
      <w:r w:rsidR="00B73A86" w:rsidRPr="00655CF2">
        <w:rPr>
          <w:rFonts w:ascii="Consolas" w:hAnsi="Consolas" w:cs="Consolas"/>
          <w:b/>
          <w:sz w:val="28"/>
          <w:szCs w:val="28"/>
        </w:rPr>
        <w:t xml:space="preserve"> – </w:t>
      </w:r>
      <w:r w:rsidR="00D248D4" w:rsidRPr="00B73A86">
        <w:rPr>
          <w:rFonts w:ascii="Consolas" w:hAnsi="Consolas" w:cs="Consolas"/>
          <w:sz w:val="28"/>
          <w:szCs w:val="28"/>
        </w:rPr>
        <w:t xml:space="preserve">Nada mais. Lido e achado conforme pelas partes, perante as testemunhas, lavrou-se este termo em </w:t>
      </w:r>
      <w:sdt>
        <w:sdtPr>
          <w:rPr>
            <w:rStyle w:val="PGE-Alteraesdestacadas"/>
            <w:rFonts w:ascii="Consolas" w:hAnsi="Consolas" w:cs="Consolas"/>
            <w:color w:val="auto"/>
            <w:sz w:val="28"/>
            <w:szCs w:val="28"/>
            <w:u w:val="none"/>
          </w:rPr>
          <w:alias w:val="Número de vias"/>
          <w:tag w:val="Número de vias"/>
          <w:id w:val="453829630"/>
          <w:placeholder>
            <w:docPart w:val="E4CC62162BB74994A84026F09139AB28"/>
          </w:placeholder>
        </w:sdtPr>
        <w:sdtEndPr>
          <w:rPr>
            <w:rStyle w:val="PGE-Alteraesdestacadas"/>
          </w:rPr>
        </w:sdtEndPr>
        <w:sdtContent>
          <w:r w:rsidR="00D248D4" w:rsidRPr="00B73A86">
            <w:rPr>
              <w:rStyle w:val="PGE-Alteraesdestacadas"/>
              <w:rFonts w:ascii="Consolas" w:hAnsi="Consolas" w:cs="Consolas"/>
              <w:color w:val="auto"/>
              <w:sz w:val="28"/>
              <w:szCs w:val="28"/>
              <w:u w:val="none"/>
            </w:rPr>
            <w:t>0</w:t>
          </w:r>
          <w:r w:rsidR="006D4E9E" w:rsidRPr="00B73A86">
            <w:rPr>
              <w:rStyle w:val="PGE-Alteraesdestacadas"/>
              <w:rFonts w:ascii="Consolas" w:hAnsi="Consolas" w:cs="Consolas"/>
              <w:color w:val="auto"/>
              <w:sz w:val="28"/>
              <w:szCs w:val="28"/>
              <w:u w:val="none"/>
            </w:rPr>
            <w:t>3</w:t>
          </w:r>
          <w:r w:rsidR="00D248D4" w:rsidRPr="00B73A86">
            <w:rPr>
              <w:rStyle w:val="PGE-Alteraesdestacadas"/>
              <w:rFonts w:ascii="Consolas" w:hAnsi="Consolas" w:cs="Consolas"/>
              <w:color w:val="auto"/>
              <w:sz w:val="28"/>
              <w:szCs w:val="28"/>
              <w:u w:val="none"/>
            </w:rPr>
            <w:t xml:space="preserve"> (</w:t>
          </w:r>
          <w:r w:rsidR="006D4E9E" w:rsidRPr="00B73A86">
            <w:rPr>
              <w:rStyle w:val="PGE-Alteraesdestacadas"/>
              <w:rFonts w:ascii="Consolas" w:hAnsi="Consolas" w:cs="Consolas"/>
              <w:color w:val="auto"/>
              <w:sz w:val="28"/>
              <w:szCs w:val="28"/>
              <w:u w:val="none"/>
            </w:rPr>
            <w:t>três</w:t>
          </w:r>
          <w:r w:rsidR="00D248D4" w:rsidRPr="00B73A86">
            <w:rPr>
              <w:rStyle w:val="PGE-Alteraesdestacadas"/>
              <w:rFonts w:ascii="Consolas" w:hAnsi="Consolas" w:cs="Consolas"/>
              <w:color w:val="auto"/>
              <w:sz w:val="28"/>
              <w:szCs w:val="28"/>
              <w:u w:val="none"/>
            </w:rPr>
            <w:t>)</w:t>
          </w:r>
        </w:sdtContent>
      </w:sdt>
      <w:r w:rsidR="00D248D4" w:rsidRPr="00B73A86">
        <w:rPr>
          <w:rFonts w:ascii="Consolas" w:hAnsi="Consolas" w:cs="Consolas"/>
          <w:sz w:val="28"/>
          <w:szCs w:val="28"/>
        </w:rPr>
        <w:t xml:space="preserve"> vias de igual teor, por todos assinados, atendidas às formalidades legais.</w:t>
      </w:r>
    </w:p>
    <w:p w14:paraId="2E246CBE" w14:textId="77777777" w:rsidR="005F4CD9" w:rsidRPr="00B73A86" w:rsidRDefault="005F4CD9" w:rsidP="006D4E9E">
      <w:pPr>
        <w:jc w:val="both"/>
        <w:rPr>
          <w:rFonts w:ascii="Consolas" w:hAnsi="Consolas" w:cs="Consolas"/>
          <w:szCs w:val="28"/>
        </w:rPr>
      </w:pPr>
    </w:p>
    <w:p w14:paraId="466C7769" w14:textId="6635E055" w:rsidR="006D4E9E" w:rsidRPr="00B73A86" w:rsidRDefault="002D72FC" w:rsidP="006D4E9E">
      <w:pPr>
        <w:jc w:val="center"/>
        <w:rPr>
          <w:rFonts w:ascii="Consolas" w:hAnsi="Consolas" w:cs="Consolas"/>
          <w:b/>
          <w:szCs w:val="28"/>
        </w:rPr>
      </w:pPr>
      <w:r w:rsidRPr="00B73A86">
        <w:rPr>
          <w:rFonts w:ascii="Consolas" w:hAnsi="Consolas" w:cs="Consolas"/>
          <w:b/>
          <w:szCs w:val="28"/>
        </w:rPr>
        <w:t xml:space="preserve">PIRAJUÍ, </w:t>
      </w:r>
      <w:r>
        <w:rPr>
          <w:rFonts w:ascii="Consolas" w:hAnsi="Consolas" w:cs="Consolas"/>
          <w:b/>
          <w:szCs w:val="28"/>
        </w:rPr>
        <w:t>10</w:t>
      </w:r>
      <w:r w:rsidRPr="00B73A86">
        <w:rPr>
          <w:rFonts w:ascii="Consolas" w:hAnsi="Consolas" w:cs="Consolas"/>
          <w:b/>
          <w:szCs w:val="28"/>
        </w:rPr>
        <w:t xml:space="preserve"> DE </w:t>
      </w:r>
      <w:r>
        <w:rPr>
          <w:rFonts w:ascii="Consolas" w:hAnsi="Consolas" w:cs="Consolas"/>
          <w:b/>
          <w:szCs w:val="28"/>
        </w:rPr>
        <w:t>AGOSTO</w:t>
      </w:r>
      <w:r w:rsidR="006D4E9E" w:rsidRPr="00B73A86">
        <w:rPr>
          <w:rFonts w:ascii="Consolas" w:hAnsi="Consolas" w:cs="Consolas"/>
          <w:b/>
          <w:szCs w:val="28"/>
        </w:rPr>
        <w:t xml:space="preserve"> DE </w:t>
      </w:r>
      <w:r w:rsidR="00055DE1">
        <w:rPr>
          <w:rFonts w:ascii="Consolas" w:hAnsi="Consolas" w:cs="Consolas"/>
          <w:b/>
          <w:szCs w:val="28"/>
        </w:rPr>
        <w:t>2022</w:t>
      </w:r>
      <w:r w:rsidR="006D4E9E" w:rsidRPr="00B73A86">
        <w:rPr>
          <w:rFonts w:ascii="Consolas" w:hAnsi="Consolas" w:cs="Consolas"/>
          <w:b/>
          <w:szCs w:val="28"/>
        </w:rPr>
        <w:t>.</w:t>
      </w:r>
    </w:p>
    <w:p w14:paraId="5A55699D" w14:textId="77777777" w:rsidR="005F4CD9" w:rsidRDefault="005F4CD9" w:rsidP="006D4E9E">
      <w:pPr>
        <w:pStyle w:val="BodyText23"/>
        <w:tabs>
          <w:tab w:val="left" w:pos="3860"/>
        </w:tabs>
        <w:spacing w:line="240" w:lineRule="auto"/>
        <w:ind w:left="0" w:firstLine="0"/>
        <w:jc w:val="center"/>
        <w:rPr>
          <w:rFonts w:ascii="Consolas" w:hAnsi="Consolas" w:cs="Consolas"/>
          <w:sz w:val="28"/>
          <w:szCs w:val="28"/>
        </w:rPr>
      </w:pPr>
    </w:p>
    <w:p w14:paraId="19C19E74" w14:textId="77777777" w:rsidR="005F4CD9" w:rsidRPr="00B73A86" w:rsidRDefault="005F4CD9" w:rsidP="006D4E9E">
      <w:pPr>
        <w:pStyle w:val="BodyText23"/>
        <w:tabs>
          <w:tab w:val="left" w:pos="3860"/>
        </w:tabs>
        <w:spacing w:line="240" w:lineRule="auto"/>
        <w:ind w:left="0" w:firstLine="0"/>
        <w:jc w:val="center"/>
        <w:rPr>
          <w:rFonts w:ascii="Consolas" w:hAnsi="Consolas" w:cs="Consolas"/>
          <w:sz w:val="28"/>
          <w:szCs w:val="28"/>
        </w:rPr>
      </w:pPr>
    </w:p>
    <w:p w14:paraId="33E889A1" w14:textId="77777777" w:rsidR="006D4E9E" w:rsidRPr="00B73A86" w:rsidRDefault="006D4E9E" w:rsidP="006D4E9E">
      <w:pPr>
        <w:pStyle w:val="BodyText23"/>
        <w:tabs>
          <w:tab w:val="left" w:pos="3860"/>
        </w:tabs>
        <w:spacing w:line="240" w:lineRule="auto"/>
        <w:ind w:left="0" w:firstLine="0"/>
        <w:jc w:val="center"/>
        <w:rPr>
          <w:rFonts w:ascii="Consolas" w:hAnsi="Consolas" w:cs="Consolas"/>
          <w:sz w:val="28"/>
          <w:szCs w:val="28"/>
        </w:rPr>
      </w:pPr>
      <w:r w:rsidRPr="00B73A86">
        <w:rPr>
          <w:rFonts w:ascii="Consolas" w:hAnsi="Consolas" w:cs="Consolas"/>
          <w:b/>
          <w:bCs/>
          <w:sz w:val="28"/>
          <w:szCs w:val="28"/>
        </w:rPr>
        <w:t>MUNICÍPIO DE PIRAJUÍ</w:t>
      </w:r>
    </w:p>
    <w:p w14:paraId="7AF4B5E2" w14:textId="77777777" w:rsidR="006D4E9E" w:rsidRPr="00B73A86" w:rsidRDefault="006D4E9E" w:rsidP="006D4E9E">
      <w:pPr>
        <w:autoSpaceDE w:val="0"/>
        <w:autoSpaceDN w:val="0"/>
        <w:adjustRightInd w:val="0"/>
        <w:jc w:val="center"/>
        <w:rPr>
          <w:rFonts w:ascii="Consolas" w:hAnsi="Consolas" w:cs="Consolas"/>
          <w:b/>
          <w:bCs/>
          <w:szCs w:val="28"/>
        </w:rPr>
      </w:pPr>
      <w:r w:rsidRPr="00B73A86">
        <w:rPr>
          <w:rFonts w:ascii="Consolas" w:hAnsi="Consolas" w:cs="Consolas"/>
          <w:b/>
          <w:bCs/>
          <w:szCs w:val="28"/>
        </w:rPr>
        <w:t>CESAR HENRIQUE DA CUNHA FIALA</w:t>
      </w:r>
    </w:p>
    <w:p w14:paraId="18F29B7C" w14:textId="77777777" w:rsidR="006D4E9E" w:rsidRPr="00B73A86" w:rsidRDefault="006D4E9E" w:rsidP="006D4E9E">
      <w:pPr>
        <w:autoSpaceDE w:val="0"/>
        <w:autoSpaceDN w:val="0"/>
        <w:adjustRightInd w:val="0"/>
        <w:jc w:val="center"/>
        <w:rPr>
          <w:rFonts w:ascii="Consolas" w:hAnsi="Consolas" w:cs="Consolas"/>
          <w:b/>
          <w:bCs/>
          <w:szCs w:val="28"/>
        </w:rPr>
      </w:pPr>
      <w:r w:rsidRPr="00B73A86">
        <w:rPr>
          <w:rFonts w:ascii="Consolas" w:hAnsi="Consolas" w:cs="Consolas"/>
          <w:b/>
          <w:szCs w:val="28"/>
        </w:rPr>
        <w:t>LOCATÁRIO</w:t>
      </w:r>
    </w:p>
    <w:p w14:paraId="2C754DC9" w14:textId="77777777" w:rsidR="006D4E9E" w:rsidRPr="00B73A86" w:rsidRDefault="006D4E9E" w:rsidP="006D4E9E">
      <w:pPr>
        <w:autoSpaceDE w:val="0"/>
        <w:autoSpaceDN w:val="0"/>
        <w:adjustRightInd w:val="0"/>
        <w:jc w:val="center"/>
        <w:rPr>
          <w:rFonts w:ascii="Consolas" w:hAnsi="Consolas" w:cs="Consolas"/>
          <w:b/>
          <w:bCs/>
          <w:szCs w:val="28"/>
        </w:rPr>
      </w:pPr>
    </w:p>
    <w:p w14:paraId="2B35D7A3" w14:textId="77777777" w:rsidR="002D72FC" w:rsidRDefault="002D72FC" w:rsidP="006D4E9E">
      <w:pPr>
        <w:autoSpaceDE w:val="0"/>
        <w:autoSpaceDN w:val="0"/>
        <w:adjustRightInd w:val="0"/>
        <w:jc w:val="center"/>
        <w:rPr>
          <w:rFonts w:ascii="Consolas" w:hAnsi="Consolas" w:cs="Consolas"/>
          <w:b/>
          <w:szCs w:val="28"/>
        </w:rPr>
      </w:pPr>
    </w:p>
    <w:p w14:paraId="4B9E43DB" w14:textId="77777777" w:rsidR="006D4E9E" w:rsidRPr="00B73A86" w:rsidRDefault="002D72FC" w:rsidP="006D4E9E">
      <w:pPr>
        <w:autoSpaceDE w:val="0"/>
        <w:autoSpaceDN w:val="0"/>
        <w:adjustRightInd w:val="0"/>
        <w:jc w:val="center"/>
        <w:rPr>
          <w:rFonts w:ascii="Consolas" w:hAnsi="Consolas" w:cs="Consolas"/>
          <w:b/>
          <w:bCs/>
          <w:szCs w:val="28"/>
        </w:rPr>
      </w:pPr>
      <w:r>
        <w:rPr>
          <w:rFonts w:ascii="Consolas" w:eastAsia="MS Mincho" w:hAnsi="Consolas" w:cs="Consolas"/>
          <w:b/>
          <w:bCs/>
          <w:szCs w:val="28"/>
        </w:rPr>
        <w:t>DANIEL DEPERON DE MACEDO</w:t>
      </w:r>
    </w:p>
    <w:p w14:paraId="119E18E1" w14:textId="77777777" w:rsidR="006D4E9E" w:rsidRPr="00B73A86" w:rsidRDefault="006D4E9E" w:rsidP="006D4E9E">
      <w:pPr>
        <w:autoSpaceDE w:val="0"/>
        <w:autoSpaceDN w:val="0"/>
        <w:adjustRightInd w:val="0"/>
        <w:jc w:val="center"/>
        <w:rPr>
          <w:rFonts w:ascii="Consolas" w:hAnsi="Consolas" w:cs="Consolas"/>
          <w:b/>
          <w:bCs/>
          <w:szCs w:val="28"/>
        </w:rPr>
      </w:pPr>
      <w:r w:rsidRPr="00B73A86">
        <w:rPr>
          <w:rFonts w:ascii="Consolas" w:hAnsi="Consolas" w:cs="Consolas"/>
          <w:b/>
          <w:szCs w:val="28"/>
        </w:rPr>
        <w:t>LOCADOR</w:t>
      </w:r>
    </w:p>
    <w:p w14:paraId="6A5E6D65" w14:textId="77777777" w:rsidR="008D6E35" w:rsidRDefault="008D6E35" w:rsidP="00F446BC">
      <w:pPr>
        <w:tabs>
          <w:tab w:val="left" w:pos="1560"/>
        </w:tabs>
        <w:autoSpaceDE w:val="0"/>
        <w:autoSpaceDN w:val="0"/>
        <w:adjustRightInd w:val="0"/>
        <w:rPr>
          <w:rFonts w:ascii="Consolas" w:hAnsi="Consolas" w:cs="Consolas"/>
          <w:b/>
          <w:bCs/>
          <w:szCs w:val="28"/>
        </w:rPr>
      </w:pPr>
    </w:p>
    <w:p w14:paraId="5547D428" w14:textId="1E2AC89A" w:rsidR="006D4E9E" w:rsidRPr="00B73A86" w:rsidRDefault="006D4E9E" w:rsidP="00F446BC">
      <w:pPr>
        <w:tabs>
          <w:tab w:val="left" w:pos="1560"/>
        </w:tabs>
        <w:autoSpaceDE w:val="0"/>
        <w:autoSpaceDN w:val="0"/>
        <w:adjustRightInd w:val="0"/>
        <w:rPr>
          <w:rFonts w:ascii="Consolas" w:hAnsi="Consolas" w:cs="Consolas"/>
          <w:szCs w:val="28"/>
        </w:rPr>
      </w:pPr>
      <w:r w:rsidRPr="00B73A86">
        <w:rPr>
          <w:rFonts w:ascii="Consolas" w:hAnsi="Consolas" w:cs="Consolas"/>
          <w:b/>
          <w:bCs/>
          <w:szCs w:val="28"/>
        </w:rPr>
        <w:t>TESTEMUNHAS</w:t>
      </w:r>
      <w:r w:rsidRPr="00B73A86">
        <w:rPr>
          <w:rFonts w:ascii="Consolas" w:hAnsi="Consolas" w:cs="Consolas"/>
          <w:szCs w:val="28"/>
        </w:rPr>
        <w:t>:</w:t>
      </w:r>
    </w:p>
    <w:p w14:paraId="698A908A" w14:textId="77777777" w:rsidR="006D4E9E" w:rsidRPr="00B73A86" w:rsidRDefault="006D4E9E" w:rsidP="006D4E9E">
      <w:pPr>
        <w:autoSpaceDE w:val="0"/>
        <w:autoSpaceDN w:val="0"/>
        <w:adjustRightInd w:val="0"/>
        <w:jc w:val="center"/>
        <w:rPr>
          <w:rFonts w:ascii="Consolas" w:hAnsi="Consolas" w:cs="Consolas"/>
          <w:szCs w:val="28"/>
        </w:rPr>
      </w:pPr>
    </w:p>
    <w:p w14:paraId="03D7E743" w14:textId="77777777" w:rsidR="006D4E9E" w:rsidRPr="00B73A86" w:rsidRDefault="006D4E9E" w:rsidP="006D4E9E">
      <w:pPr>
        <w:autoSpaceDE w:val="0"/>
        <w:autoSpaceDN w:val="0"/>
        <w:adjustRightInd w:val="0"/>
        <w:jc w:val="center"/>
        <w:rPr>
          <w:rFonts w:ascii="Consolas" w:hAnsi="Consolas" w:cs="Consolas"/>
          <w:szCs w:val="28"/>
        </w:rPr>
      </w:pPr>
    </w:p>
    <w:tbl>
      <w:tblPr>
        <w:tblW w:w="9663" w:type="dxa"/>
        <w:jc w:val="center"/>
        <w:tblCellMar>
          <w:left w:w="70" w:type="dxa"/>
          <w:right w:w="70" w:type="dxa"/>
        </w:tblCellMar>
        <w:tblLook w:val="0000" w:firstRow="0" w:lastRow="0" w:firstColumn="0" w:lastColumn="0" w:noHBand="0" w:noVBand="0"/>
      </w:tblPr>
      <w:tblGrid>
        <w:gridCol w:w="5258"/>
        <w:gridCol w:w="4405"/>
      </w:tblGrid>
      <w:tr w:rsidR="00B73A86" w:rsidRPr="00B73A86" w14:paraId="7D589250" w14:textId="77777777" w:rsidTr="00AC042D">
        <w:trPr>
          <w:jc w:val="center"/>
        </w:trPr>
        <w:tc>
          <w:tcPr>
            <w:tcW w:w="5258" w:type="dxa"/>
          </w:tcPr>
          <w:p w14:paraId="0CCFA2C0" w14:textId="77777777" w:rsidR="006D4E9E" w:rsidRPr="00B73A86" w:rsidRDefault="006D4E9E" w:rsidP="00AC042D">
            <w:pPr>
              <w:jc w:val="center"/>
              <w:rPr>
                <w:rFonts w:ascii="Consolas" w:hAnsi="Consolas" w:cs="Consolas"/>
                <w:b/>
                <w:szCs w:val="28"/>
                <w:lang w:val="es-ES_tradnl"/>
              </w:rPr>
            </w:pPr>
            <w:r w:rsidRPr="00B73A86">
              <w:rPr>
                <w:rFonts w:ascii="Consolas" w:hAnsi="Consolas" w:cs="Consolas"/>
                <w:b/>
                <w:szCs w:val="28"/>
                <w:lang w:val="es-ES_tradnl"/>
              </w:rPr>
              <w:t>MARCUS VINICIUS CANDIDO DA SILVA</w:t>
            </w:r>
          </w:p>
          <w:p w14:paraId="14A35613" w14:textId="77777777" w:rsidR="006D4E9E" w:rsidRPr="00B73A86" w:rsidRDefault="006D4E9E" w:rsidP="00AC042D">
            <w:pPr>
              <w:jc w:val="center"/>
              <w:rPr>
                <w:rFonts w:ascii="Consolas" w:hAnsi="Consolas" w:cs="Consolas"/>
                <w:b/>
                <w:bCs/>
                <w:szCs w:val="28"/>
                <w:lang w:val="es-ES_tradnl"/>
              </w:rPr>
            </w:pPr>
            <w:r w:rsidRPr="00B73A86">
              <w:rPr>
                <w:rFonts w:ascii="Consolas" w:hAnsi="Consolas" w:cs="Consolas"/>
                <w:b/>
                <w:bCs/>
                <w:szCs w:val="28"/>
                <w:lang w:val="es-ES_tradnl"/>
              </w:rPr>
              <w:t>ENCARREGADO DE LICITAÇÕES</w:t>
            </w:r>
          </w:p>
          <w:p w14:paraId="5929E4D4" w14:textId="77777777" w:rsidR="006D4E9E" w:rsidRPr="00B73A86" w:rsidRDefault="006D4E9E" w:rsidP="00AC042D">
            <w:pPr>
              <w:jc w:val="center"/>
              <w:rPr>
                <w:rFonts w:ascii="Consolas" w:hAnsi="Consolas" w:cs="Consolas"/>
                <w:b/>
                <w:bCs/>
                <w:szCs w:val="28"/>
                <w:lang w:val="es-ES_tradnl"/>
              </w:rPr>
            </w:pPr>
            <w:r w:rsidRPr="00B73A86">
              <w:rPr>
                <w:rFonts w:ascii="Consolas" w:hAnsi="Consolas" w:cs="Consolas"/>
                <w:b/>
                <w:bCs/>
                <w:szCs w:val="28"/>
                <w:lang w:val="es-ES_tradnl"/>
              </w:rPr>
              <w:t>RG 33.595.537-X SSP/SP</w:t>
            </w:r>
          </w:p>
          <w:p w14:paraId="373C6F42" w14:textId="77777777" w:rsidR="006D4E9E" w:rsidRPr="00B73A86" w:rsidRDefault="006D4E9E" w:rsidP="00AC042D">
            <w:pPr>
              <w:jc w:val="center"/>
              <w:rPr>
                <w:rFonts w:ascii="Consolas" w:hAnsi="Consolas" w:cs="Consolas"/>
                <w:b/>
                <w:bCs/>
                <w:szCs w:val="28"/>
                <w:lang w:val="en-US"/>
              </w:rPr>
            </w:pPr>
            <w:r w:rsidRPr="00B73A86">
              <w:rPr>
                <w:rFonts w:ascii="Consolas" w:hAnsi="Consolas" w:cs="Consolas"/>
                <w:b/>
                <w:bCs/>
                <w:szCs w:val="28"/>
                <w:lang w:val="en-US"/>
              </w:rPr>
              <w:t>CPF 360.724.808-70</w:t>
            </w:r>
          </w:p>
        </w:tc>
        <w:tc>
          <w:tcPr>
            <w:tcW w:w="4405" w:type="dxa"/>
          </w:tcPr>
          <w:p w14:paraId="24851371" w14:textId="77777777" w:rsidR="006D4E9E" w:rsidRPr="00B73A86" w:rsidRDefault="006D4E9E" w:rsidP="00AC042D">
            <w:pPr>
              <w:jc w:val="center"/>
              <w:rPr>
                <w:rFonts w:ascii="Consolas" w:hAnsi="Consolas" w:cs="Consolas"/>
                <w:b/>
                <w:szCs w:val="28"/>
                <w:lang w:val="es-ES_tradnl"/>
              </w:rPr>
            </w:pPr>
            <w:r w:rsidRPr="00B73A86">
              <w:rPr>
                <w:rFonts w:ascii="Consolas" w:hAnsi="Consolas" w:cs="Consolas"/>
                <w:b/>
                <w:szCs w:val="28"/>
                <w:lang w:val="es-ES_tradnl"/>
              </w:rPr>
              <w:t>MARCIO ROBERTO M. DA SILVA</w:t>
            </w:r>
          </w:p>
          <w:p w14:paraId="20478F13" w14:textId="77777777" w:rsidR="006D4E9E" w:rsidRPr="00B73A86" w:rsidRDefault="006D4E9E" w:rsidP="00AC042D">
            <w:pPr>
              <w:jc w:val="center"/>
              <w:rPr>
                <w:rFonts w:ascii="Consolas" w:hAnsi="Consolas" w:cs="Consolas"/>
                <w:b/>
                <w:szCs w:val="28"/>
                <w:lang w:val="es-ES_tradnl"/>
              </w:rPr>
            </w:pPr>
            <w:r w:rsidRPr="00B73A86">
              <w:rPr>
                <w:rFonts w:ascii="Consolas" w:hAnsi="Consolas" w:cs="Consolas"/>
                <w:b/>
                <w:szCs w:val="28"/>
                <w:lang w:val="es-ES_tradnl"/>
              </w:rPr>
              <w:t>DIGITADOR</w:t>
            </w:r>
          </w:p>
          <w:p w14:paraId="74488824" w14:textId="77777777" w:rsidR="006D4E9E" w:rsidRPr="00B73A86" w:rsidRDefault="006D4E9E" w:rsidP="00AC042D">
            <w:pPr>
              <w:jc w:val="center"/>
              <w:rPr>
                <w:rFonts w:ascii="Consolas" w:hAnsi="Consolas" w:cs="Consolas"/>
                <w:b/>
                <w:szCs w:val="28"/>
                <w:lang w:val="es-ES_tradnl"/>
              </w:rPr>
            </w:pPr>
            <w:r w:rsidRPr="00B73A86">
              <w:rPr>
                <w:rFonts w:ascii="Consolas" w:hAnsi="Consolas" w:cs="Consolas"/>
                <w:b/>
                <w:szCs w:val="28"/>
                <w:lang w:val="es-ES_tradnl"/>
              </w:rPr>
              <w:t xml:space="preserve">RG </w:t>
            </w:r>
            <w:r w:rsidRPr="00B73A86">
              <w:rPr>
                <w:rFonts w:ascii="Consolas" w:hAnsi="Consolas" w:cs="Consolas"/>
                <w:b/>
                <w:szCs w:val="28"/>
              </w:rPr>
              <w:t>Nº</w:t>
            </w:r>
            <w:r w:rsidRPr="00B73A86">
              <w:rPr>
                <w:rFonts w:ascii="Consolas" w:hAnsi="Consolas" w:cs="Consolas"/>
                <w:b/>
                <w:szCs w:val="28"/>
                <w:lang w:val="es-ES_tradnl"/>
              </w:rPr>
              <w:t xml:space="preserve"> 34.806.960-1 SSP</w:t>
            </w:r>
            <w:r w:rsidRPr="00B73A86">
              <w:rPr>
                <w:rFonts w:ascii="Consolas" w:hAnsi="Consolas" w:cs="Consolas"/>
                <w:b/>
                <w:szCs w:val="28"/>
              </w:rPr>
              <w:t>/SP</w:t>
            </w:r>
          </w:p>
          <w:p w14:paraId="1D9BCEC8" w14:textId="77777777" w:rsidR="006D4E9E" w:rsidRPr="00B73A86" w:rsidRDefault="006D4E9E" w:rsidP="00AC042D">
            <w:pPr>
              <w:jc w:val="center"/>
              <w:rPr>
                <w:rFonts w:ascii="Consolas" w:hAnsi="Consolas" w:cs="Consolas"/>
                <w:b/>
                <w:szCs w:val="28"/>
              </w:rPr>
            </w:pPr>
            <w:r w:rsidRPr="00B73A86">
              <w:rPr>
                <w:rFonts w:ascii="Consolas" w:hAnsi="Consolas" w:cs="Consolas"/>
                <w:b/>
                <w:szCs w:val="28"/>
                <w:lang w:val="es-ES_tradnl"/>
              </w:rPr>
              <w:t xml:space="preserve">CPF </w:t>
            </w:r>
            <w:r w:rsidRPr="00B73A86">
              <w:rPr>
                <w:rFonts w:ascii="Consolas" w:hAnsi="Consolas" w:cs="Consolas"/>
                <w:b/>
                <w:szCs w:val="28"/>
              </w:rPr>
              <w:t>Nº</w:t>
            </w:r>
            <w:r w:rsidRPr="00B73A86">
              <w:rPr>
                <w:rFonts w:ascii="Consolas" w:hAnsi="Consolas" w:cs="Consolas"/>
                <w:b/>
                <w:szCs w:val="28"/>
                <w:lang w:val="es-ES_tradnl"/>
              </w:rPr>
              <w:t xml:space="preserve"> 353.009.268-17</w:t>
            </w:r>
          </w:p>
        </w:tc>
      </w:tr>
    </w:tbl>
    <w:p w14:paraId="35F3FF5B" w14:textId="77777777" w:rsidR="00055DE1" w:rsidRPr="00B73A86" w:rsidRDefault="00055DE1" w:rsidP="006D4E9E">
      <w:pPr>
        <w:tabs>
          <w:tab w:val="left" w:pos="5680"/>
        </w:tabs>
        <w:rPr>
          <w:rFonts w:ascii="Consolas" w:hAnsi="Consolas" w:cs="Consolas"/>
          <w:szCs w:val="28"/>
        </w:rPr>
      </w:pPr>
    </w:p>
    <w:p w14:paraId="652D2C1A" w14:textId="51B783D4" w:rsidR="006D4E9E" w:rsidRPr="00B73A86" w:rsidRDefault="006D4E9E" w:rsidP="006D4E9E">
      <w:pPr>
        <w:tabs>
          <w:tab w:val="left" w:pos="5680"/>
        </w:tabs>
        <w:rPr>
          <w:rFonts w:ascii="Consolas" w:hAnsi="Consolas" w:cs="Consolas"/>
          <w:b/>
          <w:szCs w:val="28"/>
        </w:rPr>
      </w:pPr>
      <w:r w:rsidRPr="00B73A86">
        <w:rPr>
          <w:rFonts w:ascii="Consolas" w:hAnsi="Consolas" w:cs="Consolas"/>
          <w:b/>
          <w:szCs w:val="28"/>
        </w:rPr>
        <w:t>GESTOR</w:t>
      </w:r>
      <w:r w:rsidR="00F446BC">
        <w:rPr>
          <w:rFonts w:ascii="Consolas" w:hAnsi="Consolas" w:cs="Consolas"/>
          <w:b/>
          <w:szCs w:val="28"/>
        </w:rPr>
        <w:t>A</w:t>
      </w:r>
      <w:r w:rsidRPr="00B73A86">
        <w:rPr>
          <w:rFonts w:ascii="Consolas" w:hAnsi="Consolas" w:cs="Consolas"/>
          <w:b/>
          <w:szCs w:val="28"/>
        </w:rPr>
        <w:t xml:space="preserve"> DO CONTRATO:</w:t>
      </w:r>
      <w:r w:rsidRPr="00B73A86">
        <w:rPr>
          <w:rFonts w:ascii="Consolas" w:hAnsi="Consolas" w:cs="Consolas"/>
          <w:b/>
          <w:szCs w:val="28"/>
        </w:rPr>
        <w:tab/>
      </w:r>
    </w:p>
    <w:p w14:paraId="0B74C5F2" w14:textId="77777777" w:rsidR="006D4E9E" w:rsidRPr="00B73A86" w:rsidRDefault="006D4E9E" w:rsidP="006D4E9E">
      <w:pPr>
        <w:jc w:val="center"/>
        <w:rPr>
          <w:rFonts w:ascii="Consolas" w:hAnsi="Consolas" w:cs="Consolas"/>
          <w:szCs w:val="28"/>
        </w:rPr>
      </w:pPr>
    </w:p>
    <w:p w14:paraId="19DA7AAE" w14:textId="77777777" w:rsidR="006D4E9E" w:rsidRPr="00B73A86" w:rsidRDefault="006D4E9E" w:rsidP="006D4E9E">
      <w:pPr>
        <w:jc w:val="center"/>
        <w:rPr>
          <w:rFonts w:ascii="Consolas" w:hAnsi="Consolas" w:cs="Consolas"/>
          <w:szCs w:val="28"/>
        </w:rPr>
      </w:pPr>
    </w:p>
    <w:tbl>
      <w:tblPr>
        <w:tblW w:w="0" w:type="auto"/>
        <w:jc w:val="center"/>
        <w:tblLook w:val="04A0" w:firstRow="1" w:lastRow="0" w:firstColumn="1" w:lastColumn="0" w:noHBand="0" w:noVBand="1"/>
      </w:tblPr>
      <w:tblGrid>
        <w:gridCol w:w="9494"/>
      </w:tblGrid>
      <w:tr w:rsidR="00B73A86" w:rsidRPr="00B73A86" w14:paraId="7C40A97B" w14:textId="77777777" w:rsidTr="00AC042D">
        <w:trPr>
          <w:jc w:val="center"/>
        </w:trPr>
        <w:tc>
          <w:tcPr>
            <w:tcW w:w="9494" w:type="dxa"/>
            <w:shd w:val="clear" w:color="auto" w:fill="auto"/>
          </w:tcPr>
          <w:p w14:paraId="6DA12DAA" w14:textId="77777777" w:rsidR="002D72FC" w:rsidRPr="00062B76" w:rsidRDefault="002D72FC" w:rsidP="002D72FC">
            <w:pPr>
              <w:tabs>
                <w:tab w:val="left" w:pos="-1701"/>
              </w:tabs>
              <w:autoSpaceDE w:val="0"/>
              <w:autoSpaceDN w:val="0"/>
              <w:adjustRightInd w:val="0"/>
              <w:jc w:val="center"/>
              <w:rPr>
                <w:rFonts w:ascii="Consolas" w:hAnsi="Consolas" w:cs="Consolas"/>
                <w:b/>
                <w:bCs/>
                <w:szCs w:val="28"/>
              </w:rPr>
            </w:pPr>
            <w:r w:rsidRPr="00062B76">
              <w:rPr>
                <w:rFonts w:ascii="Consolas" w:hAnsi="Consolas" w:cs="Consolas"/>
                <w:b/>
                <w:bCs/>
                <w:szCs w:val="28"/>
              </w:rPr>
              <w:t>EVANDRA CRISTINA ZARBIN</w:t>
            </w:r>
          </w:p>
          <w:p w14:paraId="5B61C566" w14:textId="77777777" w:rsidR="002D72FC" w:rsidRPr="00062B76" w:rsidRDefault="002D72FC" w:rsidP="002D72FC">
            <w:pPr>
              <w:tabs>
                <w:tab w:val="left" w:pos="-1701"/>
              </w:tabs>
              <w:autoSpaceDE w:val="0"/>
              <w:autoSpaceDN w:val="0"/>
              <w:adjustRightInd w:val="0"/>
              <w:jc w:val="center"/>
              <w:rPr>
                <w:rFonts w:ascii="Consolas" w:hAnsi="Consolas" w:cs="Consolas"/>
                <w:bCs/>
                <w:szCs w:val="28"/>
              </w:rPr>
            </w:pPr>
            <w:r w:rsidRPr="00062B76">
              <w:rPr>
                <w:rFonts w:ascii="Consolas" w:hAnsi="Consolas" w:cs="Consolas"/>
                <w:bCs/>
                <w:szCs w:val="28"/>
              </w:rPr>
              <w:t>Secretária de Saúde</w:t>
            </w:r>
          </w:p>
          <w:p w14:paraId="0A29AF8F" w14:textId="7EF1EAD2" w:rsidR="006D4E9E" w:rsidRPr="00B73A86" w:rsidRDefault="002D72FC" w:rsidP="00055DE1">
            <w:pPr>
              <w:spacing w:after="200" w:line="276" w:lineRule="auto"/>
              <w:jc w:val="center"/>
              <w:rPr>
                <w:rFonts w:ascii="Consolas" w:hAnsi="Consolas" w:cs="Consolas"/>
                <w:szCs w:val="28"/>
              </w:rPr>
            </w:pPr>
            <w:r w:rsidRPr="00062B76">
              <w:rPr>
                <w:rFonts w:ascii="Consolas" w:hAnsi="Consolas" w:cs="Consolas"/>
                <w:bCs/>
                <w:szCs w:val="28"/>
              </w:rPr>
              <w:t>CPF nº. 169.740.388-36</w:t>
            </w:r>
          </w:p>
        </w:tc>
      </w:tr>
    </w:tbl>
    <w:p w14:paraId="04014B6C" w14:textId="77777777" w:rsidR="00DF06D3" w:rsidRPr="008B227F" w:rsidRDefault="006D4E9E" w:rsidP="00DF06D3">
      <w:pPr>
        <w:pStyle w:val="Ttulo01"/>
        <w:ind w:right="-1"/>
        <w:rPr>
          <w:rFonts w:ascii="Consolas" w:hAnsi="Consolas" w:cs="Consolas"/>
          <w:sz w:val="28"/>
          <w:szCs w:val="28"/>
        </w:rPr>
      </w:pPr>
      <w:r w:rsidRPr="00B73A86">
        <w:rPr>
          <w:rFonts w:ascii="Consolas" w:hAnsi="Consolas" w:cs="Consolas"/>
          <w:sz w:val="32"/>
          <w:szCs w:val="28"/>
        </w:rPr>
        <w:br w:type="page"/>
      </w:r>
      <w:r w:rsidR="00DF06D3" w:rsidRPr="008B227F">
        <w:rPr>
          <w:rFonts w:ascii="Consolas" w:hAnsi="Consolas" w:cs="Consolas"/>
          <w:sz w:val="28"/>
          <w:szCs w:val="28"/>
        </w:rPr>
        <w:lastRenderedPageBreak/>
        <w:t>TERMO DE CIÊNCIA E DE NOTIFICAÇÃO</w:t>
      </w:r>
    </w:p>
    <w:p w14:paraId="40B72C20" w14:textId="77777777" w:rsidR="00DF06D3" w:rsidRPr="008B227F" w:rsidRDefault="00DF06D3" w:rsidP="00DF06D3">
      <w:pPr>
        <w:ind w:right="-1"/>
        <w:rPr>
          <w:rFonts w:ascii="Consolas" w:hAnsi="Consolas" w:cs="Consolas"/>
          <w:szCs w:val="28"/>
        </w:rPr>
      </w:pPr>
    </w:p>
    <w:p w14:paraId="4E24A2D0" w14:textId="67CC0D08" w:rsidR="00DF06D3" w:rsidRPr="008B227F" w:rsidRDefault="001E35DF" w:rsidP="00DF06D3">
      <w:pPr>
        <w:ind w:right="-1"/>
        <w:rPr>
          <w:rFonts w:ascii="Consolas" w:hAnsi="Consolas" w:cs="Consolas"/>
          <w:b/>
          <w:szCs w:val="28"/>
        </w:rPr>
      </w:pPr>
      <w:r w:rsidRPr="00B73A86">
        <w:rPr>
          <w:rFonts w:ascii="Consolas" w:hAnsi="Consolas" w:cs="Consolas"/>
          <w:b/>
          <w:szCs w:val="28"/>
        </w:rPr>
        <w:t>LOCATÁRIO</w:t>
      </w:r>
      <w:r w:rsidR="00DF06D3" w:rsidRPr="008B227F">
        <w:rPr>
          <w:rFonts w:ascii="Consolas" w:hAnsi="Consolas" w:cs="Consolas"/>
          <w:b/>
          <w:szCs w:val="28"/>
        </w:rPr>
        <w:t xml:space="preserve">: </w:t>
      </w:r>
      <w:r w:rsidR="00DF06D3" w:rsidRPr="008B227F">
        <w:rPr>
          <w:rFonts w:ascii="Consolas" w:hAnsi="Consolas" w:cs="Consolas"/>
          <w:b/>
          <w:bCs/>
          <w:szCs w:val="28"/>
        </w:rPr>
        <w:t>MUNICÍPIO DE PIRAJUÍ</w:t>
      </w:r>
    </w:p>
    <w:p w14:paraId="6E86E192" w14:textId="5210F251" w:rsidR="00DF06D3" w:rsidRPr="008B227F" w:rsidRDefault="001E35DF" w:rsidP="00DF06D3">
      <w:pPr>
        <w:ind w:right="-1"/>
        <w:rPr>
          <w:rFonts w:ascii="Consolas" w:hAnsi="Consolas" w:cs="Consolas"/>
          <w:b/>
          <w:szCs w:val="28"/>
        </w:rPr>
      </w:pPr>
      <w:r w:rsidRPr="00B73A86">
        <w:rPr>
          <w:rFonts w:ascii="Consolas" w:hAnsi="Consolas" w:cs="Consolas"/>
          <w:b/>
          <w:szCs w:val="28"/>
        </w:rPr>
        <w:t>LOCADOR</w:t>
      </w:r>
      <w:r w:rsidR="00DF06D3" w:rsidRPr="008B227F">
        <w:rPr>
          <w:rFonts w:ascii="Consolas" w:hAnsi="Consolas" w:cs="Consolas"/>
          <w:b/>
          <w:szCs w:val="28"/>
        </w:rPr>
        <w:t xml:space="preserve">: </w:t>
      </w:r>
      <w:r w:rsidR="00DF06D3">
        <w:rPr>
          <w:rFonts w:ascii="Consolas" w:eastAsia="MS Mincho" w:hAnsi="Consolas" w:cs="Consolas"/>
          <w:b/>
          <w:bCs/>
          <w:szCs w:val="28"/>
        </w:rPr>
        <w:t>SENHOR DANIEL DEPERON DE MACEDO</w:t>
      </w:r>
    </w:p>
    <w:p w14:paraId="4788A057" w14:textId="77777777" w:rsidR="00DF06D3" w:rsidRPr="008B227F" w:rsidRDefault="00DF06D3" w:rsidP="00DF06D3">
      <w:pPr>
        <w:ind w:right="-1"/>
        <w:rPr>
          <w:rFonts w:ascii="Consolas" w:hAnsi="Consolas" w:cs="Consolas"/>
          <w:szCs w:val="28"/>
        </w:rPr>
      </w:pPr>
      <w:r w:rsidRPr="008B227F">
        <w:rPr>
          <w:rFonts w:ascii="Consolas" w:hAnsi="Consolas" w:cs="Consolas"/>
          <w:b/>
          <w:szCs w:val="28"/>
        </w:rPr>
        <w:t>CONTRATO Nº (DE ORIGEM):</w:t>
      </w:r>
      <w:r w:rsidRPr="008B227F">
        <w:rPr>
          <w:rFonts w:ascii="Consolas" w:hAnsi="Consolas" w:cs="Consolas"/>
          <w:szCs w:val="28"/>
        </w:rPr>
        <w:t xml:space="preserve"> 0</w:t>
      </w:r>
      <w:r>
        <w:rPr>
          <w:rFonts w:ascii="Consolas" w:hAnsi="Consolas" w:cs="Consolas"/>
          <w:szCs w:val="28"/>
        </w:rPr>
        <w:t>27</w:t>
      </w:r>
      <w:r w:rsidRPr="008B227F">
        <w:rPr>
          <w:rFonts w:ascii="Consolas" w:hAnsi="Consolas" w:cs="Consolas"/>
          <w:szCs w:val="28"/>
        </w:rPr>
        <w:t>/2022</w:t>
      </w:r>
    </w:p>
    <w:p w14:paraId="5F7BFEA6" w14:textId="77777777" w:rsidR="00DF06D3" w:rsidRPr="008B227F" w:rsidRDefault="00DF06D3" w:rsidP="00DF06D3">
      <w:pPr>
        <w:ind w:right="-1"/>
        <w:jc w:val="both"/>
        <w:rPr>
          <w:rFonts w:ascii="Consolas" w:hAnsi="Consolas" w:cs="Consolas"/>
          <w:szCs w:val="28"/>
        </w:rPr>
      </w:pPr>
      <w:r w:rsidRPr="008B227F">
        <w:rPr>
          <w:rFonts w:ascii="Consolas" w:hAnsi="Consolas" w:cs="Consolas"/>
          <w:b/>
          <w:szCs w:val="28"/>
        </w:rPr>
        <w:t>OBJETO:</w:t>
      </w:r>
      <w:r w:rsidRPr="008B227F">
        <w:rPr>
          <w:rFonts w:ascii="Consolas" w:hAnsi="Consolas" w:cs="Consolas"/>
          <w:szCs w:val="28"/>
        </w:rPr>
        <w:t xml:space="preserve"> </w:t>
      </w:r>
      <w:r w:rsidRPr="005A0A2E">
        <w:rPr>
          <w:rFonts w:ascii="Consolas" w:hAnsi="Consolas" w:cs="Consolas"/>
          <w:b/>
          <w:szCs w:val="28"/>
        </w:rPr>
        <w:t xml:space="preserve">LOCAÇÃO DE IMÓVEL RESIDENCIAL, LOCALIZADO NA AVENIDA RUI BARBOSA LIMA Nº 890 – </w:t>
      </w:r>
      <w:r>
        <w:rPr>
          <w:rFonts w:ascii="Consolas" w:hAnsi="Consolas" w:cs="Consolas"/>
          <w:b/>
          <w:szCs w:val="28"/>
        </w:rPr>
        <w:t xml:space="preserve">BAIRRO </w:t>
      </w:r>
      <w:r w:rsidRPr="005A0A2E">
        <w:rPr>
          <w:rFonts w:ascii="Consolas" w:hAnsi="Consolas" w:cs="Consolas"/>
          <w:b/>
          <w:szCs w:val="28"/>
        </w:rPr>
        <w:t>CENTRO</w:t>
      </w:r>
      <w:r>
        <w:rPr>
          <w:rFonts w:ascii="Consolas" w:hAnsi="Consolas" w:cs="Consolas"/>
          <w:b/>
          <w:szCs w:val="28"/>
        </w:rPr>
        <w:t xml:space="preserve"> – PIRAJUÍ – SP</w:t>
      </w:r>
      <w:r w:rsidRPr="000D6DEC">
        <w:rPr>
          <w:rFonts w:ascii="Consolas" w:hAnsi="Consolas" w:cs="Consolas"/>
          <w:b/>
          <w:bCs/>
          <w:szCs w:val="28"/>
        </w:rPr>
        <w:t>, PARA A IMPLANTAÇÃO DO CENTRO DE ATENÇÃO PSICOSOCIAL</w:t>
      </w:r>
      <w:r>
        <w:rPr>
          <w:rFonts w:ascii="Consolas" w:hAnsi="Consolas" w:cs="Consolas"/>
          <w:bCs/>
          <w:szCs w:val="28"/>
        </w:rPr>
        <w:t xml:space="preserve"> </w:t>
      </w:r>
      <w:r>
        <w:rPr>
          <w:rFonts w:ascii="Consolas" w:hAnsi="Consolas" w:cs="Consolas"/>
          <w:b/>
          <w:bCs/>
          <w:szCs w:val="28"/>
        </w:rPr>
        <w:t>(CAP</w:t>
      </w:r>
      <w:r w:rsidRPr="000D6DEC">
        <w:rPr>
          <w:rFonts w:ascii="Consolas" w:hAnsi="Consolas" w:cs="Consolas"/>
          <w:b/>
          <w:bCs/>
          <w:szCs w:val="28"/>
        </w:rPr>
        <w:t>S)</w:t>
      </w:r>
      <w:r>
        <w:rPr>
          <w:rFonts w:ascii="Consolas" w:hAnsi="Consolas" w:cs="Consolas"/>
          <w:szCs w:val="28"/>
        </w:rPr>
        <w:t>,</w:t>
      </w:r>
      <w:r>
        <w:rPr>
          <w:rFonts w:ascii="Consolas" w:hAnsi="Consolas" w:cs="Consolas"/>
          <w:bCs/>
          <w:szCs w:val="28"/>
        </w:rPr>
        <w:t xml:space="preserve"> para Secretaria Municipal de Saúde</w:t>
      </w:r>
      <w:r w:rsidRPr="00C160B1">
        <w:rPr>
          <w:rFonts w:ascii="Consolas" w:hAnsi="Consolas" w:cs="Consolas"/>
          <w:szCs w:val="28"/>
        </w:rPr>
        <w:t>.</w:t>
      </w:r>
    </w:p>
    <w:p w14:paraId="32E5065D" w14:textId="77777777" w:rsidR="00DF06D3" w:rsidRPr="008B227F" w:rsidRDefault="00DF06D3" w:rsidP="00DF06D3">
      <w:pPr>
        <w:ind w:right="-1"/>
        <w:rPr>
          <w:rFonts w:ascii="Consolas" w:hAnsi="Consolas" w:cs="Consolas"/>
          <w:szCs w:val="28"/>
        </w:rPr>
      </w:pPr>
    </w:p>
    <w:p w14:paraId="1731F262"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Pelo presente TERMO, nós, abaixo identificados:</w:t>
      </w:r>
    </w:p>
    <w:p w14:paraId="722C4FD9" w14:textId="77777777" w:rsidR="00DF06D3" w:rsidRPr="008B227F" w:rsidRDefault="00DF06D3" w:rsidP="001E35DF">
      <w:pPr>
        <w:ind w:right="-1"/>
        <w:jc w:val="both"/>
        <w:rPr>
          <w:rFonts w:ascii="Consolas" w:hAnsi="Consolas" w:cs="Consolas"/>
          <w:b/>
          <w:szCs w:val="28"/>
        </w:rPr>
      </w:pPr>
      <w:r w:rsidRPr="008B227F">
        <w:rPr>
          <w:rFonts w:ascii="Consolas" w:hAnsi="Consolas" w:cs="Consolas"/>
          <w:b/>
          <w:szCs w:val="28"/>
        </w:rPr>
        <w:t>1.</w:t>
      </w:r>
      <w:r w:rsidRPr="008B227F">
        <w:rPr>
          <w:rFonts w:ascii="Consolas" w:hAnsi="Consolas" w:cs="Consolas"/>
          <w:b/>
          <w:szCs w:val="28"/>
        </w:rPr>
        <w:tab/>
        <w:t>Estamos CIENTES de que:</w:t>
      </w:r>
    </w:p>
    <w:p w14:paraId="29002527"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a)</w:t>
      </w:r>
      <w:r w:rsidRPr="008B227F">
        <w:rPr>
          <w:rFonts w:ascii="Consolas" w:hAnsi="Consolas" w:cs="Consolas"/>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59E239C"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b)</w:t>
      </w:r>
      <w:r w:rsidRPr="008B227F">
        <w:rPr>
          <w:rFonts w:ascii="Consolas" w:hAnsi="Consolas" w:cs="Consolas"/>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EC8D45E"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c)</w:t>
      </w:r>
      <w:r w:rsidRPr="008B227F">
        <w:rPr>
          <w:rFonts w:ascii="Consolas" w:hAnsi="Consolas" w:cs="Consolas"/>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987D292"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 xml:space="preserve">d) as informações pessoais dos responsáveis pela </w:t>
      </w:r>
      <w:r w:rsidRPr="008B227F">
        <w:rPr>
          <w:rFonts w:ascii="Consolas" w:hAnsi="Consolas" w:cs="Consolas"/>
          <w:szCs w:val="28"/>
          <w:u w:val="single"/>
        </w:rPr>
        <w:t>contratante</w:t>
      </w:r>
      <w:r w:rsidRPr="008B227F">
        <w:rPr>
          <w:rFonts w:ascii="Consolas" w:hAnsi="Consolas" w:cs="Consolas"/>
          <w:szCs w:val="28"/>
        </w:rPr>
        <w:t xml:space="preserve"> estão cadastradas no módulo eletrônico do “Cadastro Corporativo TCESP – </w:t>
      </w:r>
      <w:proofErr w:type="spellStart"/>
      <w:r w:rsidRPr="008B227F">
        <w:rPr>
          <w:rFonts w:ascii="Consolas" w:hAnsi="Consolas" w:cs="Consolas"/>
          <w:szCs w:val="28"/>
        </w:rPr>
        <w:t>CadTCESP</w:t>
      </w:r>
      <w:proofErr w:type="spellEnd"/>
      <w:r w:rsidRPr="008B227F">
        <w:rPr>
          <w:rFonts w:ascii="Consolas" w:hAnsi="Consolas" w:cs="Consolas"/>
          <w:szCs w:val="28"/>
        </w:rPr>
        <w:t>”, nos termos previstos no Artigo 2º das Instruções nº01/2020, conforme “Declaração(</w:t>
      </w:r>
      <w:proofErr w:type="spellStart"/>
      <w:r w:rsidRPr="008B227F">
        <w:rPr>
          <w:rFonts w:ascii="Consolas" w:hAnsi="Consolas" w:cs="Consolas"/>
          <w:szCs w:val="28"/>
        </w:rPr>
        <w:t>ões</w:t>
      </w:r>
      <w:proofErr w:type="spellEnd"/>
      <w:r w:rsidRPr="008B227F">
        <w:rPr>
          <w:rFonts w:ascii="Consolas" w:hAnsi="Consolas" w:cs="Consolas"/>
          <w:szCs w:val="28"/>
        </w:rPr>
        <w:t>) de Atualização Cadastral” anexa (s);</w:t>
      </w:r>
    </w:p>
    <w:p w14:paraId="0AA5FC44"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e) é de exclusiva responsabilidade do contratado manter seus dados sempre atualizados.</w:t>
      </w:r>
    </w:p>
    <w:p w14:paraId="1CCB6C49" w14:textId="77777777" w:rsidR="00DF06D3" w:rsidRPr="008B227F" w:rsidRDefault="00DF06D3" w:rsidP="001E35DF">
      <w:pPr>
        <w:ind w:right="-1"/>
        <w:jc w:val="both"/>
        <w:rPr>
          <w:rFonts w:ascii="Consolas" w:hAnsi="Consolas" w:cs="Consolas"/>
          <w:b/>
          <w:szCs w:val="28"/>
        </w:rPr>
      </w:pPr>
      <w:r w:rsidRPr="008B227F">
        <w:rPr>
          <w:rFonts w:ascii="Consolas" w:hAnsi="Consolas" w:cs="Consolas"/>
          <w:b/>
          <w:szCs w:val="28"/>
        </w:rPr>
        <w:t>2.</w:t>
      </w:r>
      <w:r w:rsidRPr="008B227F">
        <w:rPr>
          <w:rFonts w:ascii="Consolas" w:hAnsi="Consolas" w:cs="Consolas"/>
          <w:b/>
          <w:szCs w:val="28"/>
        </w:rPr>
        <w:tab/>
        <w:t>Damo-nos por NOTIFICADOS para:</w:t>
      </w:r>
    </w:p>
    <w:p w14:paraId="4305ED1C"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a)</w:t>
      </w:r>
      <w:r w:rsidRPr="008B227F">
        <w:rPr>
          <w:rFonts w:ascii="Consolas" w:hAnsi="Consolas" w:cs="Consolas"/>
          <w:szCs w:val="28"/>
        </w:rPr>
        <w:tab/>
        <w:t>O acompanhamento dos atos do processo até seu julgamento final e consequente publicação;</w:t>
      </w:r>
    </w:p>
    <w:p w14:paraId="556614AD"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lastRenderedPageBreak/>
        <w:t>b)</w:t>
      </w:r>
      <w:r w:rsidRPr="008B227F">
        <w:rPr>
          <w:rFonts w:ascii="Consolas" w:hAnsi="Consolas" w:cs="Consolas"/>
          <w:szCs w:val="28"/>
        </w:rPr>
        <w:tab/>
        <w:t>Se for o caso e de nosso interesse, nos prazos e nas formas legais e regimentais, exercer o direito de defesa, interpor recursos e o que mais couber.</w:t>
      </w:r>
    </w:p>
    <w:p w14:paraId="483411F4" w14:textId="77777777" w:rsidR="00DF06D3" w:rsidRDefault="00DF06D3" w:rsidP="00DF06D3">
      <w:pPr>
        <w:ind w:right="-1"/>
        <w:jc w:val="center"/>
        <w:rPr>
          <w:rFonts w:ascii="Consolas" w:hAnsi="Consolas" w:cs="Consolas"/>
          <w:b/>
          <w:bCs/>
          <w:szCs w:val="28"/>
        </w:rPr>
      </w:pPr>
    </w:p>
    <w:p w14:paraId="10A1A711" w14:textId="77777777" w:rsidR="00DF06D3" w:rsidRPr="008B227F" w:rsidRDefault="00DF06D3" w:rsidP="00DF06D3">
      <w:pPr>
        <w:ind w:right="-1"/>
        <w:jc w:val="center"/>
        <w:rPr>
          <w:rFonts w:ascii="Consolas" w:hAnsi="Consolas" w:cs="Consolas"/>
          <w:b/>
          <w:szCs w:val="28"/>
        </w:rPr>
      </w:pPr>
      <w:r w:rsidRPr="008B227F">
        <w:rPr>
          <w:rFonts w:ascii="Consolas" w:hAnsi="Consolas" w:cs="Consolas"/>
          <w:b/>
          <w:bCs/>
          <w:szCs w:val="28"/>
        </w:rPr>
        <w:t>PIRAJUÍ</w:t>
      </w:r>
      <w:r w:rsidRPr="008B227F">
        <w:rPr>
          <w:rFonts w:ascii="Consolas" w:hAnsi="Consolas" w:cs="Consolas"/>
          <w:b/>
          <w:szCs w:val="28"/>
        </w:rPr>
        <w:t xml:space="preserve">, </w:t>
      </w:r>
      <w:r>
        <w:rPr>
          <w:rFonts w:ascii="Consolas" w:hAnsi="Consolas" w:cs="Consolas"/>
          <w:b/>
          <w:szCs w:val="28"/>
        </w:rPr>
        <w:t>10</w:t>
      </w:r>
      <w:r w:rsidRPr="008B227F">
        <w:rPr>
          <w:rFonts w:ascii="Consolas" w:hAnsi="Consolas" w:cs="Consolas"/>
          <w:b/>
          <w:szCs w:val="28"/>
        </w:rPr>
        <w:t xml:space="preserve"> DE </w:t>
      </w:r>
      <w:r>
        <w:rPr>
          <w:rFonts w:ascii="Consolas" w:hAnsi="Consolas" w:cs="Consolas"/>
          <w:b/>
          <w:szCs w:val="28"/>
        </w:rPr>
        <w:t>AGOSTO</w:t>
      </w:r>
      <w:r w:rsidRPr="008B227F">
        <w:rPr>
          <w:rFonts w:ascii="Consolas" w:hAnsi="Consolas" w:cs="Consolas"/>
          <w:b/>
          <w:szCs w:val="28"/>
        </w:rPr>
        <w:t xml:space="preserve"> DE 2022</w:t>
      </w:r>
      <w:r w:rsidRPr="008B227F">
        <w:rPr>
          <w:rFonts w:ascii="Consolas" w:eastAsia="MS Mincho" w:hAnsi="Consolas" w:cs="Consolas"/>
          <w:b/>
          <w:bCs/>
          <w:szCs w:val="28"/>
        </w:rPr>
        <w:t>.</w:t>
      </w:r>
    </w:p>
    <w:p w14:paraId="24930075" w14:textId="77777777" w:rsidR="00DF06D3" w:rsidRPr="008B227F" w:rsidRDefault="00DF06D3" w:rsidP="00DF06D3">
      <w:pPr>
        <w:ind w:right="-1"/>
        <w:rPr>
          <w:rFonts w:ascii="Consolas" w:hAnsi="Consolas" w:cs="Consolas"/>
          <w:szCs w:val="28"/>
        </w:rPr>
      </w:pPr>
    </w:p>
    <w:p w14:paraId="368554B5" w14:textId="77777777" w:rsidR="00DF06D3" w:rsidRPr="008B227F" w:rsidRDefault="00DF06D3" w:rsidP="001E35DF">
      <w:pPr>
        <w:ind w:right="-1"/>
        <w:jc w:val="both"/>
        <w:rPr>
          <w:rFonts w:ascii="Consolas" w:hAnsi="Consolas" w:cs="Consolas"/>
          <w:b/>
          <w:szCs w:val="28"/>
        </w:rPr>
      </w:pPr>
      <w:r w:rsidRPr="008B227F">
        <w:rPr>
          <w:rFonts w:ascii="Consolas" w:hAnsi="Consolas" w:cs="Consolas"/>
          <w:b/>
          <w:szCs w:val="28"/>
        </w:rPr>
        <w:t>AUTORIDADE MÁXIMA DO ÓRGÃO/ENTIDADE</w:t>
      </w:r>
    </w:p>
    <w:p w14:paraId="340F732E"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 xml:space="preserve">Nome: </w:t>
      </w:r>
      <w:r w:rsidRPr="008B227F">
        <w:rPr>
          <w:rFonts w:ascii="Consolas" w:hAnsi="Consolas" w:cs="Consolas"/>
          <w:b/>
          <w:szCs w:val="28"/>
        </w:rPr>
        <w:t>CESAR HENRIQUE DA CUNHA FIALA</w:t>
      </w:r>
    </w:p>
    <w:p w14:paraId="4FC273DE"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Cargo: Prefeito Municipal</w:t>
      </w:r>
    </w:p>
    <w:p w14:paraId="71E3E26A" w14:textId="77777777" w:rsidR="00DF06D3" w:rsidRPr="008B227F" w:rsidRDefault="00DF06D3" w:rsidP="001E35DF">
      <w:pPr>
        <w:ind w:right="-1"/>
        <w:jc w:val="both"/>
        <w:rPr>
          <w:rFonts w:ascii="Consolas" w:hAnsi="Consolas" w:cs="Consolas"/>
          <w:strike/>
          <w:szCs w:val="28"/>
        </w:rPr>
      </w:pPr>
      <w:r w:rsidRPr="008B227F">
        <w:rPr>
          <w:rFonts w:ascii="Consolas" w:hAnsi="Consolas" w:cs="Consolas"/>
          <w:szCs w:val="28"/>
        </w:rPr>
        <w:t xml:space="preserve">CPF: 382.854.078-37 </w:t>
      </w:r>
    </w:p>
    <w:p w14:paraId="4E71E362" w14:textId="2CF77040" w:rsidR="00DF06D3" w:rsidRPr="008B227F" w:rsidRDefault="00DF06D3" w:rsidP="001E35DF">
      <w:pPr>
        <w:ind w:right="-1"/>
        <w:jc w:val="both"/>
        <w:rPr>
          <w:rFonts w:ascii="Consolas" w:hAnsi="Consolas" w:cs="Consolas"/>
          <w:b/>
          <w:szCs w:val="28"/>
        </w:rPr>
      </w:pPr>
      <w:r w:rsidRPr="008B227F">
        <w:rPr>
          <w:rFonts w:ascii="Consolas" w:hAnsi="Consolas" w:cs="Consolas"/>
          <w:b/>
          <w:szCs w:val="28"/>
        </w:rPr>
        <w:t>RESPONSÁVEIS PELA HOMOLOGAÇÃO DO CERTAME OU RATIFICAÇÃO DA DISPENSA/INEXIGIBILIDADE DE LICITAÇÃO:</w:t>
      </w:r>
    </w:p>
    <w:p w14:paraId="022D0F95"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 xml:space="preserve">Nome: </w:t>
      </w:r>
      <w:r w:rsidRPr="008B227F">
        <w:rPr>
          <w:rFonts w:ascii="Consolas" w:hAnsi="Consolas" w:cs="Consolas"/>
          <w:b/>
          <w:szCs w:val="28"/>
        </w:rPr>
        <w:t>CESAR HENRIQUE DA CUNHA FIALA</w:t>
      </w:r>
    </w:p>
    <w:p w14:paraId="15BB669A" w14:textId="77777777" w:rsidR="00DF06D3" w:rsidRPr="008B227F" w:rsidRDefault="00DF06D3" w:rsidP="001E35DF">
      <w:pPr>
        <w:ind w:right="-1"/>
        <w:jc w:val="both"/>
        <w:rPr>
          <w:rFonts w:ascii="Consolas" w:hAnsi="Consolas" w:cs="Consolas"/>
          <w:szCs w:val="28"/>
        </w:rPr>
      </w:pPr>
      <w:r w:rsidRPr="008B227F">
        <w:rPr>
          <w:rFonts w:ascii="Consolas" w:hAnsi="Consolas" w:cs="Consolas"/>
          <w:szCs w:val="28"/>
        </w:rPr>
        <w:t>Cargo: Prefeito Municipal</w:t>
      </w:r>
    </w:p>
    <w:p w14:paraId="515BE083" w14:textId="77777777" w:rsidR="00DF06D3" w:rsidRPr="008B227F" w:rsidRDefault="00DF06D3" w:rsidP="001E35DF">
      <w:pPr>
        <w:ind w:right="-1"/>
        <w:jc w:val="both"/>
        <w:rPr>
          <w:rFonts w:ascii="Consolas" w:hAnsi="Consolas" w:cs="Consolas"/>
          <w:strike/>
          <w:szCs w:val="28"/>
        </w:rPr>
      </w:pPr>
      <w:r w:rsidRPr="008B227F">
        <w:rPr>
          <w:rFonts w:ascii="Consolas" w:hAnsi="Consolas" w:cs="Consolas"/>
          <w:szCs w:val="28"/>
        </w:rPr>
        <w:t xml:space="preserve">CPF: 382.854.078-37 </w:t>
      </w:r>
    </w:p>
    <w:p w14:paraId="4CC0E5C5" w14:textId="77777777" w:rsidR="00DF06D3" w:rsidRPr="008B227F" w:rsidRDefault="00DF06D3" w:rsidP="00DF06D3">
      <w:pPr>
        <w:ind w:right="-1"/>
        <w:rPr>
          <w:rFonts w:ascii="Consolas" w:hAnsi="Consolas" w:cs="Consolas"/>
          <w:szCs w:val="28"/>
        </w:rPr>
      </w:pPr>
    </w:p>
    <w:p w14:paraId="1F3B8ACA" w14:textId="77777777" w:rsidR="00DF06D3" w:rsidRPr="008B227F" w:rsidRDefault="00DF06D3" w:rsidP="00DF06D3">
      <w:pPr>
        <w:ind w:right="-1"/>
        <w:rPr>
          <w:rFonts w:ascii="Consolas" w:hAnsi="Consolas" w:cs="Consolas"/>
          <w:szCs w:val="28"/>
        </w:rPr>
      </w:pPr>
      <w:r w:rsidRPr="008B227F">
        <w:rPr>
          <w:rFonts w:ascii="Consolas" w:hAnsi="Consolas" w:cs="Consolas"/>
          <w:szCs w:val="28"/>
        </w:rPr>
        <w:t>Assinatura: __________________________________________________</w:t>
      </w:r>
    </w:p>
    <w:p w14:paraId="4A482127" w14:textId="77777777" w:rsidR="00DF06D3" w:rsidRPr="008B227F" w:rsidRDefault="00DF06D3" w:rsidP="00DF06D3">
      <w:pPr>
        <w:ind w:right="-1"/>
        <w:rPr>
          <w:rFonts w:ascii="Consolas" w:hAnsi="Consolas" w:cs="Consolas"/>
          <w:b/>
          <w:szCs w:val="28"/>
        </w:rPr>
      </w:pPr>
    </w:p>
    <w:p w14:paraId="4C2CB0BB" w14:textId="77777777" w:rsidR="00DF06D3" w:rsidRPr="008B227F" w:rsidRDefault="00DF06D3" w:rsidP="00DF06D3">
      <w:pPr>
        <w:ind w:right="-1"/>
        <w:rPr>
          <w:rFonts w:ascii="Consolas" w:hAnsi="Consolas" w:cs="Consolas"/>
          <w:b/>
          <w:szCs w:val="28"/>
        </w:rPr>
      </w:pPr>
      <w:r w:rsidRPr="008B227F">
        <w:rPr>
          <w:rFonts w:ascii="Consolas" w:hAnsi="Consolas" w:cs="Consolas"/>
          <w:b/>
          <w:szCs w:val="28"/>
        </w:rPr>
        <w:t>RESPONSÁVEIS QUE ASSINARAM O AJUSTE:</w:t>
      </w:r>
    </w:p>
    <w:p w14:paraId="6984CE6C" w14:textId="77777777" w:rsidR="00DF06D3" w:rsidRPr="008B227F" w:rsidRDefault="00DF06D3" w:rsidP="00DF06D3">
      <w:pPr>
        <w:ind w:right="-1"/>
        <w:rPr>
          <w:rFonts w:ascii="Consolas" w:hAnsi="Consolas" w:cs="Consolas"/>
          <w:b/>
          <w:szCs w:val="28"/>
        </w:rPr>
      </w:pPr>
    </w:p>
    <w:p w14:paraId="26EFF2EE" w14:textId="16BB5D4F" w:rsidR="00DF06D3" w:rsidRPr="008B227F" w:rsidRDefault="00DF06D3" w:rsidP="00DF06D3">
      <w:pPr>
        <w:ind w:right="-1"/>
        <w:rPr>
          <w:rFonts w:ascii="Consolas" w:hAnsi="Consolas" w:cs="Consolas"/>
          <w:b/>
          <w:szCs w:val="28"/>
        </w:rPr>
      </w:pPr>
      <w:r w:rsidRPr="008B227F">
        <w:rPr>
          <w:rFonts w:ascii="Consolas" w:hAnsi="Consolas" w:cs="Consolas"/>
          <w:b/>
          <w:szCs w:val="28"/>
        </w:rPr>
        <w:t xml:space="preserve">Pelo </w:t>
      </w:r>
      <w:r w:rsidR="001E35DF" w:rsidRPr="00B73A86">
        <w:rPr>
          <w:rFonts w:ascii="Consolas" w:hAnsi="Consolas" w:cs="Consolas"/>
          <w:b/>
          <w:szCs w:val="28"/>
        </w:rPr>
        <w:t>locatário</w:t>
      </w:r>
      <w:r w:rsidRPr="008B227F">
        <w:rPr>
          <w:rFonts w:ascii="Consolas" w:hAnsi="Consolas" w:cs="Consolas"/>
          <w:b/>
          <w:szCs w:val="28"/>
        </w:rPr>
        <w:t>:</w:t>
      </w:r>
    </w:p>
    <w:p w14:paraId="5E476B4D" w14:textId="77777777" w:rsidR="00DF06D3" w:rsidRPr="008B227F" w:rsidRDefault="00DF06D3" w:rsidP="00DF06D3">
      <w:pPr>
        <w:ind w:right="-1"/>
        <w:rPr>
          <w:rFonts w:ascii="Consolas" w:hAnsi="Consolas" w:cs="Consolas"/>
          <w:szCs w:val="28"/>
        </w:rPr>
      </w:pPr>
      <w:r w:rsidRPr="008B227F">
        <w:rPr>
          <w:rFonts w:ascii="Consolas" w:hAnsi="Consolas" w:cs="Consolas"/>
          <w:szCs w:val="28"/>
        </w:rPr>
        <w:t xml:space="preserve">Nome: </w:t>
      </w:r>
      <w:r w:rsidRPr="008B227F">
        <w:rPr>
          <w:rFonts w:ascii="Consolas" w:hAnsi="Consolas" w:cs="Consolas"/>
          <w:b/>
          <w:szCs w:val="28"/>
        </w:rPr>
        <w:t>CESAR HENRIQUE DA CUNHA FIALA</w:t>
      </w:r>
    </w:p>
    <w:p w14:paraId="74EC56D1" w14:textId="77777777" w:rsidR="00DF06D3" w:rsidRPr="008B227F" w:rsidRDefault="00DF06D3" w:rsidP="00DF06D3">
      <w:pPr>
        <w:ind w:right="-1"/>
        <w:rPr>
          <w:rFonts w:ascii="Consolas" w:hAnsi="Consolas" w:cs="Consolas"/>
          <w:szCs w:val="28"/>
        </w:rPr>
      </w:pPr>
      <w:r w:rsidRPr="008B227F">
        <w:rPr>
          <w:rFonts w:ascii="Consolas" w:hAnsi="Consolas" w:cs="Consolas"/>
          <w:szCs w:val="28"/>
        </w:rPr>
        <w:t>Cargo: Prefeito Municipal</w:t>
      </w:r>
    </w:p>
    <w:p w14:paraId="29CB74B5" w14:textId="77777777" w:rsidR="00DF06D3" w:rsidRPr="008B227F" w:rsidRDefault="00DF06D3" w:rsidP="00DF06D3">
      <w:pPr>
        <w:ind w:right="-1"/>
        <w:rPr>
          <w:rFonts w:ascii="Consolas" w:hAnsi="Consolas" w:cs="Consolas"/>
          <w:strike/>
          <w:szCs w:val="28"/>
        </w:rPr>
      </w:pPr>
      <w:r w:rsidRPr="008B227F">
        <w:rPr>
          <w:rFonts w:ascii="Consolas" w:hAnsi="Consolas" w:cs="Consolas"/>
          <w:szCs w:val="28"/>
        </w:rPr>
        <w:t xml:space="preserve">CPF: 382.854.078-37 </w:t>
      </w:r>
    </w:p>
    <w:p w14:paraId="7D490311" w14:textId="77777777" w:rsidR="00DF06D3" w:rsidRPr="008B227F" w:rsidRDefault="00DF06D3" w:rsidP="00DF06D3">
      <w:pPr>
        <w:ind w:right="-1"/>
        <w:rPr>
          <w:rFonts w:ascii="Consolas" w:hAnsi="Consolas" w:cs="Consolas"/>
          <w:szCs w:val="28"/>
        </w:rPr>
      </w:pPr>
    </w:p>
    <w:p w14:paraId="75078FAB" w14:textId="77777777" w:rsidR="00DF06D3" w:rsidRPr="008B227F" w:rsidRDefault="00DF06D3" w:rsidP="00DF06D3">
      <w:pPr>
        <w:ind w:right="-1"/>
        <w:rPr>
          <w:rFonts w:ascii="Consolas" w:hAnsi="Consolas" w:cs="Consolas"/>
          <w:szCs w:val="28"/>
        </w:rPr>
      </w:pPr>
      <w:r w:rsidRPr="008B227F">
        <w:rPr>
          <w:rFonts w:ascii="Consolas" w:hAnsi="Consolas" w:cs="Consolas"/>
          <w:szCs w:val="28"/>
        </w:rPr>
        <w:t>Assinatura: __________________________________________________</w:t>
      </w:r>
    </w:p>
    <w:p w14:paraId="3E1F93EC" w14:textId="77777777" w:rsidR="00DF06D3" w:rsidRPr="008B227F" w:rsidRDefault="00DF06D3" w:rsidP="00DF06D3">
      <w:pPr>
        <w:ind w:right="-1"/>
        <w:rPr>
          <w:rFonts w:ascii="Consolas" w:hAnsi="Consolas" w:cs="Consolas"/>
          <w:b/>
          <w:szCs w:val="28"/>
        </w:rPr>
      </w:pPr>
    </w:p>
    <w:p w14:paraId="5C7AA7DD" w14:textId="362EFA6D" w:rsidR="00DF06D3" w:rsidRPr="008B227F" w:rsidRDefault="00DF06D3" w:rsidP="00DF06D3">
      <w:pPr>
        <w:ind w:right="-1"/>
        <w:rPr>
          <w:rFonts w:ascii="Consolas" w:hAnsi="Consolas" w:cs="Consolas"/>
          <w:b/>
          <w:szCs w:val="28"/>
        </w:rPr>
      </w:pPr>
      <w:r w:rsidRPr="008B227F">
        <w:rPr>
          <w:rFonts w:ascii="Consolas" w:hAnsi="Consolas" w:cs="Consolas"/>
          <w:b/>
          <w:szCs w:val="28"/>
        </w:rPr>
        <w:t>Pel</w:t>
      </w:r>
      <w:r w:rsidR="001E35DF">
        <w:rPr>
          <w:rFonts w:ascii="Consolas" w:hAnsi="Consolas" w:cs="Consolas"/>
          <w:b/>
          <w:szCs w:val="28"/>
        </w:rPr>
        <w:t>o</w:t>
      </w:r>
      <w:r w:rsidRPr="008B227F">
        <w:rPr>
          <w:rFonts w:ascii="Consolas" w:hAnsi="Consolas" w:cs="Consolas"/>
          <w:b/>
          <w:szCs w:val="28"/>
        </w:rPr>
        <w:t xml:space="preserve"> </w:t>
      </w:r>
      <w:r w:rsidR="001E35DF" w:rsidRPr="00B73A86">
        <w:rPr>
          <w:rFonts w:ascii="Consolas" w:hAnsi="Consolas" w:cs="Consolas"/>
          <w:b/>
          <w:szCs w:val="28"/>
        </w:rPr>
        <w:t>locador</w:t>
      </w:r>
      <w:r w:rsidRPr="008B227F">
        <w:rPr>
          <w:rFonts w:ascii="Consolas" w:hAnsi="Consolas" w:cs="Consolas"/>
          <w:b/>
          <w:szCs w:val="28"/>
        </w:rPr>
        <w:t>:</w:t>
      </w:r>
    </w:p>
    <w:p w14:paraId="6886AF09" w14:textId="77777777" w:rsidR="00DF06D3" w:rsidRDefault="00DF06D3" w:rsidP="00DF06D3">
      <w:pPr>
        <w:ind w:right="-1"/>
        <w:rPr>
          <w:rFonts w:ascii="Consolas" w:hAnsi="Consolas" w:cs="Consolas"/>
          <w:szCs w:val="28"/>
        </w:rPr>
      </w:pPr>
      <w:r w:rsidRPr="008B227F">
        <w:rPr>
          <w:rFonts w:ascii="Consolas" w:hAnsi="Consolas" w:cs="Consolas"/>
          <w:szCs w:val="28"/>
        </w:rPr>
        <w:t xml:space="preserve">Nome: </w:t>
      </w:r>
      <w:r>
        <w:rPr>
          <w:rFonts w:ascii="Consolas" w:eastAsia="MS Mincho" w:hAnsi="Consolas" w:cs="Consolas"/>
          <w:b/>
          <w:bCs/>
          <w:szCs w:val="28"/>
        </w:rPr>
        <w:t>DANIEL DEPERON DE MACEDO</w:t>
      </w:r>
      <w:r w:rsidRPr="008B227F">
        <w:rPr>
          <w:rFonts w:ascii="Consolas" w:hAnsi="Consolas" w:cs="Consolas"/>
          <w:szCs w:val="28"/>
        </w:rPr>
        <w:t xml:space="preserve"> </w:t>
      </w:r>
    </w:p>
    <w:p w14:paraId="11F5DFBD" w14:textId="77777777" w:rsidR="00DF06D3" w:rsidRPr="008B227F" w:rsidRDefault="00DF06D3" w:rsidP="00DF06D3">
      <w:pPr>
        <w:ind w:right="-1"/>
        <w:rPr>
          <w:rFonts w:ascii="Consolas" w:hAnsi="Consolas" w:cs="Consolas"/>
          <w:szCs w:val="28"/>
        </w:rPr>
      </w:pPr>
      <w:r w:rsidRPr="008B227F">
        <w:rPr>
          <w:rFonts w:ascii="Consolas" w:hAnsi="Consolas" w:cs="Consolas"/>
          <w:szCs w:val="28"/>
        </w:rPr>
        <w:t>Cargo:</w:t>
      </w:r>
      <w:r>
        <w:rPr>
          <w:rFonts w:ascii="Consolas" w:hAnsi="Consolas" w:cs="Consolas"/>
          <w:szCs w:val="28"/>
        </w:rPr>
        <w:t xml:space="preserve"> Locador </w:t>
      </w:r>
    </w:p>
    <w:p w14:paraId="2095059E" w14:textId="77777777" w:rsidR="00DF06D3" w:rsidRPr="008B227F" w:rsidRDefault="00DF06D3" w:rsidP="00DF06D3">
      <w:pPr>
        <w:ind w:right="-1"/>
        <w:rPr>
          <w:rFonts w:ascii="Consolas" w:hAnsi="Consolas" w:cs="Consolas"/>
          <w:szCs w:val="28"/>
        </w:rPr>
      </w:pPr>
      <w:r w:rsidRPr="008B227F">
        <w:rPr>
          <w:rFonts w:ascii="Consolas" w:hAnsi="Consolas" w:cs="Consolas"/>
          <w:szCs w:val="28"/>
        </w:rPr>
        <w:t xml:space="preserve">CPF: </w:t>
      </w:r>
      <w:r>
        <w:rPr>
          <w:rFonts w:ascii="Consolas" w:hAnsi="Consolas" w:cs="Consolas"/>
          <w:szCs w:val="28"/>
        </w:rPr>
        <w:t>275.232.738-23</w:t>
      </w:r>
    </w:p>
    <w:p w14:paraId="10053B78" w14:textId="77777777" w:rsidR="00DF06D3" w:rsidRPr="008B227F" w:rsidRDefault="00DF06D3" w:rsidP="00DF06D3">
      <w:pPr>
        <w:ind w:right="-1"/>
        <w:rPr>
          <w:rFonts w:ascii="Consolas" w:hAnsi="Consolas" w:cs="Consolas"/>
          <w:szCs w:val="28"/>
        </w:rPr>
      </w:pPr>
    </w:p>
    <w:p w14:paraId="33C71F7F" w14:textId="77777777" w:rsidR="00DF06D3" w:rsidRPr="008B227F" w:rsidRDefault="00DF06D3" w:rsidP="00DF06D3">
      <w:pPr>
        <w:ind w:right="-1"/>
        <w:rPr>
          <w:rFonts w:ascii="Consolas" w:hAnsi="Consolas" w:cs="Consolas"/>
          <w:szCs w:val="28"/>
        </w:rPr>
      </w:pPr>
      <w:r w:rsidRPr="008B227F">
        <w:rPr>
          <w:rFonts w:ascii="Consolas" w:hAnsi="Consolas" w:cs="Consolas"/>
          <w:szCs w:val="28"/>
        </w:rPr>
        <w:t>Assinatura: __________________________________________________</w:t>
      </w:r>
    </w:p>
    <w:p w14:paraId="791007C0" w14:textId="77777777" w:rsidR="00DF06D3" w:rsidRDefault="00DF06D3" w:rsidP="00DF06D3">
      <w:pPr>
        <w:ind w:right="-1"/>
        <w:rPr>
          <w:rFonts w:ascii="Consolas" w:hAnsi="Consolas" w:cs="Consolas"/>
          <w:b/>
          <w:szCs w:val="28"/>
        </w:rPr>
      </w:pPr>
    </w:p>
    <w:p w14:paraId="77064EED" w14:textId="6C26F942" w:rsidR="00DF06D3" w:rsidRPr="008B227F" w:rsidRDefault="00DF06D3" w:rsidP="00DF06D3">
      <w:pPr>
        <w:ind w:right="-1"/>
        <w:rPr>
          <w:rFonts w:ascii="Consolas" w:hAnsi="Consolas" w:cs="Consolas"/>
          <w:b/>
          <w:szCs w:val="28"/>
        </w:rPr>
      </w:pPr>
      <w:r w:rsidRPr="008B227F">
        <w:rPr>
          <w:rFonts w:ascii="Consolas" w:hAnsi="Consolas" w:cs="Consolas"/>
          <w:b/>
          <w:szCs w:val="28"/>
        </w:rPr>
        <w:t>ORDENADOR DE DESPESAS D</w:t>
      </w:r>
      <w:r w:rsidR="001E35DF">
        <w:rPr>
          <w:rFonts w:ascii="Consolas" w:hAnsi="Consolas" w:cs="Consolas"/>
          <w:b/>
          <w:szCs w:val="28"/>
        </w:rPr>
        <w:t>O</w:t>
      </w:r>
      <w:r w:rsidRPr="008B227F">
        <w:rPr>
          <w:rFonts w:ascii="Consolas" w:hAnsi="Consolas" w:cs="Consolas"/>
          <w:b/>
          <w:szCs w:val="28"/>
        </w:rPr>
        <w:t xml:space="preserve"> </w:t>
      </w:r>
      <w:r w:rsidR="001E35DF" w:rsidRPr="00B73A86">
        <w:rPr>
          <w:rFonts w:ascii="Consolas" w:hAnsi="Consolas" w:cs="Consolas"/>
          <w:b/>
          <w:szCs w:val="28"/>
        </w:rPr>
        <w:t>LOCATÁRIO</w:t>
      </w:r>
      <w:r w:rsidRPr="008B227F">
        <w:rPr>
          <w:rFonts w:ascii="Consolas" w:hAnsi="Consolas" w:cs="Consolas"/>
          <w:b/>
          <w:szCs w:val="28"/>
        </w:rPr>
        <w:t>:</w:t>
      </w:r>
    </w:p>
    <w:p w14:paraId="480ED5CE" w14:textId="77777777" w:rsidR="00DF06D3" w:rsidRPr="008B227F" w:rsidRDefault="00DF06D3" w:rsidP="00DF06D3">
      <w:pPr>
        <w:ind w:right="-1"/>
        <w:rPr>
          <w:rFonts w:ascii="Consolas" w:hAnsi="Consolas" w:cs="Consolas"/>
          <w:szCs w:val="28"/>
        </w:rPr>
      </w:pPr>
      <w:r w:rsidRPr="008B227F">
        <w:rPr>
          <w:rFonts w:ascii="Consolas" w:hAnsi="Consolas" w:cs="Consolas"/>
          <w:szCs w:val="28"/>
        </w:rPr>
        <w:t xml:space="preserve">Nome: </w:t>
      </w:r>
      <w:r w:rsidRPr="008B227F">
        <w:rPr>
          <w:rFonts w:ascii="Consolas" w:hAnsi="Consolas" w:cs="Consolas"/>
          <w:b/>
          <w:szCs w:val="28"/>
        </w:rPr>
        <w:t>CESAR HENRIQUE DA CUNHA FIALA</w:t>
      </w:r>
    </w:p>
    <w:p w14:paraId="7C2D157A" w14:textId="77777777" w:rsidR="00DF06D3" w:rsidRPr="008B227F" w:rsidRDefault="00DF06D3" w:rsidP="00DF06D3">
      <w:pPr>
        <w:ind w:right="-1"/>
        <w:rPr>
          <w:rFonts w:ascii="Consolas" w:hAnsi="Consolas" w:cs="Consolas"/>
          <w:szCs w:val="28"/>
        </w:rPr>
      </w:pPr>
      <w:r w:rsidRPr="008B227F">
        <w:rPr>
          <w:rFonts w:ascii="Consolas" w:hAnsi="Consolas" w:cs="Consolas"/>
          <w:szCs w:val="28"/>
        </w:rPr>
        <w:t>Cargo: Prefeito Municipal</w:t>
      </w:r>
    </w:p>
    <w:p w14:paraId="689DDAC2" w14:textId="77777777" w:rsidR="00DF06D3" w:rsidRPr="008B227F" w:rsidRDefault="00DF06D3" w:rsidP="00DF06D3">
      <w:pPr>
        <w:ind w:right="-1"/>
        <w:rPr>
          <w:rFonts w:ascii="Consolas" w:hAnsi="Consolas" w:cs="Consolas"/>
          <w:strike/>
          <w:szCs w:val="28"/>
        </w:rPr>
      </w:pPr>
      <w:r w:rsidRPr="008B227F">
        <w:rPr>
          <w:rFonts w:ascii="Consolas" w:hAnsi="Consolas" w:cs="Consolas"/>
          <w:szCs w:val="28"/>
        </w:rPr>
        <w:t xml:space="preserve">CPF: 382.854.078-37 </w:t>
      </w:r>
    </w:p>
    <w:p w14:paraId="0ADE44FB" w14:textId="77777777" w:rsidR="00DF06D3" w:rsidRDefault="00DF06D3" w:rsidP="00DF06D3">
      <w:pPr>
        <w:ind w:right="-1"/>
        <w:rPr>
          <w:rFonts w:ascii="Consolas" w:hAnsi="Consolas" w:cs="Consolas"/>
          <w:szCs w:val="28"/>
        </w:rPr>
      </w:pPr>
    </w:p>
    <w:p w14:paraId="0C09185E" w14:textId="77777777" w:rsidR="00DF06D3" w:rsidRPr="008B227F" w:rsidRDefault="00DF06D3" w:rsidP="00DF06D3">
      <w:pPr>
        <w:ind w:right="-1"/>
        <w:rPr>
          <w:rFonts w:ascii="Consolas" w:hAnsi="Consolas" w:cs="Consolas"/>
          <w:szCs w:val="28"/>
        </w:rPr>
      </w:pPr>
      <w:r w:rsidRPr="008B227F">
        <w:rPr>
          <w:rFonts w:ascii="Consolas" w:hAnsi="Consolas" w:cs="Consolas"/>
          <w:szCs w:val="28"/>
        </w:rPr>
        <w:t>Assinatura: __________________________________________________</w:t>
      </w:r>
    </w:p>
    <w:p w14:paraId="53F8970E" w14:textId="2E355549" w:rsidR="00DF06D3" w:rsidRPr="008B227F" w:rsidRDefault="00DF06D3" w:rsidP="00DF06D3">
      <w:pPr>
        <w:ind w:right="-1"/>
        <w:rPr>
          <w:rFonts w:ascii="Consolas" w:hAnsi="Consolas" w:cs="Consolas"/>
          <w:b/>
          <w:szCs w:val="28"/>
        </w:rPr>
      </w:pPr>
      <w:r w:rsidRPr="008B227F">
        <w:rPr>
          <w:rFonts w:ascii="Consolas" w:hAnsi="Consolas" w:cs="Consolas"/>
          <w:b/>
          <w:szCs w:val="28"/>
        </w:rPr>
        <w:lastRenderedPageBreak/>
        <w:t>GESTOR</w:t>
      </w:r>
      <w:r>
        <w:rPr>
          <w:rFonts w:ascii="Consolas" w:hAnsi="Consolas" w:cs="Consolas"/>
          <w:b/>
          <w:szCs w:val="28"/>
        </w:rPr>
        <w:t>A</w:t>
      </w:r>
      <w:r w:rsidRPr="008B227F">
        <w:rPr>
          <w:rFonts w:ascii="Consolas" w:hAnsi="Consolas" w:cs="Consolas"/>
          <w:b/>
          <w:szCs w:val="28"/>
        </w:rPr>
        <w:t xml:space="preserve"> DO CONTRATO:</w:t>
      </w:r>
    </w:p>
    <w:p w14:paraId="02C7C3D0" w14:textId="77777777" w:rsidR="00DF06D3" w:rsidRDefault="00DF06D3" w:rsidP="00DF06D3">
      <w:pPr>
        <w:ind w:right="-1"/>
        <w:rPr>
          <w:rFonts w:ascii="Consolas" w:hAnsi="Consolas" w:cs="Consolas"/>
          <w:szCs w:val="28"/>
        </w:rPr>
      </w:pPr>
      <w:r w:rsidRPr="008B227F">
        <w:rPr>
          <w:rFonts w:ascii="Consolas" w:hAnsi="Consolas" w:cs="Consolas"/>
          <w:szCs w:val="28"/>
        </w:rPr>
        <w:t xml:space="preserve">Nome: </w:t>
      </w:r>
      <w:r>
        <w:rPr>
          <w:rFonts w:ascii="Consolas" w:hAnsi="Consolas" w:cs="Consolas"/>
          <w:b/>
          <w:bCs/>
          <w:szCs w:val="28"/>
        </w:rPr>
        <w:t>EVANDRA CRISTINA ZARBIN</w:t>
      </w:r>
      <w:r w:rsidRPr="008B227F">
        <w:rPr>
          <w:rFonts w:ascii="Consolas" w:hAnsi="Consolas" w:cs="Consolas"/>
          <w:szCs w:val="28"/>
        </w:rPr>
        <w:t xml:space="preserve"> </w:t>
      </w:r>
    </w:p>
    <w:p w14:paraId="44AFC03B" w14:textId="77777777" w:rsidR="00DF06D3" w:rsidRPr="001A464E" w:rsidRDefault="00DF06D3" w:rsidP="00DF06D3">
      <w:pPr>
        <w:ind w:right="-1"/>
        <w:rPr>
          <w:rFonts w:ascii="Consolas" w:hAnsi="Consolas" w:cs="Consolas"/>
          <w:b/>
          <w:bCs/>
          <w:szCs w:val="28"/>
        </w:rPr>
      </w:pPr>
      <w:r w:rsidRPr="008B227F">
        <w:rPr>
          <w:rFonts w:ascii="Consolas" w:hAnsi="Consolas" w:cs="Consolas"/>
          <w:szCs w:val="28"/>
        </w:rPr>
        <w:t>Cargo:</w:t>
      </w:r>
      <w:r>
        <w:rPr>
          <w:rFonts w:ascii="Consolas" w:hAnsi="Consolas" w:cs="Consolas"/>
          <w:szCs w:val="28"/>
        </w:rPr>
        <w:t xml:space="preserve"> </w:t>
      </w:r>
      <w:r>
        <w:rPr>
          <w:rFonts w:ascii="Consolas" w:hAnsi="Consolas" w:cs="Consolas"/>
          <w:b/>
          <w:bCs/>
          <w:szCs w:val="28"/>
        </w:rPr>
        <w:t>SECRETÁRIA DE SAÚDE</w:t>
      </w:r>
    </w:p>
    <w:p w14:paraId="256E5DB8" w14:textId="77777777" w:rsidR="00DF06D3" w:rsidRPr="008B227F" w:rsidRDefault="00DF06D3" w:rsidP="00DF06D3">
      <w:pPr>
        <w:ind w:right="-1"/>
        <w:rPr>
          <w:rFonts w:ascii="Consolas" w:hAnsi="Consolas" w:cs="Consolas"/>
          <w:strike/>
          <w:szCs w:val="28"/>
        </w:rPr>
      </w:pPr>
      <w:r w:rsidRPr="008B227F">
        <w:rPr>
          <w:rFonts w:ascii="Consolas" w:hAnsi="Consolas" w:cs="Consolas"/>
          <w:szCs w:val="28"/>
        </w:rPr>
        <w:t xml:space="preserve">CPF: </w:t>
      </w:r>
      <w:r w:rsidRPr="00062B76">
        <w:rPr>
          <w:rFonts w:ascii="Consolas" w:hAnsi="Consolas" w:cs="Consolas"/>
          <w:bCs/>
          <w:szCs w:val="28"/>
        </w:rPr>
        <w:t>169.740.388-36</w:t>
      </w:r>
    </w:p>
    <w:p w14:paraId="160E34DD" w14:textId="77777777" w:rsidR="00DF06D3" w:rsidRPr="008B227F" w:rsidRDefault="00DF06D3" w:rsidP="00DF06D3">
      <w:pPr>
        <w:ind w:right="-1"/>
        <w:rPr>
          <w:rFonts w:ascii="Consolas" w:hAnsi="Consolas" w:cs="Consolas"/>
          <w:szCs w:val="28"/>
        </w:rPr>
      </w:pPr>
    </w:p>
    <w:p w14:paraId="3A0EADAB" w14:textId="77777777" w:rsidR="00DF06D3" w:rsidRPr="008B227F" w:rsidRDefault="00DF06D3" w:rsidP="00DF06D3">
      <w:pPr>
        <w:ind w:right="-1"/>
        <w:rPr>
          <w:rFonts w:ascii="Consolas" w:hAnsi="Consolas" w:cs="Consolas"/>
          <w:szCs w:val="28"/>
        </w:rPr>
      </w:pPr>
      <w:r w:rsidRPr="008B227F">
        <w:rPr>
          <w:rFonts w:ascii="Consolas" w:hAnsi="Consolas" w:cs="Consolas"/>
          <w:szCs w:val="28"/>
        </w:rPr>
        <w:t>Assinatura: __________________________________________________</w:t>
      </w:r>
    </w:p>
    <w:p w14:paraId="6029597A" w14:textId="77777777" w:rsidR="00DF06D3" w:rsidRPr="008B227F" w:rsidRDefault="00DF06D3" w:rsidP="00DF06D3">
      <w:pPr>
        <w:ind w:right="-1"/>
        <w:rPr>
          <w:rFonts w:ascii="Consolas" w:hAnsi="Consolas" w:cs="Consolas"/>
          <w:szCs w:val="28"/>
        </w:rPr>
      </w:pPr>
    </w:p>
    <w:p w14:paraId="2D5A8DCA" w14:textId="77777777" w:rsidR="00DF06D3" w:rsidRPr="008B227F" w:rsidRDefault="00DF06D3" w:rsidP="00DF06D3">
      <w:pPr>
        <w:ind w:right="-1"/>
        <w:rPr>
          <w:rFonts w:ascii="Consolas" w:hAnsi="Consolas" w:cs="Consolas"/>
          <w:b/>
          <w:caps/>
          <w:szCs w:val="28"/>
        </w:rPr>
      </w:pPr>
      <w:r w:rsidRPr="008B227F">
        <w:rPr>
          <w:rFonts w:ascii="Consolas" w:hAnsi="Consolas" w:cs="Consolas"/>
          <w:szCs w:val="28"/>
        </w:rPr>
        <w:br w:type="page"/>
      </w:r>
    </w:p>
    <w:p w14:paraId="05FE4A84" w14:textId="77777777" w:rsidR="00DF06D3" w:rsidRPr="008B227F" w:rsidRDefault="00DF06D3" w:rsidP="00DF06D3">
      <w:pPr>
        <w:pStyle w:val="Livro"/>
        <w:spacing w:before="0" w:after="0"/>
        <w:ind w:right="-1"/>
        <w:contextualSpacing/>
        <w:rPr>
          <w:rFonts w:ascii="Consolas" w:hAnsi="Consolas" w:cs="Consolas"/>
          <w:sz w:val="28"/>
          <w:szCs w:val="28"/>
        </w:rPr>
      </w:pPr>
      <w:r w:rsidRPr="008B227F">
        <w:rPr>
          <w:rFonts w:ascii="Consolas" w:hAnsi="Consolas" w:cs="Consolas"/>
          <w:sz w:val="28"/>
          <w:szCs w:val="28"/>
        </w:rPr>
        <w:lastRenderedPageBreak/>
        <w:t>CADASTRO DO RESPONSÁVEL</w:t>
      </w:r>
    </w:p>
    <w:p w14:paraId="077D4C0D" w14:textId="77777777" w:rsidR="00DF06D3" w:rsidRPr="008B227F" w:rsidRDefault="00DF06D3" w:rsidP="00DF06D3">
      <w:pPr>
        <w:pStyle w:val="Livro"/>
        <w:spacing w:before="0" w:after="0"/>
        <w:ind w:right="-1"/>
        <w:contextualSpacing/>
        <w:jc w:val="both"/>
        <w:rPr>
          <w:rFonts w:ascii="Consolas" w:hAnsi="Consolas" w:cs="Consolas"/>
          <w:sz w:val="28"/>
          <w:szCs w:val="28"/>
        </w:rPr>
      </w:pPr>
    </w:p>
    <w:p w14:paraId="6CDB34A2" w14:textId="77777777" w:rsidR="00DF06D3" w:rsidRPr="008B227F" w:rsidRDefault="00DF06D3" w:rsidP="00DF06D3">
      <w:pPr>
        <w:ind w:right="-1"/>
        <w:contextualSpacing/>
        <w:rPr>
          <w:rFonts w:ascii="Consolas" w:eastAsia="Arial" w:hAnsi="Consolas" w:cs="Consolas"/>
          <w:b/>
          <w:szCs w:val="28"/>
        </w:rPr>
      </w:pPr>
    </w:p>
    <w:p w14:paraId="307F279C" w14:textId="77777777" w:rsidR="00DF06D3" w:rsidRPr="008B227F" w:rsidRDefault="00DF06D3" w:rsidP="00DF06D3">
      <w:pPr>
        <w:ind w:right="-1"/>
        <w:contextualSpacing/>
        <w:rPr>
          <w:rFonts w:ascii="Consolas" w:eastAsia="Arial" w:hAnsi="Consolas" w:cs="Consolas"/>
          <w:b/>
          <w:szCs w:val="28"/>
        </w:rPr>
      </w:pPr>
    </w:p>
    <w:p w14:paraId="191F4FC9" w14:textId="77777777" w:rsidR="00DF06D3" w:rsidRPr="008B227F" w:rsidRDefault="00DF06D3" w:rsidP="00DF06D3">
      <w:pPr>
        <w:ind w:right="-1"/>
        <w:contextualSpacing/>
        <w:rPr>
          <w:rFonts w:ascii="Consolas" w:hAnsi="Consolas" w:cs="Consolas"/>
          <w:szCs w:val="28"/>
        </w:rPr>
      </w:pPr>
      <w:r w:rsidRPr="008B227F">
        <w:rPr>
          <w:rFonts w:ascii="Consolas" w:eastAsia="Arial" w:hAnsi="Consolas" w:cs="Consolas"/>
          <w:b/>
          <w:szCs w:val="28"/>
        </w:rPr>
        <w:t xml:space="preserve">ÓRGÃO OU ENTIDADE: </w:t>
      </w:r>
      <w:r w:rsidRPr="008B227F">
        <w:rPr>
          <w:rFonts w:ascii="Consolas" w:eastAsia="Arial" w:hAnsi="Consolas" w:cs="Consolas"/>
          <w:szCs w:val="28"/>
        </w:rPr>
        <w:t>Município de Pirajuí</w:t>
      </w:r>
      <w:r w:rsidRPr="008B227F">
        <w:rPr>
          <w:rFonts w:ascii="Consolas" w:eastAsia="Arial" w:hAnsi="Consolas" w:cs="Consolas"/>
          <w:bCs/>
          <w:szCs w:val="28"/>
        </w:rPr>
        <w:t>.</w:t>
      </w:r>
    </w:p>
    <w:p w14:paraId="614489C4" w14:textId="77777777" w:rsidR="00DF06D3" w:rsidRPr="008B227F" w:rsidRDefault="00DF06D3" w:rsidP="00DF06D3">
      <w:pPr>
        <w:ind w:right="-1"/>
        <w:contextualSpacing/>
        <w:rPr>
          <w:rFonts w:ascii="Consolas" w:eastAsia="Arial" w:hAnsi="Consolas" w:cs="Consolas"/>
          <w:b/>
          <w:bCs/>
          <w:szCs w:val="28"/>
        </w:rPr>
      </w:pPr>
    </w:p>
    <w:tbl>
      <w:tblPr>
        <w:tblW w:w="0" w:type="auto"/>
        <w:jc w:val="center"/>
        <w:tblLayout w:type="fixed"/>
        <w:tblLook w:val="04A0" w:firstRow="1" w:lastRow="0" w:firstColumn="1" w:lastColumn="0" w:noHBand="0" w:noVBand="1"/>
      </w:tblPr>
      <w:tblGrid>
        <w:gridCol w:w="2945"/>
        <w:gridCol w:w="6089"/>
      </w:tblGrid>
      <w:tr w:rsidR="00DF06D3" w:rsidRPr="008B227F" w14:paraId="7C79EAA3" w14:textId="77777777" w:rsidTr="002D4F13">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1D660370" w14:textId="77777777" w:rsidR="00DF06D3" w:rsidRPr="008B227F" w:rsidRDefault="00DF06D3" w:rsidP="002D4F13">
            <w:pPr>
              <w:ind w:right="-1"/>
              <w:contextualSpacing/>
              <w:rPr>
                <w:rFonts w:ascii="Consolas" w:hAnsi="Consolas" w:cs="Consolas"/>
                <w:szCs w:val="28"/>
              </w:rPr>
            </w:pPr>
            <w:r w:rsidRPr="008B227F">
              <w:rPr>
                <w:rFonts w:ascii="Consolas" w:eastAsia="Arial" w:hAnsi="Consolas" w:cs="Consolas"/>
                <w:szCs w:val="28"/>
              </w:rPr>
              <w:t>Nome:</w:t>
            </w:r>
          </w:p>
        </w:tc>
        <w:tc>
          <w:tcPr>
            <w:tcW w:w="6089" w:type="dxa"/>
            <w:tcBorders>
              <w:top w:val="double" w:sz="4" w:space="0" w:color="000000"/>
              <w:left w:val="double" w:sz="4" w:space="0" w:color="000000"/>
              <w:bottom w:val="double" w:sz="4" w:space="0" w:color="000000"/>
              <w:right w:val="double" w:sz="4" w:space="0" w:color="000000"/>
            </w:tcBorders>
            <w:vAlign w:val="center"/>
            <w:hideMark/>
          </w:tcPr>
          <w:p w14:paraId="6D9EB45B" w14:textId="77777777" w:rsidR="00DF06D3" w:rsidRPr="008B227F" w:rsidRDefault="00DF06D3" w:rsidP="002D4F13">
            <w:pPr>
              <w:ind w:right="-1"/>
              <w:contextualSpacing/>
              <w:rPr>
                <w:rFonts w:ascii="Consolas" w:hAnsi="Consolas" w:cs="Consolas"/>
                <w:bCs/>
                <w:szCs w:val="28"/>
              </w:rPr>
            </w:pPr>
            <w:r w:rsidRPr="008B227F">
              <w:rPr>
                <w:rFonts w:ascii="Consolas" w:hAnsi="Consolas" w:cs="Consolas"/>
                <w:bCs/>
                <w:szCs w:val="28"/>
              </w:rPr>
              <w:t>Cesar Henrique da Cunha Fiala</w:t>
            </w:r>
          </w:p>
        </w:tc>
      </w:tr>
      <w:tr w:rsidR="00DF06D3" w:rsidRPr="008B227F" w14:paraId="3CDE544A" w14:textId="77777777" w:rsidTr="002D4F13">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6C2B587D" w14:textId="77777777" w:rsidR="00DF06D3" w:rsidRPr="008B227F" w:rsidRDefault="00DF06D3" w:rsidP="002D4F13">
            <w:pPr>
              <w:ind w:right="-1"/>
              <w:contextualSpacing/>
              <w:rPr>
                <w:rFonts w:ascii="Consolas" w:hAnsi="Consolas" w:cs="Consolas"/>
                <w:szCs w:val="28"/>
              </w:rPr>
            </w:pPr>
            <w:r w:rsidRPr="008B227F">
              <w:rPr>
                <w:rFonts w:ascii="Consolas" w:eastAsia="Arial" w:hAnsi="Consolas" w:cs="Consolas"/>
                <w:szCs w:val="28"/>
              </w:rPr>
              <w:t>Cargo:</w:t>
            </w:r>
          </w:p>
        </w:tc>
        <w:tc>
          <w:tcPr>
            <w:tcW w:w="6089" w:type="dxa"/>
            <w:tcBorders>
              <w:top w:val="double" w:sz="4" w:space="0" w:color="000000"/>
              <w:left w:val="double" w:sz="4" w:space="0" w:color="000000"/>
              <w:bottom w:val="double" w:sz="4" w:space="0" w:color="000000"/>
              <w:right w:val="double" w:sz="4" w:space="0" w:color="000000"/>
            </w:tcBorders>
            <w:hideMark/>
          </w:tcPr>
          <w:p w14:paraId="55EE9531" w14:textId="77777777" w:rsidR="00DF06D3" w:rsidRPr="008B227F" w:rsidRDefault="00DF06D3" w:rsidP="002D4F13">
            <w:pPr>
              <w:ind w:right="-1"/>
              <w:contextualSpacing/>
              <w:rPr>
                <w:rFonts w:ascii="Consolas" w:hAnsi="Consolas" w:cs="Consolas"/>
                <w:szCs w:val="28"/>
              </w:rPr>
            </w:pPr>
            <w:r w:rsidRPr="008B227F">
              <w:rPr>
                <w:rFonts w:ascii="Consolas" w:eastAsia="Arial" w:hAnsi="Consolas" w:cs="Consolas"/>
                <w:szCs w:val="28"/>
              </w:rPr>
              <w:t>Prefeito Municipal</w:t>
            </w:r>
          </w:p>
        </w:tc>
      </w:tr>
      <w:tr w:rsidR="00DF06D3" w:rsidRPr="008B227F" w14:paraId="4CCFDD43" w14:textId="77777777" w:rsidTr="002D4F13">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38546C68" w14:textId="77777777" w:rsidR="00DF06D3" w:rsidRPr="008B227F" w:rsidRDefault="00DF06D3" w:rsidP="002D4F13">
            <w:pPr>
              <w:ind w:right="-1"/>
              <w:contextualSpacing/>
              <w:rPr>
                <w:rFonts w:ascii="Consolas" w:hAnsi="Consolas" w:cs="Consolas"/>
                <w:szCs w:val="28"/>
              </w:rPr>
            </w:pPr>
            <w:r w:rsidRPr="008B227F">
              <w:rPr>
                <w:rFonts w:ascii="Consolas" w:eastAsia="Arial" w:hAnsi="Consolas" w:cs="Consolas"/>
                <w:szCs w:val="28"/>
              </w:rPr>
              <w:t xml:space="preserve">CPF: </w:t>
            </w:r>
          </w:p>
        </w:tc>
        <w:tc>
          <w:tcPr>
            <w:tcW w:w="6089" w:type="dxa"/>
            <w:tcBorders>
              <w:top w:val="double" w:sz="4" w:space="0" w:color="000000"/>
              <w:left w:val="double" w:sz="4" w:space="0" w:color="000000"/>
              <w:bottom w:val="double" w:sz="4" w:space="0" w:color="000000"/>
              <w:right w:val="double" w:sz="4" w:space="0" w:color="000000"/>
            </w:tcBorders>
            <w:hideMark/>
          </w:tcPr>
          <w:p w14:paraId="19CF9D3D" w14:textId="77777777" w:rsidR="00DF06D3" w:rsidRPr="008B227F" w:rsidRDefault="00DF06D3" w:rsidP="002D4F13">
            <w:pPr>
              <w:ind w:right="-1"/>
              <w:contextualSpacing/>
              <w:rPr>
                <w:rFonts w:ascii="Consolas" w:hAnsi="Consolas" w:cs="Consolas"/>
                <w:szCs w:val="28"/>
              </w:rPr>
            </w:pPr>
            <w:r w:rsidRPr="008B227F">
              <w:rPr>
                <w:rFonts w:ascii="Consolas" w:hAnsi="Consolas" w:cs="Consolas"/>
                <w:szCs w:val="28"/>
              </w:rPr>
              <w:t>382.854.078-37</w:t>
            </w:r>
          </w:p>
        </w:tc>
      </w:tr>
      <w:tr w:rsidR="00DF06D3" w:rsidRPr="008B227F" w14:paraId="73AADDA8" w14:textId="77777777" w:rsidTr="002D4F13">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5D6844B4" w14:textId="77777777" w:rsidR="00DF06D3" w:rsidRPr="008B227F" w:rsidRDefault="00DF06D3" w:rsidP="002D4F13">
            <w:pPr>
              <w:ind w:right="-1"/>
              <w:contextualSpacing/>
              <w:rPr>
                <w:rFonts w:ascii="Consolas" w:hAnsi="Consolas" w:cs="Consolas"/>
                <w:szCs w:val="28"/>
              </w:rPr>
            </w:pPr>
            <w:r w:rsidRPr="008B227F">
              <w:rPr>
                <w:rFonts w:ascii="Consolas" w:eastAsia="Arial" w:hAnsi="Consolas" w:cs="Consolas"/>
                <w:szCs w:val="28"/>
              </w:rPr>
              <w:t xml:space="preserve">Período de gestão: </w:t>
            </w:r>
          </w:p>
        </w:tc>
        <w:tc>
          <w:tcPr>
            <w:tcW w:w="6089" w:type="dxa"/>
            <w:tcBorders>
              <w:top w:val="double" w:sz="4" w:space="0" w:color="000000"/>
              <w:left w:val="double" w:sz="4" w:space="0" w:color="000000"/>
              <w:bottom w:val="double" w:sz="4" w:space="0" w:color="000000"/>
              <w:right w:val="double" w:sz="4" w:space="0" w:color="000000"/>
            </w:tcBorders>
            <w:hideMark/>
          </w:tcPr>
          <w:p w14:paraId="0420A6C7" w14:textId="77777777" w:rsidR="00DF06D3" w:rsidRPr="008B227F" w:rsidRDefault="00DF06D3" w:rsidP="002D4F13">
            <w:pPr>
              <w:ind w:right="-1"/>
              <w:contextualSpacing/>
              <w:rPr>
                <w:rFonts w:ascii="Consolas" w:hAnsi="Consolas" w:cs="Consolas"/>
                <w:szCs w:val="28"/>
              </w:rPr>
            </w:pPr>
            <w:r w:rsidRPr="008B227F">
              <w:rPr>
                <w:rFonts w:ascii="Consolas" w:eastAsia="Arial" w:hAnsi="Consolas" w:cs="Consolas"/>
                <w:szCs w:val="28"/>
              </w:rPr>
              <w:t>01/01/2021 a 31/12/2024</w:t>
            </w:r>
          </w:p>
        </w:tc>
      </w:tr>
    </w:tbl>
    <w:p w14:paraId="7D066D2A" w14:textId="77777777" w:rsidR="00DF06D3" w:rsidRPr="008B227F" w:rsidRDefault="00DF06D3" w:rsidP="00DF06D3">
      <w:pPr>
        <w:ind w:right="-1"/>
        <w:contextualSpacing/>
        <w:rPr>
          <w:rFonts w:ascii="Consolas" w:eastAsia="Arial" w:hAnsi="Consolas" w:cs="Consolas"/>
          <w:i/>
          <w:szCs w:val="28"/>
        </w:rPr>
      </w:pPr>
    </w:p>
    <w:p w14:paraId="7A96DD44" w14:textId="77777777" w:rsidR="00DF06D3" w:rsidRPr="008B227F" w:rsidRDefault="00DF06D3" w:rsidP="00F446BC">
      <w:pPr>
        <w:ind w:right="-1"/>
        <w:contextualSpacing/>
        <w:jc w:val="both"/>
        <w:rPr>
          <w:rFonts w:ascii="Consolas" w:hAnsi="Consolas" w:cs="Consolas"/>
          <w:szCs w:val="28"/>
        </w:rPr>
      </w:pPr>
      <w:r w:rsidRPr="008B227F">
        <w:rPr>
          <w:rFonts w:ascii="Consolas" w:eastAsia="Arial" w:hAnsi="Consolas" w:cs="Consolas"/>
          <w:i/>
          <w:szCs w:val="28"/>
        </w:rPr>
        <w:t xml:space="preserve">Obs.: </w:t>
      </w:r>
      <w:r w:rsidRPr="008B227F">
        <w:rPr>
          <w:rFonts w:ascii="Consolas" w:eastAsia="Arial" w:hAnsi="Consolas" w:cs="Consolas"/>
          <w:i/>
          <w:szCs w:val="28"/>
        </w:rPr>
        <w:tab/>
        <w:t>1. Todos os campos são de preenchimento obrigatório.</w:t>
      </w:r>
    </w:p>
    <w:p w14:paraId="08B36108" w14:textId="77777777" w:rsidR="00DF06D3" w:rsidRPr="008B227F" w:rsidRDefault="00DF06D3" w:rsidP="00F446BC">
      <w:pPr>
        <w:ind w:right="-1"/>
        <w:contextualSpacing/>
        <w:jc w:val="both"/>
        <w:rPr>
          <w:rFonts w:ascii="Consolas" w:hAnsi="Consolas" w:cs="Consolas"/>
          <w:szCs w:val="28"/>
        </w:rPr>
      </w:pPr>
      <w:r w:rsidRPr="008B227F">
        <w:rPr>
          <w:rFonts w:ascii="Consolas" w:eastAsia="Arial" w:hAnsi="Consolas" w:cs="Consolas"/>
          <w:i/>
          <w:szCs w:val="28"/>
        </w:rPr>
        <w:tab/>
      </w:r>
      <w:r w:rsidRPr="008B227F">
        <w:rPr>
          <w:rFonts w:ascii="Consolas" w:eastAsia="Arial" w:hAnsi="Consolas" w:cs="Consolas"/>
          <w:i/>
          <w:szCs w:val="28"/>
        </w:rPr>
        <w:tab/>
        <w:t>2. Repetir o quadro, se necessário, informando todos os responsáveis durante o exercício.</w:t>
      </w:r>
    </w:p>
    <w:p w14:paraId="649E35F6" w14:textId="77777777" w:rsidR="00DF06D3" w:rsidRPr="008B227F" w:rsidRDefault="00DF06D3" w:rsidP="00F446BC">
      <w:pPr>
        <w:ind w:right="-1"/>
        <w:contextualSpacing/>
        <w:jc w:val="both"/>
        <w:rPr>
          <w:rFonts w:ascii="Consolas" w:hAnsi="Consolas" w:cs="Consolas"/>
          <w:szCs w:val="28"/>
        </w:rPr>
      </w:pPr>
      <w:r w:rsidRPr="008B227F">
        <w:rPr>
          <w:rFonts w:ascii="Consolas" w:eastAsia="Arial" w:hAnsi="Consolas" w:cs="Consolas"/>
          <w:i/>
          <w:szCs w:val="28"/>
        </w:rPr>
        <w:tab/>
      </w:r>
      <w:r w:rsidRPr="008B227F">
        <w:rPr>
          <w:rFonts w:ascii="Consolas" w:eastAsia="Arial" w:hAnsi="Consolas" w:cs="Consolas"/>
          <w:i/>
          <w:szCs w:val="28"/>
        </w:rPr>
        <w:tab/>
        <w:t xml:space="preserve">3. Anexar a “Declaração de Atualização Cadastral” emitida pelo sistema “Cadastro Corporativo TCESP – </w:t>
      </w:r>
      <w:proofErr w:type="spellStart"/>
      <w:r w:rsidRPr="008B227F">
        <w:rPr>
          <w:rFonts w:ascii="Consolas" w:eastAsia="Arial" w:hAnsi="Consolas" w:cs="Consolas"/>
          <w:i/>
          <w:szCs w:val="28"/>
        </w:rPr>
        <w:t>CadTCESP</w:t>
      </w:r>
      <w:proofErr w:type="spellEnd"/>
      <w:r w:rsidRPr="008B227F">
        <w:rPr>
          <w:rFonts w:ascii="Consolas" w:eastAsia="Arial" w:hAnsi="Consolas" w:cs="Consolas"/>
          <w:i/>
          <w:szCs w:val="28"/>
        </w:rPr>
        <w:t>”, por ocasião da remessa do presente documento ao TCESP</w:t>
      </w:r>
      <w:r w:rsidRPr="008B227F">
        <w:rPr>
          <w:rFonts w:ascii="Consolas" w:eastAsia="Arial" w:hAnsi="Consolas" w:cs="Consolas"/>
          <w:szCs w:val="28"/>
        </w:rPr>
        <w:t>.</w:t>
      </w:r>
    </w:p>
    <w:p w14:paraId="24891834" w14:textId="77777777" w:rsidR="00DF06D3" w:rsidRPr="008B227F" w:rsidRDefault="00DF06D3" w:rsidP="00F446BC">
      <w:pPr>
        <w:ind w:right="-1"/>
        <w:contextualSpacing/>
        <w:jc w:val="both"/>
        <w:rPr>
          <w:rFonts w:ascii="Consolas" w:eastAsia="Arial" w:hAnsi="Consolas" w:cs="Consolas"/>
          <w:szCs w:val="28"/>
        </w:rPr>
      </w:pPr>
    </w:p>
    <w:p w14:paraId="3A7243B4" w14:textId="77777777" w:rsidR="00DF06D3" w:rsidRPr="008B227F" w:rsidRDefault="00DF06D3" w:rsidP="00F446BC">
      <w:pPr>
        <w:ind w:right="-1" w:firstLine="708"/>
        <w:contextualSpacing/>
        <w:jc w:val="both"/>
        <w:rPr>
          <w:rFonts w:ascii="Consolas" w:hAnsi="Consolas" w:cs="Consolas"/>
          <w:szCs w:val="28"/>
        </w:rPr>
      </w:pPr>
      <w:r w:rsidRPr="008B227F">
        <w:rPr>
          <w:rFonts w:ascii="Consolas" w:eastAsia="Arial" w:hAnsi="Consolas" w:cs="Consolas"/>
          <w:szCs w:val="28"/>
        </w:rPr>
        <w:t>As informações pessoais dos responsáveis estão cadastradas no módulo eletrônico do Cadastro TCESP, conforme previsto no Artigo 2º das Instruções nº 01/2020, conforme “Declaração de Atualização Cadastral” ora anexada(s).</w:t>
      </w:r>
    </w:p>
    <w:p w14:paraId="4C9C2ECD" w14:textId="77777777" w:rsidR="00DF06D3" w:rsidRPr="008B227F" w:rsidRDefault="00DF06D3" w:rsidP="00DF06D3">
      <w:pPr>
        <w:ind w:right="-1" w:hanging="10"/>
        <w:contextualSpacing/>
        <w:rPr>
          <w:rFonts w:ascii="Consolas" w:eastAsia="Arial" w:hAnsi="Consolas" w:cs="Consolas"/>
          <w:szCs w:val="28"/>
          <w:lang w:eastAsia="ar-SA"/>
        </w:rPr>
      </w:pPr>
    </w:p>
    <w:p w14:paraId="1EBC4338" w14:textId="77777777" w:rsidR="00DF06D3" w:rsidRPr="008B227F" w:rsidRDefault="00DF06D3" w:rsidP="00DF06D3">
      <w:pPr>
        <w:ind w:right="-1" w:hanging="10"/>
        <w:contextualSpacing/>
        <w:jc w:val="center"/>
        <w:rPr>
          <w:rFonts w:ascii="Consolas" w:eastAsia="Arial" w:hAnsi="Consolas" w:cs="Consolas"/>
          <w:b/>
          <w:bCs/>
          <w:szCs w:val="28"/>
        </w:rPr>
      </w:pPr>
      <w:r w:rsidRPr="008B227F">
        <w:rPr>
          <w:rFonts w:ascii="Consolas" w:hAnsi="Consolas" w:cs="Consolas"/>
          <w:b/>
          <w:bCs/>
          <w:szCs w:val="28"/>
        </w:rPr>
        <w:t xml:space="preserve">PIRAJUÍ, </w:t>
      </w:r>
      <w:r>
        <w:rPr>
          <w:rFonts w:ascii="Consolas" w:hAnsi="Consolas" w:cs="Consolas"/>
          <w:b/>
          <w:bCs/>
          <w:szCs w:val="28"/>
        </w:rPr>
        <w:t>10</w:t>
      </w:r>
      <w:r w:rsidRPr="008B227F">
        <w:rPr>
          <w:rFonts w:ascii="Consolas" w:hAnsi="Consolas" w:cs="Consolas"/>
          <w:b/>
          <w:bCs/>
          <w:szCs w:val="28"/>
        </w:rPr>
        <w:t xml:space="preserve"> DE </w:t>
      </w:r>
      <w:r>
        <w:rPr>
          <w:rFonts w:ascii="Consolas" w:hAnsi="Consolas" w:cs="Consolas"/>
          <w:b/>
          <w:bCs/>
          <w:szCs w:val="28"/>
        </w:rPr>
        <w:t>AGOSTO</w:t>
      </w:r>
      <w:r w:rsidRPr="008B227F">
        <w:rPr>
          <w:rFonts w:ascii="Consolas" w:hAnsi="Consolas" w:cs="Consolas"/>
          <w:b/>
          <w:bCs/>
          <w:szCs w:val="28"/>
        </w:rPr>
        <w:t xml:space="preserve"> DE 2022.</w:t>
      </w:r>
    </w:p>
    <w:p w14:paraId="376B7F88" w14:textId="77777777" w:rsidR="00DF06D3" w:rsidRPr="008B227F" w:rsidRDefault="00DF06D3" w:rsidP="00DF06D3">
      <w:pPr>
        <w:ind w:right="-1" w:hanging="10"/>
        <w:contextualSpacing/>
        <w:jc w:val="center"/>
        <w:rPr>
          <w:rFonts w:ascii="Consolas" w:eastAsia="Arial" w:hAnsi="Consolas" w:cs="Consolas"/>
          <w:b/>
          <w:szCs w:val="28"/>
        </w:rPr>
      </w:pPr>
    </w:p>
    <w:p w14:paraId="3208431F" w14:textId="77777777" w:rsidR="00DF06D3" w:rsidRPr="008B227F" w:rsidRDefault="00DF06D3" w:rsidP="00DF06D3">
      <w:pPr>
        <w:ind w:right="-1" w:hanging="10"/>
        <w:contextualSpacing/>
        <w:jc w:val="center"/>
        <w:rPr>
          <w:rFonts w:ascii="Consolas" w:eastAsia="Arial" w:hAnsi="Consolas" w:cs="Consolas"/>
          <w:b/>
          <w:szCs w:val="28"/>
        </w:rPr>
      </w:pPr>
    </w:p>
    <w:p w14:paraId="0203D761" w14:textId="77777777" w:rsidR="00DF06D3" w:rsidRPr="008B227F" w:rsidRDefault="00DF06D3" w:rsidP="00DF06D3">
      <w:pPr>
        <w:ind w:right="-1" w:hanging="10"/>
        <w:contextualSpacing/>
        <w:jc w:val="center"/>
        <w:rPr>
          <w:rFonts w:ascii="Consolas" w:eastAsia="Arial" w:hAnsi="Consolas" w:cs="Consolas"/>
          <w:b/>
          <w:szCs w:val="28"/>
        </w:rPr>
      </w:pPr>
    </w:p>
    <w:p w14:paraId="686A52EB" w14:textId="77777777" w:rsidR="00DF06D3" w:rsidRPr="008B227F" w:rsidRDefault="00DF06D3" w:rsidP="00DF06D3">
      <w:pPr>
        <w:ind w:right="-1" w:hanging="11"/>
        <w:contextualSpacing/>
        <w:jc w:val="center"/>
        <w:rPr>
          <w:rFonts w:ascii="Consolas" w:eastAsia="Arial" w:hAnsi="Consolas" w:cs="Consolas"/>
          <w:b/>
          <w:szCs w:val="28"/>
        </w:rPr>
      </w:pPr>
      <w:r w:rsidRPr="008B227F">
        <w:rPr>
          <w:rFonts w:ascii="Consolas" w:hAnsi="Consolas" w:cs="Consolas"/>
          <w:b/>
          <w:szCs w:val="28"/>
        </w:rPr>
        <w:t>CESAR HENRIQUE DA CUNHA FIALA</w:t>
      </w:r>
    </w:p>
    <w:p w14:paraId="51FBE16E" w14:textId="77777777" w:rsidR="00DF06D3" w:rsidRPr="008B227F" w:rsidRDefault="00DF06D3" w:rsidP="00DF06D3">
      <w:pPr>
        <w:ind w:right="-1" w:hanging="11"/>
        <w:contextualSpacing/>
        <w:jc w:val="center"/>
        <w:rPr>
          <w:rFonts w:ascii="Consolas" w:hAnsi="Consolas" w:cs="Consolas"/>
          <w:szCs w:val="28"/>
        </w:rPr>
      </w:pPr>
      <w:r w:rsidRPr="008B227F">
        <w:rPr>
          <w:rFonts w:ascii="Consolas" w:eastAsia="Arial" w:hAnsi="Consolas" w:cs="Consolas"/>
          <w:b/>
          <w:szCs w:val="28"/>
        </w:rPr>
        <w:t>PREFEITO MUNICIPAL DE PIRAJUÍ</w:t>
      </w:r>
    </w:p>
    <w:sectPr w:rsidR="00DF06D3" w:rsidRPr="008B227F" w:rsidSect="00871AB3">
      <w:headerReference w:type="default" r:id="rId13"/>
      <w:footerReference w:type="default" r:id="rId14"/>
      <w:pgSz w:w="11907" w:h="16840" w:code="9"/>
      <w:pgMar w:top="1134" w:right="1134" w:bottom="1134"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00833" w14:textId="77777777" w:rsidR="00C33301" w:rsidRDefault="00C33301">
      <w:r>
        <w:separator/>
      </w:r>
    </w:p>
  </w:endnote>
  <w:endnote w:type="continuationSeparator" w:id="0">
    <w:p w14:paraId="05135722" w14:textId="77777777" w:rsidR="00C33301" w:rsidRDefault="00C3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09025" w14:textId="77777777" w:rsidR="000C4714" w:rsidRDefault="00F2278F" w:rsidP="00F2278F">
    <w:pPr>
      <w:pStyle w:val="Rodap"/>
      <w:tabs>
        <w:tab w:val="center" w:pos="4819"/>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3FDD1" w14:textId="77777777" w:rsidR="00C33301" w:rsidRDefault="00C33301">
      <w:r>
        <w:separator/>
      </w:r>
    </w:p>
  </w:footnote>
  <w:footnote w:type="continuationSeparator" w:id="0">
    <w:p w14:paraId="73206693" w14:textId="77777777" w:rsidR="00C33301" w:rsidRDefault="00C3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3" w:type="pct"/>
      <w:jc w:val="center"/>
      <w:shd w:val="clear" w:color="auto" w:fill="FFFFFF"/>
      <w:tblLook w:val="04A0" w:firstRow="1" w:lastRow="0" w:firstColumn="1" w:lastColumn="0" w:noHBand="0" w:noVBand="1"/>
    </w:tblPr>
    <w:tblGrid>
      <w:gridCol w:w="1446"/>
      <w:gridCol w:w="8160"/>
    </w:tblGrid>
    <w:tr w:rsidR="00655CF2" w:rsidRPr="0040340E" w14:paraId="67DD85A4" w14:textId="77777777" w:rsidTr="0075361E">
      <w:trPr>
        <w:trHeight w:val="1689"/>
        <w:jc w:val="center"/>
      </w:trPr>
      <w:tc>
        <w:tcPr>
          <w:tcW w:w="516" w:type="pct"/>
          <w:shd w:val="clear" w:color="auto" w:fill="FFFFFF"/>
        </w:tcPr>
        <w:p w14:paraId="71C30D40" w14:textId="77777777" w:rsidR="00655CF2" w:rsidRPr="00DF06D3" w:rsidRDefault="00655CF2" w:rsidP="0075361E">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DF06D3">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2B6FE89E" wp14:editId="7F3BBAB4">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14:paraId="62E03B19" w14:textId="77777777" w:rsidR="00655CF2" w:rsidRPr="00053EBD" w:rsidRDefault="00655CF2" w:rsidP="0075361E">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14:paraId="4F4808D2" w14:textId="7D81E156" w:rsidR="00655CF2" w:rsidRPr="00053EBD" w:rsidRDefault="00655CF2" w:rsidP="0075361E">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198738DB" w14:textId="77777777" w:rsidR="00655CF2" w:rsidRDefault="00655CF2" w:rsidP="0075361E">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14:paraId="739CF7DB" w14:textId="1FECF51A" w:rsidR="00655CF2" w:rsidRPr="00DF06D3" w:rsidRDefault="00655CF2" w:rsidP="0075361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31768C45" wp14:editId="2BEFF6BA">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E0516"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w:t>
          </w:r>
          <w:r w:rsidR="001E35DF">
            <w:rPr>
              <w:i/>
              <w:sz w:val="18"/>
              <w:szCs w:val="18"/>
            </w:rPr>
            <w:t>41</w:t>
          </w:r>
          <w:r w:rsidRPr="0040340E">
            <w:rPr>
              <w:i/>
              <w:sz w:val="18"/>
              <w:szCs w:val="18"/>
            </w:rPr>
            <w:t xml:space="preserve">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14:paraId="385CD2CC" w14:textId="77777777" w:rsidR="00655CF2" w:rsidRPr="0040340E" w:rsidRDefault="00655CF2" w:rsidP="00655CF2">
    <w:pPr>
      <w:pStyle w:val="Cabealho"/>
      <w:spacing w:line="276" w:lineRule="auto"/>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24A3C8E"/>
    <w:lvl w:ilvl="0">
      <w:start w:val="1"/>
      <w:numFmt w:val="bullet"/>
      <w:lvlText w:val=""/>
      <w:lvlJc w:val="left"/>
      <w:pPr>
        <w:tabs>
          <w:tab w:val="num" w:pos="360"/>
        </w:tabs>
        <w:ind w:left="360" w:hanging="360"/>
      </w:pPr>
      <w:rPr>
        <w:rFonts w:ascii="Symbol" w:hAnsi="Symbol" w:hint="default"/>
      </w:rPr>
    </w:lvl>
  </w:abstractNum>
  <w:abstractNum w:abstractNumId="1">
    <w:nsid w:val="0000000E"/>
    <w:multiLevelType w:val="hybridMultilevel"/>
    <w:tmpl w:val="519B500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852F2E"/>
    <w:multiLevelType w:val="multilevel"/>
    <w:tmpl w:val="57A6E910"/>
    <w:lvl w:ilvl="0">
      <w:start w:val="3"/>
      <w:numFmt w:val="decimalZero"/>
      <w:lvlText w:val="%1"/>
      <w:lvlJc w:val="left"/>
      <w:pPr>
        <w:tabs>
          <w:tab w:val="num" w:pos="540"/>
        </w:tabs>
        <w:ind w:left="540" w:hanging="540"/>
      </w:pPr>
      <w:rPr>
        <w:rFonts w:hint="default"/>
      </w:rPr>
    </w:lvl>
    <w:lvl w:ilvl="1">
      <w:start w:val="2"/>
      <w:numFmt w:val="decimalZero"/>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
    <w:nsid w:val="02FE67E4"/>
    <w:multiLevelType w:val="hybridMultilevel"/>
    <w:tmpl w:val="CB16AAD6"/>
    <w:lvl w:ilvl="0" w:tplc="7F50ADF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0A093091"/>
    <w:multiLevelType w:val="hybridMultilevel"/>
    <w:tmpl w:val="239CA12C"/>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nsid w:val="10FE1CA5"/>
    <w:multiLevelType w:val="hybridMultilevel"/>
    <w:tmpl w:val="4290FE3A"/>
    <w:lvl w:ilvl="0" w:tplc="B2BE92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3559E2"/>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231D3A3B"/>
    <w:multiLevelType w:val="hybridMultilevel"/>
    <w:tmpl w:val="C97C45C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663694E"/>
    <w:multiLevelType w:val="hybridMultilevel"/>
    <w:tmpl w:val="2D324836"/>
    <w:lvl w:ilvl="0" w:tplc="0416000B">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9">
    <w:nsid w:val="2E49727A"/>
    <w:multiLevelType w:val="hybridMultilevel"/>
    <w:tmpl w:val="F932780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844D46"/>
    <w:multiLevelType w:val="multilevel"/>
    <w:tmpl w:val="8E84C098"/>
    <w:lvl w:ilvl="0">
      <w:start w:val="7"/>
      <w:numFmt w:val="decimalZero"/>
      <w:lvlText w:val="%1"/>
      <w:lvlJc w:val="left"/>
      <w:pPr>
        <w:tabs>
          <w:tab w:val="num" w:pos="795"/>
        </w:tabs>
        <w:ind w:left="795" w:hanging="795"/>
      </w:pPr>
      <w:rPr>
        <w:rFonts w:hint="default"/>
      </w:rPr>
    </w:lvl>
    <w:lvl w:ilvl="1">
      <w:start w:val="2"/>
      <w:numFmt w:val="decimalZero"/>
      <w:lvlText w:val="%1.%2"/>
      <w:lvlJc w:val="left"/>
      <w:pPr>
        <w:tabs>
          <w:tab w:val="num" w:pos="1335"/>
        </w:tabs>
        <w:ind w:left="1335" w:hanging="795"/>
      </w:pPr>
      <w:rPr>
        <w:rFonts w:hint="default"/>
      </w:rPr>
    </w:lvl>
    <w:lvl w:ilvl="2">
      <w:start w:val="2"/>
      <w:numFmt w:val="decimalZero"/>
      <w:lvlText w:val="%1.%2.%3"/>
      <w:lvlJc w:val="left"/>
      <w:pPr>
        <w:tabs>
          <w:tab w:val="num" w:pos="1875"/>
        </w:tabs>
        <w:ind w:left="1875" w:hanging="795"/>
      </w:pPr>
      <w:rPr>
        <w:rFonts w:hint="default"/>
      </w:rPr>
    </w:lvl>
    <w:lvl w:ilvl="3">
      <w:start w:val="1"/>
      <w:numFmt w:val="decimal"/>
      <w:lvlText w:val="%1.%2.%3.%4"/>
      <w:lvlJc w:val="left"/>
      <w:pPr>
        <w:tabs>
          <w:tab w:val="num" w:pos="2415"/>
        </w:tabs>
        <w:ind w:left="2415" w:hanging="795"/>
      </w:pPr>
      <w:rPr>
        <w:rFonts w:hint="default"/>
      </w:rPr>
    </w:lvl>
    <w:lvl w:ilvl="4">
      <w:start w:val="1"/>
      <w:numFmt w:val="decimal"/>
      <w:lvlText w:val="%1.%2.%3.%4.%5"/>
      <w:lvlJc w:val="left"/>
      <w:pPr>
        <w:tabs>
          <w:tab w:val="num" w:pos="2955"/>
        </w:tabs>
        <w:ind w:left="2955" w:hanging="795"/>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CAB7610"/>
    <w:multiLevelType w:val="multilevel"/>
    <w:tmpl w:val="87EAC736"/>
    <w:lvl w:ilvl="0">
      <w:start w:val="6"/>
      <w:numFmt w:val="decimalZero"/>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CEC2E89"/>
    <w:multiLevelType w:val="hybridMultilevel"/>
    <w:tmpl w:val="6C50C1E8"/>
    <w:lvl w:ilvl="0" w:tplc="7FA20906">
      <w:start w:val="30"/>
      <w:numFmt w:val="upperLetter"/>
      <w:lvlText w:val="%1."/>
      <w:lvlJc w:val="left"/>
      <w:pPr>
        <w:tabs>
          <w:tab w:val="num" w:pos="975"/>
        </w:tabs>
        <w:ind w:left="975" w:hanging="61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04478AA"/>
    <w:multiLevelType w:val="multilevel"/>
    <w:tmpl w:val="EA322138"/>
    <w:lvl w:ilvl="0">
      <w:start w:val="1"/>
      <w:numFmt w:val="decimalZero"/>
      <w:lvlText w:val="%1"/>
      <w:lvlJc w:val="left"/>
      <w:pPr>
        <w:tabs>
          <w:tab w:val="num" w:pos="510"/>
        </w:tabs>
        <w:ind w:left="510" w:hanging="510"/>
      </w:pPr>
      <w:rPr>
        <w:rFonts w:hint="default"/>
      </w:rPr>
    </w:lvl>
    <w:lvl w:ilvl="1">
      <w:start w:val="1"/>
      <w:numFmt w:val="decimalZero"/>
      <w:lvlText w:val="%1.%2"/>
      <w:lvlJc w:val="left"/>
      <w:pPr>
        <w:tabs>
          <w:tab w:val="num" w:pos="510"/>
        </w:tabs>
        <w:ind w:left="510" w:hanging="51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2332486"/>
    <w:multiLevelType w:val="hybridMultilevel"/>
    <w:tmpl w:val="D92E6B3A"/>
    <w:lvl w:ilvl="0" w:tplc="0416000B">
      <w:start w:val="1"/>
      <w:numFmt w:val="bullet"/>
      <w:lvlText w:val=""/>
      <w:lvlJc w:val="left"/>
      <w:pPr>
        <w:tabs>
          <w:tab w:val="num" w:pos="578"/>
        </w:tabs>
        <w:ind w:left="578" w:hanging="360"/>
      </w:pPr>
      <w:rPr>
        <w:rFonts w:ascii="Wingdings" w:hAnsi="Wingdings" w:hint="default"/>
      </w:rPr>
    </w:lvl>
    <w:lvl w:ilvl="1" w:tplc="04160003" w:tentative="1">
      <w:start w:val="1"/>
      <w:numFmt w:val="bullet"/>
      <w:lvlText w:val="o"/>
      <w:lvlJc w:val="left"/>
      <w:pPr>
        <w:tabs>
          <w:tab w:val="num" w:pos="1298"/>
        </w:tabs>
        <w:ind w:left="1298" w:hanging="360"/>
      </w:pPr>
      <w:rPr>
        <w:rFonts w:ascii="Courier New" w:hAnsi="Courier New" w:cs="Courier New" w:hint="default"/>
      </w:rPr>
    </w:lvl>
    <w:lvl w:ilvl="2" w:tplc="04160005" w:tentative="1">
      <w:start w:val="1"/>
      <w:numFmt w:val="bullet"/>
      <w:lvlText w:val=""/>
      <w:lvlJc w:val="left"/>
      <w:pPr>
        <w:tabs>
          <w:tab w:val="num" w:pos="2018"/>
        </w:tabs>
        <w:ind w:left="2018" w:hanging="360"/>
      </w:pPr>
      <w:rPr>
        <w:rFonts w:ascii="Wingdings" w:hAnsi="Wingdings" w:hint="default"/>
      </w:rPr>
    </w:lvl>
    <w:lvl w:ilvl="3" w:tplc="04160001" w:tentative="1">
      <w:start w:val="1"/>
      <w:numFmt w:val="bullet"/>
      <w:lvlText w:val=""/>
      <w:lvlJc w:val="left"/>
      <w:pPr>
        <w:tabs>
          <w:tab w:val="num" w:pos="2738"/>
        </w:tabs>
        <w:ind w:left="2738" w:hanging="360"/>
      </w:pPr>
      <w:rPr>
        <w:rFonts w:ascii="Symbol" w:hAnsi="Symbol" w:hint="default"/>
      </w:rPr>
    </w:lvl>
    <w:lvl w:ilvl="4" w:tplc="04160003" w:tentative="1">
      <w:start w:val="1"/>
      <w:numFmt w:val="bullet"/>
      <w:lvlText w:val="o"/>
      <w:lvlJc w:val="left"/>
      <w:pPr>
        <w:tabs>
          <w:tab w:val="num" w:pos="3458"/>
        </w:tabs>
        <w:ind w:left="3458" w:hanging="360"/>
      </w:pPr>
      <w:rPr>
        <w:rFonts w:ascii="Courier New" w:hAnsi="Courier New" w:cs="Courier New" w:hint="default"/>
      </w:rPr>
    </w:lvl>
    <w:lvl w:ilvl="5" w:tplc="04160005" w:tentative="1">
      <w:start w:val="1"/>
      <w:numFmt w:val="bullet"/>
      <w:lvlText w:val=""/>
      <w:lvlJc w:val="left"/>
      <w:pPr>
        <w:tabs>
          <w:tab w:val="num" w:pos="4178"/>
        </w:tabs>
        <w:ind w:left="4178" w:hanging="360"/>
      </w:pPr>
      <w:rPr>
        <w:rFonts w:ascii="Wingdings" w:hAnsi="Wingdings" w:hint="default"/>
      </w:rPr>
    </w:lvl>
    <w:lvl w:ilvl="6" w:tplc="04160001" w:tentative="1">
      <w:start w:val="1"/>
      <w:numFmt w:val="bullet"/>
      <w:lvlText w:val=""/>
      <w:lvlJc w:val="left"/>
      <w:pPr>
        <w:tabs>
          <w:tab w:val="num" w:pos="4898"/>
        </w:tabs>
        <w:ind w:left="4898" w:hanging="360"/>
      </w:pPr>
      <w:rPr>
        <w:rFonts w:ascii="Symbol" w:hAnsi="Symbol" w:hint="default"/>
      </w:rPr>
    </w:lvl>
    <w:lvl w:ilvl="7" w:tplc="04160003" w:tentative="1">
      <w:start w:val="1"/>
      <w:numFmt w:val="bullet"/>
      <w:lvlText w:val="o"/>
      <w:lvlJc w:val="left"/>
      <w:pPr>
        <w:tabs>
          <w:tab w:val="num" w:pos="5618"/>
        </w:tabs>
        <w:ind w:left="5618" w:hanging="360"/>
      </w:pPr>
      <w:rPr>
        <w:rFonts w:ascii="Courier New" w:hAnsi="Courier New" w:cs="Courier New" w:hint="default"/>
      </w:rPr>
    </w:lvl>
    <w:lvl w:ilvl="8" w:tplc="04160005" w:tentative="1">
      <w:start w:val="1"/>
      <w:numFmt w:val="bullet"/>
      <w:lvlText w:val=""/>
      <w:lvlJc w:val="left"/>
      <w:pPr>
        <w:tabs>
          <w:tab w:val="num" w:pos="6338"/>
        </w:tabs>
        <w:ind w:left="6338" w:hanging="360"/>
      </w:pPr>
      <w:rPr>
        <w:rFonts w:ascii="Wingdings" w:hAnsi="Wingdings" w:hint="default"/>
      </w:rPr>
    </w:lvl>
  </w:abstractNum>
  <w:abstractNum w:abstractNumId="16">
    <w:nsid w:val="57A217DD"/>
    <w:multiLevelType w:val="hybridMultilevel"/>
    <w:tmpl w:val="7C2AB6C8"/>
    <w:lvl w:ilvl="0" w:tplc="04160001">
      <w:start w:val="1"/>
      <w:numFmt w:val="bullet"/>
      <w:lvlText w:val=""/>
      <w:lvlJc w:val="left"/>
      <w:pPr>
        <w:tabs>
          <w:tab w:val="num" w:pos="3600"/>
        </w:tabs>
        <w:ind w:left="3600" w:hanging="360"/>
      </w:pPr>
      <w:rPr>
        <w:rFonts w:ascii="Symbol" w:hAnsi="Symbol" w:hint="default"/>
      </w:rPr>
    </w:lvl>
    <w:lvl w:ilvl="1" w:tplc="04160003" w:tentative="1">
      <w:start w:val="1"/>
      <w:numFmt w:val="bullet"/>
      <w:lvlText w:val="o"/>
      <w:lvlJc w:val="left"/>
      <w:pPr>
        <w:tabs>
          <w:tab w:val="num" w:pos="4320"/>
        </w:tabs>
        <w:ind w:left="4320" w:hanging="360"/>
      </w:pPr>
      <w:rPr>
        <w:rFonts w:ascii="Courier New" w:hAnsi="Courier New" w:cs="Courier New" w:hint="default"/>
      </w:rPr>
    </w:lvl>
    <w:lvl w:ilvl="2" w:tplc="04160005" w:tentative="1">
      <w:start w:val="1"/>
      <w:numFmt w:val="bullet"/>
      <w:lvlText w:val=""/>
      <w:lvlJc w:val="left"/>
      <w:pPr>
        <w:tabs>
          <w:tab w:val="num" w:pos="5040"/>
        </w:tabs>
        <w:ind w:left="5040" w:hanging="360"/>
      </w:pPr>
      <w:rPr>
        <w:rFonts w:ascii="Wingdings" w:hAnsi="Wingdings" w:hint="default"/>
      </w:rPr>
    </w:lvl>
    <w:lvl w:ilvl="3" w:tplc="04160001" w:tentative="1">
      <w:start w:val="1"/>
      <w:numFmt w:val="bullet"/>
      <w:lvlText w:val=""/>
      <w:lvlJc w:val="left"/>
      <w:pPr>
        <w:tabs>
          <w:tab w:val="num" w:pos="5760"/>
        </w:tabs>
        <w:ind w:left="5760" w:hanging="360"/>
      </w:pPr>
      <w:rPr>
        <w:rFonts w:ascii="Symbol" w:hAnsi="Symbol" w:hint="default"/>
      </w:rPr>
    </w:lvl>
    <w:lvl w:ilvl="4" w:tplc="04160003" w:tentative="1">
      <w:start w:val="1"/>
      <w:numFmt w:val="bullet"/>
      <w:lvlText w:val="o"/>
      <w:lvlJc w:val="left"/>
      <w:pPr>
        <w:tabs>
          <w:tab w:val="num" w:pos="6480"/>
        </w:tabs>
        <w:ind w:left="6480" w:hanging="360"/>
      </w:pPr>
      <w:rPr>
        <w:rFonts w:ascii="Courier New" w:hAnsi="Courier New" w:cs="Courier New" w:hint="default"/>
      </w:rPr>
    </w:lvl>
    <w:lvl w:ilvl="5" w:tplc="04160005" w:tentative="1">
      <w:start w:val="1"/>
      <w:numFmt w:val="bullet"/>
      <w:lvlText w:val=""/>
      <w:lvlJc w:val="left"/>
      <w:pPr>
        <w:tabs>
          <w:tab w:val="num" w:pos="7200"/>
        </w:tabs>
        <w:ind w:left="7200" w:hanging="360"/>
      </w:pPr>
      <w:rPr>
        <w:rFonts w:ascii="Wingdings" w:hAnsi="Wingdings" w:hint="default"/>
      </w:rPr>
    </w:lvl>
    <w:lvl w:ilvl="6" w:tplc="04160001" w:tentative="1">
      <w:start w:val="1"/>
      <w:numFmt w:val="bullet"/>
      <w:lvlText w:val=""/>
      <w:lvlJc w:val="left"/>
      <w:pPr>
        <w:tabs>
          <w:tab w:val="num" w:pos="7920"/>
        </w:tabs>
        <w:ind w:left="7920" w:hanging="360"/>
      </w:pPr>
      <w:rPr>
        <w:rFonts w:ascii="Symbol" w:hAnsi="Symbol" w:hint="default"/>
      </w:rPr>
    </w:lvl>
    <w:lvl w:ilvl="7" w:tplc="04160003" w:tentative="1">
      <w:start w:val="1"/>
      <w:numFmt w:val="bullet"/>
      <w:lvlText w:val="o"/>
      <w:lvlJc w:val="left"/>
      <w:pPr>
        <w:tabs>
          <w:tab w:val="num" w:pos="8640"/>
        </w:tabs>
        <w:ind w:left="8640" w:hanging="360"/>
      </w:pPr>
      <w:rPr>
        <w:rFonts w:ascii="Courier New" w:hAnsi="Courier New" w:cs="Courier New" w:hint="default"/>
      </w:rPr>
    </w:lvl>
    <w:lvl w:ilvl="8" w:tplc="04160005" w:tentative="1">
      <w:start w:val="1"/>
      <w:numFmt w:val="bullet"/>
      <w:lvlText w:val=""/>
      <w:lvlJc w:val="left"/>
      <w:pPr>
        <w:tabs>
          <w:tab w:val="num" w:pos="9360"/>
        </w:tabs>
        <w:ind w:left="9360" w:hanging="360"/>
      </w:pPr>
      <w:rPr>
        <w:rFonts w:ascii="Wingdings" w:hAnsi="Wingdings" w:hint="default"/>
      </w:rPr>
    </w:lvl>
  </w:abstractNum>
  <w:abstractNum w:abstractNumId="17">
    <w:nsid w:val="597A6F63"/>
    <w:multiLevelType w:val="hybridMultilevel"/>
    <w:tmpl w:val="FC167E06"/>
    <w:lvl w:ilvl="0" w:tplc="0416000B">
      <w:start w:val="1"/>
      <w:numFmt w:val="bullet"/>
      <w:lvlText w:val=""/>
      <w:lvlJc w:val="left"/>
      <w:pPr>
        <w:tabs>
          <w:tab w:val="num" w:pos="862"/>
        </w:tabs>
        <w:ind w:left="862" w:hanging="360"/>
      </w:pPr>
      <w:rPr>
        <w:rFonts w:ascii="Wingdings" w:hAnsi="Wingdings" w:hint="default"/>
      </w:rPr>
    </w:lvl>
    <w:lvl w:ilvl="1" w:tplc="04160003" w:tentative="1">
      <w:start w:val="1"/>
      <w:numFmt w:val="bullet"/>
      <w:lvlText w:val="o"/>
      <w:lvlJc w:val="left"/>
      <w:pPr>
        <w:tabs>
          <w:tab w:val="num" w:pos="1582"/>
        </w:tabs>
        <w:ind w:left="1582" w:hanging="360"/>
      </w:pPr>
      <w:rPr>
        <w:rFonts w:ascii="Courier New" w:hAnsi="Courier New" w:cs="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cs="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cs="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18">
    <w:nsid w:val="5C80717D"/>
    <w:multiLevelType w:val="hybridMultilevel"/>
    <w:tmpl w:val="3698CF6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D3552EC"/>
    <w:multiLevelType w:val="multilevel"/>
    <w:tmpl w:val="AEC0A1E2"/>
    <w:lvl w:ilvl="0">
      <w:start w:val="11"/>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4F366E0"/>
    <w:multiLevelType w:val="multilevel"/>
    <w:tmpl w:val="B71A0700"/>
    <w:lvl w:ilvl="0">
      <w:start w:val="1"/>
      <w:numFmt w:val="decimalZero"/>
      <w:lvlText w:val="%1"/>
      <w:lvlJc w:val="left"/>
      <w:pPr>
        <w:tabs>
          <w:tab w:val="num" w:pos="495"/>
        </w:tabs>
        <w:ind w:left="495" w:hanging="495"/>
      </w:pPr>
      <w:rPr>
        <w:rFonts w:hint="default"/>
      </w:rPr>
    </w:lvl>
    <w:lvl w:ilvl="1">
      <w:start w:val="1"/>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55B7670"/>
    <w:multiLevelType w:val="hybridMultilevel"/>
    <w:tmpl w:val="F7CA9CA4"/>
    <w:lvl w:ilvl="0" w:tplc="3BDA8DA8">
      <w:start w:val="1"/>
      <w:numFmt w:val="lowerLetter"/>
      <w:lvlText w:val="%1)"/>
      <w:lvlJc w:val="left"/>
      <w:pPr>
        <w:tabs>
          <w:tab w:val="num" w:pos="3240"/>
        </w:tabs>
        <w:ind w:left="3240" w:hanging="360"/>
      </w:pPr>
      <w:rPr>
        <w:rFonts w:hint="default"/>
      </w:rPr>
    </w:lvl>
    <w:lvl w:ilvl="1" w:tplc="04160001">
      <w:start w:val="1"/>
      <w:numFmt w:val="bullet"/>
      <w:lvlText w:val=""/>
      <w:lvlJc w:val="left"/>
      <w:pPr>
        <w:tabs>
          <w:tab w:val="num" w:pos="3960"/>
        </w:tabs>
        <w:ind w:left="3960" w:hanging="360"/>
      </w:pPr>
      <w:rPr>
        <w:rFonts w:ascii="Symbol" w:hAnsi="Symbol" w:hint="default"/>
      </w:r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23">
    <w:nsid w:val="792C6484"/>
    <w:multiLevelType w:val="multilevel"/>
    <w:tmpl w:val="6818BF00"/>
    <w:lvl w:ilvl="0">
      <w:start w:val="8"/>
      <w:numFmt w:val="decimalZero"/>
      <w:lvlText w:val="%1"/>
      <w:lvlJc w:val="left"/>
      <w:pPr>
        <w:tabs>
          <w:tab w:val="num" w:pos="720"/>
        </w:tabs>
        <w:ind w:left="720" w:hanging="360"/>
      </w:pPr>
      <w:rPr>
        <w:rFonts w:hint="default"/>
      </w:rPr>
    </w:lvl>
    <w:lvl w:ilvl="1">
      <w:start w:val="2"/>
      <w:numFmt w:val="decimalZero"/>
      <w:isLgl/>
      <w:lvlText w:val="%1.%2"/>
      <w:lvlJc w:val="left"/>
      <w:pPr>
        <w:tabs>
          <w:tab w:val="num" w:pos="870"/>
        </w:tabs>
        <w:ind w:left="870" w:hanging="51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1"/>
  </w:num>
  <w:num w:numId="2">
    <w:abstractNumId w:val="2"/>
  </w:num>
  <w:num w:numId="3">
    <w:abstractNumId w:val="12"/>
  </w:num>
  <w:num w:numId="4">
    <w:abstractNumId w:val="20"/>
  </w:num>
  <w:num w:numId="5">
    <w:abstractNumId w:val="23"/>
  </w:num>
  <w:num w:numId="6">
    <w:abstractNumId w:val="10"/>
  </w:num>
  <w:num w:numId="7">
    <w:abstractNumId w:val="14"/>
  </w:num>
  <w:num w:numId="8">
    <w:abstractNumId w:val="6"/>
  </w:num>
  <w:num w:numId="9">
    <w:abstractNumId w:val="13"/>
  </w:num>
  <w:num w:numId="10">
    <w:abstractNumId w:val="22"/>
  </w:num>
  <w:num w:numId="11">
    <w:abstractNumId w:val="16"/>
  </w:num>
  <w:num w:numId="12">
    <w:abstractNumId w:val="3"/>
  </w:num>
  <w:num w:numId="13">
    <w:abstractNumId w:val="7"/>
  </w:num>
  <w:num w:numId="14">
    <w:abstractNumId w:val="0"/>
  </w:num>
  <w:num w:numId="15">
    <w:abstractNumId w:val="15"/>
  </w:num>
  <w:num w:numId="16">
    <w:abstractNumId w:val="18"/>
  </w:num>
  <w:num w:numId="17">
    <w:abstractNumId w:val="4"/>
  </w:num>
  <w:num w:numId="18">
    <w:abstractNumId w:val="8"/>
  </w:num>
  <w:num w:numId="19">
    <w:abstractNumId w:val="17"/>
  </w:num>
  <w:num w:numId="20">
    <w:abstractNumId w:val="19"/>
  </w:num>
  <w:num w:numId="21">
    <w:abstractNumId w:val="9"/>
  </w:num>
  <w:num w:numId="22">
    <w:abstractNumId w:val="1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89"/>
    <w:rsid w:val="000016C9"/>
    <w:rsid w:val="00005500"/>
    <w:rsid w:val="0000746A"/>
    <w:rsid w:val="00010793"/>
    <w:rsid w:val="00012F30"/>
    <w:rsid w:val="00020416"/>
    <w:rsid w:val="00024C24"/>
    <w:rsid w:val="00027B70"/>
    <w:rsid w:val="000352B0"/>
    <w:rsid w:val="000364EF"/>
    <w:rsid w:val="00037C55"/>
    <w:rsid w:val="00037E52"/>
    <w:rsid w:val="00037E7A"/>
    <w:rsid w:val="0004253B"/>
    <w:rsid w:val="00045972"/>
    <w:rsid w:val="000468AA"/>
    <w:rsid w:val="00050EFC"/>
    <w:rsid w:val="000519A8"/>
    <w:rsid w:val="00053EEE"/>
    <w:rsid w:val="00055DE1"/>
    <w:rsid w:val="00062A5B"/>
    <w:rsid w:val="00064F66"/>
    <w:rsid w:val="000775F5"/>
    <w:rsid w:val="0008579D"/>
    <w:rsid w:val="00092599"/>
    <w:rsid w:val="000A3A45"/>
    <w:rsid w:val="000A6F63"/>
    <w:rsid w:val="000B1931"/>
    <w:rsid w:val="000B3186"/>
    <w:rsid w:val="000B3AE4"/>
    <w:rsid w:val="000B7D6F"/>
    <w:rsid w:val="000C3399"/>
    <w:rsid w:val="000C4714"/>
    <w:rsid w:val="000C6B3A"/>
    <w:rsid w:val="000C70B6"/>
    <w:rsid w:val="000D0FC7"/>
    <w:rsid w:val="000D4DA5"/>
    <w:rsid w:val="000E60B8"/>
    <w:rsid w:val="000E7E1B"/>
    <w:rsid w:val="000E7FCF"/>
    <w:rsid w:val="000F5F23"/>
    <w:rsid w:val="00101FAD"/>
    <w:rsid w:val="00102B5D"/>
    <w:rsid w:val="00106B51"/>
    <w:rsid w:val="001105B5"/>
    <w:rsid w:val="0011246A"/>
    <w:rsid w:val="00117567"/>
    <w:rsid w:val="00127469"/>
    <w:rsid w:val="00130767"/>
    <w:rsid w:val="00133C4F"/>
    <w:rsid w:val="0013669C"/>
    <w:rsid w:val="0014100C"/>
    <w:rsid w:val="001410D2"/>
    <w:rsid w:val="00144250"/>
    <w:rsid w:val="001467D9"/>
    <w:rsid w:val="0015318F"/>
    <w:rsid w:val="00155C93"/>
    <w:rsid w:val="00160024"/>
    <w:rsid w:val="00161A30"/>
    <w:rsid w:val="00161F69"/>
    <w:rsid w:val="0016527D"/>
    <w:rsid w:val="00167C39"/>
    <w:rsid w:val="001722DA"/>
    <w:rsid w:val="00172FCF"/>
    <w:rsid w:val="001737FA"/>
    <w:rsid w:val="0017761E"/>
    <w:rsid w:val="001809B2"/>
    <w:rsid w:val="00181495"/>
    <w:rsid w:val="00181A61"/>
    <w:rsid w:val="001834C7"/>
    <w:rsid w:val="00184876"/>
    <w:rsid w:val="0019027C"/>
    <w:rsid w:val="001929FC"/>
    <w:rsid w:val="00193136"/>
    <w:rsid w:val="001946A8"/>
    <w:rsid w:val="001B0A1A"/>
    <w:rsid w:val="001B665A"/>
    <w:rsid w:val="001B6C20"/>
    <w:rsid w:val="001C20AF"/>
    <w:rsid w:val="001C48BD"/>
    <w:rsid w:val="001C5AC3"/>
    <w:rsid w:val="001C5B32"/>
    <w:rsid w:val="001C6D76"/>
    <w:rsid w:val="001D25C8"/>
    <w:rsid w:val="001E048C"/>
    <w:rsid w:val="001E35DF"/>
    <w:rsid w:val="001E3B40"/>
    <w:rsid w:val="001E3DCC"/>
    <w:rsid w:val="001E7CCE"/>
    <w:rsid w:val="001F3012"/>
    <w:rsid w:val="001F6C1E"/>
    <w:rsid w:val="002032E8"/>
    <w:rsid w:val="00205DE9"/>
    <w:rsid w:val="00207CAA"/>
    <w:rsid w:val="00214314"/>
    <w:rsid w:val="00215B02"/>
    <w:rsid w:val="00220EF0"/>
    <w:rsid w:val="0022520F"/>
    <w:rsid w:val="00226D9B"/>
    <w:rsid w:val="00231F56"/>
    <w:rsid w:val="002323B7"/>
    <w:rsid w:val="00233D70"/>
    <w:rsid w:val="00236663"/>
    <w:rsid w:val="002410D9"/>
    <w:rsid w:val="00244748"/>
    <w:rsid w:val="00246F56"/>
    <w:rsid w:val="00247D5C"/>
    <w:rsid w:val="00253B72"/>
    <w:rsid w:val="00254F72"/>
    <w:rsid w:val="00257586"/>
    <w:rsid w:val="002610D3"/>
    <w:rsid w:val="002641CF"/>
    <w:rsid w:val="00266073"/>
    <w:rsid w:val="002843EA"/>
    <w:rsid w:val="00293596"/>
    <w:rsid w:val="00294FAB"/>
    <w:rsid w:val="002A0B53"/>
    <w:rsid w:val="002A1CB9"/>
    <w:rsid w:val="002A2E8A"/>
    <w:rsid w:val="002A3DD3"/>
    <w:rsid w:val="002A6F6D"/>
    <w:rsid w:val="002B0260"/>
    <w:rsid w:val="002B2F8E"/>
    <w:rsid w:val="002B6111"/>
    <w:rsid w:val="002B7966"/>
    <w:rsid w:val="002C0887"/>
    <w:rsid w:val="002C1082"/>
    <w:rsid w:val="002C22CA"/>
    <w:rsid w:val="002C37B9"/>
    <w:rsid w:val="002C5F01"/>
    <w:rsid w:val="002D3F32"/>
    <w:rsid w:val="002D4AA8"/>
    <w:rsid w:val="002D4F56"/>
    <w:rsid w:val="002D72FC"/>
    <w:rsid w:val="002E1E01"/>
    <w:rsid w:val="002E5414"/>
    <w:rsid w:val="002E5C3C"/>
    <w:rsid w:val="002E697D"/>
    <w:rsid w:val="002E6B95"/>
    <w:rsid w:val="002E76B8"/>
    <w:rsid w:val="002F0844"/>
    <w:rsid w:val="002F3356"/>
    <w:rsid w:val="002F7FA7"/>
    <w:rsid w:val="003003BE"/>
    <w:rsid w:val="003020B4"/>
    <w:rsid w:val="00302954"/>
    <w:rsid w:val="00302BA9"/>
    <w:rsid w:val="00305389"/>
    <w:rsid w:val="00306589"/>
    <w:rsid w:val="003126D7"/>
    <w:rsid w:val="00313FBA"/>
    <w:rsid w:val="0031479A"/>
    <w:rsid w:val="003158B5"/>
    <w:rsid w:val="003164D6"/>
    <w:rsid w:val="00316CFB"/>
    <w:rsid w:val="00317EDA"/>
    <w:rsid w:val="00321CBA"/>
    <w:rsid w:val="00321F9A"/>
    <w:rsid w:val="0032556B"/>
    <w:rsid w:val="00327308"/>
    <w:rsid w:val="003316B6"/>
    <w:rsid w:val="0033338B"/>
    <w:rsid w:val="0034574F"/>
    <w:rsid w:val="00345FAC"/>
    <w:rsid w:val="003461DC"/>
    <w:rsid w:val="0034673D"/>
    <w:rsid w:val="00347519"/>
    <w:rsid w:val="003531FC"/>
    <w:rsid w:val="00356325"/>
    <w:rsid w:val="00365C4C"/>
    <w:rsid w:val="00374FC9"/>
    <w:rsid w:val="003815EE"/>
    <w:rsid w:val="003857B0"/>
    <w:rsid w:val="003908C2"/>
    <w:rsid w:val="00391399"/>
    <w:rsid w:val="003923AF"/>
    <w:rsid w:val="003963C4"/>
    <w:rsid w:val="003A3832"/>
    <w:rsid w:val="003A4407"/>
    <w:rsid w:val="003A65ED"/>
    <w:rsid w:val="003A6DF7"/>
    <w:rsid w:val="003B333E"/>
    <w:rsid w:val="003B4D0F"/>
    <w:rsid w:val="003B549F"/>
    <w:rsid w:val="003B558C"/>
    <w:rsid w:val="003B7806"/>
    <w:rsid w:val="003C0CA4"/>
    <w:rsid w:val="003C4DB8"/>
    <w:rsid w:val="003C5DEC"/>
    <w:rsid w:val="003C6B72"/>
    <w:rsid w:val="003C73D8"/>
    <w:rsid w:val="003D0B34"/>
    <w:rsid w:val="003D3AE5"/>
    <w:rsid w:val="003D6E73"/>
    <w:rsid w:val="003D727D"/>
    <w:rsid w:val="003E3E3E"/>
    <w:rsid w:val="003E6F04"/>
    <w:rsid w:val="003E7B41"/>
    <w:rsid w:val="003F0F0B"/>
    <w:rsid w:val="003F1EDD"/>
    <w:rsid w:val="003F7FA4"/>
    <w:rsid w:val="00412CD8"/>
    <w:rsid w:val="00417942"/>
    <w:rsid w:val="0042132D"/>
    <w:rsid w:val="00424A5B"/>
    <w:rsid w:val="00426D1A"/>
    <w:rsid w:val="00431DB7"/>
    <w:rsid w:val="00432BA0"/>
    <w:rsid w:val="004339D1"/>
    <w:rsid w:val="00447C2A"/>
    <w:rsid w:val="00450658"/>
    <w:rsid w:val="00455558"/>
    <w:rsid w:val="0045571E"/>
    <w:rsid w:val="0045708A"/>
    <w:rsid w:val="00457666"/>
    <w:rsid w:val="00460091"/>
    <w:rsid w:val="00462CEE"/>
    <w:rsid w:val="00473C72"/>
    <w:rsid w:val="00486185"/>
    <w:rsid w:val="00487EDA"/>
    <w:rsid w:val="004915BC"/>
    <w:rsid w:val="00491C2B"/>
    <w:rsid w:val="00491C3D"/>
    <w:rsid w:val="004967E3"/>
    <w:rsid w:val="004A0BF9"/>
    <w:rsid w:val="004A1315"/>
    <w:rsid w:val="004A2F01"/>
    <w:rsid w:val="004A31A3"/>
    <w:rsid w:val="004A336D"/>
    <w:rsid w:val="004A656C"/>
    <w:rsid w:val="004B1945"/>
    <w:rsid w:val="004B22B7"/>
    <w:rsid w:val="004B25C9"/>
    <w:rsid w:val="004B4A84"/>
    <w:rsid w:val="004B7F8C"/>
    <w:rsid w:val="004C1A01"/>
    <w:rsid w:val="004C1CC0"/>
    <w:rsid w:val="004C6329"/>
    <w:rsid w:val="004C71E7"/>
    <w:rsid w:val="004D2A0C"/>
    <w:rsid w:val="004D4F21"/>
    <w:rsid w:val="004E1172"/>
    <w:rsid w:val="004E1937"/>
    <w:rsid w:val="004E4D72"/>
    <w:rsid w:val="004E706B"/>
    <w:rsid w:val="004F0506"/>
    <w:rsid w:val="005011CB"/>
    <w:rsid w:val="00503B1D"/>
    <w:rsid w:val="005056AE"/>
    <w:rsid w:val="00515E23"/>
    <w:rsid w:val="00517036"/>
    <w:rsid w:val="00517E2A"/>
    <w:rsid w:val="00520BA8"/>
    <w:rsid w:val="00522FD2"/>
    <w:rsid w:val="00524C9E"/>
    <w:rsid w:val="005270CA"/>
    <w:rsid w:val="005322D8"/>
    <w:rsid w:val="0053542F"/>
    <w:rsid w:val="0053544C"/>
    <w:rsid w:val="00535574"/>
    <w:rsid w:val="00536C3E"/>
    <w:rsid w:val="00540D57"/>
    <w:rsid w:val="005448B3"/>
    <w:rsid w:val="00550597"/>
    <w:rsid w:val="00552985"/>
    <w:rsid w:val="00553E69"/>
    <w:rsid w:val="00555417"/>
    <w:rsid w:val="0056252C"/>
    <w:rsid w:val="00562584"/>
    <w:rsid w:val="00562957"/>
    <w:rsid w:val="005660D0"/>
    <w:rsid w:val="00572CA0"/>
    <w:rsid w:val="005745A5"/>
    <w:rsid w:val="00575FFA"/>
    <w:rsid w:val="00586B1F"/>
    <w:rsid w:val="005903E8"/>
    <w:rsid w:val="00592265"/>
    <w:rsid w:val="00592DE3"/>
    <w:rsid w:val="005937B8"/>
    <w:rsid w:val="005A7CDA"/>
    <w:rsid w:val="005C4C49"/>
    <w:rsid w:val="005C5908"/>
    <w:rsid w:val="005D0C9E"/>
    <w:rsid w:val="005E24F1"/>
    <w:rsid w:val="005E5632"/>
    <w:rsid w:val="005E5781"/>
    <w:rsid w:val="005F3297"/>
    <w:rsid w:val="005F4CD9"/>
    <w:rsid w:val="005F6C11"/>
    <w:rsid w:val="00602AD8"/>
    <w:rsid w:val="00610DA6"/>
    <w:rsid w:val="00612D01"/>
    <w:rsid w:val="00613C9B"/>
    <w:rsid w:val="00620C67"/>
    <w:rsid w:val="00620F3C"/>
    <w:rsid w:val="0062361C"/>
    <w:rsid w:val="006315AE"/>
    <w:rsid w:val="0063174B"/>
    <w:rsid w:val="00631D90"/>
    <w:rsid w:val="00633F2E"/>
    <w:rsid w:val="00646905"/>
    <w:rsid w:val="006475B5"/>
    <w:rsid w:val="006534E9"/>
    <w:rsid w:val="00654432"/>
    <w:rsid w:val="00654837"/>
    <w:rsid w:val="00655CF2"/>
    <w:rsid w:val="00661F9F"/>
    <w:rsid w:val="00662773"/>
    <w:rsid w:val="00663C74"/>
    <w:rsid w:val="00670CF4"/>
    <w:rsid w:val="00680DE9"/>
    <w:rsid w:val="00683659"/>
    <w:rsid w:val="00687E0C"/>
    <w:rsid w:val="00687F7D"/>
    <w:rsid w:val="006A367C"/>
    <w:rsid w:val="006A42B3"/>
    <w:rsid w:val="006B0519"/>
    <w:rsid w:val="006B1CC4"/>
    <w:rsid w:val="006B24DD"/>
    <w:rsid w:val="006B30BB"/>
    <w:rsid w:val="006B6816"/>
    <w:rsid w:val="006C05F1"/>
    <w:rsid w:val="006C79E1"/>
    <w:rsid w:val="006D03BB"/>
    <w:rsid w:val="006D0D71"/>
    <w:rsid w:val="006D4BBC"/>
    <w:rsid w:val="006D4E9E"/>
    <w:rsid w:val="006D679C"/>
    <w:rsid w:val="006E2DA5"/>
    <w:rsid w:val="006E40AA"/>
    <w:rsid w:val="006E4168"/>
    <w:rsid w:val="006E5441"/>
    <w:rsid w:val="006E697E"/>
    <w:rsid w:val="006F0912"/>
    <w:rsid w:val="006F0C6E"/>
    <w:rsid w:val="007043AF"/>
    <w:rsid w:val="00704F34"/>
    <w:rsid w:val="0070585C"/>
    <w:rsid w:val="007131D7"/>
    <w:rsid w:val="007145AE"/>
    <w:rsid w:val="00716608"/>
    <w:rsid w:val="00716BFB"/>
    <w:rsid w:val="007208FC"/>
    <w:rsid w:val="00723F07"/>
    <w:rsid w:val="00724568"/>
    <w:rsid w:val="00725E01"/>
    <w:rsid w:val="007303B0"/>
    <w:rsid w:val="007322B8"/>
    <w:rsid w:val="00735569"/>
    <w:rsid w:val="00735E70"/>
    <w:rsid w:val="00740047"/>
    <w:rsid w:val="00745FC1"/>
    <w:rsid w:val="00751BD9"/>
    <w:rsid w:val="00751DF5"/>
    <w:rsid w:val="00753A0C"/>
    <w:rsid w:val="00754F29"/>
    <w:rsid w:val="00760ECD"/>
    <w:rsid w:val="007610D7"/>
    <w:rsid w:val="00762273"/>
    <w:rsid w:val="00762E8A"/>
    <w:rsid w:val="007631C6"/>
    <w:rsid w:val="00764D35"/>
    <w:rsid w:val="00766281"/>
    <w:rsid w:val="00767D8C"/>
    <w:rsid w:val="0077094A"/>
    <w:rsid w:val="00771B09"/>
    <w:rsid w:val="007730FD"/>
    <w:rsid w:val="0077473F"/>
    <w:rsid w:val="00777A61"/>
    <w:rsid w:val="00777CE8"/>
    <w:rsid w:val="00782782"/>
    <w:rsid w:val="007835DC"/>
    <w:rsid w:val="00792A44"/>
    <w:rsid w:val="00792E9A"/>
    <w:rsid w:val="00793F31"/>
    <w:rsid w:val="00795A0C"/>
    <w:rsid w:val="00796147"/>
    <w:rsid w:val="007A67BC"/>
    <w:rsid w:val="007B231C"/>
    <w:rsid w:val="007B2A27"/>
    <w:rsid w:val="007C101F"/>
    <w:rsid w:val="007C2322"/>
    <w:rsid w:val="007C309F"/>
    <w:rsid w:val="007C4013"/>
    <w:rsid w:val="007C74F6"/>
    <w:rsid w:val="007D19A1"/>
    <w:rsid w:val="007D4C66"/>
    <w:rsid w:val="007D7532"/>
    <w:rsid w:val="007E0B9F"/>
    <w:rsid w:val="007E4E1B"/>
    <w:rsid w:val="007E54A5"/>
    <w:rsid w:val="007E6A86"/>
    <w:rsid w:val="007F2DAC"/>
    <w:rsid w:val="007F4377"/>
    <w:rsid w:val="007F4EE8"/>
    <w:rsid w:val="007F5FED"/>
    <w:rsid w:val="00800236"/>
    <w:rsid w:val="008010F3"/>
    <w:rsid w:val="00804810"/>
    <w:rsid w:val="00811BCC"/>
    <w:rsid w:val="00813D74"/>
    <w:rsid w:val="0081444C"/>
    <w:rsid w:val="00816E51"/>
    <w:rsid w:val="00820082"/>
    <w:rsid w:val="00822FA7"/>
    <w:rsid w:val="0082620D"/>
    <w:rsid w:val="00832E2C"/>
    <w:rsid w:val="00833E93"/>
    <w:rsid w:val="008370CB"/>
    <w:rsid w:val="00844CD5"/>
    <w:rsid w:val="00844E0E"/>
    <w:rsid w:val="00845309"/>
    <w:rsid w:val="00855122"/>
    <w:rsid w:val="0085521B"/>
    <w:rsid w:val="00861D47"/>
    <w:rsid w:val="0087048B"/>
    <w:rsid w:val="008717B5"/>
    <w:rsid w:val="00871AB3"/>
    <w:rsid w:val="00872A6D"/>
    <w:rsid w:val="008745CF"/>
    <w:rsid w:val="00890478"/>
    <w:rsid w:val="008925BC"/>
    <w:rsid w:val="008926B8"/>
    <w:rsid w:val="00893CE0"/>
    <w:rsid w:val="00894476"/>
    <w:rsid w:val="0089667F"/>
    <w:rsid w:val="008B1F60"/>
    <w:rsid w:val="008B40D6"/>
    <w:rsid w:val="008B7C5B"/>
    <w:rsid w:val="008C4AD6"/>
    <w:rsid w:val="008C70A0"/>
    <w:rsid w:val="008D04B2"/>
    <w:rsid w:val="008D3773"/>
    <w:rsid w:val="008D522F"/>
    <w:rsid w:val="008D6881"/>
    <w:rsid w:val="008D6E35"/>
    <w:rsid w:val="008E5184"/>
    <w:rsid w:val="008F11D1"/>
    <w:rsid w:val="008F18A3"/>
    <w:rsid w:val="008F22C4"/>
    <w:rsid w:val="008F26D1"/>
    <w:rsid w:val="008F683F"/>
    <w:rsid w:val="00902193"/>
    <w:rsid w:val="00907F18"/>
    <w:rsid w:val="00910556"/>
    <w:rsid w:val="00912EEA"/>
    <w:rsid w:val="009171C5"/>
    <w:rsid w:val="009172FE"/>
    <w:rsid w:val="00921F6E"/>
    <w:rsid w:val="009229E7"/>
    <w:rsid w:val="00934876"/>
    <w:rsid w:val="00935C5B"/>
    <w:rsid w:val="00935F8B"/>
    <w:rsid w:val="00936AF1"/>
    <w:rsid w:val="00940017"/>
    <w:rsid w:val="009404C4"/>
    <w:rsid w:val="009415B8"/>
    <w:rsid w:val="00944E1F"/>
    <w:rsid w:val="00946197"/>
    <w:rsid w:val="00946C02"/>
    <w:rsid w:val="009557FF"/>
    <w:rsid w:val="00955B2F"/>
    <w:rsid w:val="00962320"/>
    <w:rsid w:val="00963CAD"/>
    <w:rsid w:val="00964B18"/>
    <w:rsid w:val="009651DF"/>
    <w:rsid w:val="009723A5"/>
    <w:rsid w:val="00972794"/>
    <w:rsid w:val="00975FC0"/>
    <w:rsid w:val="00982419"/>
    <w:rsid w:val="00982714"/>
    <w:rsid w:val="00983961"/>
    <w:rsid w:val="00985578"/>
    <w:rsid w:val="00990D46"/>
    <w:rsid w:val="00993498"/>
    <w:rsid w:val="009963A5"/>
    <w:rsid w:val="00996493"/>
    <w:rsid w:val="00997E45"/>
    <w:rsid w:val="009A2CCA"/>
    <w:rsid w:val="009A50CD"/>
    <w:rsid w:val="009B3D95"/>
    <w:rsid w:val="009B43F7"/>
    <w:rsid w:val="009B4E96"/>
    <w:rsid w:val="009B58FC"/>
    <w:rsid w:val="009B5C54"/>
    <w:rsid w:val="009C2AC8"/>
    <w:rsid w:val="009C2EAA"/>
    <w:rsid w:val="009D1048"/>
    <w:rsid w:val="009D27C6"/>
    <w:rsid w:val="009E716F"/>
    <w:rsid w:val="009F3210"/>
    <w:rsid w:val="009F35E7"/>
    <w:rsid w:val="009F3C1A"/>
    <w:rsid w:val="009F563A"/>
    <w:rsid w:val="00A07A0D"/>
    <w:rsid w:val="00A10CB8"/>
    <w:rsid w:val="00A21A2B"/>
    <w:rsid w:val="00A265C1"/>
    <w:rsid w:val="00A26851"/>
    <w:rsid w:val="00A30A87"/>
    <w:rsid w:val="00A340E7"/>
    <w:rsid w:val="00A35BF6"/>
    <w:rsid w:val="00A4279A"/>
    <w:rsid w:val="00A45ABB"/>
    <w:rsid w:val="00A47074"/>
    <w:rsid w:val="00A47286"/>
    <w:rsid w:val="00A60B0F"/>
    <w:rsid w:val="00A62C34"/>
    <w:rsid w:val="00A637DD"/>
    <w:rsid w:val="00A6419F"/>
    <w:rsid w:val="00A66A20"/>
    <w:rsid w:val="00A66FFA"/>
    <w:rsid w:val="00A77646"/>
    <w:rsid w:val="00A77A0A"/>
    <w:rsid w:val="00A80DD2"/>
    <w:rsid w:val="00A846BA"/>
    <w:rsid w:val="00A84C5D"/>
    <w:rsid w:val="00A8760B"/>
    <w:rsid w:val="00A93379"/>
    <w:rsid w:val="00A9337E"/>
    <w:rsid w:val="00A933EC"/>
    <w:rsid w:val="00A93EB0"/>
    <w:rsid w:val="00A949B2"/>
    <w:rsid w:val="00A956C7"/>
    <w:rsid w:val="00AA26DD"/>
    <w:rsid w:val="00AA403A"/>
    <w:rsid w:val="00AB65D1"/>
    <w:rsid w:val="00AB795E"/>
    <w:rsid w:val="00AC1932"/>
    <w:rsid w:val="00AC2072"/>
    <w:rsid w:val="00AC2A17"/>
    <w:rsid w:val="00AC5403"/>
    <w:rsid w:val="00AC76FB"/>
    <w:rsid w:val="00AD116B"/>
    <w:rsid w:val="00AD1655"/>
    <w:rsid w:val="00AD291C"/>
    <w:rsid w:val="00AD431E"/>
    <w:rsid w:val="00AD44E6"/>
    <w:rsid w:val="00AD7E15"/>
    <w:rsid w:val="00AE0C0E"/>
    <w:rsid w:val="00AE4959"/>
    <w:rsid w:val="00AE5116"/>
    <w:rsid w:val="00AF2037"/>
    <w:rsid w:val="00AF4569"/>
    <w:rsid w:val="00AF77A5"/>
    <w:rsid w:val="00AF784A"/>
    <w:rsid w:val="00B0348F"/>
    <w:rsid w:val="00B03EE1"/>
    <w:rsid w:val="00B070B1"/>
    <w:rsid w:val="00B14078"/>
    <w:rsid w:val="00B17C1E"/>
    <w:rsid w:val="00B21707"/>
    <w:rsid w:val="00B2193F"/>
    <w:rsid w:val="00B21B4B"/>
    <w:rsid w:val="00B27268"/>
    <w:rsid w:val="00B340D5"/>
    <w:rsid w:val="00B34422"/>
    <w:rsid w:val="00B40303"/>
    <w:rsid w:val="00B427BA"/>
    <w:rsid w:val="00B44F47"/>
    <w:rsid w:val="00B51F36"/>
    <w:rsid w:val="00B52D7C"/>
    <w:rsid w:val="00B52D8C"/>
    <w:rsid w:val="00B54009"/>
    <w:rsid w:val="00B541F3"/>
    <w:rsid w:val="00B6043D"/>
    <w:rsid w:val="00B63076"/>
    <w:rsid w:val="00B634A7"/>
    <w:rsid w:val="00B64B71"/>
    <w:rsid w:val="00B72F3B"/>
    <w:rsid w:val="00B738B9"/>
    <w:rsid w:val="00B73A86"/>
    <w:rsid w:val="00B75543"/>
    <w:rsid w:val="00B75D41"/>
    <w:rsid w:val="00B766E4"/>
    <w:rsid w:val="00B7692E"/>
    <w:rsid w:val="00B76F7D"/>
    <w:rsid w:val="00B85A9F"/>
    <w:rsid w:val="00BA2B2C"/>
    <w:rsid w:val="00BA4DB3"/>
    <w:rsid w:val="00BA6289"/>
    <w:rsid w:val="00BA62B4"/>
    <w:rsid w:val="00BA65CA"/>
    <w:rsid w:val="00BA7604"/>
    <w:rsid w:val="00BB0372"/>
    <w:rsid w:val="00BB16BB"/>
    <w:rsid w:val="00BC0832"/>
    <w:rsid w:val="00BC1E8C"/>
    <w:rsid w:val="00BC5249"/>
    <w:rsid w:val="00BC5D81"/>
    <w:rsid w:val="00BC6AD0"/>
    <w:rsid w:val="00BC75B5"/>
    <w:rsid w:val="00BD39C2"/>
    <w:rsid w:val="00BE0B61"/>
    <w:rsid w:val="00BE2A6B"/>
    <w:rsid w:val="00BE4745"/>
    <w:rsid w:val="00BE6EBE"/>
    <w:rsid w:val="00BF0668"/>
    <w:rsid w:val="00BF1642"/>
    <w:rsid w:val="00BF7827"/>
    <w:rsid w:val="00C00A2A"/>
    <w:rsid w:val="00C01541"/>
    <w:rsid w:val="00C055EF"/>
    <w:rsid w:val="00C06480"/>
    <w:rsid w:val="00C06863"/>
    <w:rsid w:val="00C07C4E"/>
    <w:rsid w:val="00C14CA6"/>
    <w:rsid w:val="00C21F22"/>
    <w:rsid w:val="00C32958"/>
    <w:rsid w:val="00C33301"/>
    <w:rsid w:val="00C33AD0"/>
    <w:rsid w:val="00C341BB"/>
    <w:rsid w:val="00C35842"/>
    <w:rsid w:val="00C403C8"/>
    <w:rsid w:val="00C42864"/>
    <w:rsid w:val="00C45376"/>
    <w:rsid w:val="00C53292"/>
    <w:rsid w:val="00C55B52"/>
    <w:rsid w:val="00C56B32"/>
    <w:rsid w:val="00C6120F"/>
    <w:rsid w:val="00C631F8"/>
    <w:rsid w:val="00C63BF6"/>
    <w:rsid w:val="00C64D04"/>
    <w:rsid w:val="00C664EB"/>
    <w:rsid w:val="00C66F1E"/>
    <w:rsid w:val="00C67F0F"/>
    <w:rsid w:val="00C71C50"/>
    <w:rsid w:val="00C732BD"/>
    <w:rsid w:val="00C76551"/>
    <w:rsid w:val="00C83135"/>
    <w:rsid w:val="00C839E2"/>
    <w:rsid w:val="00C8495A"/>
    <w:rsid w:val="00C90E2A"/>
    <w:rsid w:val="00C9341E"/>
    <w:rsid w:val="00C949E1"/>
    <w:rsid w:val="00C9648A"/>
    <w:rsid w:val="00CA2446"/>
    <w:rsid w:val="00CB0C56"/>
    <w:rsid w:val="00CB1CB9"/>
    <w:rsid w:val="00CB3575"/>
    <w:rsid w:val="00CB4666"/>
    <w:rsid w:val="00CB5048"/>
    <w:rsid w:val="00CB68A8"/>
    <w:rsid w:val="00CB6DAE"/>
    <w:rsid w:val="00CB6EBE"/>
    <w:rsid w:val="00CC16FB"/>
    <w:rsid w:val="00CC40C4"/>
    <w:rsid w:val="00CC7453"/>
    <w:rsid w:val="00CD49A2"/>
    <w:rsid w:val="00CD6C9B"/>
    <w:rsid w:val="00CE5DDC"/>
    <w:rsid w:val="00CF38D3"/>
    <w:rsid w:val="00D014AC"/>
    <w:rsid w:val="00D02608"/>
    <w:rsid w:val="00D05C48"/>
    <w:rsid w:val="00D1665B"/>
    <w:rsid w:val="00D16ADB"/>
    <w:rsid w:val="00D17A09"/>
    <w:rsid w:val="00D2138A"/>
    <w:rsid w:val="00D248D4"/>
    <w:rsid w:val="00D256EC"/>
    <w:rsid w:val="00D25758"/>
    <w:rsid w:val="00D32914"/>
    <w:rsid w:val="00D32A92"/>
    <w:rsid w:val="00D33B8F"/>
    <w:rsid w:val="00D401A3"/>
    <w:rsid w:val="00D41286"/>
    <w:rsid w:val="00D41376"/>
    <w:rsid w:val="00D41747"/>
    <w:rsid w:val="00D41CA7"/>
    <w:rsid w:val="00D42D3C"/>
    <w:rsid w:val="00D447D1"/>
    <w:rsid w:val="00D46721"/>
    <w:rsid w:val="00D517D7"/>
    <w:rsid w:val="00D52387"/>
    <w:rsid w:val="00D53788"/>
    <w:rsid w:val="00D55903"/>
    <w:rsid w:val="00D563B8"/>
    <w:rsid w:val="00D6509F"/>
    <w:rsid w:val="00D77754"/>
    <w:rsid w:val="00D8181E"/>
    <w:rsid w:val="00D81A2F"/>
    <w:rsid w:val="00D81ED4"/>
    <w:rsid w:val="00D842F7"/>
    <w:rsid w:val="00D85008"/>
    <w:rsid w:val="00D864DD"/>
    <w:rsid w:val="00D87E0C"/>
    <w:rsid w:val="00D95BD7"/>
    <w:rsid w:val="00D96CFE"/>
    <w:rsid w:val="00DA21D5"/>
    <w:rsid w:val="00DA3EEC"/>
    <w:rsid w:val="00DA42DA"/>
    <w:rsid w:val="00DA47D8"/>
    <w:rsid w:val="00DA5B4F"/>
    <w:rsid w:val="00DA5F7B"/>
    <w:rsid w:val="00DA7511"/>
    <w:rsid w:val="00DB0B0E"/>
    <w:rsid w:val="00DB2EE8"/>
    <w:rsid w:val="00DB3507"/>
    <w:rsid w:val="00DB5E09"/>
    <w:rsid w:val="00DC30A7"/>
    <w:rsid w:val="00DC5744"/>
    <w:rsid w:val="00DC595B"/>
    <w:rsid w:val="00DC6CD1"/>
    <w:rsid w:val="00DD2768"/>
    <w:rsid w:val="00DD3C86"/>
    <w:rsid w:val="00DD57F8"/>
    <w:rsid w:val="00DD6CE6"/>
    <w:rsid w:val="00DE0419"/>
    <w:rsid w:val="00DE06B0"/>
    <w:rsid w:val="00DE0F4C"/>
    <w:rsid w:val="00DE5A24"/>
    <w:rsid w:val="00DF06D3"/>
    <w:rsid w:val="00DF29D2"/>
    <w:rsid w:val="00DF43A3"/>
    <w:rsid w:val="00DF4944"/>
    <w:rsid w:val="00DF4CEF"/>
    <w:rsid w:val="00E1020C"/>
    <w:rsid w:val="00E12621"/>
    <w:rsid w:val="00E13C82"/>
    <w:rsid w:val="00E14474"/>
    <w:rsid w:val="00E167B7"/>
    <w:rsid w:val="00E21BC2"/>
    <w:rsid w:val="00E239F0"/>
    <w:rsid w:val="00E24012"/>
    <w:rsid w:val="00E25967"/>
    <w:rsid w:val="00E3161E"/>
    <w:rsid w:val="00E3233B"/>
    <w:rsid w:val="00E34843"/>
    <w:rsid w:val="00E351EE"/>
    <w:rsid w:val="00E3520C"/>
    <w:rsid w:val="00E35314"/>
    <w:rsid w:val="00E364FF"/>
    <w:rsid w:val="00E43E2D"/>
    <w:rsid w:val="00E445FE"/>
    <w:rsid w:val="00E44CB2"/>
    <w:rsid w:val="00E4522C"/>
    <w:rsid w:val="00E4761F"/>
    <w:rsid w:val="00E50FB8"/>
    <w:rsid w:val="00E546E8"/>
    <w:rsid w:val="00E559FE"/>
    <w:rsid w:val="00E57351"/>
    <w:rsid w:val="00E666C8"/>
    <w:rsid w:val="00E66BF1"/>
    <w:rsid w:val="00E670C0"/>
    <w:rsid w:val="00E70AC1"/>
    <w:rsid w:val="00E70BB1"/>
    <w:rsid w:val="00E736D0"/>
    <w:rsid w:val="00E76692"/>
    <w:rsid w:val="00E77721"/>
    <w:rsid w:val="00E82F99"/>
    <w:rsid w:val="00E85A8D"/>
    <w:rsid w:val="00E86E5E"/>
    <w:rsid w:val="00E92D1A"/>
    <w:rsid w:val="00E93B2B"/>
    <w:rsid w:val="00EA02F7"/>
    <w:rsid w:val="00EA533C"/>
    <w:rsid w:val="00EA54E3"/>
    <w:rsid w:val="00EA7267"/>
    <w:rsid w:val="00EB09FE"/>
    <w:rsid w:val="00EB2170"/>
    <w:rsid w:val="00EB29AA"/>
    <w:rsid w:val="00EB4770"/>
    <w:rsid w:val="00ED3DA4"/>
    <w:rsid w:val="00ED57DF"/>
    <w:rsid w:val="00EE06D9"/>
    <w:rsid w:val="00EE2A9C"/>
    <w:rsid w:val="00EE2D9A"/>
    <w:rsid w:val="00EE4089"/>
    <w:rsid w:val="00EE40AE"/>
    <w:rsid w:val="00EF071D"/>
    <w:rsid w:val="00EF0EB4"/>
    <w:rsid w:val="00EF71FE"/>
    <w:rsid w:val="00F00B46"/>
    <w:rsid w:val="00F02F14"/>
    <w:rsid w:val="00F0342F"/>
    <w:rsid w:val="00F168C2"/>
    <w:rsid w:val="00F16F8E"/>
    <w:rsid w:val="00F20275"/>
    <w:rsid w:val="00F2278F"/>
    <w:rsid w:val="00F2342B"/>
    <w:rsid w:val="00F23803"/>
    <w:rsid w:val="00F33189"/>
    <w:rsid w:val="00F33222"/>
    <w:rsid w:val="00F3749D"/>
    <w:rsid w:val="00F44221"/>
    <w:rsid w:val="00F446BC"/>
    <w:rsid w:val="00F476EE"/>
    <w:rsid w:val="00F47E9A"/>
    <w:rsid w:val="00F56AE3"/>
    <w:rsid w:val="00F65CE1"/>
    <w:rsid w:val="00F6797B"/>
    <w:rsid w:val="00F71357"/>
    <w:rsid w:val="00F7279C"/>
    <w:rsid w:val="00F72D67"/>
    <w:rsid w:val="00F742C1"/>
    <w:rsid w:val="00F74836"/>
    <w:rsid w:val="00F77F8E"/>
    <w:rsid w:val="00F978E3"/>
    <w:rsid w:val="00FA6C38"/>
    <w:rsid w:val="00FB2531"/>
    <w:rsid w:val="00FB528C"/>
    <w:rsid w:val="00FB5631"/>
    <w:rsid w:val="00FC00FF"/>
    <w:rsid w:val="00FC79CC"/>
    <w:rsid w:val="00FD4B98"/>
    <w:rsid w:val="00FE0F83"/>
    <w:rsid w:val="00FE6A2D"/>
    <w:rsid w:val="00FF38F2"/>
    <w:rsid w:val="00FF518B"/>
    <w:rsid w:val="00FF7D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6838765"/>
  <w15:docId w15:val="{902CD4DC-3FF5-44D6-B7A5-775DBDA4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31"/>
    <w:rPr>
      <w:sz w:val="28"/>
    </w:rPr>
  </w:style>
  <w:style w:type="paragraph" w:styleId="Ttulo1">
    <w:name w:val="heading 1"/>
    <w:basedOn w:val="Normal"/>
    <w:next w:val="Normal"/>
    <w:qFormat/>
    <w:rsid w:val="00FB5631"/>
    <w:pPr>
      <w:keepNext/>
      <w:outlineLvl w:val="0"/>
    </w:pPr>
    <w:rPr>
      <w:sz w:val="24"/>
    </w:rPr>
  </w:style>
  <w:style w:type="paragraph" w:styleId="Ttulo2">
    <w:name w:val="heading 2"/>
    <w:basedOn w:val="Normal"/>
    <w:next w:val="Normal"/>
    <w:link w:val="Ttulo2Char"/>
    <w:qFormat/>
    <w:rsid w:val="00FB5631"/>
    <w:pPr>
      <w:keepNext/>
      <w:jc w:val="center"/>
      <w:outlineLvl w:val="1"/>
    </w:pPr>
    <w:rPr>
      <w:b/>
      <w:i/>
    </w:rPr>
  </w:style>
  <w:style w:type="paragraph" w:styleId="Ttulo3">
    <w:name w:val="heading 3"/>
    <w:basedOn w:val="Normal"/>
    <w:next w:val="Normal"/>
    <w:qFormat/>
    <w:rsid w:val="00FB5631"/>
    <w:pPr>
      <w:keepNext/>
      <w:jc w:val="center"/>
      <w:outlineLvl w:val="2"/>
    </w:pPr>
    <w:rPr>
      <w:b/>
      <w:i/>
      <w:sz w:val="24"/>
    </w:rPr>
  </w:style>
  <w:style w:type="paragraph" w:styleId="Ttulo4">
    <w:name w:val="heading 4"/>
    <w:basedOn w:val="Normal"/>
    <w:next w:val="Normal"/>
    <w:qFormat/>
    <w:rsid w:val="00FB5631"/>
    <w:pPr>
      <w:keepNext/>
      <w:outlineLvl w:val="3"/>
    </w:pPr>
    <w:rPr>
      <w:b/>
      <w:bCs/>
    </w:rPr>
  </w:style>
  <w:style w:type="paragraph" w:styleId="Ttulo5">
    <w:name w:val="heading 5"/>
    <w:basedOn w:val="Normal"/>
    <w:next w:val="Normal"/>
    <w:qFormat/>
    <w:rsid w:val="00FB5631"/>
    <w:pPr>
      <w:keepNext/>
      <w:jc w:val="both"/>
      <w:outlineLvl w:val="4"/>
    </w:pPr>
    <w:rPr>
      <w:b/>
      <w:bCs/>
      <w:u w:val="single"/>
    </w:rPr>
  </w:style>
  <w:style w:type="paragraph" w:styleId="Ttulo6">
    <w:name w:val="heading 6"/>
    <w:basedOn w:val="Normal"/>
    <w:next w:val="Normal"/>
    <w:qFormat/>
    <w:rsid w:val="00FB5631"/>
    <w:pPr>
      <w:keepNext/>
      <w:spacing w:line="360" w:lineRule="auto"/>
      <w:jc w:val="center"/>
      <w:outlineLvl w:val="5"/>
    </w:pPr>
    <w:rPr>
      <w:b/>
    </w:rPr>
  </w:style>
  <w:style w:type="paragraph" w:styleId="Ttulo7">
    <w:name w:val="heading 7"/>
    <w:basedOn w:val="Normal"/>
    <w:next w:val="Normal"/>
    <w:qFormat/>
    <w:rsid w:val="00FB5631"/>
    <w:pPr>
      <w:keepNext/>
      <w:jc w:val="both"/>
      <w:outlineLvl w:val="6"/>
    </w:pPr>
    <w:rPr>
      <w:b/>
      <w:bCs/>
    </w:rPr>
  </w:style>
  <w:style w:type="paragraph" w:styleId="Ttulo8">
    <w:name w:val="heading 8"/>
    <w:basedOn w:val="Normal"/>
    <w:next w:val="Normal"/>
    <w:qFormat/>
    <w:rsid w:val="00FB5631"/>
    <w:pPr>
      <w:keepNext/>
      <w:ind w:firstLine="4395"/>
      <w:jc w:val="both"/>
      <w:outlineLvl w:val="7"/>
    </w:pPr>
    <w:rPr>
      <w:b/>
      <w:bCs/>
    </w:rPr>
  </w:style>
  <w:style w:type="paragraph" w:styleId="Ttulo9">
    <w:name w:val="heading 9"/>
    <w:basedOn w:val="Normal"/>
    <w:next w:val="Normal"/>
    <w:qFormat/>
    <w:rsid w:val="00FB5631"/>
    <w:pPr>
      <w:keepNext/>
      <w:jc w:val="center"/>
      <w:outlineLvl w:val="8"/>
    </w:pPr>
    <w:rPr>
      <w:b/>
      <w:i/>
      <w:sz w:val="3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FB5631"/>
    <w:pPr>
      <w:ind w:left="1560" w:right="1559"/>
      <w:jc w:val="both"/>
    </w:pPr>
    <w:rPr>
      <w:sz w:val="24"/>
    </w:rPr>
  </w:style>
  <w:style w:type="paragraph" w:styleId="Corpodetexto">
    <w:name w:val="Body Text"/>
    <w:basedOn w:val="Normal"/>
    <w:link w:val="CorpodetextoChar"/>
    <w:rsid w:val="00FB5631"/>
    <w:pPr>
      <w:jc w:val="both"/>
    </w:pPr>
    <w:rPr>
      <w:b/>
      <w:sz w:val="24"/>
    </w:rPr>
  </w:style>
  <w:style w:type="paragraph" w:styleId="Cabealho">
    <w:name w:val="header"/>
    <w:basedOn w:val="Normal"/>
    <w:link w:val="CabealhoChar"/>
    <w:uiPriority w:val="99"/>
    <w:rsid w:val="00FB5631"/>
    <w:pPr>
      <w:tabs>
        <w:tab w:val="center" w:pos="4419"/>
        <w:tab w:val="right" w:pos="8838"/>
      </w:tabs>
    </w:pPr>
  </w:style>
  <w:style w:type="character" w:styleId="Hyperlink">
    <w:name w:val="Hyperlink"/>
    <w:rsid w:val="00FB5631"/>
    <w:rPr>
      <w:color w:val="0000FF"/>
      <w:u w:val="single"/>
    </w:rPr>
  </w:style>
  <w:style w:type="paragraph" w:styleId="Ttulo">
    <w:name w:val="Title"/>
    <w:basedOn w:val="Normal"/>
    <w:qFormat/>
    <w:rsid w:val="00FB5631"/>
    <w:pPr>
      <w:jc w:val="center"/>
    </w:pPr>
    <w:rPr>
      <w:b/>
    </w:rPr>
  </w:style>
  <w:style w:type="paragraph" w:styleId="Rodap">
    <w:name w:val="footer"/>
    <w:basedOn w:val="Normal"/>
    <w:link w:val="RodapChar"/>
    <w:rsid w:val="00FB5631"/>
    <w:pPr>
      <w:tabs>
        <w:tab w:val="center" w:pos="4419"/>
        <w:tab w:val="right" w:pos="8838"/>
      </w:tabs>
    </w:pPr>
  </w:style>
  <w:style w:type="character" w:customStyle="1" w:styleId="RodapChar">
    <w:name w:val="Rodapé Char"/>
    <w:link w:val="Rodap"/>
    <w:rsid w:val="00871AB3"/>
    <w:rPr>
      <w:sz w:val="28"/>
      <w:lang w:val="pt-BR" w:eastAsia="pt-BR" w:bidi="ar-SA"/>
    </w:rPr>
  </w:style>
  <w:style w:type="character" w:styleId="HiperlinkVisitado">
    <w:name w:val="FollowedHyperlink"/>
    <w:rsid w:val="00FB5631"/>
    <w:rPr>
      <w:color w:val="800080"/>
      <w:u w:val="single"/>
    </w:rPr>
  </w:style>
  <w:style w:type="paragraph" w:styleId="Recuodecorpodetexto">
    <w:name w:val="Body Text Indent"/>
    <w:basedOn w:val="Normal"/>
    <w:rsid w:val="00FB5631"/>
    <w:pPr>
      <w:ind w:firstLine="4395"/>
      <w:jc w:val="both"/>
    </w:pPr>
  </w:style>
  <w:style w:type="paragraph" w:styleId="Recuodecorpodetexto2">
    <w:name w:val="Body Text Indent 2"/>
    <w:basedOn w:val="Normal"/>
    <w:rsid w:val="00FB5631"/>
    <w:pPr>
      <w:ind w:firstLine="4253"/>
      <w:jc w:val="both"/>
    </w:pPr>
  </w:style>
  <w:style w:type="paragraph" w:styleId="Corpodetexto2">
    <w:name w:val="Body Text 2"/>
    <w:basedOn w:val="Normal"/>
    <w:rsid w:val="00FB5631"/>
    <w:pPr>
      <w:jc w:val="both"/>
    </w:pPr>
  </w:style>
  <w:style w:type="table" w:styleId="Tabelacomgrade">
    <w:name w:val="Table Grid"/>
    <w:basedOn w:val="Tabelanormal"/>
    <w:rsid w:val="00DF2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356325"/>
    <w:pPr>
      <w:tabs>
        <w:tab w:val="num" w:pos="360"/>
      </w:tabs>
      <w:ind w:left="360" w:hanging="360"/>
    </w:pPr>
  </w:style>
  <w:style w:type="paragraph" w:styleId="Textodebalo">
    <w:name w:val="Balloon Text"/>
    <w:basedOn w:val="Normal"/>
    <w:link w:val="TextodebaloChar"/>
    <w:semiHidden/>
    <w:rsid w:val="00A93EB0"/>
    <w:rPr>
      <w:rFonts w:ascii="Tahoma" w:hAnsi="Tahoma" w:cs="Tahoma"/>
      <w:sz w:val="16"/>
      <w:szCs w:val="16"/>
    </w:rPr>
  </w:style>
  <w:style w:type="character" w:customStyle="1" w:styleId="TextodebaloChar">
    <w:name w:val="Texto de balão Char"/>
    <w:link w:val="Textodebalo"/>
    <w:semiHidden/>
    <w:rsid w:val="00871AB3"/>
    <w:rPr>
      <w:rFonts w:ascii="Tahoma" w:hAnsi="Tahoma" w:cs="Tahoma"/>
      <w:sz w:val="16"/>
      <w:szCs w:val="16"/>
      <w:lang w:val="pt-BR" w:eastAsia="pt-BR" w:bidi="ar-SA"/>
    </w:rPr>
  </w:style>
  <w:style w:type="paragraph" w:styleId="Corpodetexto3">
    <w:name w:val="Body Text 3"/>
    <w:basedOn w:val="Normal"/>
    <w:rsid w:val="00E44CB2"/>
    <w:pPr>
      <w:spacing w:after="120"/>
    </w:pPr>
    <w:rPr>
      <w:sz w:val="16"/>
      <w:szCs w:val="16"/>
    </w:rPr>
  </w:style>
  <w:style w:type="character" w:styleId="Refdenotaderodap">
    <w:name w:val="footnote reference"/>
    <w:semiHidden/>
    <w:rsid w:val="00E44CB2"/>
    <w:rPr>
      <w:vertAlign w:val="superscript"/>
    </w:rPr>
  </w:style>
  <w:style w:type="paragraph" w:customStyle="1" w:styleId="BodyText25">
    <w:name w:val="Body Text 25"/>
    <w:basedOn w:val="Normal"/>
    <w:rsid w:val="00E44CB2"/>
    <w:pPr>
      <w:spacing w:line="300" w:lineRule="exact"/>
      <w:jc w:val="both"/>
    </w:pPr>
    <w:rPr>
      <w:rFonts w:ascii="Abadi MT Condensed Light" w:hAnsi="Abadi MT Condensed Light"/>
      <w:sz w:val="22"/>
    </w:rPr>
  </w:style>
  <w:style w:type="paragraph" w:customStyle="1" w:styleId="BodyText23">
    <w:name w:val="Body Text 23"/>
    <w:basedOn w:val="Normal"/>
    <w:rsid w:val="00E44CB2"/>
    <w:pPr>
      <w:widowControl w:val="0"/>
      <w:spacing w:line="360" w:lineRule="atLeast"/>
      <w:ind w:left="567" w:hanging="567"/>
      <w:jc w:val="both"/>
    </w:pPr>
    <w:rPr>
      <w:rFonts w:ascii="Arial" w:hAnsi="Arial"/>
      <w:sz w:val="24"/>
    </w:rPr>
  </w:style>
  <w:style w:type="paragraph" w:customStyle="1" w:styleId="Corpodetexto21">
    <w:name w:val="Corpo de texto 21"/>
    <w:basedOn w:val="Normal"/>
    <w:rsid w:val="00E44CB2"/>
    <w:pPr>
      <w:widowControl w:val="0"/>
      <w:overflowPunct w:val="0"/>
      <w:autoSpaceDE w:val="0"/>
      <w:autoSpaceDN w:val="0"/>
      <w:adjustRightInd w:val="0"/>
      <w:spacing w:line="180" w:lineRule="atLeast"/>
      <w:ind w:right="720"/>
      <w:jc w:val="both"/>
      <w:textAlignment w:val="baseline"/>
    </w:pPr>
    <w:rPr>
      <w:rFonts w:ascii="Arial" w:hAnsi="Arial"/>
      <w:sz w:val="24"/>
    </w:rPr>
  </w:style>
  <w:style w:type="paragraph" w:styleId="Textodenotaderodap">
    <w:name w:val="footnote text"/>
    <w:basedOn w:val="Normal"/>
    <w:semiHidden/>
    <w:rsid w:val="00E44CB2"/>
    <w:pPr>
      <w:overflowPunct w:val="0"/>
      <w:autoSpaceDE w:val="0"/>
      <w:autoSpaceDN w:val="0"/>
      <w:adjustRightInd w:val="0"/>
      <w:jc w:val="both"/>
      <w:textAlignment w:val="baseline"/>
    </w:pPr>
    <w:rPr>
      <w:rFonts w:ascii="Arial" w:hAnsi="Arial"/>
      <w:sz w:val="20"/>
    </w:rPr>
  </w:style>
  <w:style w:type="paragraph" w:customStyle="1" w:styleId="Ttulo01">
    <w:name w:val="Título 01"/>
    <w:basedOn w:val="Ttulo"/>
    <w:rsid w:val="00302954"/>
    <w:pPr>
      <w:outlineLvl w:val="0"/>
    </w:pPr>
    <w:rPr>
      <w:rFonts w:ascii="Arial" w:hAnsi="Arial" w:cs="Arial"/>
      <w:bCs/>
      <w:caps/>
      <w:sz w:val="26"/>
    </w:rPr>
  </w:style>
  <w:style w:type="paragraph" w:customStyle="1" w:styleId="Livro">
    <w:name w:val="Livro"/>
    <w:basedOn w:val="Normal"/>
    <w:link w:val="LivroChar"/>
    <w:qFormat/>
    <w:rsid w:val="0014100C"/>
    <w:pPr>
      <w:spacing w:before="120" w:after="120"/>
      <w:jc w:val="center"/>
      <w:outlineLvl w:val="0"/>
    </w:pPr>
    <w:rPr>
      <w:rFonts w:ascii="Arial" w:hAnsi="Arial"/>
      <w:b/>
      <w:caps/>
      <w:sz w:val="24"/>
      <w:szCs w:val="24"/>
    </w:rPr>
  </w:style>
  <w:style w:type="character" w:customStyle="1" w:styleId="LivroChar">
    <w:name w:val="Livro Char"/>
    <w:link w:val="Livro"/>
    <w:rsid w:val="0014100C"/>
    <w:rPr>
      <w:rFonts w:ascii="Arial" w:hAnsi="Arial" w:cs="Arial"/>
      <w:b/>
      <w:caps/>
      <w:sz w:val="24"/>
      <w:szCs w:val="24"/>
    </w:rPr>
  </w:style>
  <w:style w:type="character" w:customStyle="1" w:styleId="Ttulo2Char">
    <w:name w:val="Título 2 Char"/>
    <w:link w:val="Ttulo2"/>
    <w:rsid w:val="002D3F32"/>
    <w:rPr>
      <w:b/>
      <w:i/>
      <w:sz w:val="28"/>
    </w:rPr>
  </w:style>
  <w:style w:type="character" w:customStyle="1" w:styleId="CorpodetextoChar">
    <w:name w:val="Corpo de texto Char"/>
    <w:link w:val="Corpodetexto"/>
    <w:rsid w:val="002D3F32"/>
    <w:rPr>
      <w:b/>
      <w:sz w:val="24"/>
    </w:rPr>
  </w:style>
  <w:style w:type="paragraph" w:styleId="TextosemFormatao">
    <w:name w:val="Plain Text"/>
    <w:basedOn w:val="Normal"/>
    <w:link w:val="TextosemFormataoChar"/>
    <w:rsid w:val="00725E01"/>
    <w:rPr>
      <w:rFonts w:ascii="Courier New" w:hAnsi="Courier New" w:cs="Courier New"/>
      <w:sz w:val="20"/>
    </w:rPr>
  </w:style>
  <w:style w:type="character" w:customStyle="1" w:styleId="TextosemFormataoChar">
    <w:name w:val="Texto sem Formatação Char"/>
    <w:link w:val="TextosemFormatao"/>
    <w:rsid w:val="00725E01"/>
    <w:rPr>
      <w:rFonts w:ascii="Courier New" w:hAnsi="Courier New" w:cs="Courier New"/>
    </w:rPr>
  </w:style>
  <w:style w:type="character" w:styleId="Forte">
    <w:name w:val="Strong"/>
    <w:uiPriority w:val="22"/>
    <w:qFormat/>
    <w:rsid w:val="00861D47"/>
    <w:rPr>
      <w:b/>
      <w:bCs/>
    </w:rPr>
  </w:style>
  <w:style w:type="character" w:customStyle="1" w:styleId="CabealhoChar">
    <w:name w:val="Cabeçalho Char"/>
    <w:basedOn w:val="Fontepargpadro"/>
    <w:link w:val="Cabealho"/>
    <w:uiPriority w:val="99"/>
    <w:rsid w:val="00655CF2"/>
    <w:rPr>
      <w:sz w:val="28"/>
    </w:rPr>
  </w:style>
  <w:style w:type="paragraph" w:styleId="NormalWeb">
    <w:name w:val="Normal (Web)"/>
    <w:basedOn w:val="Normal"/>
    <w:semiHidden/>
    <w:unhideWhenUsed/>
    <w:rsid w:val="00D248D4"/>
    <w:pPr>
      <w:spacing w:before="100" w:beforeAutospacing="1" w:after="100" w:afterAutospacing="1"/>
    </w:pPr>
    <w:rPr>
      <w:sz w:val="24"/>
      <w:szCs w:val="24"/>
    </w:rPr>
  </w:style>
  <w:style w:type="character" w:customStyle="1" w:styleId="PGE-Alteraesdestacadas">
    <w:name w:val="PGE - Alterações destacadas"/>
    <w:basedOn w:val="Fontepargpadro"/>
    <w:uiPriority w:val="1"/>
    <w:qFormat/>
    <w:rsid w:val="00D248D4"/>
    <w:rPr>
      <w:rFonts w:ascii="Arial" w:hAnsi="Arial"/>
      <w:b/>
      <w:color w:val="000000" w:themeColor="text1"/>
      <w:sz w:val="22"/>
      <w:u w:val="single"/>
    </w:rPr>
  </w:style>
  <w:style w:type="character" w:styleId="TextodoEspaoReservado">
    <w:name w:val="Placeholder Text"/>
    <w:basedOn w:val="Fontepargpadro"/>
    <w:uiPriority w:val="99"/>
    <w:rsid w:val="00D248D4"/>
    <w:rPr>
      <w:color w:val="808080"/>
    </w:rPr>
  </w:style>
  <w:style w:type="character" w:styleId="Refdecomentrio">
    <w:name w:val="annotation reference"/>
    <w:basedOn w:val="Fontepargpadro"/>
    <w:uiPriority w:val="99"/>
    <w:semiHidden/>
    <w:unhideWhenUsed/>
    <w:rsid w:val="00D248D4"/>
    <w:rPr>
      <w:sz w:val="16"/>
      <w:szCs w:val="16"/>
    </w:rPr>
  </w:style>
  <w:style w:type="paragraph" w:styleId="Textodecomentrio">
    <w:name w:val="annotation text"/>
    <w:basedOn w:val="Normal"/>
    <w:link w:val="TextodecomentrioChar"/>
    <w:uiPriority w:val="99"/>
    <w:semiHidden/>
    <w:unhideWhenUsed/>
    <w:rsid w:val="00D248D4"/>
    <w:pPr>
      <w:spacing w:after="200"/>
    </w:pPr>
    <w:rPr>
      <w:rFonts w:asciiTheme="minorHAnsi" w:eastAsiaTheme="minorEastAsia" w:hAnsiTheme="minorHAnsi" w:cstheme="minorBidi"/>
      <w:sz w:val="20"/>
    </w:rPr>
  </w:style>
  <w:style w:type="character" w:customStyle="1" w:styleId="TextodecomentrioChar">
    <w:name w:val="Texto de comentário Char"/>
    <w:basedOn w:val="Fontepargpadro"/>
    <w:link w:val="Textodecomentrio"/>
    <w:uiPriority w:val="99"/>
    <w:semiHidden/>
    <w:rsid w:val="00D248D4"/>
    <w:rPr>
      <w:rFonts w:asciiTheme="minorHAnsi" w:eastAsiaTheme="minorEastAsia" w:hAnsiTheme="minorHAnsi" w:cstheme="minorBidi"/>
    </w:rPr>
  </w:style>
  <w:style w:type="paragraph" w:customStyle="1" w:styleId="Default">
    <w:name w:val="Default"/>
    <w:uiPriority w:val="99"/>
    <w:rsid w:val="00DF06D3"/>
    <w:pPr>
      <w:autoSpaceDE w:val="0"/>
      <w:autoSpaceDN w:val="0"/>
      <w:adjustRightInd w:val="0"/>
      <w:ind w:firstLine="360"/>
    </w:pPr>
    <w:rPr>
      <w:rFonts w:ascii="Arial" w:hAnsi="Arial" w:cs="Arial"/>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4190">
      <w:bodyDiv w:val="1"/>
      <w:marLeft w:val="0"/>
      <w:marRight w:val="0"/>
      <w:marTop w:val="0"/>
      <w:marBottom w:val="0"/>
      <w:divBdr>
        <w:top w:val="none" w:sz="0" w:space="0" w:color="auto"/>
        <w:left w:val="none" w:sz="0" w:space="0" w:color="auto"/>
        <w:bottom w:val="none" w:sz="0" w:space="0" w:color="auto"/>
        <w:right w:val="none" w:sz="0" w:space="0" w:color="auto"/>
      </w:divBdr>
    </w:div>
    <w:div w:id="847795084">
      <w:bodyDiv w:val="1"/>
      <w:marLeft w:val="0"/>
      <w:marRight w:val="0"/>
      <w:marTop w:val="0"/>
      <w:marBottom w:val="0"/>
      <w:divBdr>
        <w:top w:val="none" w:sz="0" w:space="0" w:color="auto"/>
        <w:left w:val="none" w:sz="0" w:space="0" w:color="auto"/>
        <w:bottom w:val="none" w:sz="0" w:space="0" w:color="auto"/>
        <w:right w:val="none" w:sz="0" w:space="0" w:color="auto"/>
      </w:divBdr>
    </w:div>
    <w:div w:id="1412854557">
      <w:bodyDiv w:val="1"/>
      <w:marLeft w:val="0"/>
      <w:marRight w:val="0"/>
      <w:marTop w:val="0"/>
      <w:marBottom w:val="0"/>
      <w:divBdr>
        <w:top w:val="none" w:sz="0" w:space="0" w:color="auto"/>
        <w:left w:val="none" w:sz="0" w:space="0" w:color="auto"/>
        <w:bottom w:val="none" w:sz="0" w:space="0" w:color="auto"/>
        <w:right w:val="none" w:sz="0" w:space="0" w:color="auto"/>
      </w:divBdr>
      <w:divsChild>
        <w:div w:id="1844007687">
          <w:marLeft w:val="0"/>
          <w:marRight w:val="0"/>
          <w:marTop w:val="0"/>
          <w:marBottom w:val="0"/>
          <w:divBdr>
            <w:top w:val="none" w:sz="0" w:space="0" w:color="auto"/>
            <w:left w:val="none" w:sz="0" w:space="0" w:color="auto"/>
            <w:bottom w:val="none" w:sz="0" w:space="0" w:color="auto"/>
            <w:right w:val="none" w:sz="0" w:space="0" w:color="auto"/>
          </w:divBdr>
          <w:divsChild>
            <w:div w:id="1762987489">
              <w:marLeft w:val="0"/>
              <w:marRight w:val="0"/>
              <w:marTop w:val="0"/>
              <w:marBottom w:val="0"/>
              <w:divBdr>
                <w:top w:val="none" w:sz="0" w:space="0" w:color="auto"/>
                <w:left w:val="none" w:sz="0" w:space="0" w:color="auto"/>
                <w:bottom w:val="none" w:sz="0" w:space="0" w:color="auto"/>
                <w:right w:val="none" w:sz="0" w:space="0" w:color="auto"/>
              </w:divBdr>
              <w:divsChild>
                <w:div w:id="352998889">
                  <w:marLeft w:val="0"/>
                  <w:marRight w:val="0"/>
                  <w:marTop w:val="0"/>
                  <w:marBottom w:val="0"/>
                  <w:divBdr>
                    <w:top w:val="none" w:sz="0" w:space="0" w:color="auto"/>
                    <w:left w:val="none" w:sz="0" w:space="0" w:color="auto"/>
                    <w:bottom w:val="none" w:sz="0" w:space="0" w:color="auto"/>
                    <w:right w:val="none" w:sz="0" w:space="0" w:color="auto"/>
                  </w:divBdr>
                  <w:divsChild>
                    <w:div w:id="1244071296">
                      <w:marLeft w:val="0"/>
                      <w:marRight w:val="0"/>
                      <w:marTop w:val="0"/>
                      <w:marBottom w:val="0"/>
                      <w:divBdr>
                        <w:top w:val="none" w:sz="0" w:space="0" w:color="auto"/>
                        <w:left w:val="none" w:sz="0" w:space="0" w:color="auto"/>
                        <w:bottom w:val="none" w:sz="0" w:space="0" w:color="auto"/>
                        <w:right w:val="none" w:sz="0" w:space="0" w:color="auto"/>
                      </w:divBdr>
                      <w:divsChild>
                        <w:div w:id="317929851">
                          <w:marLeft w:val="0"/>
                          <w:marRight w:val="0"/>
                          <w:marTop w:val="0"/>
                          <w:marBottom w:val="0"/>
                          <w:divBdr>
                            <w:top w:val="none" w:sz="0" w:space="0" w:color="auto"/>
                            <w:left w:val="none" w:sz="0" w:space="0" w:color="auto"/>
                            <w:bottom w:val="none" w:sz="0" w:space="0" w:color="auto"/>
                            <w:right w:val="none" w:sz="0" w:space="0" w:color="auto"/>
                          </w:divBdr>
                          <w:divsChild>
                            <w:div w:id="20684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00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9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603898">
      <w:bodyDiv w:val="1"/>
      <w:marLeft w:val="0"/>
      <w:marRight w:val="0"/>
      <w:marTop w:val="0"/>
      <w:marBottom w:val="0"/>
      <w:divBdr>
        <w:top w:val="none" w:sz="0" w:space="0" w:color="auto"/>
        <w:left w:val="none" w:sz="0" w:space="0" w:color="auto"/>
        <w:bottom w:val="none" w:sz="0" w:space="0" w:color="auto"/>
        <w:right w:val="none" w:sz="0" w:space="0" w:color="auto"/>
      </w:divBdr>
    </w:div>
    <w:div w:id="17782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topico/11311492/artigo-24-da-lei-n-8666-de-21-de-junho-de-199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brasil.com.br/legislacao/91577/c&#243;digo-civil-lei-10406-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legislacao/108642/lei-8883-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sbrasil.com/legislacao/103866/lei-de-licita%C3%A7%C3%B5es-lei-8666-93" TargetMode="External"/><Relationship Id="rId4" Type="http://schemas.openxmlformats.org/officeDocument/2006/relationships/settings" Target="settings.xml"/><Relationship Id="rId9" Type="http://schemas.openxmlformats.org/officeDocument/2006/relationships/hyperlink" Target="http://www.jusbrasil.com/topico/11311145/inciso-x-do-artigo-24-da-lei-n-8666-de-21-de-junho-de-199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Application%20Data\Microsoft\Modelos\Prefeitur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CC62162BB74994A84026F09139AB28"/>
        <w:category>
          <w:name w:val="Geral"/>
          <w:gallery w:val="placeholder"/>
        </w:category>
        <w:types>
          <w:type w:val="bbPlcHdr"/>
        </w:types>
        <w:behaviors>
          <w:behavior w:val="content"/>
        </w:behaviors>
        <w:guid w:val="{4EA6E9A5-7ECE-4185-B140-30A256BFDD6C}"/>
      </w:docPartPr>
      <w:docPartBody>
        <w:p w:rsidR="00CD105C" w:rsidRDefault="00040214" w:rsidP="00040214">
          <w:pPr>
            <w:pStyle w:val="E4CC62162BB74994A84026F09139AB28"/>
          </w:pPr>
          <w:r w:rsidRPr="00B92CBB">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14"/>
    <w:rsid w:val="0001428A"/>
    <w:rsid w:val="00040214"/>
    <w:rsid w:val="00372B1C"/>
    <w:rsid w:val="00547321"/>
    <w:rsid w:val="00570BAD"/>
    <w:rsid w:val="00CD105C"/>
    <w:rsid w:val="00F84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40214"/>
  </w:style>
  <w:style w:type="paragraph" w:customStyle="1" w:styleId="E4CC62162BB74994A84026F09139AB28">
    <w:name w:val="E4CC62162BB74994A84026F09139AB28"/>
    <w:rsid w:val="00040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201E-87D6-4100-B05C-936F196E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Prefeitura</Template>
  <TotalTime>120</TotalTime>
  <Pages>10</Pages>
  <Words>2203</Words>
  <Characters>11902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PROJETO DE LEI  JMR/017/2001 DE 08 DE OUTUBRO DE 2001</vt:lpstr>
    </vt:vector>
  </TitlesOfParts>
  <Company>Prefeitura Municipal de Balbinos</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JMR/017/2001 DE 08 DE OUTUBRO DE 2001</dc:title>
  <dc:creator>Operador Vagner</dc:creator>
  <cp:lastModifiedBy>Conta da Microsoft</cp:lastModifiedBy>
  <cp:revision>4</cp:revision>
  <cp:lastPrinted>2022-08-19T19:02:00Z</cp:lastPrinted>
  <dcterms:created xsi:type="dcterms:W3CDTF">2022-08-18T12:45:00Z</dcterms:created>
  <dcterms:modified xsi:type="dcterms:W3CDTF">2022-08-19T20:18:00Z</dcterms:modified>
</cp:coreProperties>
</file>