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3F22" w14:textId="16A39C97" w:rsidR="00455510" w:rsidRPr="00635EB3" w:rsidRDefault="00455510" w:rsidP="0034062B">
      <w:pPr>
        <w:ind w:left="0" w:right="-2"/>
        <w:rPr>
          <w:rFonts w:ascii="Consolas" w:hAnsi="Consolas" w:cs="Arial"/>
          <w:b/>
          <w:sz w:val="52"/>
          <w:szCs w:val="52"/>
        </w:rPr>
      </w:pPr>
      <w:r w:rsidRPr="00635EB3">
        <w:rPr>
          <w:rFonts w:ascii="Consolas" w:hAnsi="Consolas" w:cs="Arial"/>
          <w:b/>
          <w:sz w:val="52"/>
          <w:szCs w:val="52"/>
        </w:rPr>
        <w:t xml:space="preserve">CONTRATO Nº </w:t>
      </w:r>
      <w:r w:rsidR="00D10704">
        <w:rPr>
          <w:rFonts w:ascii="Consolas" w:hAnsi="Consolas" w:cs="Arial"/>
          <w:b/>
          <w:sz w:val="52"/>
          <w:szCs w:val="52"/>
        </w:rPr>
        <w:t>048/2022</w:t>
      </w:r>
    </w:p>
    <w:p w14:paraId="65FFA59D" w14:textId="77777777" w:rsidR="00455510" w:rsidRPr="0034062B" w:rsidRDefault="00455510" w:rsidP="00455510">
      <w:pPr>
        <w:ind w:left="4536" w:right="-2"/>
        <w:jc w:val="center"/>
        <w:rPr>
          <w:rFonts w:ascii="Consolas" w:hAnsi="Consolas" w:cs="Arial"/>
          <w:b/>
          <w:sz w:val="28"/>
          <w:szCs w:val="28"/>
        </w:rPr>
      </w:pPr>
    </w:p>
    <w:p w14:paraId="4B70ED12" w14:textId="06B2B7C6" w:rsidR="00455510" w:rsidRPr="0034062B" w:rsidRDefault="00455510" w:rsidP="00455510">
      <w:pPr>
        <w:ind w:left="4536" w:right="-2"/>
        <w:rPr>
          <w:rFonts w:ascii="Consolas" w:hAnsi="Consolas" w:cs="Arial"/>
          <w:sz w:val="28"/>
          <w:szCs w:val="28"/>
        </w:rPr>
      </w:pPr>
      <w:r w:rsidRPr="0034062B">
        <w:rPr>
          <w:rFonts w:ascii="Consolas" w:hAnsi="Consolas" w:cs="Arial"/>
          <w:b/>
          <w:sz w:val="28"/>
          <w:szCs w:val="28"/>
        </w:rPr>
        <w:t xml:space="preserve">CONTRATO QUE ENTRE SI CELEBRAM O </w:t>
      </w:r>
      <w:r w:rsidR="00F77397">
        <w:rPr>
          <w:rFonts w:ascii="Consolas" w:hAnsi="Consolas" w:cs="Consolas"/>
          <w:b/>
          <w:bCs/>
          <w:sz w:val="28"/>
          <w:szCs w:val="28"/>
        </w:rPr>
        <w:t>MUNICÍPIO DE PIRAJUÍ</w:t>
      </w:r>
      <w:r w:rsidRPr="0034062B">
        <w:rPr>
          <w:rFonts w:ascii="Consolas" w:hAnsi="Consolas" w:cs="Arial"/>
          <w:b/>
          <w:sz w:val="28"/>
          <w:szCs w:val="28"/>
        </w:rPr>
        <w:t xml:space="preserve"> E A </w:t>
      </w:r>
      <w:r w:rsidR="001F585F">
        <w:rPr>
          <w:rFonts w:ascii="Consolas" w:hAnsi="Consolas" w:cs="Consolas"/>
          <w:b/>
          <w:bCs/>
          <w:sz w:val="28"/>
          <w:szCs w:val="28"/>
        </w:rPr>
        <w:t>EMPRESA LASTROSEG SEGURANÇA PRIVADA EIRELI</w:t>
      </w:r>
      <w:r w:rsidRPr="0034062B">
        <w:rPr>
          <w:rFonts w:ascii="Consolas" w:hAnsi="Consolas" w:cs="Arial"/>
          <w:b/>
          <w:sz w:val="28"/>
          <w:szCs w:val="28"/>
        </w:rPr>
        <w:t xml:space="preserve">, </w:t>
      </w:r>
      <w:r w:rsidRPr="0034062B">
        <w:rPr>
          <w:rFonts w:ascii="Consolas" w:hAnsi="Consolas" w:cs="Arial"/>
          <w:bCs/>
          <w:sz w:val="28"/>
          <w:szCs w:val="28"/>
        </w:rPr>
        <w:t>para a</w:t>
      </w:r>
      <w:r w:rsidRPr="0034062B">
        <w:rPr>
          <w:rFonts w:ascii="Consolas" w:hAnsi="Consolas" w:cs="Arial"/>
          <w:b/>
          <w:sz w:val="28"/>
          <w:szCs w:val="28"/>
        </w:rPr>
        <w:t xml:space="preserve"> </w:t>
      </w:r>
      <w:r w:rsidRPr="0034062B">
        <w:rPr>
          <w:rFonts w:ascii="Consolas" w:hAnsi="Consolas" w:cs="Arial"/>
          <w:sz w:val="28"/>
          <w:szCs w:val="28"/>
        </w:rPr>
        <w:t xml:space="preserve">Contratação de empresa </w:t>
      </w:r>
      <w:r w:rsidRPr="0034062B">
        <w:rPr>
          <w:rFonts w:ascii="Consolas" w:hAnsi="Consolas" w:cs="Consolas"/>
          <w:sz w:val="28"/>
          <w:szCs w:val="28"/>
        </w:rPr>
        <w:t xml:space="preserve">Contratação de Empresa Especializada para a Prestação de Serviços de 150 (cento e cinquenta) Seguranças e 12 (doze) </w:t>
      </w:r>
      <w:r w:rsidRPr="0034062B">
        <w:rPr>
          <w:rFonts w:ascii="Consolas" w:hAnsi="Consolas"/>
          <w:sz w:val="28"/>
          <w:szCs w:val="28"/>
        </w:rPr>
        <w:t>Brigadistas de Incêndio</w:t>
      </w:r>
      <w:r w:rsidRPr="0034062B">
        <w:rPr>
          <w:rFonts w:ascii="Consolas" w:hAnsi="Consolas" w:cs="Consolas"/>
          <w:sz w:val="28"/>
          <w:szCs w:val="28"/>
        </w:rPr>
        <w:t xml:space="preserve">, </w:t>
      </w:r>
      <w:r w:rsidRPr="0034062B">
        <w:rPr>
          <w:rFonts w:ascii="Consolas" w:hAnsi="Consolas"/>
          <w:sz w:val="28"/>
          <w:szCs w:val="28"/>
        </w:rPr>
        <w:t xml:space="preserve">para a realização do </w:t>
      </w:r>
      <w:r w:rsidRPr="0034062B">
        <w:rPr>
          <w:rFonts w:ascii="Consolas" w:hAnsi="Consolas" w:cs="Consolas"/>
          <w:sz w:val="28"/>
          <w:szCs w:val="28"/>
        </w:rPr>
        <w:t xml:space="preserve">4º Pirajuí Rodeio </w:t>
      </w:r>
      <w:proofErr w:type="spellStart"/>
      <w:r w:rsidRPr="0034062B">
        <w:rPr>
          <w:rFonts w:ascii="Consolas" w:hAnsi="Consolas" w:cs="Consolas"/>
          <w:sz w:val="28"/>
          <w:szCs w:val="28"/>
        </w:rPr>
        <w:t>Fest</w:t>
      </w:r>
      <w:proofErr w:type="spellEnd"/>
      <w:r w:rsidRPr="0034062B">
        <w:rPr>
          <w:rFonts w:ascii="Consolas" w:hAnsi="Consolas" w:cs="Consolas"/>
          <w:sz w:val="28"/>
          <w:szCs w:val="28"/>
        </w:rPr>
        <w:t>, no Ginásio de Esportes “</w:t>
      </w:r>
      <w:proofErr w:type="spellStart"/>
      <w:r w:rsidRPr="0034062B">
        <w:rPr>
          <w:rFonts w:ascii="Consolas" w:hAnsi="Consolas" w:cs="Consolas"/>
          <w:sz w:val="28"/>
          <w:szCs w:val="28"/>
        </w:rPr>
        <w:t>Satílio</w:t>
      </w:r>
      <w:proofErr w:type="spellEnd"/>
      <w:r w:rsidRPr="0034062B">
        <w:rPr>
          <w:rFonts w:ascii="Consolas" w:hAnsi="Consolas" w:cs="Consolas"/>
          <w:sz w:val="28"/>
          <w:szCs w:val="28"/>
        </w:rPr>
        <w:t xml:space="preserve"> de Lima”, localizado na Avenida Afonso Pena s/nº – Bairro Vila Ortiz – Pirajuí – SP, sendo 50 (cinquenta) Seguranças e 04 (quatro) </w:t>
      </w:r>
      <w:r w:rsidRPr="0034062B">
        <w:rPr>
          <w:rFonts w:ascii="Consolas" w:hAnsi="Consolas"/>
          <w:sz w:val="28"/>
          <w:szCs w:val="28"/>
        </w:rPr>
        <w:t>Brigadistas de Incêndio</w:t>
      </w:r>
      <w:r w:rsidRPr="0034062B">
        <w:rPr>
          <w:rFonts w:ascii="Consolas" w:hAnsi="Consolas" w:cs="Consolas"/>
          <w:sz w:val="28"/>
          <w:szCs w:val="28"/>
        </w:rPr>
        <w:t>, nos dias 29 e 30 de setembro, das 19h00 às 03h00 do dia seguinte e no dia 01 de outubro de 2022, das 08h00 às 22h00</w:t>
      </w:r>
      <w:r w:rsidRPr="0034062B">
        <w:rPr>
          <w:rFonts w:ascii="Consolas" w:hAnsi="Consolas" w:cs="Arial"/>
          <w:sz w:val="28"/>
          <w:szCs w:val="28"/>
        </w:rPr>
        <w:t>.</w:t>
      </w:r>
    </w:p>
    <w:p w14:paraId="4643B93C" w14:textId="77777777" w:rsidR="00455510" w:rsidRPr="0034062B" w:rsidRDefault="00455510" w:rsidP="00455510">
      <w:pPr>
        <w:ind w:left="0" w:right="-2"/>
        <w:rPr>
          <w:rFonts w:ascii="Consolas" w:hAnsi="Consolas" w:cs="Arial"/>
          <w:b/>
          <w:bCs/>
          <w:sz w:val="28"/>
          <w:szCs w:val="28"/>
        </w:rPr>
      </w:pPr>
    </w:p>
    <w:p w14:paraId="2F2609A4" w14:textId="33DB2F6F" w:rsidR="00455510" w:rsidRPr="0034062B" w:rsidRDefault="00455510" w:rsidP="00455510">
      <w:pPr>
        <w:ind w:left="0" w:right="-2"/>
        <w:jc w:val="right"/>
        <w:rPr>
          <w:rFonts w:ascii="Consolas" w:hAnsi="Consolas"/>
          <w:sz w:val="28"/>
          <w:szCs w:val="28"/>
        </w:rPr>
      </w:pPr>
      <w:r w:rsidRPr="0034062B">
        <w:rPr>
          <w:rFonts w:ascii="Consolas" w:hAnsi="Consolas" w:cs="Arial"/>
          <w:b/>
          <w:sz w:val="28"/>
          <w:szCs w:val="28"/>
        </w:rPr>
        <w:t>PROCESSO Nº 0</w:t>
      </w:r>
      <w:r w:rsidR="00635EB3">
        <w:rPr>
          <w:rFonts w:ascii="Consolas" w:hAnsi="Consolas" w:cs="Arial"/>
          <w:b/>
          <w:sz w:val="28"/>
          <w:szCs w:val="28"/>
        </w:rPr>
        <w:t>81</w:t>
      </w:r>
      <w:r w:rsidRPr="0034062B">
        <w:rPr>
          <w:rFonts w:ascii="Consolas" w:hAnsi="Consolas" w:cs="Arial"/>
          <w:b/>
          <w:sz w:val="28"/>
          <w:szCs w:val="28"/>
        </w:rPr>
        <w:t>/2022</w:t>
      </w:r>
    </w:p>
    <w:p w14:paraId="614CA00F" w14:textId="30FFE45E" w:rsidR="00455510" w:rsidRPr="0034062B" w:rsidRDefault="00455510" w:rsidP="00455510">
      <w:pPr>
        <w:ind w:left="0" w:right="-2"/>
        <w:jc w:val="right"/>
        <w:rPr>
          <w:rFonts w:ascii="Consolas" w:hAnsi="Consolas"/>
          <w:sz w:val="28"/>
          <w:szCs w:val="28"/>
        </w:rPr>
      </w:pPr>
      <w:r w:rsidRPr="0034062B">
        <w:rPr>
          <w:rFonts w:ascii="Consolas" w:hAnsi="Consolas" w:cs="Arial"/>
          <w:b/>
          <w:bCs/>
          <w:sz w:val="28"/>
          <w:szCs w:val="28"/>
        </w:rPr>
        <w:t>DISPENSA DE LICITAÇÃO Nº 0</w:t>
      </w:r>
      <w:r w:rsidR="00635EB3">
        <w:rPr>
          <w:rFonts w:ascii="Consolas" w:hAnsi="Consolas" w:cs="Arial"/>
          <w:b/>
          <w:bCs/>
          <w:sz w:val="28"/>
          <w:szCs w:val="28"/>
        </w:rPr>
        <w:t>25</w:t>
      </w:r>
      <w:r w:rsidRPr="0034062B">
        <w:rPr>
          <w:rFonts w:ascii="Consolas" w:hAnsi="Consolas" w:cs="Arial"/>
          <w:b/>
          <w:bCs/>
          <w:sz w:val="28"/>
          <w:szCs w:val="28"/>
        </w:rPr>
        <w:t>/2022</w:t>
      </w:r>
    </w:p>
    <w:p w14:paraId="53A5443A" w14:textId="77777777" w:rsidR="00455510" w:rsidRPr="0034062B" w:rsidRDefault="00455510" w:rsidP="00455510">
      <w:pPr>
        <w:ind w:left="0" w:right="-2"/>
        <w:rPr>
          <w:rFonts w:ascii="Consolas" w:hAnsi="Consolas" w:cs="Arial"/>
          <w:sz w:val="28"/>
          <w:szCs w:val="28"/>
        </w:rPr>
      </w:pPr>
    </w:p>
    <w:p w14:paraId="06374AAD" w14:textId="3734FA78" w:rsidR="00455510" w:rsidRPr="0034062B" w:rsidRDefault="00F77397" w:rsidP="00455510">
      <w:pPr>
        <w:ind w:left="0" w:right="-2"/>
        <w:rPr>
          <w:rFonts w:ascii="Consolas" w:hAnsi="Consolas" w:cs="Arial"/>
          <w:sz w:val="28"/>
          <w:szCs w:val="28"/>
        </w:rPr>
      </w:pPr>
      <w:r>
        <w:rPr>
          <w:rFonts w:ascii="Consolas" w:hAnsi="Consolas" w:cs="Consolas"/>
          <w:sz w:val="28"/>
          <w:szCs w:val="28"/>
        </w:rPr>
        <w:t xml:space="preserve">O </w:t>
      </w:r>
      <w:r>
        <w:rPr>
          <w:rFonts w:ascii="Consolas" w:hAnsi="Consolas" w:cs="Consolas"/>
          <w:b/>
          <w:bCs/>
          <w:sz w:val="28"/>
          <w:szCs w:val="28"/>
        </w:rPr>
        <w:t>MUNICÍPIO DE PIRAJUÍ</w:t>
      </w:r>
      <w:r>
        <w:rPr>
          <w:rFonts w:ascii="Consolas" w:hAnsi="Consolas" w:cs="Consolas"/>
          <w:sz w:val="28"/>
          <w:szCs w:val="28"/>
        </w:rPr>
        <w:t xml:space="preserve">, inscrito no CNPJ nº 44.555.027/0001-16, com sede administrativa na Praça Doutor Pedro da Rocha Braga nº 116 – Bairro Centro – CEP 16.600-041 – Pirajuí – SP, neste ato representado pelo Prefeito Municipal, </w:t>
      </w:r>
      <w:r>
        <w:rPr>
          <w:rFonts w:ascii="Consolas" w:hAnsi="Consolas" w:cs="Consolas"/>
          <w:b/>
          <w:sz w:val="28"/>
          <w:szCs w:val="28"/>
        </w:rPr>
        <w:t>SENHOR CESAR HENRIQUE DA CUNHA FIALA</w:t>
      </w:r>
      <w:r>
        <w:rPr>
          <w:rFonts w:ascii="Consolas" w:hAnsi="Consolas"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Pr>
          <w:rFonts w:ascii="Consolas" w:hAnsi="Consolas"/>
          <w:sz w:val="28"/>
          <w:szCs w:val="28"/>
        </w:rPr>
        <w:t xml:space="preserve">, de ora em diante designado </w:t>
      </w:r>
      <w:r>
        <w:rPr>
          <w:rFonts w:ascii="Consolas" w:hAnsi="Consolas"/>
          <w:b/>
          <w:sz w:val="28"/>
          <w:szCs w:val="28"/>
        </w:rPr>
        <w:t>CONTRATANTE</w:t>
      </w:r>
      <w:r w:rsidR="00455510" w:rsidRPr="0034062B">
        <w:rPr>
          <w:rFonts w:ascii="Consolas" w:hAnsi="Consolas" w:cs="Arial"/>
          <w:sz w:val="28"/>
          <w:szCs w:val="28"/>
        </w:rPr>
        <w:t xml:space="preserve">, e a </w:t>
      </w:r>
      <w:r w:rsidR="001F585F">
        <w:rPr>
          <w:rFonts w:ascii="Consolas" w:hAnsi="Consolas" w:cs="Consolas"/>
          <w:b/>
          <w:bCs/>
          <w:sz w:val="28"/>
          <w:szCs w:val="28"/>
        </w:rPr>
        <w:t>EMPRESA LASTROSEG SEGURANÇA PRIVADA EIRELI</w:t>
      </w:r>
      <w:r w:rsidR="001F585F">
        <w:rPr>
          <w:rFonts w:ascii="Consolas" w:hAnsi="Consolas" w:cs="Consolas"/>
          <w:sz w:val="28"/>
          <w:szCs w:val="28"/>
        </w:rPr>
        <w:t xml:space="preserve">, CNPJ nº 39.366.977/0001-62, com sede na Rua Aleixo </w:t>
      </w:r>
      <w:proofErr w:type="spellStart"/>
      <w:r w:rsidR="001F585F">
        <w:rPr>
          <w:rFonts w:ascii="Consolas" w:hAnsi="Consolas" w:cs="Consolas"/>
          <w:sz w:val="28"/>
          <w:szCs w:val="28"/>
        </w:rPr>
        <w:t>Varoli</w:t>
      </w:r>
      <w:proofErr w:type="spellEnd"/>
      <w:r w:rsidR="001F585F">
        <w:rPr>
          <w:rFonts w:ascii="Consolas" w:hAnsi="Consolas" w:cs="Consolas"/>
          <w:sz w:val="28"/>
          <w:szCs w:val="28"/>
        </w:rPr>
        <w:t xml:space="preserve"> nº 229 – Bairro Jardim </w:t>
      </w:r>
      <w:r w:rsidR="001F585F">
        <w:rPr>
          <w:rFonts w:ascii="Consolas" w:hAnsi="Consolas" w:cs="Consolas"/>
          <w:sz w:val="28"/>
          <w:szCs w:val="28"/>
        </w:rPr>
        <w:lastRenderedPageBreak/>
        <w:t>Paraíso – CEP 18.610-295 – Botucatu – SP</w:t>
      </w:r>
      <w:r w:rsidR="001F585F">
        <w:rPr>
          <w:rFonts w:ascii="Consolas" w:hAnsi="Consolas" w:cs="Arial"/>
          <w:iCs/>
          <w:sz w:val="28"/>
          <w:szCs w:val="28"/>
        </w:rPr>
        <w:t xml:space="preserve">, representada pela </w:t>
      </w:r>
      <w:r w:rsidR="001F585F">
        <w:rPr>
          <w:rFonts w:ascii="Consolas" w:hAnsi="Consolas" w:cs="Arial"/>
          <w:b/>
          <w:iCs/>
          <w:sz w:val="28"/>
          <w:szCs w:val="28"/>
        </w:rPr>
        <w:t xml:space="preserve">SENHORA </w:t>
      </w:r>
      <w:r w:rsidR="001F585F">
        <w:rPr>
          <w:rFonts w:ascii="Consolas" w:hAnsi="Consolas" w:cs="Arial"/>
          <w:b/>
          <w:bCs/>
          <w:iCs/>
          <w:sz w:val="28"/>
          <w:szCs w:val="28"/>
        </w:rPr>
        <w:t>LIVIA DE LARA CARVALHO DELGADO</w:t>
      </w:r>
      <w:r w:rsidR="001F585F">
        <w:rPr>
          <w:rFonts w:ascii="Consolas" w:hAnsi="Consolas" w:cs="Arial"/>
          <w:iCs/>
          <w:sz w:val="28"/>
          <w:szCs w:val="28"/>
        </w:rPr>
        <w:t>, portadora da cédula de identidade</w:t>
      </w:r>
      <w:r w:rsidR="001F585F">
        <w:rPr>
          <w:rFonts w:ascii="Consolas" w:hAnsi="Consolas" w:cs="Arial"/>
          <w:b/>
          <w:iCs/>
          <w:sz w:val="28"/>
          <w:szCs w:val="28"/>
        </w:rPr>
        <w:t xml:space="preserve"> </w:t>
      </w:r>
      <w:r w:rsidR="001F585F">
        <w:rPr>
          <w:rFonts w:ascii="Consolas" w:hAnsi="Consolas" w:cs="Arial"/>
          <w:iCs/>
          <w:sz w:val="28"/>
          <w:szCs w:val="28"/>
        </w:rPr>
        <w:t xml:space="preserve">RG nº </w:t>
      </w:r>
      <w:r w:rsidR="001F585F">
        <w:rPr>
          <w:rStyle w:val="fontstyle21"/>
          <w:rFonts w:cs="Arial"/>
          <w:iCs/>
        </w:rPr>
        <w:t>49.766.333-8</w:t>
      </w:r>
      <w:r w:rsidR="001F585F">
        <w:rPr>
          <w:rFonts w:ascii="Consolas" w:hAnsi="Consolas" w:cs="Arial"/>
          <w:iCs/>
          <w:sz w:val="28"/>
          <w:szCs w:val="28"/>
        </w:rPr>
        <w:t>,</w:t>
      </w:r>
      <w:r w:rsidR="001F585F">
        <w:rPr>
          <w:rFonts w:ascii="Consolas" w:hAnsi="Consolas" w:cs="Arial"/>
          <w:b/>
          <w:iCs/>
          <w:sz w:val="28"/>
          <w:szCs w:val="28"/>
        </w:rPr>
        <w:t xml:space="preserve"> </w:t>
      </w:r>
      <w:r w:rsidR="001F585F">
        <w:rPr>
          <w:rFonts w:ascii="Consolas" w:hAnsi="Consolas" w:cs="Arial"/>
          <w:iCs/>
          <w:sz w:val="28"/>
          <w:szCs w:val="28"/>
        </w:rPr>
        <w:t>emitido pela Secretaria da Segurança Pública do Estado de São Paulo</w:t>
      </w:r>
      <w:r w:rsidR="001F585F">
        <w:rPr>
          <w:rFonts w:ascii="Consolas" w:hAnsi="Consolas" w:cs="Arial"/>
          <w:b/>
          <w:iCs/>
          <w:sz w:val="28"/>
          <w:szCs w:val="28"/>
        </w:rPr>
        <w:t xml:space="preserve"> </w:t>
      </w:r>
      <w:r w:rsidR="001F585F">
        <w:rPr>
          <w:rFonts w:ascii="Consolas" w:hAnsi="Consolas" w:cs="Arial"/>
          <w:iCs/>
          <w:sz w:val="28"/>
          <w:szCs w:val="28"/>
        </w:rPr>
        <w:t>e,</w:t>
      </w:r>
      <w:r w:rsidR="001F585F">
        <w:rPr>
          <w:rFonts w:ascii="Consolas" w:hAnsi="Consolas" w:cs="Arial"/>
          <w:b/>
          <w:iCs/>
          <w:sz w:val="28"/>
          <w:szCs w:val="28"/>
        </w:rPr>
        <w:t xml:space="preserve"> </w:t>
      </w:r>
      <w:r w:rsidR="001F585F">
        <w:rPr>
          <w:rFonts w:ascii="Consolas" w:hAnsi="Consolas" w:cs="Arial"/>
          <w:iCs/>
          <w:sz w:val="28"/>
          <w:szCs w:val="28"/>
        </w:rPr>
        <w:t>devidamente Inscrita no</w:t>
      </w:r>
      <w:r w:rsidR="001F585F">
        <w:rPr>
          <w:rFonts w:ascii="Consolas" w:hAnsi="Consolas" w:cs="Arial"/>
          <w:b/>
          <w:iCs/>
          <w:sz w:val="28"/>
          <w:szCs w:val="28"/>
        </w:rPr>
        <w:t xml:space="preserve"> </w:t>
      </w:r>
      <w:r w:rsidR="001F585F">
        <w:rPr>
          <w:rFonts w:ascii="Consolas" w:hAnsi="Consolas" w:cs="Arial"/>
          <w:iCs/>
          <w:sz w:val="28"/>
          <w:szCs w:val="28"/>
        </w:rPr>
        <w:t xml:space="preserve">Cadastro das Pessoas Físicas do Ministério da Fazenda sob o nº </w:t>
      </w:r>
      <w:r w:rsidR="001F585F">
        <w:rPr>
          <w:rStyle w:val="fontstyle21"/>
          <w:rFonts w:cs="Arial"/>
          <w:iCs/>
        </w:rPr>
        <w:t>413.210.378-13</w:t>
      </w:r>
      <w:r w:rsidR="00455510" w:rsidRPr="0034062B">
        <w:rPr>
          <w:rFonts w:ascii="Consolas" w:hAnsi="Consolas" w:cs="Arial"/>
          <w:sz w:val="28"/>
          <w:szCs w:val="28"/>
        </w:rPr>
        <w:t xml:space="preserve">, doravante denominada simplesmente </w:t>
      </w:r>
      <w:r w:rsidR="00455510" w:rsidRPr="0034062B">
        <w:rPr>
          <w:rFonts w:ascii="Consolas" w:hAnsi="Consolas" w:cs="Arial"/>
          <w:b/>
          <w:sz w:val="28"/>
          <w:szCs w:val="28"/>
        </w:rPr>
        <w:t>CONTRATADA</w:t>
      </w:r>
      <w:r w:rsidR="00455510" w:rsidRPr="0034062B">
        <w:rPr>
          <w:rFonts w:ascii="Consolas" w:hAnsi="Consolas" w:cs="Arial"/>
          <w:sz w:val="28"/>
          <w:szCs w:val="28"/>
        </w:rPr>
        <w:t>, tendo em vista o contido no Processo n</w:t>
      </w:r>
      <w:r w:rsidR="00455510" w:rsidRPr="0034062B">
        <w:rPr>
          <w:rFonts w:ascii="Consolas" w:hAnsi="Consolas" w:cs="Arial"/>
          <w:sz w:val="28"/>
          <w:szCs w:val="28"/>
          <w:vertAlign w:val="superscript"/>
        </w:rPr>
        <w:t>o</w:t>
      </w:r>
      <w:r w:rsidR="00455510" w:rsidRPr="0034062B">
        <w:rPr>
          <w:rFonts w:ascii="Consolas" w:hAnsi="Consolas" w:cs="Arial"/>
          <w:sz w:val="28"/>
          <w:szCs w:val="28"/>
        </w:rPr>
        <w:t xml:space="preserve"> 0</w:t>
      </w:r>
      <w:r w:rsidR="00003374">
        <w:rPr>
          <w:rFonts w:ascii="Consolas" w:hAnsi="Consolas" w:cs="Arial"/>
          <w:sz w:val="28"/>
          <w:szCs w:val="28"/>
        </w:rPr>
        <w:t>81</w:t>
      </w:r>
      <w:r w:rsidR="00455510" w:rsidRPr="0034062B">
        <w:rPr>
          <w:rFonts w:ascii="Consolas" w:hAnsi="Consolas" w:cs="Arial"/>
          <w:sz w:val="28"/>
          <w:szCs w:val="28"/>
        </w:rPr>
        <w:t>/2022</w:t>
      </w:r>
      <w:r w:rsidR="00455510" w:rsidRPr="0034062B">
        <w:rPr>
          <w:rFonts w:ascii="Consolas" w:hAnsi="Consolas" w:cs="Arial"/>
          <w:b/>
          <w:bCs/>
          <w:sz w:val="28"/>
          <w:szCs w:val="28"/>
        </w:rPr>
        <w:t>,</w:t>
      </w:r>
      <w:r w:rsidR="00455510" w:rsidRPr="0034062B">
        <w:rPr>
          <w:rFonts w:ascii="Consolas" w:hAnsi="Consolas" w:cs="Arial"/>
          <w:sz w:val="28"/>
          <w:szCs w:val="28"/>
        </w:rPr>
        <w:t xml:space="preserve"> o ato proferido pela autoridade competente que autorizou a lavratura do presente ajuste, resolveram e acordaram firmar o presente contrato, decorrente da Dispensa de Licitação nº 0</w:t>
      </w:r>
      <w:r w:rsidR="00635EB3">
        <w:rPr>
          <w:rFonts w:ascii="Consolas" w:hAnsi="Consolas" w:cs="Arial"/>
          <w:sz w:val="28"/>
          <w:szCs w:val="28"/>
        </w:rPr>
        <w:t>25</w:t>
      </w:r>
      <w:r w:rsidR="00455510" w:rsidRPr="0034062B">
        <w:rPr>
          <w:rFonts w:ascii="Consolas" w:hAnsi="Consolas" w:cs="Arial"/>
          <w:sz w:val="28"/>
          <w:szCs w:val="28"/>
        </w:rPr>
        <w:t>/2022, obedecidas as condições estabelecidas na Lei Federal nº 14.133, de 1º de abril de 2021, no que couber, e as cláusulas e condições a seguir enunciadas:</w:t>
      </w:r>
    </w:p>
    <w:p w14:paraId="12388E04" w14:textId="77777777" w:rsidR="00455510" w:rsidRPr="0034062B" w:rsidRDefault="00455510" w:rsidP="00455510">
      <w:pPr>
        <w:ind w:left="0" w:right="-2"/>
        <w:rPr>
          <w:rFonts w:ascii="Consolas" w:hAnsi="Consolas" w:cs="Arial"/>
          <w:sz w:val="28"/>
          <w:szCs w:val="28"/>
        </w:rPr>
      </w:pPr>
    </w:p>
    <w:p w14:paraId="1EACE7A7" w14:textId="77777777" w:rsidR="00455510" w:rsidRPr="0034062B" w:rsidRDefault="00455510" w:rsidP="00455510">
      <w:pPr>
        <w:pStyle w:val="Ttulo2"/>
        <w:ind w:right="-2"/>
        <w:jc w:val="both"/>
        <w:rPr>
          <w:rFonts w:ascii="Consolas" w:hAnsi="Consolas" w:cs="Arial"/>
          <w:b w:val="0"/>
          <w:sz w:val="28"/>
          <w:szCs w:val="28"/>
          <w:u w:val="none"/>
        </w:rPr>
      </w:pPr>
      <w:r w:rsidRPr="0034062B">
        <w:rPr>
          <w:rFonts w:ascii="Consolas" w:hAnsi="Consolas" w:cs="Arial"/>
          <w:sz w:val="28"/>
          <w:szCs w:val="28"/>
          <w:u w:val="none"/>
        </w:rPr>
        <w:t>CLÁUSULA PRIMEIRA</w:t>
      </w:r>
    </w:p>
    <w:p w14:paraId="6A3FADFC" w14:textId="77777777" w:rsidR="00455510" w:rsidRPr="0034062B" w:rsidRDefault="00455510" w:rsidP="00455510">
      <w:pPr>
        <w:pStyle w:val="Ttulo2"/>
        <w:ind w:right="-2"/>
        <w:jc w:val="both"/>
        <w:rPr>
          <w:rFonts w:ascii="Consolas" w:hAnsi="Consolas" w:cs="Arial"/>
          <w:b w:val="0"/>
          <w:sz w:val="28"/>
          <w:szCs w:val="28"/>
          <w:u w:val="none"/>
        </w:rPr>
      </w:pPr>
      <w:r w:rsidRPr="0034062B">
        <w:rPr>
          <w:rFonts w:ascii="Consolas" w:hAnsi="Consolas" w:cs="Arial"/>
          <w:sz w:val="28"/>
          <w:szCs w:val="28"/>
          <w:u w:val="none"/>
        </w:rPr>
        <w:t>DO OBJETO</w:t>
      </w:r>
    </w:p>
    <w:p w14:paraId="28027EDB" w14:textId="77777777" w:rsidR="00455510" w:rsidRPr="0034062B" w:rsidRDefault="00455510" w:rsidP="00455510">
      <w:pPr>
        <w:ind w:left="0" w:right="-2"/>
        <w:rPr>
          <w:rFonts w:ascii="Consolas" w:hAnsi="Consolas" w:cs="Arial"/>
          <w:b/>
          <w:sz w:val="28"/>
          <w:szCs w:val="28"/>
        </w:rPr>
      </w:pPr>
    </w:p>
    <w:p w14:paraId="02C95707" w14:textId="3CA3F9F3" w:rsidR="00455510" w:rsidRPr="0034062B" w:rsidRDefault="00455510" w:rsidP="00455510">
      <w:pPr>
        <w:ind w:left="0" w:right="-2"/>
        <w:rPr>
          <w:rFonts w:ascii="Consolas" w:hAnsi="Consolas" w:cs="Arial"/>
          <w:sz w:val="28"/>
          <w:szCs w:val="28"/>
        </w:rPr>
      </w:pPr>
      <w:r w:rsidRPr="0034062B">
        <w:rPr>
          <w:rFonts w:ascii="Consolas" w:hAnsi="Consolas" w:cs="Arial"/>
          <w:b/>
          <w:sz w:val="28"/>
          <w:szCs w:val="28"/>
        </w:rPr>
        <w:t xml:space="preserve">1.1 – </w:t>
      </w:r>
      <w:r w:rsidRPr="0034062B">
        <w:rPr>
          <w:rFonts w:ascii="Consolas" w:hAnsi="Consolas" w:cs="Consolas"/>
          <w:sz w:val="28"/>
          <w:szCs w:val="28"/>
        </w:rPr>
        <w:t xml:space="preserve">Contratação de Empresa Especializada para a Prestação de Serviços de 150 (cento e cinquenta) Seguranças e 12 (doze) </w:t>
      </w:r>
      <w:r w:rsidRPr="0034062B">
        <w:rPr>
          <w:rFonts w:ascii="Consolas" w:hAnsi="Consolas"/>
          <w:sz w:val="28"/>
          <w:szCs w:val="28"/>
        </w:rPr>
        <w:t>Brigadistas de Incêndio</w:t>
      </w:r>
      <w:r w:rsidRPr="0034062B">
        <w:rPr>
          <w:rFonts w:ascii="Consolas" w:hAnsi="Consolas" w:cs="Consolas"/>
          <w:sz w:val="28"/>
          <w:szCs w:val="28"/>
        </w:rPr>
        <w:t xml:space="preserve">, </w:t>
      </w:r>
      <w:r w:rsidRPr="0034062B">
        <w:rPr>
          <w:rFonts w:ascii="Consolas" w:hAnsi="Consolas"/>
          <w:sz w:val="28"/>
          <w:szCs w:val="28"/>
        </w:rPr>
        <w:t xml:space="preserve">para a realização do </w:t>
      </w:r>
      <w:r w:rsidRPr="0034062B">
        <w:rPr>
          <w:rFonts w:ascii="Consolas" w:hAnsi="Consolas" w:cs="Consolas"/>
          <w:sz w:val="28"/>
          <w:szCs w:val="28"/>
        </w:rPr>
        <w:t xml:space="preserve">4º Pirajuí Rodeio </w:t>
      </w:r>
      <w:proofErr w:type="spellStart"/>
      <w:r w:rsidRPr="0034062B">
        <w:rPr>
          <w:rFonts w:ascii="Consolas" w:hAnsi="Consolas" w:cs="Consolas"/>
          <w:sz w:val="28"/>
          <w:szCs w:val="28"/>
        </w:rPr>
        <w:t>Fest</w:t>
      </w:r>
      <w:proofErr w:type="spellEnd"/>
      <w:r w:rsidRPr="0034062B">
        <w:rPr>
          <w:rFonts w:ascii="Consolas" w:hAnsi="Consolas" w:cs="Consolas"/>
          <w:sz w:val="28"/>
          <w:szCs w:val="28"/>
        </w:rPr>
        <w:t>, no Ginásio de Esportes “</w:t>
      </w:r>
      <w:proofErr w:type="spellStart"/>
      <w:r w:rsidRPr="0034062B">
        <w:rPr>
          <w:rFonts w:ascii="Consolas" w:hAnsi="Consolas" w:cs="Consolas"/>
          <w:sz w:val="28"/>
          <w:szCs w:val="28"/>
        </w:rPr>
        <w:t>Satílio</w:t>
      </w:r>
      <w:proofErr w:type="spellEnd"/>
      <w:r w:rsidRPr="0034062B">
        <w:rPr>
          <w:rFonts w:ascii="Consolas" w:hAnsi="Consolas" w:cs="Consolas"/>
          <w:sz w:val="28"/>
          <w:szCs w:val="28"/>
        </w:rPr>
        <w:t xml:space="preserve"> de Lima”, localizado na Avenida Afonso Pena s/nº – Bairro Vila Ortiz – Pirajuí – SP, sendo 50 (cinquenta) Seguranças e 04 (quatro) </w:t>
      </w:r>
      <w:r w:rsidRPr="0034062B">
        <w:rPr>
          <w:rFonts w:ascii="Consolas" w:hAnsi="Consolas"/>
          <w:sz w:val="28"/>
          <w:szCs w:val="28"/>
        </w:rPr>
        <w:t>Brigadistas de Incêndio</w:t>
      </w:r>
      <w:r w:rsidRPr="0034062B">
        <w:rPr>
          <w:rFonts w:ascii="Consolas" w:hAnsi="Consolas" w:cs="Consolas"/>
          <w:sz w:val="28"/>
          <w:szCs w:val="28"/>
        </w:rPr>
        <w:t>, nos dias 29 e 30 de setembro, das 19h00 às 03h00 do dia seguinte e no dia 01 de outubro de 2022, das 08h00 às 22h00</w:t>
      </w:r>
      <w:r w:rsidRPr="0034062B">
        <w:rPr>
          <w:rFonts w:ascii="Consolas" w:hAnsi="Consolas" w:cs="Arial"/>
          <w:sz w:val="28"/>
          <w:szCs w:val="28"/>
        </w:rPr>
        <w:t>.</w:t>
      </w:r>
    </w:p>
    <w:p w14:paraId="011C5541" w14:textId="77777777" w:rsidR="00455510" w:rsidRPr="0034062B" w:rsidRDefault="00455510" w:rsidP="00455510">
      <w:pPr>
        <w:ind w:left="0" w:right="-2"/>
        <w:rPr>
          <w:rFonts w:ascii="Consolas" w:hAnsi="Consolas" w:cs="Arial"/>
          <w:sz w:val="28"/>
          <w:szCs w:val="28"/>
        </w:rPr>
      </w:pPr>
    </w:p>
    <w:p w14:paraId="36FF4A73" w14:textId="13740150" w:rsidR="00455510" w:rsidRPr="0034062B" w:rsidRDefault="00455510" w:rsidP="00455510">
      <w:pPr>
        <w:pStyle w:val="Rodap"/>
        <w:ind w:right="-2"/>
        <w:rPr>
          <w:rFonts w:ascii="Consolas" w:hAnsi="Consolas" w:cs="Arial"/>
          <w:b/>
          <w:szCs w:val="28"/>
        </w:rPr>
      </w:pPr>
      <w:r w:rsidRPr="0034062B">
        <w:rPr>
          <w:rFonts w:ascii="Consolas" w:hAnsi="Consolas" w:cs="Arial"/>
          <w:b/>
          <w:szCs w:val="28"/>
        </w:rPr>
        <w:t xml:space="preserve">1.2 – </w:t>
      </w:r>
      <w:r w:rsidRPr="0034062B">
        <w:rPr>
          <w:rFonts w:ascii="Consolas" w:hAnsi="Consolas" w:cs="Arial"/>
          <w:szCs w:val="28"/>
        </w:rPr>
        <w:t xml:space="preserve">O fornecimento de materiais e os serviços referidos nesta cláusula serão prestados conforme consta da Proposta da </w:t>
      </w:r>
      <w:r w:rsidRPr="0034062B">
        <w:rPr>
          <w:rFonts w:ascii="Consolas" w:hAnsi="Consolas" w:cs="Arial"/>
          <w:b/>
          <w:szCs w:val="28"/>
        </w:rPr>
        <w:t>CONTRATADA</w:t>
      </w:r>
      <w:r w:rsidRPr="0034062B">
        <w:rPr>
          <w:rFonts w:ascii="Consolas" w:hAnsi="Consolas" w:cs="Arial"/>
          <w:szCs w:val="28"/>
        </w:rPr>
        <w:t>, parte integrante deste Contrato.</w:t>
      </w:r>
    </w:p>
    <w:p w14:paraId="7AD7F236" w14:textId="77777777" w:rsidR="00455510" w:rsidRPr="0034062B" w:rsidRDefault="00455510" w:rsidP="00455510">
      <w:pPr>
        <w:pStyle w:val="Rodap"/>
        <w:ind w:right="-2"/>
        <w:rPr>
          <w:rFonts w:ascii="Consolas" w:hAnsi="Consolas" w:cs="Arial"/>
          <w:b/>
          <w:szCs w:val="28"/>
        </w:rPr>
      </w:pPr>
    </w:p>
    <w:p w14:paraId="497409E9" w14:textId="77777777" w:rsidR="00455510" w:rsidRPr="0034062B" w:rsidRDefault="00455510" w:rsidP="00455510">
      <w:pPr>
        <w:ind w:left="0" w:right="-2"/>
        <w:rPr>
          <w:rFonts w:ascii="Consolas" w:hAnsi="Consolas" w:cs="Arial"/>
          <w:sz w:val="28"/>
          <w:szCs w:val="28"/>
        </w:rPr>
      </w:pPr>
      <w:r w:rsidRPr="0034062B">
        <w:rPr>
          <w:rFonts w:ascii="Consolas" w:hAnsi="Consolas" w:cs="Arial"/>
          <w:b/>
          <w:sz w:val="28"/>
          <w:szCs w:val="28"/>
        </w:rPr>
        <w:t xml:space="preserve">1.3 – </w:t>
      </w:r>
      <w:r w:rsidRPr="0034062B">
        <w:rPr>
          <w:rFonts w:ascii="Consolas" w:hAnsi="Consolas" w:cs="Arial"/>
          <w:sz w:val="28"/>
          <w:szCs w:val="28"/>
        </w:rPr>
        <w:t>Este Termo de Contrato vincula-se a Dispensa de Licitação identificado no preâmbulo e à proposta vencedora, independentemente de transcrição.</w:t>
      </w:r>
    </w:p>
    <w:p w14:paraId="03AD1913" w14:textId="021AE580" w:rsidR="00455510" w:rsidRDefault="00455510" w:rsidP="00455510">
      <w:pPr>
        <w:pStyle w:val="Rodap"/>
        <w:ind w:right="-2"/>
        <w:rPr>
          <w:rFonts w:ascii="Consolas" w:hAnsi="Consolas" w:cs="Arial"/>
          <w:szCs w:val="28"/>
        </w:rPr>
      </w:pPr>
    </w:p>
    <w:p w14:paraId="5CE314ED" w14:textId="0EA6A622" w:rsidR="001F585F" w:rsidRDefault="001F585F" w:rsidP="00455510">
      <w:pPr>
        <w:pStyle w:val="Rodap"/>
        <w:ind w:right="-2"/>
        <w:rPr>
          <w:rFonts w:ascii="Consolas" w:hAnsi="Consolas" w:cs="Arial"/>
          <w:szCs w:val="28"/>
        </w:rPr>
      </w:pPr>
    </w:p>
    <w:p w14:paraId="2A40109D" w14:textId="76CA1B97" w:rsidR="001F585F" w:rsidRDefault="001F585F" w:rsidP="00455510">
      <w:pPr>
        <w:pStyle w:val="Rodap"/>
        <w:ind w:right="-2"/>
        <w:rPr>
          <w:rFonts w:ascii="Consolas" w:hAnsi="Consolas" w:cs="Arial"/>
          <w:szCs w:val="28"/>
        </w:rPr>
      </w:pPr>
    </w:p>
    <w:p w14:paraId="429177C7" w14:textId="77777777" w:rsidR="001F585F" w:rsidRPr="0034062B" w:rsidRDefault="001F585F" w:rsidP="00455510">
      <w:pPr>
        <w:pStyle w:val="Rodap"/>
        <w:ind w:right="-2"/>
        <w:rPr>
          <w:rFonts w:ascii="Consolas" w:hAnsi="Consolas" w:cs="Arial"/>
          <w:szCs w:val="28"/>
        </w:rPr>
      </w:pPr>
    </w:p>
    <w:p w14:paraId="48FF624D" w14:textId="086B0934" w:rsidR="00455510" w:rsidRPr="0034062B" w:rsidRDefault="00455510" w:rsidP="00455510">
      <w:pPr>
        <w:pStyle w:val="Rodap"/>
        <w:ind w:right="-2"/>
        <w:rPr>
          <w:rFonts w:ascii="Consolas" w:hAnsi="Consolas" w:cs="Arial"/>
          <w:szCs w:val="28"/>
        </w:rPr>
      </w:pPr>
    </w:p>
    <w:p w14:paraId="22A790D2" w14:textId="77777777" w:rsidR="00455510" w:rsidRPr="0034062B" w:rsidRDefault="00455510" w:rsidP="00455510">
      <w:pPr>
        <w:pStyle w:val="Ttulo2"/>
        <w:ind w:right="-2"/>
        <w:jc w:val="both"/>
        <w:rPr>
          <w:rFonts w:ascii="Consolas" w:hAnsi="Consolas" w:cs="Arial"/>
          <w:b w:val="0"/>
          <w:sz w:val="28"/>
          <w:szCs w:val="28"/>
          <w:u w:val="none"/>
        </w:rPr>
      </w:pPr>
      <w:r w:rsidRPr="0034062B">
        <w:rPr>
          <w:rFonts w:ascii="Consolas" w:hAnsi="Consolas" w:cs="Arial"/>
          <w:sz w:val="28"/>
          <w:szCs w:val="28"/>
          <w:u w:val="none"/>
        </w:rPr>
        <w:lastRenderedPageBreak/>
        <w:t>CLÁUSULA SEGUNDA</w:t>
      </w:r>
    </w:p>
    <w:p w14:paraId="116B947F" w14:textId="77777777" w:rsidR="00455510" w:rsidRPr="0034062B" w:rsidRDefault="00455510" w:rsidP="00455510">
      <w:pPr>
        <w:pStyle w:val="Ttulo2"/>
        <w:ind w:right="-2"/>
        <w:jc w:val="both"/>
        <w:rPr>
          <w:rFonts w:ascii="Consolas" w:hAnsi="Consolas" w:cs="Arial"/>
          <w:b w:val="0"/>
          <w:sz w:val="28"/>
          <w:szCs w:val="28"/>
          <w:u w:val="none"/>
        </w:rPr>
      </w:pPr>
      <w:r w:rsidRPr="0034062B">
        <w:rPr>
          <w:rFonts w:ascii="Consolas" w:hAnsi="Consolas" w:cs="Arial"/>
          <w:sz w:val="28"/>
          <w:szCs w:val="28"/>
          <w:u w:val="none"/>
        </w:rPr>
        <w:t>CONDIÇÕES DE EXECUÇÃO E RECEBIMENTO</w:t>
      </w:r>
    </w:p>
    <w:p w14:paraId="672C7532" w14:textId="77777777" w:rsidR="00455510" w:rsidRPr="0034062B" w:rsidRDefault="00455510" w:rsidP="00455510">
      <w:pPr>
        <w:pStyle w:val="Rodap"/>
        <w:ind w:right="-2"/>
        <w:rPr>
          <w:rFonts w:ascii="Consolas" w:hAnsi="Consolas" w:cs="Arial"/>
          <w:szCs w:val="28"/>
        </w:rPr>
      </w:pPr>
    </w:p>
    <w:p w14:paraId="2F98EDAF" w14:textId="77777777" w:rsidR="00455510" w:rsidRPr="0034062B" w:rsidRDefault="00455510" w:rsidP="00455510">
      <w:pPr>
        <w:pStyle w:val="Rodap"/>
        <w:ind w:right="-2"/>
        <w:rPr>
          <w:rFonts w:ascii="Consolas" w:hAnsi="Consolas" w:cs="Arial"/>
          <w:szCs w:val="28"/>
        </w:rPr>
      </w:pPr>
      <w:r w:rsidRPr="0034062B">
        <w:rPr>
          <w:rFonts w:ascii="Consolas" w:hAnsi="Consolas" w:cs="Arial"/>
          <w:b/>
          <w:szCs w:val="28"/>
        </w:rPr>
        <w:t xml:space="preserve">2.1 – </w:t>
      </w:r>
      <w:r w:rsidRPr="0034062B">
        <w:rPr>
          <w:rFonts w:ascii="Consolas" w:hAnsi="Consolas" w:cs="Arial"/>
          <w:szCs w:val="28"/>
        </w:rPr>
        <w:t xml:space="preserve">Nos termos do artigo 140 da Lei Federal nº 14.133/2021, o objeto deste contrato será recebido: </w:t>
      </w:r>
    </w:p>
    <w:p w14:paraId="18E32958" w14:textId="77777777" w:rsidR="00455510" w:rsidRPr="0034062B" w:rsidRDefault="00455510" w:rsidP="00455510">
      <w:pPr>
        <w:pStyle w:val="Rodap"/>
        <w:ind w:right="-2"/>
        <w:rPr>
          <w:rFonts w:ascii="Consolas" w:hAnsi="Consolas" w:cs="Arial"/>
          <w:szCs w:val="28"/>
        </w:rPr>
      </w:pPr>
    </w:p>
    <w:p w14:paraId="5DB5D57B" w14:textId="6F3C369B" w:rsidR="00455510" w:rsidRPr="0034062B" w:rsidRDefault="00455510" w:rsidP="00455510">
      <w:pPr>
        <w:pStyle w:val="Rodap"/>
        <w:ind w:right="-2"/>
        <w:rPr>
          <w:rFonts w:ascii="Consolas" w:hAnsi="Consolas" w:cs="Arial"/>
          <w:szCs w:val="28"/>
        </w:rPr>
      </w:pPr>
      <w:r w:rsidRPr="0034062B">
        <w:rPr>
          <w:rFonts w:ascii="Consolas" w:hAnsi="Consolas" w:cs="Arial"/>
          <w:b/>
          <w:szCs w:val="28"/>
        </w:rPr>
        <w:t xml:space="preserve">2.1.1 – </w:t>
      </w:r>
      <w:r w:rsidRPr="0034062B">
        <w:rPr>
          <w:rFonts w:ascii="Consolas" w:hAnsi="Consolas" w:cs="Arial"/>
          <w:szCs w:val="28"/>
        </w:rPr>
        <w:t xml:space="preserve">Provisoriamente, pelo </w:t>
      </w:r>
      <w:r w:rsidR="004F6CE9" w:rsidRPr="00F77397">
        <w:rPr>
          <w:rFonts w:ascii="Consolas" w:hAnsi="Consolas"/>
          <w:bCs/>
          <w:szCs w:val="28"/>
        </w:rPr>
        <w:t>Coordenador</w:t>
      </w:r>
      <w:r w:rsidR="004F6CE9">
        <w:rPr>
          <w:rFonts w:ascii="Consolas" w:hAnsi="Consolas"/>
          <w:bCs/>
          <w:szCs w:val="28"/>
        </w:rPr>
        <w:t xml:space="preserve"> d</w:t>
      </w:r>
      <w:r w:rsidR="004F6CE9" w:rsidRPr="00F77397">
        <w:rPr>
          <w:rFonts w:ascii="Consolas" w:hAnsi="Consolas"/>
          <w:bCs/>
          <w:szCs w:val="28"/>
        </w:rPr>
        <w:t>e Cultura</w:t>
      </w:r>
      <w:r w:rsidR="004F6CE9">
        <w:rPr>
          <w:rFonts w:ascii="Consolas" w:hAnsi="Consolas"/>
          <w:bCs/>
          <w:szCs w:val="28"/>
        </w:rPr>
        <w:t>,</w:t>
      </w:r>
      <w:r w:rsidR="004F6CE9" w:rsidRPr="00F77397">
        <w:rPr>
          <w:rFonts w:ascii="Consolas" w:hAnsi="Consolas"/>
          <w:bCs/>
          <w:szCs w:val="28"/>
        </w:rPr>
        <w:t xml:space="preserve"> Lazer </w:t>
      </w:r>
      <w:r w:rsidR="004F6CE9">
        <w:rPr>
          <w:rFonts w:ascii="Consolas" w:hAnsi="Consolas"/>
          <w:bCs/>
          <w:szCs w:val="28"/>
        </w:rPr>
        <w:t>e</w:t>
      </w:r>
      <w:r w:rsidR="004F6CE9" w:rsidRPr="00F77397">
        <w:rPr>
          <w:rFonts w:ascii="Consolas" w:hAnsi="Consolas"/>
          <w:bCs/>
          <w:szCs w:val="28"/>
        </w:rPr>
        <w:t xml:space="preserve"> Turismo</w:t>
      </w:r>
      <w:r w:rsidR="004F6CE9">
        <w:rPr>
          <w:rFonts w:ascii="Consolas" w:hAnsi="Consolas"/>
          <w:bCs/>
          <w:szCs w:val="28"/>
        </w:rPr>
        <w:t>, Senhor</w:t>
      </w:r>
      <w:r w:rsidR="004F6CE9" w:rsidRPr="00F77397">
        <w:rPr>
          <w:rFonts w:ascii="Consolas" w:hAnsi="Consolas" w:cs="Consolas"/>
          <w:bCs/>
          <w:szCs w:val="28"/>
        </w:rPr>
        <w:t xml:space="preserve"> Joel Ramos Werneck Cunha</w:t>
      </w:r>
      <w:r w:rsidRPr="0034062B">
        <w:rPr>
          <w:rFonts w:ascii="Consolas" w:hAnsi="Consolas" w:cs="Arial"/>
          <w:szCs w:val="28"/>
        </w:rPr>
        <w:t>, responsável por seu acompanhamento e fiscalização, mediante termo detalhado, quando verificado o cumprimento das exigências de caráter técnico;</w:t>
      </w:r>
    </w:p>
    <w:p w14:paraId="23CBB896" w14:textId="77777777" w:rsidR="00455510" w:rsidRPr="0034062B" w:rsidRDefault="00455510" w:rsidP="00455510">
      <w:pPr>
        <w:pStyle w:val="Rodap"/>
        <w:ind w:right="-2"/>
        <w:rPr>
          <w:rFonts w:ascii="Consolas" w:hAnsi="Consolas" w:cs="Arial"/>
          <w:b/>
          <w:szCs w:val="28"/>
        </w:rPr>
      </w:pPr>
    </w:p>
    <w:p w14:paraId="3DF533F9" w14:textId="1838A47C" w:rsidR="00455510" w:rsidRPr="0034062B" w:rsidRDefault="00455510" w:rsidP="00455510">
      <w:pPr>
        <w:pStyle w:val="Rodap"/>
        <w:ind w:right="-2"/>
        <w:rPr>
          <w:rFonts w:ascii="Consolas" w:hAnsi="Consolas" w:cs="Arial"/>
          <w:szCs w:val="28"/>
        </w:rPr>
      </w:pPr>
      <w:r w:rsidRPr="0034062B">
        <w:rPr>
          <w:rFonts w:ascii="Consolas" w:hAnsi="Consolas" w:cs="Arial"/>
          <w:b/>
          <w:szCs w:val="28"/>
        </w:rPr>
        <w:t xml:space="preserve">2.1.2 – </w:t>
      </w:r>
      <w:r w:rsidRPr="0034062B">
        <w:rPr>
          <w:rFonts w:ascii="Consolas" w:hAnsi="Consolas" w:cs="Arial"/>
          <w:szCs w:val="28"/>
        </w:rPr>
        <w:t xml:space="preserve">Definitivamente, pelo </w:t>
      </w:r>
      <w:r w:rsidR="004F6CE9" w:rsidRPr="00F77397">
        <w:rPr>
          <w:rFonts w:ascii="Consolas" w:hAnsi="Consolas"/>
          <w:bCs/>
          <w:szCs w:val="28"/>
        </w:rPr>
        <w:t>Coordenador</w:t>
      </w:r>
      <w:r w:rsidR="004F6CE9">
        <w:rPr>
          <w:rFonts w:ascii="Consolas" w:hAnsi="Consolas"/>
          <w:bCs/>
          <w:szCs w:val="28"/>
        </w:rPr>
        <w:t xml:space="preserve"> d</w:t>
      </w:r>
      <w:r w:rsidR="004F6CE9" w:rsidRPr="00F77397">
        <w:rPr>
          <w:rFonts w:ascii="Consolas" w:hAnsi="Consolas"/>
          <w:bCs/>
          <w:szCs w:val="28"/>
        </w:rPr>
        <w:t>e Cultura</w:t>
      </w:r>
      <w:r w:rsidR="004F6CE9">
        <w:rPr>
          <w:rFonts w:ascii="Consolas" w:hAnsi="Consolas"/>
          <w:bCs/>
          <w:szCs w:val="28"/>
        </w:rPr>
        <w:t>,</w:t>
      </w:r>
      <w:r w:rsidR="004F6CE9" w:rsidRPr="00F77397">
        <w:rPr>
          <w:rFonts w:ascii="Consolas" w:hAnsi="Consolas"/>
          <w:bCs/>
          <w:szCs w:val="28"/>
        </w:rPr>
        <w:t xml:space="preserve"> Lazer </w:t>
      </w:r>
      <w:r w:rsidR="004F6CE9">
        <w:rPr>
          <w:rFonts w:ascii="Consolas" w:hAnsi="Consolas"/>
          <w:bCs/>
          <w:szCs w:val="28"/>
        </w:rPr>
        <w:t>e</w:t>
      </w:r>
      <w:r w:rsidR="004F6CE9" w:rsidRPr="00F77397">
        <w:rPr>
          <w:rFonts w:ascii="Consolas" w:hAnsi="Consolas"/>
          <w:bCs/>
          <w:szCs w:val="28"/>
        </w:rPr>
        <w:t xml:space="preserve"> Turismo</w:t>
      </w:r>
      <w:r w:rsidR="004F6CE9">
        <w:rPr>
          <w:rFonts w:ascii="Consolas" w:hAnsi="Consolas"/>
          <w:bCs/>
          <w:szCs w:val="28"/>
        </w:rPr>
        <w:t>, Senhor</w:t>
      </w:r>
      <w:r w:rsidR="004F6CE9" w:rsidRPr="00F77397">
        <w:rPr>
          <w:rFonts w:ascii="Consolas" w:hAnsi="Consolas" w:cs="Consolas"/>
          <w:bCs/>
          <w:szCs w:val="28"/>
        </w:rPr>
        <w:t xml:space="preserve"> Joel Ramos Werneck Cunha</w:t>
      </w:r>
      <w:r w:rsidRPr="0034062B">
        <w:rPr>
          <w:rFonts w:ascii="Consolas" w:hAnsi="Consolas" w:cs="Arial"/>
          <w:szCs w:val="28"/>
        </w:rPr>
        <w:t xml:space="preserve">, mediante termo detalhado que comprove o atendimento das exigências contratuais. </w:t>
      </w:r>
    </w:p>
    <w:p w14:paraId="0F2DE220" w14:textId="6E48AB61" w:rsidR="00455510" w:rsidRPr="0034062B" w:rsidRDefault="00455510" w:rsidP="00455510">
      <w:pPr>
        <w:pStyle w:val="Rodap"/>
        <w:ind w:right="-2"/>
        <w:rPr>
          <w:rFonts w:ascii="Consolas" w:hAnsi="Consolas" w:cs="Arial"/>
          <w:szCs w:val="28"/>
        </w:rPr>
      </w:pPr>
    </w:p>
    <w:p w14:paraId="28C7B620" w14:textId="77777777" w:rsidR="00455510" w:rsidRPr="0034062B" w:rsidRDefault="00455510" w:rsidP="00455510">
      <w:pPr>
        <w:pStyle w:val="Rodap"/>
        <w:ind w:right="-2"/>
        <w:rPr>
          <w:rFonts w:ascii="Consolas" w:hAnsi="Consolas" w:cs="Arial"/>
          <w:szCs w:val="28"/>
        </w:rPr>
      </w:pPr>
      <w:r w:rsidRPr="0034062B">
        <w:rPr>
          <w:rFonts w:ascii="Consolas" w:hAnsi="Consolas" w:cs="Arial"/>
          <w:b/>
          <w:szCs w:val="28"/>
        </w:rPr>
        <w:t xml:space="preserve">2.1.3 – </w:t>
      </w:r>
      <w:r w:rsidRPr="0034062B">
        <w:rPr>
          <w:rFonts w:ascii="Consolas" w:hAnsi="Consolas" w:cs="Arial"/>
          <w:szCs w:val="28"/>
        </w:rPr>
        <w:t xml:space="preserve">O serviço prestado em desconformidade com o especificado no Termo de Referência ou o indicado na proposta, será rejeitado parcial ou totalmente, conforme o caso, e a </w:t>
      </w:r>
      <w:r w:rsidRPr="0034062B">
        <w:rPr>
          <w:rFonts w:ascii="Consolas" w:hAnsi="Consolas" w:cs="Arial"/>
          <w:b/>
          <w:bCs/>
          <w:szCs w:val="28"/>
        </w:rPr>
        <w:t>CONTRATADA</w:t>
      </w:r>
      <w:r w:rsidRPr="0034062B">
        <w:rPr>
          <w:rFonts w:ascii="Consolas" w:hAnsi="Consolas" w:cs="Arial"/>
          <w:szCs w:val="28"/>
        </w:rPr>
        <w:t xml:space="preserve"> será obrigada a substituí-lo, de imediato, com notificação expressa, necessariamente acompanhada do Termo de Recusa do Serviço, sob pena de incorrer em sanções legais. </w:t>
      </w:r>
    </w:p>
    <w:p w14:paraId="10A2BF46" w14:textId="77777777" w:rsidR="00455510" w:rsidRPr="0034062B" w:rsidRDefault="00455510" w:rsidP="00455510">
      <w:pPr>
        <w:pStyle w:val="Rodap"/>
        <w:ind w:right="-2"/>
        <w:rPr>
          <w:rFonts w:ascii="Consolas" w:hAnsi="Consolas" w:cs="Arial"/>
          <w:szCs w:val="28"/>
        </w:rPr>
      </w:pPr>
    </w:p>
    <w:p w14:paraId="4E909C26" w14:textId="77777777" w:rsidR="00455510" w:rsidRPr="0034062B" w:rsidRDefault="00455510" w:rsidP="00455510">
      <w:pPr>
        <w:pStyle w:val="Rodap"/>
        <w:ind w:right="-2"/>
        <w:rPr>
          <w:rFonts w:ascii="Consolas" w:hAnsi="Consolas" w:cs="Arial"/>
          <w:szCs w:val="28"/>
        </w:rPr>
      </w:pPr>
      <w:r w:rsidRPr="0034062B">
        <w:rPr>
          <w:rFonts w:ascii="Consolas" w:hAnsi="Consolas" w:cs="Arial"/>
          <w:b/>
          <w:szCs w:val="28"/>
        </w:rPr>
        <w:t xml:space="preserve">2.1.3.1 – </w:t>
      </w:r>
      <w:r w:rsidRPr="0034062B">
        <w:rPr>
          <w:rFonts w:ascii="Consolas" w:hAnsi="Consolas" w:cs="Arial"/>
          <w:szCs w:val="28"/>
        </w:rPr>
        <w:t xml:space="preserve">A notificação de que trata o item anterior suspende os prazos de pagamento até que a irregularidade seja sanada. </w:t>
      </w:r>
    </w:p>
    <w:p w14:paraId="1CC32EBB" w14:textId="77777777" w:rsidR="00455510" w:rsidRPr="0034062B" w:rsidRDefault="00455510" w:rsidP="00455510">
      <w:pPr>
        <w:pStyle w:val="Rodap"/>
        <w:ind w:right="-2"/>
        <w:rPr>
          <w:rFonts w:ascii="Consolas" w:hAnsi="Consolas" w:cs="Arial"/>
          <w:szCs w:val="28"/>
        </w:rPr>
      </w:pPr>
    </w:p>
    <w:p w14:paraId="06E47602" w14:textId="77777777" w:rsidR="00455510" w:rsidRPr="0034062B" w:rsidRDefault="00455510" w:rsidP="00455510">
      <w:pPr>
        <w:pStyle w:val="Rodap"/>
        <w:ind w:right="-2"/>
        <w:rPr>
          <w:rFonts w:ascii="Consolas" w:hAnsi="Consolas" w:cs="Arial"/>
          <w:szCs w:val="28"/>
        </w:rPr>
      </w:pPr>
      <w:r w:rsidRPr="0034062B">
        <w:rPr>
          <w:rFonts w:ascii="Consolas" w:hAnsi="Consolas" w:cs="Arial"/>
          <w:b/>
          <w:szCs w:val="28"/>
        </w:rPr>
        <w:t xml:space="preserve">2.1.4 – </w:t>
      </w:r>
      <w:r w:rsidRPr="0034062B">
        <w:rPr>
          <w:rFonts w:ascii="Consolas" w:hAnsi="Consolas" w:cs="Arial"/>
          <w:szCs w:val="28"/>
        </w:rPr>
        <w:t xml:space="preserve">O recebimento não exclui a responsabilidade da </w:t>
      </w:r>
      <w:r w:rsidRPr="0034062B">
        <w:rPr>
          <w:rFonts w:ascii="Consolas" w:hAnsi="Consolas" w:cs="Arial"/>
          <w:b/>
          <w:bCs/>
          <w:szCs w:val="28"/>
        </w:rPr>
        <w:t>CONTRATADA</w:t>
      </w:r>
      <w:r w:rsidRPr="0034062B">
        <w:rPr>
          <w:rFonts w:ascii="Consolas" w:hAnsi="Consolas" w:cs="Arial"/>
          <w:szCs w:val="28"/>
        </w:rPr>
        <w:t xml:space="preserve"> pelo perfeito desempenho do serviço fornecido, cabendo-lhe sanar quaisquer irregularidades detectadas quando de sua utilização. </w:t>
      </w:r>
    </w:p>
    <w:p w14:paraId="058FD571" w14:textId="77777777" w:rsidR="00455510" w:rsidRPr="0034062B" w:rsidRDefault="00455510" w:rsidP="00455510">
      <w:pPr>
        <w:pStyle w:val="Rodap"/>
        <w:ind w:right="-2"/>
        <w:rPr>
          <w:rFonts w:ascii="Consolas" w:hAnsi="Consolas" w:cs="Arial"/>
          <w:szCs w:val="28"/>
        </w:rPr>
      </w:pPr>
    </w:p>
    <w:p w14:paraId="79FBF1B1" w14:textId="77777777" w:rsidR="00455510" w:rsidRPr="0034062B" w:rsidRDefault="00455510" w:rsidP="00455510">
      <w:pPr>
        <w:pStyle w:val="Rodap"/>
        <w:ind w:right="-2"/>
        <w:rPr>
          <w:rFonts w:ascii="Consolas" w:hAnsi="Consolas" w:cs="Arial"/>
          <w:szCs w:val="28"/>
        </w:rPr>
      </w:pPr>
      <w:r w:rsidRPr="0034062B">
        <w:rPr>
          <w:rFonts w:ascii="Consolas" w:hAnsi="Consolas" w:cs="Arial"/>
          <w:b/>
          <w:szCs w:val="28"/>
        </w:rPr>
        <w:t xml:space="preserve">2.2 – </w:t>
      </w:r>
      <w:r w:rsidRPr="0034062B">
        <w:rPr>
          <w:rFonts w:ascii="Consolas" w:hAnsi="Consolas" w:cs="Arial"/>
          <w:szCs w:val="28"/>
        </w:rPr>
        <w:t xml:space="preserve">O recebimento provisório ou definitivo do objeto não exclui a responsabilidade da </w:t>
      </w:r>
      <w:r w:rsidRPr="0034062B">
        <w:rPr>
          <w:rFonts w:ascii="Consolas" w:hAnsi="Consolas" w:cs="Arial"/>
          <w:b/>
          <w:bCs/>
          <w:szCs w:val="28"/>
        </w:rPr>
        <w:t>CONTRATADA</w:t>
      </w:r>
      <w:r w:rsidRPr="0034062B">
        <w:rPr>
          <w:rFonts w:ascii="Consolas" w:hAnsi="Consolas" w:cs="Arial"/>
          <w:szCs w:val="28"/>
        </w:rPr>
        <w:t xml:space="preserve"> pelos prejuízos resultantes da incorreta execução do contrato.</w:t>
      </w:r>
    </w:p>
    <w:p w14:paraId="5174027E" w14:textId="77777777" w:rsidR="00455510" w:rsidRPr="0034062B" w:rsidRDefault="00455510" w:rsidP="00455510">
      <w:pPr>
        <w:pStyle w:val="Rodap"/>
        <w:ind w:right="-2"/>
        <w:rPr>
          <w:rFonts w:ascii="Consolas" w:hAnsi="Consolas" w:cs="Arial"/>
          <w:b/>
          <w:szCs w:val="28"/>
        </w:rPr>
      </w:pPr>
    </w:p>
    <w:p w14:paraId="6A908AE4" w14:textId="77777777" w:rsidR="00455510" w:rsidRPr="0034062B" w:rsidRDefault="00455510" w:rsidP="00455510">
      <w:pPr>
        <w:pStyle w:val="Rodap"/>
        <w:ind w:right="-2"/>
        <w:rPr>
          <w:rFonts w:ascii="Consolas" w:hAnsi="Consolas" w:cs="Arial"/>
          <w:b/>
          <w:szCs w:val="28"/>
        </w:rPr>
      </w:pPr>
      <w:r w:rsidRPr="0034062B">
        <w:rPr>
          <w:rFonts w:ascii="Consolas" w:hAnsi="Consolas" w:cs="Arial"/>
          <w:b/>
          <w:szCs w:val="28"/>
        </w:rPr>
        <w:t>CLÁUSULA TERCEIRA</w:t>
      </w:r>
    </w:p>
    <w:p w14:paraId="462D34FA" w14:textId="5D848AB3" w:rsidR="00455510" w:rsidRPr="0034062B" w:rsidRDefault="00B244E4" w:rsidP="00455510">
      <w:pPr>
        <w:ind w:left="0" w:right="-2"/>
        <w:rPr>
          <w:rFonts w:ascii="Consolas" w:hAnsi="Consolas" w:cs="Arial"/>
          <w:sz w:val="28"/>
          <w:szCs w:val="28"/>
        </w:rPr>
      </w:pPr>
      <w:r>
        <w:rPr>
          <w:rFonts w:ascii="Consolas" w:hAnsi="Consolas" w:cs="Arial"/>
          <w:b/>
          <w:bCs/>
          <w:sz w:val="28"/>
          <w:szCs w:val="28"/>
        </w:rPr>
        <w:t>DOS PRAZOS</w:t>
      </w:r>
    </w:p>
    <w:p w14:paraId="4F564717" w14:textId="346A2496" w:rsidR="00455510" w:rsidRDefault="00455510" w:rsidP="00455510">
      <w:pPr>
        <w:pStyle w:val="BodyText23"/>
        <w:spacing w:line="240" w:lineRule="auto"/>
        <w:ind w:left="0" w:right="-2" w:firstLine="0"/>
        <w:rPr>
          <w:rFonts w:ascii="Consolas" w:hAnsi="Consolas" w:cs="Arial"/>
          <w:sz w:val="28"/>
          <w:szCs w:val="28"/>
        </w:rPr>
      </w:pPr>
      <w:r w:rsidRPr="0034062B">
        <w:rPr>
          <w:rFonts w:ascii="Consolas" w:hAnsi="Consolas" w:cs="Arial"/>
          <w:sz w:val="28"/>
          <w:szCs w:val="28"/>
        </w:rPr>
        <w:br/>
      </w:r>
      <w:r w:rsidRPr="0034062B">
        <w:rPr>
          <w:rFonts w:ascii="Consolas" w:hAnsi="Consolas" w:cs="Arial"/>
          <w:b/>
          <w:sz w:val="28"/>
          <w:szCs w:val="28"/>
        </w:rPr>
        <w:t>3.1 –</w:t>
      </w:r>
      <w:r w:rsidRPr="0034062B">
        <w:rPr>
          <w:rFonts w:ascii="Consolas" w:hAnsi="Consolas" w:cs="Arial"/>
          <w:sz w:val="28"/>
          <w:szCs w:val="28"/>
        </w:rPr>
        <w:t xml:space="preserve"> O prazo de vigência deste Contrato é de 30 (trinta) </w:t>
      </w:r>
      <w:r w:rsidRPr="0034062B">
        <w:rPr>
          <w:rFonts w:ascii="Consolas" w:hAnsi="Consolas" w:cs="Arial"/>
          <w:sz w:val="28"/>
          <w:szCs w:val="28"/>
        </w:rPr>
        <w:lastRenderedPageBreak/>
        <w:t>dias, com início na data de 29/09/2022 e encerramento em 29/10/2022, prorrogável, na forma do art. 107 e seguintes da Lei Federal nº 14.133/2021.</w:t>
      </w:r>
    </w:p>
    <w:p w14:paraId="670A52E6" w14:textId="121B3B8B" w:rsidR="00CC45D7" w:rsidRDefault="00CC45D7" w:rsidP="00455510">
      <w:pPr>
        <w:pStyle w:val="BodyText23"/>
        <w:spacing w:line="240" w:lineRule="auto"/>
        <w:ind w:left="0" w:right="-2" w:firstLine="0"/>
        <w:rPr>
          <w:rFonts w:ascii="Consolas" w:hAnsi="Consolas" w:cs="Arial"/>
          <w:sz w:val="28"/>
          <w:szCs w:val="28"/>
        </w:rPr>
      </w:pPr>
    </w:p>
    <w:p w14:paraId="39C7EBE2" w14:textId="4630080F" w:rsidR="00CC45D7" w:rsidRPr="0034062B" w:rsidRDefault="00124645" w:rsidP="00455510">
      <w:pPr>
        <w:pStyle w:val="BodyText23"/>
        <w:spacing w:line="240" w:lineRule="auto"/>
        <w:ind w:left="0" w:right="-2" w:firstLine="0"/>
        <w:rPr>
          <w:rFonts w:ascii="Consolas" w:hAnsi="Consolas" w:cs="Arial"/>
          <w:sz w:val="28"/>
          <w:szCs w:val="28"/>
        </w:rPr>
      </w:pPr>
      <w:r>
        <w:rPr>
          <w:rFonts w:ascii="Consolas" w:hAnsi="Consolas" w:cs="Consolas"/>
          <w:b/>
          <w:sz w:val="28"/>
          <w:szCs w:val="28"/>
        </w:rPr>
        <w:t>3</w:t>
      </w:r>
      <w:r w:rsidR="00CC45D7">
        <w:rPr>
          <w:rFonts w:ascii="Consolas" w:hAnsi="Consolas" w:cs="Consolas"/>
          <w:b/>
          <w:sz w:val="28"/>
          <w:szCs w:val="28"/>
        </w:rPr>
        <w:t xml:space="preserve">.2 – </w:t>
      </w:r>
      <w:r w:rsidR="00CC45D7">
        <w:rPr>
          <w:rFonts w:ascii="Consolas" w:hAnsi="Consolas" w:cs="Consolas"/>
          <w:sz w:val="28"/>
          <w:szCs w:val="28"/>
        </w:rPr>
        <w:t xml:space="preserve">O prazo de execução dos serviços é de 03 (três) dias, </w:t>
      </w:r>
      <w:r w:rsidR="00CC45D7" w:rsidRPr="0034062B">
        <w:rPr>
          <w:rFonts w:ascii="Consolas" w:hAnsi="Consolas" w:cs="Consolas"/>
          <w:sz w:val="28"/>
          <w:szCs w:val="28"/>
        </w:rPr>
        <w:t>no Ginásio de Esportes “</w:t>
      </w:r>
      <w:proofErr w:type="spellStart"/>
      <w:r w:rsidR="00CC45D7" w:rsidRPr="0034062B">
        <w:rPr>
          <w:rFonts w:ascii="Consolas" w:hAnsi="Consolas" w:cs="Consolas"/>
          <w:sz w:val="28"/>
          <w:szCs w:val="28"/>
        </w:rPr>
        <w:t>Satílio</w:t>
      </w:r>
      <w:proofErr w:type="spellEnd"/>
      <w:r w:rsidR="00CC45D7" w:rsidRPr="0034062B">
        <w:rPr>
          <w:rFonts w:ascii="Consolas" w:hAnsi="Consolas" w:cs="Consolas"/>
          <w:sz w:val="28"/>
          <w:szCs w:val="28"/>
        </w:rPr>
        <w:t xml:space="preserve"> de Lima”, localizado na Avenida Afonso Pena s/nº – Bairro Vila Ortiz – Pirajuí – SP, sendo 50 (cinquenta) Seguranças e 04 (quatro) </w:t>
      </w:r>
      <w:r w:rsidR="00CC45D7" w:rsidRPr="0034062B">
        <w:rPr>
          <w:rFonts w:ascii="Consolas" w:hAnsi="Consolas"/>
          <w:sz w:val="28"/>
          <w:szCs w:val="28"/>
        </w:rPr>
        <w:t>Brigadistas de Incêndio</w:t>
      </w:r>
      <w:r w:rsidR="00CC45D7" w:rsidRPr="0034062B">
        <w:rPr>
          <w:rFonts w:ascii="Consolas" w:hAnsi="Consolas" w:cs="Consolas"/>
          <w:sz w:val="28"/>
          <w:szCs w:val="28"/>
        </w:rPr>
        <w:t>, nos dias 29 e 30 de setembro, das 19h00 às 03h00 do dia seguinte e no dia 01 de outubro de 2022, das 08h00 às 22h00</w:t>
      </w:r>
      <w:r w:rsidR="00CC45D7">
        <w:rPr>
          <w:rFonts w:ascii="Consolas" w:hAnsi="Consolas" w:cs="Consolas"/>
          <w:sz w:val="28"/>
          <w:szCs w:val="28"/>
        </w:rPr>
        <w:t>.</w:t>
      </w:r>
    </w:p>
    <w:p w14:paraId="3BF22941" w14:textId="77777777" w:rsidR="00455510" w:rsidRPr="0034062B" w:rsidRDefault="00455510" w:rsidP="00455510">
      <w:pPr>
        <w:pStyle w:val="BodyText23"/>
        <w:spacing w:line="240" w:lineRule="auto"/>
        <w:ind w:left="0" w:right="-2" w:firstLine="0"/>
        <w:rPr>
          <w:rFonts w:ascii="Consolas" w:hAnsi="Consolas" w:cs="Arial"/>
          <w:sz w:val="28"/>
          <w:szCs w:val="28"/>
        </w:rPr>
      </w:pPr>
    </w:p>
    <w:p w14:paraId="54256BAB" w14:textId="77777777" w:rsidR="00455510" w:rsidRPr="0034062B" w:rsidRDefault="00455510" w:rsidP="00455510">
      <w:pPr>
        <w:pStyle w:val="Ttulo2"/>
        <w:ind w:right="-2"/>
        <w:jc w:val="both"/>
        <w:rPr>
          <w:rFonts w:ascii="Consolas" w:hAnsi="Consolas" w:cs="Arial"/>
          <w:b w:val="0"/>
          <w:sz w:val="28"/>
          <w:szCs w:val="28"/>
          <w:u w:val="none"/>
        </w:rPr>
      </w:pPr>
      <w:r w:rsidRPr="0034062B">
        <w:rPr>
          <w:rFonts w:ascii="Consolas" w:hAnsi="Consolas" w:cs="Arial"/>
          <w:sz w:val="28"/>
          <w:szCs w:val="28"/>
          <w:u w:val="none"/>
        </w:rPr>
        <w:t>CLÁUSULA QUARTA</w:t>
      </w:r>
    </w:p>
    <w:p w14:paraId="3AA05CC8" w14:textId="77777777" w:rsidR="00455510" w:rsidRPr="0034062B" w:rsidRDefault="00455510" w:rsidP="00455510">
      <w:pPr>
        <w:pStyle w:val="Ttulo2"/>
        <w:ind w:right="-2"/>
        <w:jc w:val="both"/>
        <w:rPr>
          <w:rFonts w:ascii="Consolas" w:hAnsi="Consolas" w:cs="Arial"/>
          <w:b w:val="0"/>
          <w:sz w:val="28"/>
          <w:szCs w:val="28"/>
          <w:u w:val="none"/>
        </w:rPr>
      </w:pPr>
      <w:r w:rsidRPr="0034062B">
        <w:rPr>
          <w:rFonts w:ascii="Consolas" w:hAnsi="Consolas" w:cs="Arial"/>
          <w:sz w:val="28"/>
          <w:szCs w:val="28"/>
          <w:u w:val="none"/>
        </w:rPr>
        <w:t>VALOR</w:t>
      </w:r>
    </w:p>
    <w:p w14:paraId="35144072" w14:textId="77777777" w:rsidR="00455510" w:rsidRPr="0034062B" w:rsidRDefault="00455510" w:rsidP="00455510">
      <w:pPr>
        <w:pStyle w:val="BodyText23"/>
        <w:spacing w:line="240" w:lineRule="auto"/>
        <w:ind w:left="0" w:right="-2" w:firstLine="0"/>
        <w:rPr>
          <w:rFonts w:ascii="Consolas" w:hAnsi="Consolas" w:cs="Arial"/>
          <w:b/>
          <w:sz w:val="28"/>
          <w:szCs w:val="28"/>
        </w:rPr>
      </w:pPr>
    </w:p>
    <w:p w14:paraId="64F91C72" w14:textId="77777777" w:rsidR="00455510" w:rsidRPr="0034062B" w:rsidRDefault="00455510" w:rsidP="00455510">
      <w:pPr>
        <w:autoSpaceDE w:val="0"/>
        <w:autoSpaceDN w:val="0"/>
        <w:adjustRightInd w:val="0"/>
        <w:ind w:left="0" w:right="-2"/>
        <w:rPr>
          <w:rFonts w:ascii="Consolas" w:hAnsi="Consolas" w:cs="Arial"/>
          <w:sz w:val="28"/>
          <w:szCs w:val="28"/>
        </w:rPr>
      </w:pPr>
      <w:r w:rsidRPr="0034062B">
        <w:rPr>
          <w:rFonts w:ascii="Consolas" w:hAnsi="Consolas" w:cs="Arial"/>
          <w:b/>
          <w:sz w:val="28"/>
          <w:szCs w:val="28"/>
        </w:rPr>
        <w:t>4.1 –</w:t>
      </w:r>
      <w:r w:rsidRPr="0034062B">
        <w:rPr>
          <w:rFonts w:ascii="Consolas" w:hAnsi="Consolas" w:cs="Arial"/>
          <w:sz w:val="28"/>
          <w:szCs w:val="28"/>
        </w:rPr>
        <w:t xml:space="preserve"> A </w:t>
      </w:r>
      <w:r w:rsidRPr="0034062B">
        <w:rPr>
          <w:rFonts w:ascii="Consolas" w:hAnsi="Consolas" w:cs="Arial"/>
          <w:b/>
          <w:sz w:val="28"/>
          <w:szCs w:val="28"/>
        </w:rPr>
        <w:t>CONTRATADA</w:t>
      </w:r>
      <w:r w:rsidRPr="0034062B">
        <w:rPr>
          <w:rFonts w:ascii="Consolas" w:hAnsi="Consolas" w:cs="Arial"/>
          <w:sz w:val="28"/>
          <w:szCs w:val="28"/>
        </w:rPr>
        <w:t xml:space="preserve"> obriga-se a executar os serviços, objeto deste contrato, pelos preços constantes da sua proposta, nos quais estão incluídos todos os custos diretos e indiretos, bem como os encargos, benefícios e despesas indiretas (BDI) e demais despesas de qualquer natureza.</w:t>
      </w:r>
    </w:p>
    <w:p w14:paraId="43C522BF" w14:textId="77777777" w:rsidR="00455510" w:rsidRPr="0034062B" w:rsidRDefault="00455510" w:rsidP="00455510">
      <w:pPr>
        <w:autoSpaceDE w:val="0"/>
        <w:autoSpaceDN w:val="0"/>
        <w:adjustRightInd w:val="0"/>
        <w:ind w:left="0" w:right="-2"/>
        <w:rPr>
          <w:rFonts w:ascii="Consolas" w:hAnsi="Consolas" w:cs="Arial"/>
          <w:sz w:val="28"/>
          <w:szCs w:val="28"/>
        </w:rPr>
      </w:pPr>
    </w:p>
    <w:p w14:paraId="7CD2D159" w14:textId="22887192" w:rsidR="00455510" w:rsidRPr="0034062B" w:rsidRDefault="00455510" w:rsidP="00455510">
      <w:pPr>
        <w:autoSpaceDE w:val="0"/>
        <w:autoSpaceDN w:val="0"/>
        <w:adjustRightInd w:val="0"/>
        <w:ind w:left="0" w:right="-2"/>
        <w:rPr>
          <w:rFonts w:ascii="Consolas" w:hAnsi="Consolas" w:cs="Arial"/>
          <w:b/>
          <w:bCs/>
          <w:sz w:val="28"/>
          <w:szCs w:val="28"/>
        </w:rPr>
      </w:pPr>
      <w:r w:rsidRPr="0034062B">
        <w:rPr>
          <w:rFonts w:ascii="Consolas" w:hAnsi="Consolas" w:cs="Arial"/>
          <w:b/>
          <w:sz w:val="28"/>
          <w:szCs w:val="28"/>
        </w:rPr>
        <w:t>4.2 –</w:t>
      </w:r>
      <w:r w:rsidRPr="0034062B">
        <w:rPr>
          <w:rFonts w:ascii="Consolas" w:hAnsi="Consolas" w:cs="Arial"/>
          <w:sz w:val="28"/>
          <w:szCs w:val="28"/>
        </w:rPr>
        <w:t xml:space="preserve"> O valor total do presente contrato é de </w:t>
      </w:r>
      <w:r w:rsidRPr="0034062B">
        <w:rPr>
          <w:rFonts w:ascii="Consolas" w:hAnsi="Consolas" w:cs="Arial"/>
          <w:b/>
          <w:bCs/>
          <w:sz w:val="28"/>
          <w:szCs w:val="28"/>
        </w:rPr>
        <w:t xml:space="preserve">R$ </w:t>
      </w:r>
      <w:r w:rsidRPr="0034062B">
        <w:rPr>
          <w:rFonts w:ascii="Consolas" w:hAnsi="Consolas"/>
          <w:b/>
          <w:bCs/>
          <w:sz w:val="28"/>
          <w:szCs w:val="28"/>
        </w:rPr>
        <w:t>42.930,00 (QUARENTA E DOIS MIL E NOVECENTOS E TRINTA REAIS</w:t>
      </w:r>
      <w:r w:rsidRPr="0034062B">
        <w:rPr>
          <w:rFonts w:ascii="Consolas" w:hAnsi="Consolas" w:cs="Arial"/>
          <w:b/>
          <w:bCs/>
          <w:sz w:val="28"/>
          <w:szCs w:val="28"/>
        </w:rPr>
        <w:t>).</w:t>
      </w:r>
    </w:p>
    <w:p w14:paraId="3EB64CFA" w14:textId="77777777" w:rsidR="00455510" w:rsidRPr="0034062B" w:rsidRDefault="00455510" w:rsidP="00455510">
      <w:pPr>
        <w:pStyle w:val="BodyText23"/>
        <w:spacing w:line="240" w:lineRule="auto"/>
        <w:ind w:left="0" w:right="-2" w:firstLine="0"/>
        <w:rPr>
          <w:rFonts w:ascii="Consolas" w:hAnsi="Consolas" w:cs="Arial"/>
          <w:b/>
          <w:sz w:val="28"/>
          <w:szCs w:val="28"/>
        </w:rPr>
      </w:pPr>
    </w:p>
    <w:p w14:paraId="72B3E038" w14:textId="77777777" w:rsidR="00455510" w:rsidRPr="0034062B" w:rsidRDefault="00455510" w:rsidP="00455510">
      <w:pPr>
        <w:pStyle w:val="Ttulo2"/>
        <w:ind w:right="-2"/>
        <w:jc w:val="both"/>
        <w:rPr>
          <w:rFonts w:ascii="Consolas" w:hAnsi="Consolas" w:cs="Arial"/>
          <w:b w:val="0"/>
          <w:sz w:val="28"/>
          <w:szCs w:val="28"/>
          <w:u w:val="none"/>
        </w:rPr>
      </w:pPr>
      <w:r w:rsidRPr="0034062B">
        <w:rPr>
          <w:rFonts w:ascii="Consolas" w:hAnsi="Consolas" w:cs="Arial"/>
          <w:sz w:val="28"/>
          <w:szCs w:val="28"/>
          <w:u w:val="none"/>
        </w:rPr>
        <w:t>CLÁUSULA QUINTA</w:t>
      </w:r>
    </w:p>
    <w:p w14:paraId="79ADB688" w14:textId="77777777" w:rsidR="00455510" w:rsidRPr="0034062B" w:rsidRDefault="00455510" w:rsidP="00455510">
      <w:pPr>
        <w:pStyle w:val="Ttulo2"/>
        <w:ind w:right="-2"/>
        <w:jc w:val="both"/>
        <w:rPr>
          <w:rFonts w:ascii="Consolas" w:hAnsi="Consolas" w:cs="Arial"/>
          <w:b w:val="0"/>
          <w:sz w:val="28"/>
          <w:szCs w:val="28"/>
          <w:u w:val="none"/>
        </w:rPr>
      </w:pPr>
      <w:r w:rsidRPr="0034062B">
        <w:rPr>
          <w:rFonts w:ascii="Consolas" w:hAnsi="Consolas" w:cs="Arial"/>
          <w:sz w:val="28"/>
          <w:szCs w:val="28"/>
          <w:u w:val="none"/>
        </w:rPr>
        <w:t>RECURSOS E PAGAMENTO</w:t>
      </w:r>
    </w:p>
    <w:p w14:paraId="184078B8" w14:textId="77777777" w:rsidR="00455510" w:rsidRPr="0034062B" w:rsidRDefault="00455510" w:rsidP="00455510">
      <w:pPr>
        <w:pStyle w:val="BodyText23"/>
        <w:spacing w:line="240" w:lineRule="auto"/>
        <w:ind w:left="0" w:right="-2" w:firstLine="0"/>
        <w:rPr>
          <w:rFonts w:ascii="Consolas" w:hAnsi="Consolas" w:cs="Arial"/>
          <w:b/>
          <w:sz w:val="28"/>
          <w:szCs w:val="28"/>
        </w:rPr>
      </w:pPr>
    </w:p>
    <w:p w14:paraId="7C63E150" w14:textId="1B42F259" w:rsidR="00455510" w:rsidRPr="0034062B" w:rsidRDefault="00455510" w:rsidP="00455510">
      <w:pPr>
        <w:pStyle w:val="BodyText23"/>
        <w:spacing w:line="240" w:lineRule="auto"/>
        <w:ind w:left="0" w:right="-2" w:firstLine="0"/>
        <w:rPr>
          <w:rFonts w:ascii="Consolas" w:hAnsi="Consolas" w:cs="Arial"/>
          <w:sz w:val="28"/>
          <w:szCs w:val="28"/>
        </w:rPr>
      </w:pPr>
      <w:r w:rsidRPr="0034062B">
        <w:rPr>
          <w:rFonts w:ascii="Consolas" w:hAnsi="Consolas" w:cs="Arial"/>
          <w:b/>
          <w:sz w:val="28"/>
          <w:szCs w:val="28"/>
        </w:rPr>
        <w:t xml:space="preserve">5.1 – </w:t>
      </w:r>
      <w:r w:rsidRPr="0034062B">
        <w:rPr>
          <w:rFonts w:ascii="Consolas" w:hAnsi="Consolas" w:cs="Arial"/>
          <w:sz w:val="28"/>
          <w:szCs w:val="28"/>
        </w:rPr>
        <w:t>A despesa onerará o recurso orçamentário e financeiro da funcional programática:</w:t>
      </w:r>
    </w:p>
    <w:p w14:paraId="1EC7BC4A" w14:textId="022A6BA2" w:rsidR="00455510" w:rsidRPr="0034062B" w:rsidRDefault="001F585F" w:rsidP="00455510">
      <w:pPr>
        <w:ind w:left="0" w:right="-2"/>
        <w:rPr>
          <w:rFonts w:ascii="Consolas" w:hAnsi="Consolas" w:cs="Arial"/>
          <w:b/>
          <w:bCs/>
          <w:sz w:val="28"/>
          <w:szCs w:val="28"/>
        </w:rPr>
      </w:pPr>
      <w:r>
        <w:rPr>
          <w:rFonts w:ascii="Consolas" w:hAnsi="Consolas"/>
          <w:b/>
          <w:bCs/>
          <w:sz w:val="28"/>
          <w:szCs w:val="28"/>
        </w:rPr>
        <w:t>02.05.03.3.3.90.39.00.27.813.0032.2033.0000 – FICHA 265.</w:t>
      </w:r>
    </w:p>
    <w:p w14:paraId="7C94E346" w14:textId="77777777" w:rsidR="00455510" w:rsidRPr="0034062B" w:rsidRDefault="00455510" w:rsidP="00455510">
      <w:pPr>
        <w:pStyle w:val="BodyText23"/>
        <w:spacing w:line="240" w:lineRule="auto"/>
        <w:ind w:left="0" w:right="-2" w:firstLine="0"/>
        <w:rPr>
          <w:rFonts w:ascii="Consolas" w:hAnsi="Consolas" w:cs="Arial"/>
          <w:sz w:val="28"/>
          <w:szCs w:val="28"/>
        </w:rPr>
      </w:pPr>
    </w:p>
    <w:p w14:paraId="4C5CDFD0" w14:textId="525CB3BE" w:rsidR="00941675" w:rsidRPr="0034062B" w:rsidRDefault="00941675" w:rsidP="00941675">
      <w:pPr>
        <w:ind w:left="0" w:right="0"/>
        <w:rPr>
          <w:rFonts w:ascii="Consolas" w:hAnsi="Consolas"/>
          <w:sz w:val="28"/>
          <w:szCs w:val="28"/>
        </w:rPr>
      </w:pPr>
      <w:r w:rsidRPr="0034062B">
        <w:rPr>
          <w:rFonts w:ascii="Consolas" w:hAnsi="Consolas"/>
          <w:b/>
          <w:bCs/>
          <w:sz w:val="28"/>
          <w:szCs w:val="28"/>
        </w:rPr>
        <w:t xml:space="preserve">5.2 – </w:t>
      </w:r>
      <w:r w:rsidRPr="0034062B">
        <w:rPr>
          <w:rFonts w:ascii="Consolas" w:hAnsi="Consolas"/>
          <w:sz w:val="28"/>
          <w:szCs w:val="28"/>
        </w:rPr>
        <w:t>O pagamento será realizado no prazo máximo de até 30 (trinta) dias, contados a partir do recebimento da Nota Fiscal ou Fatura, através de ordem bancária, para crédito em banco, agência e conta corrente indicad</w:t>
      </w:r>
      <w:r w:rsidR="00635EB3">
        <w:rPr>
          <w:rFonts w:ascii="Consolas" w:hAnsi="Consolas"/>
          <w:sz w:val="28"/>
          <w:szCs w:val="28"/>
        </w:rPr>
        <w:t>a</w:t>
      </w:r>
      <w:r w:rsidRPr="0034062B">
        <w:rPr>
          <w:rFonts w:ascii="Consolas" w:hAnsi="Consolas"/>
          <w:sz w:val="28"/>
          <w:szCs w:val="28"/>
        </w:rPr>
        <w:t xml:space="preserve"> pel</w:t>
      </w:r>
      <w:r w:rsidR="00635EB3">
        <w:rPr>
          <w:rFonts w:ascii="Consolas" w:hAnsi="Consolas"/>
          <w:sz w:val="28"/>
          <w:szCs w:val="28"/>
        </w:rPr>
        <w:t>a</w:t>
      </w:r>
      <w:r w:rsidRPr="0034062B">
        <w:rPr>
          <w:rFonts w:ascii="Consolas" w:hAnsi="Consolas"/>
          <w:sz w:val="28"/>
          <w:szCs w:val="28"/>
        </w:rPr>
        <w:t xml:space="preserve"> </w:t>
      </w:r>
      <w:r w:rsidR="00635EB3" w:rsidRPr="0034062B">
        <w:rPr>
          <w:rFonts w:ascii="Consolas" w:hAnsi="Consolas" w:cs="Arial"/>
          <w:b/>
          <w:sz w:val="28"/>
          <w:szCs w:val="28"/>
        </w:rPr>
        <w:t>CONTRATADA</w:t>
      </w:r>
      <w:r w:rsidRPr="0034062B">
        <w:rPr>
          <w:rFonts w:ascii="Consolas" w:hAnsi="Consolas"/>
          <w:sz w:val="28"/>
          <w:szCs w:val="28"/>
        </w:rPr>
        <w:t xml:space="preserve">. </w:t>
      </w:r>
    </w:p>
    <w:p w14:paraId="22031165" w14:textId="77777777" w:rsidR="00941675" w:rsidRPr="0034062B" w:rsidRDefault="00941675" w:rsidP="00941675">
      <w:pPr>
        <w:ind w:left="0" w:right="0"/>
        <w:rPr>
          <w:rFonts w:ascii="Consolas" w:hAnsi="Consolas"/>
          <w:sz w:val="28"/>
          <w:szCs w:val="28"/>
        </w:rPr>
      </w:pPr>
    </w:p>
    <w:p w14:paraId="6ABF1992" w14:textId="01F01AFA" w:rsidR="00941675" w:rsidRPr="0034062B" w:rsidRDefault="00941675" w:rsidP="00941675">
      <w:pPr>
        <w:ind w:left="0" w:right="0"/>
        <w:rPr>
          <w:rFonts w:ascii="Consolas" w:hAnsi="Consolas"/>
          <w:sz w:val="28"/>
          <w:szCs w:val="28"/>
        </w:rPr>
      </w:pPr>
      <w:r w:rsidRPr="0034062B">
        <w:rPr>
          <w:rFonts w:ascii="Consolas" w:hAnsi="Consolas"/>
          <w:b/>
          <w:bCs/>
          <w:sz w:val="28"/>
          <w:szCs w:val="28"/>
        </w:rPr>
        <w:t xml:space="preserve">5.3 – </w:t>
      </w:r>
      <w:r w:rsidRPr="0034062B">
        <w:rPr>
          <w:rFonts w:ascii="Consolas" w:hAnsi="Consolas"/>
          <w:sz w:val="28"/>
          <w:szCs w:val="28"/>
        </w:rPr>
        <w:t xml:space="preserve">Considera-se ocorrido o recebimento da nota fiscal ou fatura no momento em que o órgão contratante atestar a execução do objeto, conforme descrito no </w:t>
      </w:r>
      <w:r w:rsidRPr="0034062B">
        <w:rPr>
          <w:rFonts w:ascii="Consolas" w:hAnsi="Consolas" w:cs="Consolas"/>
          <w:sz w:val="28"/>
          <w:szCs w:val="28"/>
        </w:rPr>
        <w:t>Atestado de Realização dos Serviços</w:t>
      </w:r>
      <w:r w:rsidRPr="0034062B">
        <w:rPr>
          <w:rFonts w:ascii="Consolas" w:hAnsi="Consolas"/>
          <w:sz w:val="28"/>
          <w:szCs w:val="28"/>
        </w:rPr>
        <w:t xml:space="preserve">. </w:t>
      </w:r>
    </w:p>
    <w:p w14:paraId="4044D3A0" w14:textId="77777777" w:rsidR="00941675" w:rsidRPr="0034062B" w:rsidRDefault="00941675" w:rsidP="00941675">
      <w:pPr>
        <w:ind w:left="0" w:right="0"/>
        <w:rPr>
          <w:rFonts w:ascii="Consolas" w:hAnsi="Consolas"/>
          <w:sz w:val="28"/>
          <w:szCs w:val="28"/>
        </w:rPr>
      </w:pPr>
    </w:p>
    <w:p w14:paraId="2B7775F2" w14:textId="612C104B" w:rsidR="00941675" w:rsidRPr="0034062B" w:rsidRDefault="00941675" w:rsidP="00941675">
      <w:pPr>
        <w:ind w:left="0" w:right="0"/>
        <w:rPr>
          <w:rFonts w:ascii="Consolas" w:hAnsi="Consolas"/>
          <w:sz w:val="28"/>
          <w:szCs w:val="28"/>
        </w:rPr>
      </w:pPr>
      <w:r w:rsidRPr="0034062B">
        <w:rPr>
          <w:rFonts w:ascii="Consolas" w:hAnsi="Consolas"/>
          <w:b/>
          <w:bCs/>
          <w:sz w:val="28"/>
          <w:szCs w:val="28"/>
        </w:rPr>
        <w:lastRenderedPageBreak/>
        <w:t xml:space="preserve">5.4 – </w:t>
      </w:r>
      <w:r w:rsidRPr="0034062B">
        <w:rPr>
          <w:rFonts w:ascii="Consolas" w:hAnsi="Consolas"/>
          <w:sz w:val="28"/>
          <w:szCs w:val="28"/>
        </w:rPr>
        <w:t xml:space="preserve">A Nota Fiscal ou Fatura deverá ser obrigatoriamente acompanhada da comprovação da regularidade fiscal. </w:t>
      </w:r>
    </w:p>
    <w:p w14:paraId="20F49012" w14:textId="77777777" w:rsidR="00941675" w:rsidRPr="0034062B" w:rsidRDefault="00941675" w:rsidP="00941675">
      <w:pPr>
        <w:ind w:left="0" w:right="0"/>
        <w:rPr>
          <w:rFonts w:ascii="Consolas" w:hAnsi="Consolas"/>
          <w:sz w:val="28"/>
          <w:szCs w:val="28"/>
        </w:rPr>
      </w:pPr>
    </w:p>
    <w:p w14:paraId="6147BD22" w14:textId="44129C09" w:rsidR="00941675" w:rsidRPr="0034062B" w:rsidRDefault="00941675" w:rsidP="00941675">
      <w:pPr>
        <w:ind w:left="0" w:right="0"/>
        <w:rPr>
          <w:rFonts w:ascii="Consolas" w:hAnsi="Consolas"/>
          <w:sz w:val="28"/>
          <w:szCs w:val="28"/>
        </w:rPr>
      </w:pPr>
      <w:r w:rsidRPr="0034062B">
        <w:rPr>
          <w:rFonts w:ascii="Consolas" w:hAnsi="Consolas"/>
          <w:b/>
          <w:bCs/>
          <w:sz w:val="28"/>
          <w:szCs w:val="28"/>
        </w:rPr>
        <w:t xml:space="preserve">5.5 – </w:t>
      </w:r>
      <w:r w:rsidRPr="0034062B">
        <w:rPr>
          <w:rFonts w:ascii="Consolas" w:hAnsi="Consolas"/>
          <w:sz w:val="28"/>
          <w:szCs w:val="28"/>
        </w:rPr>
        <w:t xml:space="preserve">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w:t>
      </w:r>
      <w:r w:rsidR="00635EB3" w:rsidRPr="0034062B">
        <w:rPr>
          <w:rFonts w:ascii="Consolas" w:hAnsi="Consolas" w:cs="Arial"/>
          <w:b/>
          <w:sz w:val="28"/>
          <w:szCs w:val="28"/>
        </w:rPr>
        <w:t>CONTRATADA</w:t>
      </w:r>
      <w:r w:rsidRPr="0034062B">
        <w:rPr>
          <w:rFonts w:ascii="Consolas" w:hAnsi="Consolas"/>
          <w:sz w:val="28"/>
          <w:szCs w:val="28"/>
        </w:rPr>
        <w:t xml:space="preserve"> providencie as medidas saneadoras. Nesta hipótese, o prazo para pagamento iniciar-se-á após a comprovação da regularização da situação, não acarretando qualquer ônus para a Contratante. </w:t>
      </w:r>
    </w:p>
    <w:p w14:paraId="182F9CD7" w14:textId="77777777" w:rsidR="00941675" w:rsidRPr="0034062B" w:rsidRDefault="00941675" w:rsidP="00941675">
      <w:pPr>
        <w:ind w:left="0" w:right="0"/>
        <w:rPr>
          <w:rFonts w:ascii="Consolas" w:hAnsi="Consolas"/>
          <w:sz w:val="28"/>
          <w:szCs w:val="28"/>
        </w:rPr>
      </w:pPr>
    </w:p>
    <w:p w14:paraId="75A0B5A0" w14:textId="4D11A341" w:rsidR="00941675" w:rsidRPr="0034062B" w:rsidRDefault="00941675" w:rsidP="00941675">
      <w:pPr>
        <w:ind w:left="0" w:right="0"/>
        <w:rPr>
          <w:rFonts w:ascii="Consolas" w:hAnsi="Consolas"/>
          <w:sz w:val="28"/>
          <w:szCs w:val="28"/>
        </w:rPr>
      </w:pPr>
      <w:r w:rsidRPr="0034062B">
        <w:rPr>
          <w:rFonts w:ascii="Consolas" w:hAnsi="Consolas"/>
          <w:b/>
          <w:bCs/>
          <w:sz w:val="28"/>
          <w:szCs w:val="28"/>
        </w:rPr>
        <w:t xml:space="preserve">5.6 – </w:t>
      </w:r>
      <w:r w:rsidRPr="0034062B">
        <w:rPr>
          <w:rFonts w:ascii="Consolas" w:hAnsi="Consolas"/>
          <w:sz w:val="28"/>
          <w:szCs w:val="28"/>
        </w:rPr>
        <w:t xml:space="preserve">Será considerada data do pagamento o dia em que constar como emitida a ordem bancária para pagamento. </w:t>
      </w:r>
    </w:p>
    <w:p w14:paraId="3164ACF1" w14:textId="77777777" w:rsidR="00941675" w:rsidRPr="0034062B" w:rsidRDefault="00941675" w:rsidP="00941675">
      <w:pPr>
        <w:ind w:left="0" w:right="0"/>
        <w:rPr>
          <w:rFonts w:ascii="Consolas" w:hAnsi="Consolas"/>
          <w:sz w:val="28"/>
          <w:szCs w:val="28"/>
        </w:rPr>
      </w:pPr>
    </w:p>
    <w:p w14:paraId="32184346" w14:textId="63F8FF7A" w:rsidR="00455510" w:rsidRPr="0034062B" w:rsidRDefault="00941675" w:rsidP="00941675">
      <w:pPr>
        <w:pStyle w:val="Rodap"/>
        <w:widowControl w:val="0"/>
        <w:ind w:right="-2"/>
        <w:rPr>
          <w:rFonts w:ascii="Consolas" w:hAnsi="Consolas"/>
          <w:szCs w:val="28"/>
        </w:rPr>
      </w:pPr>
      <w:r w:rsidRPr="0034062B">
        <w:rPr>
          <w:rFonts w:ascii="Consolas" w:hAnsi="Consolas"/>
          <w:b/>
          <w:bCs/>
          <w:szCs w:val="28"/>
        </w:rPr>
        <w:t xml:space="preserve">5.7 – </w:t>
      </w:r>
      <w:r w:rsidRPr="0034062B">
        <w:rPr>
          <w:rFonts w:ascii="Consolas" w:hAnsi="Consolas"/>
          <w:szCs w:val="28"/>
        </w:rPr>
        <w:t>Quando do pagamento, será efetuada a retenção tributária prevista na legislação aplicável.</w:t>
      </w:r>
    </w:p>
    <w:p w14:paraId="303D03C0" w14:textId="77777777" w:rsidR="00941675" w:rsidRPr="0034062B" w:rsidRDefault="00941675" w:rsidP="00941675">
      <w:pPr>
        <w:pStyle w:val="Rodap"/>
        <w:widowControl w:val="0"/>
        <w:ind w:right="-2"/>
        <w:rPr>
          <w:rFonts w:ascii="Consolas" w:hAnsi="Consolas" w:cs="Arial"/>
          <w:b/>
          <w:bCs/>
          <w:szCs w:val="28"/>
        </w:rPr>
      </w:pPr>
    </w:p>
    <w:p w14:paraId="67D99D2F" w14:textId="77777777" w:rsidR="00455510" w:rsidRPr="0034062B" w:rsidRDefault="00455510" w:rsidP="00455510">
      <w:pPr>
        <w:pStyle w:val="Rodap"/>
        <w:widowControl w:val="0"/>
        <w:ind w:right="-2"/>
        <w:rPr>
          <w:rFonts w:ascii="Consolas" w:hAnsi="Consolas" w:cs="Arial"/>
          <w:b/>
          <w:bCs/>
          <w:szCs w:val="28"/>
        </w:rPr>
      </w:pPr>
      <w:r w:rsidRPr="0034062B">
        <w:rPr>
          <w:rFonts w:ascii="Consolas" w:hAnsi="Consolas" w:cs="Arial"/>
          <w:b/>
          <w:bCs/>
          <w:szCs w:val="28"/>
        </w:rPr>
        <w:t>CLAUSULA SEXTA</w:t>
      </w:r>
    </w:p>
    <w:p w14:paraId="226FFC3A" w14:textId="77777777" w:rsidR="00455510" w:rsidRPr="0034062B" w:rsidRDefault="00455510" w:rsidP="00455510">
      <w:pPr>
        <w:pStyle w:val="Rodap"/>
        <w:widowControl w:val="0"/>
        <w:ind w:right="-2"/>
        <w:rPr>
          <w:rFonts w:ascii="Consolas" w:hAnsi="Consolas" w:cs="Arial"/>
          <w:b/>
          <w:bCs/>
          <w:szCs w:val="28"/>
        </w:rPr>
      </w:pPr>
      <w:r w:rsidRPr="0034062B">
        <w:rPr>
          <w:rFonts w:ascii="Consolas" w:hAnsi="Consolas" w:cs="Arial"/>
          <w:b/>
          <w:bCs/>
          <w:szCs w:val="28"/>
        </w:rPr>
        <w:t>OBRIGAÇÕES DA CONTRATADA</w:t>
      </w:r>
    </w:p>
    <w:p w14:paraId="3D2C02FB" w14:textId="77777777" w:rsidR="00455510" w:rsidRPr="0034062B" w:rsidRDefault="00455510" w:rsidP="00455510">
      <w:pPr>
        <w:pStyle w:val="Rodap"/>
        <w:widowControl w:val="0"/>
        <w:ind w:right="-2"/>
        <w:rPr>
          <w:rFonts w:ascii="Consolas" w:hAnsi="Consolas" w:cs="Arial"/>
          <w:b/>
          <w:bCs/>
          <w:szCs w:val="28"/>
        </w:rPr>
      </w:pPr>
    </w:p>
    <w:p w14:paraId="5C7B1CB7" w14:textId="77777777" w:rsidR="00455510" w:rsidRPr="0034062B" w:rsidRDefault="00455510" w:rsidP="00455510">
      <w:pPr>
        <w:pStyle w:val="Rodap"/>
        <w:widowControl w:val="0"/>
        <w:ind w:right="-2"/>
        <w:rPr>
          <w:rFonts w:ascii="Consolas" w:hAnsi="Consolas" w:cs="Arial"/>
          <w:bCs/>
          <w:szCs w:val="28"/>
        </w:rPr>
      </w:pPr>
      <w:r w:rsidRPr="0034062B">
        <w:rPr>
          <w:rFonts w:ascii="Consolas" w:hAnsi="Consolas" w:cs="Arial"/>
          <w:b/>
          <w:bCs/>
          <w:szCs w:val="28"/>
        </w:rPr>
        <w:t xml:space="preserve">6.1 – </w:t>
      </w:r>
      <w:r w:rsidRPr="0034062B">
        <w:rPr>
          <w:rFonts w:ascii="Consolas" w:hAnsi="Consolas" w:cs="Arial"/>
          <w:bCs/>
          <w:szCs w:val="28"/>
        </w:rPr>
        <w:t xml:space="preserve">Cumprir os postulados legais vigentes de âmbito federal, estadual ou municipal. </w:t>
      </w:r>
    </w:p>
    <w:p w14:paraId="7A0987E5" w14:textId="77777777" w:rsidR="00455510" w:rsidRPr="0034062B" w:rsidRDefault="00455510" w:rsidP="00455510">
      <w:pPr>
        <w:pStyle w:val="Rodap"/>
        <w:widowControl w:val="0"/>
        <w:ind w:right="-2"/>
        <w:rPr>
          <w:rFonts w:ascii="Consolas" w:hAnsi="Consolas" w:cs="Arial"/>
          <w:bCs/>
          <w:szCs w:val="28"/>
        </w:rPr>
      </w:pPr>
    </w:p>
    <w:p w14:paraId="5AAF6037" w14:textId="77777777" w:rsidR="00455510" w:rsidRPr="0034062B" w:rsidRDefault="00455510" w:rsidP="00455510">
      <w:pPr>
        <w:pStyle w:val="Rodap"/>
        <w:widowControl w:val="0"/>
        <w:ind w:right="-2"/>
        <w:rPr>
          <w:rFonts w:ascii="Consolas" w:hAnsi="Consolas" w:cs="Arial"/>
          <w:bCs/>
          <w:szCs w:val="28"/>
        </w:rPr>
      </w:pPr>
      <w:r w:rsidRPr="0034062B">
        <w:rPr>
          <w:rFonts w:ascii="Consolas" w:hAnsi="Consolas" w:cs="Arial"/>
          <w:b/>
          <w:bCs/>
          <w:szCs w:val="28"/>
        </w:rPr>
        <w:t xml:space="preserve">6.2 – </w:t>
      </w:r>
      <w:r w:rsidRPr="0034062B">
        <w:rPr>
          <w:rFonts w:ascii="Consolas" w:hAnsi="Consolas" w:cs="Arial"/>
          <w:bCs/>
          <w:szCs w:val="28"/>
        </w:rPr>
        <w:t xml:space="preserve">Responsabilizar-se integralmente pelos serviços contratados, nos termos da legislação vigente. </w:t>
      </w:r>
    </w:p>
    <w:p w14:paraId="150AF9EC" w14:textId="77777777" w:rsidR="00455510" w:rsidRPr="0034062B" w:rsidRDefault="00455510" w:rsidP="00455510">
      <w:pPr>
        <w:pStyle w:val="Rodap"/>
        <w:widowControl w:val="0"/>
        <w:ind w:right="-2"/>
        <w:rPr>
          <w:rFonts w:ascii="Consolas" w:hAnsi="Consolas" w:cs="Arial"/>
          <w:bCs/>
          <w:szCs w:val="28"/>
        </w:rPr>
      </w:pPr>
    </w:p>
    <w:p w14:paraId="61228157" w14:textId="77777777" w:rsidR="00455510" w:rsidRPr="0034062B" w:rsidRDefault="00455510" w:rsidP="00455510">
      <w:pPr>
        <w:pStyle w:val="Rodap"/>
        <w:widowControl w:val="0"/>
        <w:ind w:right="-2"/>
        <w:rPr>
          <w:rFonts w:ascii="Consolas" w:hAnsi="Consolas" w:cs="Arial"/>
          <w:bCs/>
          <w:szCs w:val="28"/>
        </w:rPr>
      </w:pPr>
      <w:r w:rsidRPr="0034062B">
        <w:rPr>
          <w:rFonts w:ascii="Consolas" w:hAnsi="Consolas" w:cs="Arial"/>
          <w:b/>
          <w:bCs/>
          <w:szCs w:val="28"/>
        </w:rPr>
        <w:t xml:space="preserve">6.3 – </w:t>
      </w:r>
      <w:r w:rsidRPr="0034062B">
        <w:rPr>
          <w:rFonts w:ascii="Consolas" w:hAnsi="Consolas" w:cs="Arial"/>
          <w:bCs/>
          <w:szCs w:val="28"/>
        </w:rPr>
        <w:t xml:space="preserve">Executar diretamente os serviços contratados, sem transferência de responsabilidade ou subcontratação, salvo prévia e expressa autorização do </w:t>
      </w:r>
      <w:r w:rsidRPr="0034062B">
        <w:rPr>
          <w:rFonts w:ascii="Consolas" w:hAnsi="Consolas" w:cs="Arial"/>
          <w:b/>
          <w:bCs/>
          <w:szCs w:val="28"/>
        </w:rPr>
        <w:t>CONTRATANTE</w:t>
      </w:r>
      <w:r w:rsidRPr="0034062B">
        <w:rPr>
          <w:rFonts w:ascii="Consolas" w:hAnsi="Consolas" w:cs="Arial"/>
          <w:bCs/>
          <w:szCs w:val="28"/>
        </w:rPr>
        <w:t>.</w:t>
      </w:r>
    </w:p>
    <w:p w14:paraId="03C8BFB3" w14:textId="77777777" w:rsidR="00455510" w:rsidRPr="0034062B" w:rsidRDefault="00455510" w:rsidP="00455510">
      <w:pPr>
        <w:pStyle w:val="Rodap"/>
        <w:widowControl w:val="0"/>
        <w:ind w:right="-2"/>
        <w:rPr>
          <w:rFonts w:ascii="Consolas" w:hAnsi="Consolas" w:cs="Arial"/>
          <w:b/>
          <w:szCs w:val="28"/>
        </w:rPr>
      </w:pPr>
    </w:p>
    <w:p w14:paraId="476EE861" w14:textId="77777777" w:rsidR="00455510" w:rsidRPr="0034062B" w:rsidRDefault="00455510" w:rsidP="00455510">
      <w:pPr>
        <w:pStyle w:val="Rodap"/>
        <w:widowControl w:val="0"/>
        <w:ind w:right="-2"/>
        <w:rPr>
          <w:rFonts w:ascii="Consolas" w:hAnsi="Consolas" w:cs="Arial"/>
          <w:bCs/>
          <w:szCs w:val="28"/>
        </w:rPr>
      </w:pPr>
      <w:r w:rsidRPr="0034062B">
        <w:rPr>
          <w:rFonts w:ascii="Consolas" w:hAnsi="Consolas" w:cs="Arial"/>
          <w:b/>
          <w:szCs w:val="28"/>
        </w:rPr>
        <w:t>6.4 –</w:t>
      </w:r>
      <w:r w:rsidRPr="0034062B">
        <w:rPr>
          <w:rFonts w:ascii="Consolas" w:hAnsi="Consolas" w:cs="Arial"/>
          <w:szCs w:val="28"/>
        </w:rPr>
        <w:t xml:space="preserve"> Responsabilizar-se pelos encargos trabalhistas, previdenciários, fiscais e comerciais, resultantes da execução do contrato.</w:t>
      </w:r>
    </w:p>
    <w:p w14:paraId="04D5AD7B" w14:textId="77777777" w:rsidR="00455510" w:rsidRPr="0034062B" w:rsidRDefault="00455510" w:rsidP="00455510">
      <w:pPr>
        <w:pStyle w:val="Rodap"/>
        <w:widowControl w:val="0"/>
        <w:ind w:right="-2"/>
        <w:rPr>
          <w:rFonts w:ascii="Consolas" w:hAnsi="Consolas" w:cs="Arial"/>
          <w:b/>
          <w:bCs/>
          <w:szCs w:val="28"/>
        </w:rPr>
      </w:pPr>
    </w:p>
    <w:p w14:paraId="146CEBCD" w14:textId="77777777" w:rsidR="00455510" w:rsidRPr="0034062B" w:rsidRDefault="00455510" w:rsidP="00455510">
      <w:pPr>
        <w:pStyle w:val="Rodap"/>
        <w:widowControl w:val="0"/>
        <w:ind w:right="-2"/>
        <w:rPr>
          <w:rFonts w:ascii="Consolas" w:hAnsi="Consolas" w:cs="Arial"/>
          <w:szCs w:val="28"/>
        </w:rPr>
      </w:pPr>
      <w:r w:rsidRPr="0034062B">
        <w:rPr>
          <w:rFonts w:ascii="Consolas" w:hAnsi="Consolas" w:cs="Arial"/>
          <w:b/>
          <w:szCs w:val="28"/>
        </w:rPr>
        <w:t>6.5 –</w:t>
      </w:r>
      <w:r w:rsidRPr="0034062B">
        <w:rPr>
          <w:rFonts w:ascii="Consolas" w:hAnsi="Consolas" w:cs="Arial"/>
          <w:szCs w:val="28"/>
        </w:rPr>
        <w:t xml:space="preserve"> Responsabilizar-se pelos danos causados diretamente à </w:t>
      </w:r>
      <w:r w:rsidRPr="0034062B">
        <w:rPr>
          <w:rFonts w:ascii="Consolas" w:hAnsi="Consolas" w:cs="Arial"/>
          <w:b/>
          <w:szCs w:val="28"/>
        </w:rPr>
        <w:t>CONTRATANTE</w:t>
      </w:r>
      <w:r w:rsidRPr="0034062B">
        <w:rPr>
          <w:rFonts w:ascii="Consolas" w:hAnsi="Consolas" w:cs="Arial"/>
          <w:szCs w:val="28"/>
        </w:rPr>
        <w:t xml:space="preserve"> ou a terceiros, decorrentes de sua culpa ou dolo na execução do contrato, não excluindo ou reduzindo essa responsabilidade à fiscalização do </w:t>
      </w:r>
      <w:r w:rsidRPr="0034062B">
        <w:rPr>
          <w:rFonts w:ascii="Consolas" w:hAnsi="Consolas" w:cs="Arial"/>
          <w:b/>
          <w:szCs w:val="28"/>
        </w:rPr>
        <w:t>CONTRATANTE</w:t>
      </w:r>
      <w:r w:rsidRPr="0034062B">
        <w:rPr>
          <w:rFonts w:ascii="Consolas" w:hAnsi="Consolas" w:cs="Arial"/>
          <w:szCs w:val="28"/>
        </w:rPr>
        <w:t xml:space="preserve"> em seu </w:t>
      </w:r>
      <w:r w:rsidRPr="0034062B">
        <w:rPr>
          <w:rFonts w:ascii="Consolas" w:hAnsi="Consolas" w:cs="Arial"/>
          <w:szCs w:val="28"/>
        </w:rPr>
        <w:lastRenderedPageBreak/>
        <w:t>acompanhamento.</w:t>
      </w:r>
    </w:p>
    <w:p w14:paraId="319EE014" w14:textId="77777777" w:rsidR="00455510" w:rsidRPr="0034062B" w:rsidRDefault="00455510" w:rsidP="00455510">
      <w:pPr>
        <w:pStyle w:val="Rodap"/>
        <w:widowControl w:val="0"/>
        <w:ind w:right="-2"/>
        <w:rPr>
          <w:rFonts w:ascii="Consolas" w:hAnsi="Consolas" w:cs="Arial"/>
          <w:szCs w:val="28"/>
        </w:rPr>
      </w:pPr>
    </w:p>
    <w:p w14:paraId="3707397B" w14:textId="77777777" w:rsidR="00455510" w:rsidRPr="0034062B" w:rsidRDefault="00455510" w:rsidP="00455510">
      <w:pPr>
        <w:pStyle w:val="Rodap"/>
        <w:widowControl w:val="0"/>
        <w:ind w:right="-2"/>
        <w:rPr>
          <w:rFonts w:ascii="Consolas" w:hAnsi="Consolas" w:cs="Arial"/>
          <w:szCs w:val="28"/>
        </w:rPr>
      </w:pPr>
      <w:r w:rsidRPr="0034062B">
        <w:rPr>
          <w:rFonts w:ascii="Consolas" w:hAnsi="Consolas" w:cs="Arial"/>
          <w:b/>
          <w:szCs w:val="28"/>
        </w:rPr>
        <w:t>6.6 –</w:t>
      </w:r>
      <w:r w:rsidRPr="0034062B">
        <w:rPr>
          <w:rFonts w:ascii="Consolas" w:hAnsi="Consolas" w:cs="Arial"/>
          <w:szCs w:val="28"/>
        </w:rPr>
        <w:t xml:space="preserve"> Manter, durante toda a execução do contrato, em compatibilidade com as demais obrigações por ele assumidas, todas as condições exigidas para a habilitação, conforme o art. 92, inciso XVI da Lei Federal nº 14.133/2021.</w:t>
      </w:r>
    </w:p>
    <w:p w14:paraId="2B34F1D6" w14:textId="77777777" w:rsidR="00455510" w:rsidRPr="0034062B" w:rsidRDefault="00455510" w:rsidP="00455510">
      <w:pPr>
        <w:pStyle w:val="Rodap"/>
        <w:widowControl w:val="0"/>
        <w:ind w:right="-2"/>
        <w:rPr>
          <w:rFonts w:ascii="Consolas" w:hAnsi="Consolas" w:cs="Arial"/>
          <w:szCs w:val="28"/>
        </w:rPr>
      </w:pPr>
    </w:p>
    <w:p w14:paraId="292E6387" w14:textId="77777777" w:rsidR="00455510" w:rsidRPr="0034062B" w:rsidRDefault="00455510" w:rsidP="00455510">
      <w:pPr>
        <w:pStyle w:val="Rodap"/>
        <w:widowControl w:val="0"/>
        <w:ind w:right="-2"/>
        <w:rPr>
          <w:rFonts w:ascii="Consolas" w:hAnsi="Consolas" w:cs="Arial"/>
          <w:szCs w:val="28"/>
        </w:rPr>
      </w:pPr>
      <w:r w:rsidRPr="0034062B">
        <w:rPr>
          <w:rFonts w:ascii="Consolas" w:hAnsi="Consolas" w:cs="Arial"/>
          <w:b/>
          <w:szCs w:val="28"/>
        </w:rPr>
        <w:t>6.7 –</w:t>
      </w:r>
      <w:r w:rsidRPr="0034062B">
        <w:rPr>
          <w:rFonts w:ascii="Consolas" w:hAnsi="Consolas" w:cs="Arial"/>
          <w:szCs w:val="28"/>
        </w:rPr>
        <w:t xml:space="preserve"> Dar ciência imediata e por escrito à </w:t>
      </w:r>
      <w:r w:rsidRPr="0034062B">
        <w:rPr>
          <w:rFonts w:ascii="Consolas" w:hAnsi="Consolas" w:cs="Arial"/>
          <w:b/>
          <w:szCs w:val="28"/>
        </w:rPr>
        <w:t>CONTRATANTE</w:t>
      </w:r>
      <w:r w:rsidRPr="0034062B">
        <w:rPr>
          <w:rFonts w:ascii="Consolas" w:hAnsi="Consolas" w:cs="Arial"/>
          <w:szCs w:val="28"/>
        </w:rPr>
        <w:t xml:space="preserve"> sobre qualquer anormalidade que verificar na execução dos serviços.</w:t>
      </w:r>
    </w:p>
    <w:p w14:paraId="39FC908D" w14:textId="77777777" w:rsidR="00635EB3" w:rsidRDefault="00635EB3" w:rsidP="00455510">
      <w:pPr>
        <w:pStyle w:val="Rodap"/>
        <w:widowControl w:val="0"/>
        <w:ind w:right="-2"/>
        <w:rPr>
          <w:rFonts w:ascii="Consolas" w:hAnsi="Consolas" w:cs="Arial"/>
          <w:b/>
          <w:szCs w:val="28"/>
        </w:rPr>
      </w:pPr>
    </w:p>
    <w:p w14:paraId="4F37FF96" w14:textId="45D29074" w:rsidR="00455510" w:rsidRPr="0034062B" w:rsidRDefault="00455510" w:rsidP="00455510">
      <w:pPr>
        <w:pStyle w:val="Rodap"/>
        <w:widowControl w:val="0"/>
        <w:ind w:right="-2"/>
        <w:rPr>
          <w:rFonts w:ascii="Consolas" w:hAnsi="Consolas" w:cs="Arial"/>
          <w:szCs w:val="28"/>
        </w:rPr>
      </w:pPr>
      <w:r w:rsidRPr="0034062B">
        <w:rPr>
          <w:rFonts w:ascii="Consolas" w:hAnsi="Consolas" w:cs="Arial"/>
          <w:b/>
          <w:szCs w:val="28"/>
        </w:rPr>
        <w:t xml:space="preserve">6.8 – </w:t>
      </w:r>
      <w:r w:rsidRPr="0034062B">
        <w:rPr>
          <w:rFonts w:ascii="Consolas" w:hAnsi="Consolas" w:cs="Arial"/>
          <w:szCs w:val="28"/>
        </w:rPr>
        <w:t xml:space="preserve">Prestar esclarecimentos que lhe forem solicitados e atender prontamente às reclamações sobre seus serviços. </w:t>
      </w:r>
    </w:p>
    <w:p w14:paraId="3254F589" w14:textId="77777777" w:rsidR="00455510" w:rsidRPr="0034062B" w:rsidRDefault="00455510" w:rsidP="00455510">
      <w:pPr>
        <w:pStyle w:val="Rodap"/>
        <w:widowControl w:val="0"/>
        <w:ind w:right="-2"/>
        <w:rPr>
          <w:rFonts w:ascii="Consolas" w:hAnsi="Consolas" w:cs="Arial"/>
          <w:szCs w:val="28"/>
        </w:rPr>
      </w:pPr>
    </w:p>
    <w:p w14:paraId="005C4CA9" w14:textId="5840DC50" w:rsidR="00455510" w:rsidRPr="0034062B" w:rsidRDefault="00455510" w:rsidP="00455510">
      <w:pPr>
        <w:pStyle w:val="Rodap"/>
        <w:widowControl w:val="0"/>
        <w:ind w:right="-2"/>
        <w:rPr>
          <w:rFonts w:ascii="Consolas" w:hAnsi="Consolas" w:cs="Arial"/>
          <w:szCs w:val="28"/>
        </w:rPr>
      </w:pPr>
      <w:r w:rsidRPr="0034062B">
        <w:rPr>
          <w:rFonts w:ascii="Consolas" w:hAnsi="Consolas" w:cs="Arial"/>
          <w:b/>
          <w:szCs w:val="28"/>
        </w:rPr>
        <w:t xml:space="preserve">6.9 – </w:t>
      </w:r>
      <w:r w:rsidRPr="0034062B">
        <w:rPr>
          <w:rFonts w:ascii="Consolas" w:hAnsi="Consolas" w:cs="Arial"/>
          <w:bCs/>
          <w:szCs w:val="28"/>
        </w:rPr>
        <w:t xml:space="preserve">Cumprir </w:t>
      </w:r>
      <w:r w:rsidRPr="0034062B">
        <w:rPr>
          <w:rFonts w:ascii="Consolas" w:hAnsi="Consolas" w:cs="Arial"/>
          <w:szCs w:val="28"/>
        </w:rPr>
        <w:t>as exigências de reserva de cargos prevista em lei, bem como em outras normas específicas, para pessoa com deficiência, para reabilitado da Previdência Social e para aprendiz.</w:t>
      </w:r>
    </w:p>
    <w:p w14:paraId="4B50BE68" w14:textId="73A57159" w:rsidR="00321BD3" w:rsidRPr="0034062B" w:rsidRDefault="00321BD3" w:rsidP="00455510">
      <w:pPr>
        <w:pStyle w:val="Rodap"/>
        <w:widowControl w:val="0"/>
        <w:ind w:right="-2"/>
        <w:rPr>
          <w:rFonts w:ascii="Consolas" w:hAnsi="Consolas" w:cs="Arial"/>
          <w:szCs w:val="28"/>
        </w:rPr>
      </w:pPr>
    </w:p>
    <w:p w14:paraId="0AB92CE9" w14:textId="01F18D88" w:rsidR="00321BD3" w:rsidRPr="0034062B" w:rsidRDefault="00321BD3" w:rsidP="00321BD3">
      <w:pPr>
        <w:ind w:left="0" w:right="0"/>
        <w:rPr>
          <w:rFonts w:ascii="Consolas" w:hAnsi="Consolas"/>
          <w:sz w:val="28"/>
          <w:szCs w:val="28"/>
        </w:rPr>
      </w:pPr>
      <w:r w:rsidRPr="0034062B">
        <w:rPr>
          <w:rFonts w:ascii="Consolas" w:hAnsi="Consolas" w:cs="Arial"/>
          <w:b/>
          <w:sz w:val="28"/>
          <w:szCs w:val="28"/>
        </w:rPr>
        <w:t xml:space="preserve">6.10 – </w:t>
      </w:r>
      <w:r w:rsidRPr="0034062B">
        <w:rPr>
          <w:rFonts w:ascii="Consolas" w:hAnsi="Consolas"/>
          <w:sz w:val="28"/>
          <w:szCs w:val="28"/>
        </w:rPr>
        <w:t xml:space="preserve">Indicar preposto para representá-la durante a </w:t>
      </w:r>
      <w:r w:rsidRPr="0034062B">
        <w:rPr>
          <w:rFonts w:ascii="Consolas" w:hAnsi="Consolas" w:cs="Arial"/>
          <w:sz w:val="28"/>
          <w:szCs w:val="28"/>
        </w:rPr>
        <w:t>execução do contrato</w:t>
      </w:r>
      <w:r w:rsidRPr="0034062B">
        <w:rPr>
          <w:rFonts w:ascii="Consolas" w:hAnsi="Consolas"/>
          <w:sz w:val="28"/>
          <w:szCs w:val="28"/>
        </w:rPr>
        <w:t>.</w:t>
      </w:r>
    </w:p>
    <w:p w14:paraId="7CFC965F" w14:textId="77777777" w:rsidR="00321BD3" w:rsidRPr="0034062B" w:rsidRDefault="00321BD3" w:rsidP="00321BD3">
      <w:pPr>
        <w:ind w:left="0" w:right="0"/>
        <w:rPr>
          <w:rFonts w:ascii="Consolas" w:hAnsi="Consolas"/>
          <w:sz w:val="28"/>
          <w:szCs w:val="28"/>
        </w:rPr>
      </w:pPr>
    </w:p>
    <w:p w14:paraId="0121AF67" w14:textId="29BB7B26" w:rsidR="00321BD3" w:rsidRPr="0034062B" w:rsidRDefault="00321BD3" w:rsidP="00321BD3">
      <w:pPr>
        <w:ind w:left="0" w:right="-1"/>
        <w:rPr>
          <w:rFonts w:ascii="Consolas" w:eastAsia="Times New Roman" w:hAnsi="Consolas" w:cstheme="minorHAnsi"/>
          <w:sz w:val="28"/>
          <w:szCs w:val="28"/>
        </w:rPr>
      </w:pPr>
      <w:r w:rsidRPr="0034062B">
        <w:rPr>
          <w:rFonts w:ascii="Consolas" w:hAnsi="Consolas" w:cs="Arial"/>
          <w:b/>
          <w:sz w:val="28"/>
          <w:szCs w:val="28"/>
        </w:rPr>
        <w:t xml:space="preserve">6.11 – </w:t>
      </w:r>
      <w:r w:rsidRPr="0034062B">
        <w:rPr>
          <w:rFonts w:ascii="Consolas" w:hAnsi="Consolas" w:cstheme="minorHAnsi"/>
          <w:sz w:val="28"/>
          <w:szCs w:val="28"/>
        </w:rPr>
        <w:t xml:space="preserve">Os empregados da </w:t>
      </w:r>
      <w:r w:rsidR="00635EB3" w:rsidRPr="0034062B">
        <w:rPr>
          <w:rFonts w:ascii="Consolas" w:hAnsi="Consolas" w:cs="Arial"/>
          <w:b/>
          <w:sz w:val="28"/>
          <w:szCs w:val="28"/>
        </w:rPr>
        <w:t>CONTRATADA</w:t>
      </w:r>
      <w:r w:rsidRPr="0034062B">
        <w:rPr>
          <w:rFonts w:ascii="Consolas" w:hAnsi="Consolas" w:cstheme="minorHAnsi"/>
          <w:sz w:val="28"/>
          <w:szCs w:val="28"/>
        </w:rPr>
        <w:t xml:space="preserve"> sempre deverão manter uma aparência pessoal adequada e apresentar-se com uniforme completo em perfeito estado de conservação e limpeza. Os uniformes de todos os empregados da </w:t>
      </w:r>
      <w:r w:rsidR="00635EB3" w:rsidRPr="0034062B">
        <w:rPr>
          <w:rFonts w:ascii="Consolas" w:hAnsi="Consolas" w:cs="Arial"/>
          <w:b/>
          <w:sz w:val="28"/>
          <w:szCs w:val="28"/>
        </w:rPr>
        <w:t>CONTRATADA</w:t>
      </w:r>
      <w:r w:rsidRPr="0034062B">
        <w:rPr>
          <w:rFonts w:ascii="Consolas" w:hAnsi="Consolas" w:cstheme="minorHAnsi"/>
          <w:sz w:val="28"/>
          <w:szCs w:val="28"/>
        </w:rPr>
        <w:t xml:space="preserve">, em caso de desgaste ou dano ao uniforme, deverão ser repostos imediatamente. </w:t>
      </w:r>
    </w:p>
    <w:p w14:paraId="0452C3AF" w14:textId="77777777" w:rsidR="00321BD3" w:rsidRPr="0034062B" w:rsidRDefault="00321BD3" w:rsidP="00321BD3">
      <w:pPr>
        <w:ind w:left="0" w:right="-1"/>
        <w:rPr>
          <w:rFonts w:ascii="Consolas" w:hAnsi="Consolas" w:cstheme="minorHAnsi"/>
          <w:sz w:val="28"/>
          <w:szCs w:val="28"/>
        </w:rPr>
      </w:pPr>
    </w:p>
    <w:p w14:paraId="7629CC11" w14:textId="34A67F8D" w:rsidR="00321BD3" w:rsidRPr="0034062B" w:rsidRDefault="00321BD3" w:rsidP="00321BD3">
      <w:pPr>
        <w:ind w:left="0" w:right="-1"/>
        <w:rPr>
          <w:rFonts w:ascii="Consolas" w:hAnsi="Consolas" w:cstheme="minorHAnsi"/>
          <w:sz w:val="28"/>
          <w:szCs w:val="28"/>
        </w:rPr>
      </w:pPr>
      <w:r w:rsidRPr="0034062B">
        <w:rPr>
          <w:rFonts w:ascii="Consolas" w:hAnsi="Consolas" w:cs="Arial"/>
          <w:b/>
          <w:sz w:val="28"/>
          <w:szCs w:val="28"/>
        </w:rPr>
        <w:t xml:space="preserve">6.12 – </w:t>
      </w:r>
      <w:r w:rsidRPr="0034062B">
        <w:rPr>
          <w:rFonts w:ascii="Consolas" w:hAnsi="Consolas" w:cstheme="minorHAnsi"/>
          <w:sz w:val="28"/>
          <w:szCs w:val="28"/>
        </w:rPr>
        <w:t xml:space="preserve">Todos os detalhes relativos à uniformização e identificação dos empregados da </w:t>
      </w:r>
      <w:r w:rsidR="00635EB3" w:rsidRPr="0034062B">
        <w:rPr>
          <w:rFonts w:ascii="Consolas" w:hAnsi="Consolas" w:cs="Arial"/>
          <w:b/>
          <w:sz w:val="28"/>
          <w:szCs w:val="28"/>
        </w:rPr>
        <w:t>CONTRATADA</w:t>
      </w:r>
      <w:r w:rsidRPr="0034062B">
        <w:rPr>
          <w:rFonts w:ascii="Consolas" w:hAnsi="Consolas" w:cstheme="minorHAnsi"/>
          <w:sz w:val="28"/>
          <w:szCs w:val="28"/>
        </w:rPr>
        <w:t xml:space="preserve"> para a prestação de serviços de segurança, deverão ser apresentados e discutidos com o </w:t>
      </w:r>
      <w:r w:rsidR="00124645" w:rsidRPr="0013567E">
        <w:rPr>
          <w:rFonts w:ascii="Consolas" w:hAnsi="Consolas"/>
          <w:bCs/>
          <w:sz w:val="28"/>
          <w:szCs w:val="28"/>
        </w:rPr>
        <w:t>Coordenador de Cultura, Lazer e Turismo</w:t>
      </w:r>
      <w:r w:rsidRPr="0034062B">
        <w:rPr>
          <w:rFonts w:ascii="Consolas" w:hAnsi="Consolas" w:cstheme="minorHAnsi"/>
          <w:sz w:val="28"/>
          <w:szCs w:val="28"/>
        </w:rPr>
        <w:t>.</w:t>
      </w:r>
    </w:p>
    <w:p w14:paraId="3C86960E" w14:textId="77777777" w:rsidR="00321BD3" w:rsidRPr="0034062B" w:rsidRDefault="00321BD3" w:rsidP="00321BD3">
      <w:pPr>
        <w:ind w:left="0" w:right="-1"/>
        <w:rPr>
          <w:rFonts w:ascii="Consolas" w:hAnsi="Consolas" w:cstheme="minorHAnsi"/>
          <w:sz w:val="28"/>
          <w:szCs w:val="28"/>
        </w:rPr>
      </w:pPr>
    </w:p>
    <w:p w14:paraId="123764A4" w14:textId="1CEA8A64" w:rsidR="00321BD3" w:rsidRPr="0034062B" w:rsidRDefault="00321BD3" w:rsidP="00321BD3">
      <w:pPr>
        <w:ind w:left="0" w:right="-1"/>
        <w:rPr>
          <w:rFonts w:ascii="Consolas" w:hAnsi="Consolas" w:cstheme="minorHAnsi"/>
          <w:sz w:val="28"/>
          <w:szCs w:val="28"/>
        </w:rPr>
      </w:pPr>
      <w:r w:rsidRPr="0034062B">
        <w:rPr>
          <w:rFonts w:ascii="Consolas" w:hAnsi="Consolas" w:cs="Arial"/>
          <w:b/>
          <w:sz w:val="28"/>
          <w:szCs w:val="28"/>
        </w:rPr>
        <w:t xml:space="preserve">6.13 – </w:t>
      </w:r>
      <w:r w:rsidRPr="0034062B">
        <w:rPr>
          <w:rFonts w:ascii="Consolas" w:hAnsi="Consolas" w:cstheme="minorHAnsi"/>
          <w:sz w:val="28"/>
          <w:szCs w:val="28"/>
        </w:rPr>
        <w:t xml:space="preserve">A prestação dos serviços de segurança desarmada, no local determinado pelo Município de Pirajuí, que envolve a alocação pela </w:t>
      </w:r>
      <w:r w:rsidR="00635EB3" w:rsidRPr="0034062B">
        <w:rPr>
          <w:rFonts w:ascii="Consolas" w:hAnsi="Consolas" w:cs="Arial"/>
          <w:b/>
          <w:sz w:val="28"/>
          <w:szCs w:val="28"/>
        </w:rPr>
        <w:t>CONTRATADA</w:t>
      </w:r>
      <w:r w:rsidRPr="0034062B">
        <w:rPr>
          <w:rFonts w:ascii="Consolas" w:hAnsi="Consolas" w:cstheme="minorHAnsi"/>
          <w:sz w:val="28"/>
          <w:szCs w:val="28"/>
        </w:rPr>
        <w:t xml:space="preserve">, de profissionais devidamente habilitados, apresentando a respectiva Carteira Nacional de Vigilantes, nos termos da Lei Federal nº 7.102 de 20/06/83, alterada pelas Leis Federais </w:t>
      </w:r>
      <w:proofErr w:type="spellStart"/>
      <w:r w:rsidRPr="0034062B">
        <w:rPr>
          <w:rFonts w:ascii="Consolas" w:hAnsi="Consolas" w:cstheme="minorHAnsi"/>
          <w:sz w:val="28"/>
          <w:szCs w:val="28"/>
        </w:rPr>
        <w:t>nºs</w:t>
      </w:r>
      <w:proofErr w:type="spellEnd"/>
      <w:r w:rsidRPr="0034062B">
        <w:rPr>
          <w:rFonts w:ascii="Consolas" w:hAnsi="Consolas" w:cstheme="minorHAnsi"/>
          <w:sz w:val="28"/>
          <w:szCs w:val="28"/>
        </w:rPr>
        <w:t xml:space="preserve"> 8.863/94 e 9.017/95, pela Medida Provisória nº 2.184/01 e pela Lei Federal nº 11.718/08, </w:t>
      </w:r>
      <w:r w:rsidRPr="0034062B">
        <w:rPr>
          <w:rFonts w:ascii="Consolas" w:hAnsi="Consolas" w:cstheme="minorHAnsi"/>
          <w:sz w:val="28"/>
          <w:szCs w:val="28"/>
        </w:rPr>
        <w:lastRenderedPageBreak/>
        <w:t xml:space="preserve">regulamentada pelos Decretos nº 89.056, de 24.11.83, e nº 1.592, de 10.08.95, bem como pelas Portarias DPF nº 891/99, DPF nº 320/04, DG/DPF nº 3.233/2012 e DG/DPF nº 3.258/2013, bem como pela alteração do artigo 193 da CLT dada pela Lei Federal nº 12.740/12. </w:t>
      </w:r>
    </w:p>
    <w:p w14:paraId="721C9AFA" w14:textId="77777777" w:rsidR="00321BD3" w:rsidRPr="0034062B" w:rsidRDefault="00321BD3" w:rsidP="00321BD3">
      <w:pPr>
        <w:ind w:left="0" w:right="-1"/>
        <w:rPr>
          <w:rFonts w:ascii="Consolas" w:hAnsi="Consolas" w:cstheme="minorHAnsi"/>
          <w:sz w:val="28"/>
          <w:szCs w:val="28"/>
        </w:rPr>
      </w:pPr>
    </w:p>
    <w:p w14:paraId="4E7259E3" w14:textId="65FF922E" w:rsidR="00321BD3" w:rsidRPr="0034062B" w:rsidRDefault="00321BD3" w:rsidP="00321BD3">
      <w:pPr>
        <w:ind w:left="0" w:right="-1"/>
        <w:rPr>
          <w:rFonts w:ascii="Consolas" w:hAnsi="Consolas"/>
          <w:sz w:val="28"/>
          <w:szCs w:val="28"/>
        </w:rPr>
      </w:pPr>
      <w:r w:rsidRPr="0034062B">
        <w:rPr>
          <w:rFonts w:ascii="Consolas" w:hAnsi="Consolas" w:cs="Arial"/>
          <w:b/>
          <w:sz w:val="28"/>
          <w:szCs w:val="28"/>
        </w:rPr>
        <w:t xml:space="preserve">6.14 – </w:t>
      </w:r>
      <w:r w:rsidRPr="0034062B">
        <w:rPr>
          <w:rFonts w:ascii="Consolas" w:hAnsi="Consolas" w:cstheme="minorHAnsi"/>
          <w:sz w:val="28"/>
          <w:szCs w:val="28"/>
        </w:rPr>
        <w:t xml:space="preserve">A prestação dos serviços de brigadistas de incêndio, no local determinado pelo Município de Pirajuí, que envolve a alocação pela </w:t>
      </w:r>
      <w:r w:rsidR="00635EB3" w:rsidRPr="0034062B">
        <w:rPr>
          <w:rFonts w:ascii="Consolas" w:hAnsi="Consolas" w:cs="Arial"/>
          <w:b/>
          <w:sz w:val="28"/>
          <w:szCs w:val="28"/>
        </w:rPr>
        <w:t>CONTRATADA</w:t>
      </w:r>
      <w:r w:rsidRPr="0034062B">
        <w:rPr>
          <w:rFonts w:ascii="Consolas" w:hAnsi="Consolas" w:cstheme="minorHAnsi"/>
          <w:sz w:val="28"/>
          <w:szCs w:val="28"/>
        </w:rPr>
        <w:t>, de profissionais devidamente habilitados, apresentando o respectivo</w:t>
      </w:r>
      <w:r w:rsidRPr="0034062B">
        <w:rPr>
          <w:rFonts w:ascii="Consolas" w:hAnsi="Consolas"/>
          <w:sz w:val="28"/>
          <w:szCs w:val="28"/>
        </w:rPr>
        <w:t xml:space="preserve"> Certificado de conclusão do curso de formação de Bombeiro Profissional Civil (currículo básico e carga horária definida pela NBR 14.608, respeitadas também as exigências curriculares das legislações estaduais pertinentes).</w:t>
      </w:r>
    </w:p>
    <w:p w14:paraId="13EF370E" w14:textId="77777777" w:rsidR="00321BD3" w:rsidRPr="0034062B" w:rsidRDefault="00321BD3" w:rsidP="00321BD3">
      <w:pPr>
        <w:ind w:left="0" w:right="-1"/>
        <w:rPr>
          <w:rFonts w:ascii="Consolas" w:hAnsi="Consolas" w:cstheme="minorHAnsi"/>
          <w:sz w:val="28"/>
          <w:szCs w:val="28"/>
        </w:rPr>
      </w:pPr>
    </w:p>
    <w:p w14:paraId="5B1FC28A" w14:textId="6F6A1DB7" w:rsidR="00321BD3" w:rsidRPr="0034062B" w:rsidRDefault="00321BD3" w:rsidP="00321BD3">
      <w:pPr>
        <w:ind w:left="0" w:right="-1"/>
        <w:rPr>
          <w:rFonts w:ascii="Consolas" w:hAnsi="Consolas" w:cstheme="minorHAnsi"/>
          <w:sz w:val="28"/>
          <w:szCs w:val="28"/>
        </w:rPr>
      </w:pPr>
      <w:r w:rsidRPr="0034062B">
        <w:rPr>
          <w:rFonts w:ascii="Consolas" w:hAnsi="Consolas" w:cs="Arial"/>
          <w:b/>
          <w:sz w:val="28"/>
          <w:szCs w:val="28"/>
        </w:rPr>
        <w:t xml:space="preserve">6.15 – </w:t>
      </w:r>
      <w:r w:rsidRPr="0034062B">
        <w:rPr>
          <w:rFonts w:ascii="Consolas" w:hAnsi="Consolas" w:cstheme="minorHAnsi"/>
          <w:sz w:val="28"/>
          <w:szCs w:val="28"/>
        </w:rPr>
        <w:t xml:space="preserve">Colaborar com a Polícia Civil e Polícia Militar nas ocorrências de ordem policial dentro das instalações determinadas pelo Município de Pirajuí, facilitando, no possível, sua atuação, inclusive na indicação de testemunhas presenciais de eventual acontecimento. </w:t>
      </w:r>
    </w:p>
    <w:p w14:paraId="6C7719A6" w14:textId="77777777" w:rsidR="00321BD3" w:rsidRPr="0034062B" w:rsidRDefault="00321BD3" w:rsidP="00321BD3">
      <w:pPr>
        <w:ind w:left="0" w:right="-1"/>
        <w:rPr>
          <w:rFonts w:ascii="Consolas" w:hAnsi="Consolas" w:cstheme="minorHAnsi"/>
          <w:sz w:val="28"/>
          <w:szCs w:val="28"/>
        </w:rPr>
      </w:pPr>
    </w:p>
    <w:p w14:paraId="301FD643" w14:textId="7AD5689F" w:rsidR="00321BD3" w:rsidRPr="0034062B" w:rsidRDefault="00321BD3" w:rsidP="00321BD3">
      <w:pPr>
        <w:ind w:left="0" w:right="-1"/>
        <w:rPr>
          <w:rFonts w:ascii="Consolas" w:hAnsi="Consolas" w:cstheme="minorHAnsi"/>
          <w:sz w:val="28"/>
          <w:szCs w:val="28"/>
        </w:rPr>
      </w:pPr>
      <w:r w:rsidRPr="0034062B">
        <w:rPr>
          <w:rFonts w:ascii="Consolas" w:hAnsi="Consolas" w:cs="Arial"/>
          <w:b/>
          <w:sz w:val="28"/>
          <w:szCs w:val="28"/>
        </w:rPr>
        <w:t xml:space="preserve">6.16 – </w:t>
      </w:r>
      <w:r w:rsidRPr="0034062B">
        <w:rPr>
          <w:rFonts w:ascii="Consolas" w:hAnsi="Consolas" w:cstheme="minorHAnsi"/>
          <w:sz w:val="28"/>
          <w:szCs w:val="28"/>
        </w:rPr>
        <w:t>Proibir o ingresso de vendedores, ambulantes e assemelhados às instalações, sem que estes estejam devida e previamente autorizados pelo Município de Pirajuí.</w:t>
      </w:r>
    </w:p>
    <w:p w14:paraId="506BA3FA" w14:textId="77777777" w:rsidR="00321BD3" w:rsidRPr="0034062B" w:rsidRDefault="00321BD3" w:rsidP="00321BD3">
      <w:pPr>
        <w:ind w:left="0" w:right="-1"/>
        <w:rPr>
          <w:rFonts w:ascii="Consolas" w:hAnsi="Consolas" w:cstheme="minorHAnsi"/>
          <w:sz w:val="28"/>
          <w:szCs w:val="28"/>
        </w:rPr>
      </w:pPr>
    </w:p>
    <w:p w14:paraId="4C7E8D47" w14:textId="3AE339B7" w:rsidR="00321BD3" w:rsidRPr="0034062B" w:rsidRDefault="00321BD3" w:rsidP="00321BD3">
      <w:pPr>
        <w:ind w:left="0" w:right="-1"/>
        <w:rPr>
          <w:rFonts w:ascii="Consolas" w:hAnsi="Consolas" w:cstheme="minorHAnsi"/>
          <w:sz w:val="28"/>
          <w:szCs w:val="28"/>
        </w:rPr>
      </w:pPr>
      <w:r w:rsidRPr="0034062B">
        <w:rPr>
          <w:rFonts w:ascii="Consolas" w:hAnsi="Consolas" w:cs="Arial"/>
          <w:b/>
          <w:sz w:val="28"/>
          <w:szCs w:val="28"/>
        </w:rPr>
        <w:t xml:space="preserve">6.17 – </w:t>
      </w:r>
      <w:r w:rsidRPr="0034062B">
        <w:rPr>
          <w:rFonts w:ascii="Consolas" w:hAnsi="Consolas" w:cstheme="minorHAnsi"/>
          <w:sz w:val="28"/>
          <w:szCs w:val="28"/>
        </w:rPr>
        <w:t xml:space="preserve">Proibir todo e qualquer tipo de atividade comercial junto ao local determinado pelo Município de Pirajuí e imediações, que implique ou ofereça risco à segurança dos serviços e das instalações. </w:t>
      </w:r>
    </w:p>
    <w:p w14:paraId="2DFEC65E" w14:textId="77777777" w:rsidR="00321BD3" w:rsidRPr="0034062B" w:rsidRDefault="00321BD3" w:rsidP="00321BD3">
      <w:pPr>
        <w:ind w:left="0" w:right="-1"/>
        <w:rPr>
          <w:rFonts w:ascii="Consolas" w:hAnsi="Consolas" w:cstheme="minorHAnsi"/>
          <w:sz w:val="28"/>
          <w:szCs w:val="28"/>
        </w:rPr>
      </w:pPr>
    </w:p>
    <w:p w14:paraId="220CDB5E" w14:textId="5CBB8A62" w:rsidR="00321BD3" w:rsidRPr="0034062B" w:rsidRDefault="00321BD3" w:rsidP="00321BD3">
      <w:pPr>
        <w:ind w:left="0" w:right="-1"/>
        <w:rPr>
          <w:rFonts w:ascii="Consolas" w:hAnsi="Consolas" w:cstheme="minorHAnsi"/>
          <w:sz w:val="28"/>
          <w:szCs w:val="28"/>
        </w:rPr>
      </w:pPr>
      <w:r w:rsidRPr="0034062B">
        <w:rPr>
          <w:rFonts w:ascii="Consolas" w:hAnsi="Consolas" w:cs="Arial"/>
          <w:b/>
          <w:sz w:val="28"/>
          <w:szCs w:val="28"/>
        </w:rPr>
        <w:t xml:space="preserve">6.18 – </w:t>
      </w:r>
      <w:r w:rsidRPr="0034062B">
        <w:rPr>
          <w:rFonts w:ascii="Consolas" w:hAnsi="Consolas" w:cstheme="minorHAnsi"/>
          <w:sz w:val="28"/>
          <w:szCs w:val="28"/>
        </w:rPr>
        <w:t xml:space="preserve">Cumprir a carga horária determinada, podendo se retirar do local determinado pelo Município de Pirajuí apenas e somente após ter ocorrido a devida rendição. </w:t>
      </w:r>
    </w:p>
    <w:p w14:paraId="6248691B" w14:textId="77777777" w:rsidR="00321BD3" w:rsidRPr="0034062B" w:rsidRDefault="00321BD3" w:rsidP="00321BD3">
      <w:pPr>
        <w:ind w:left="0" w:right="-1"/>
        <w:rPr>
          <w:rFonts w:ascii="Consolas" w:hAnsi="Consolas" w:cstheme="minorHAnsi"/>
          <w:sz w:val="28"/>
          <w:szCs w:val="28"/>
        </w:rPr>
      </w:pPr>
    </w:p>
    <w:p w14:paraId="0EF52759" w14:textId="17BB186C" w:rsidR="00321BD3" w:rsidRPr="0034062B" w:rsidRDefault="00321BD3" w:rsidP="00321BD3">
      <w:pPr>
        <w:ind w:left="0" w:right="-1"/>
        <w:rPr>
          <w:rFonts w:ascii="Consolas" w:hAnsi="Consolas" w:cstheme="minorHAnsi"/>
          <w:sz w:val="28"/>
          <w:szCs w:val="28"/>
        </w:rPr>
      </w:pPr>
      <w:r w:rsidRPr="0034062B">
        <w:rPr>
          <w:rFonts w:ascii="Consolas" w:hAnsi="Consolas" w:cs="Arial"/>
          <w:b/>
          <w:sz w:val="28"/>
          <w:szCs w:val="28"/>
        </w:rPr>
        <w:t xml:space="preserve">6.19 – </w:t>
      </w:r>
      <w:r w:rsidRPr="0034062B">
        <w:rPr>
          <w:rFonts w:ascii="Consolas" w:hAnsi="Consolas" w:cstheme="minorHAnsi"/>
          <w:sz w:val="28"/>
          <w:szCs w:val="28"/>
        </w:rPr>
        <w:t xml:space="preserve">Manter-se no local determinado pelo Município de Pirajuí, dele não devendo se ausentar, exceto em caso de absoluta necessidade e sempre após comunicação ao preposto da </w:t>
      </w:r>
      <w:r w:rsidR="00635EB3" w:rsidRPr="0034062B">
        <w:rPr>
          <w:rFonts w:ascii="Consolas" w:hAnsi="Consolas" w:cs="Arial"/>
          <w:b/>
          <w:sz w:val="28"/>
          <w:szCs w:val="28"/>
        </w:rPr>
        <w:t>CONTRATADA</w:t>
      </w:r>
      <w:r w:rsidRPr="0034062B">
        <w:rPr>
          <w:rFonts w:ascii="Consolas" w:hAnsi="Consolas" w:cstheme="minorHAnsi"/>
          <w:sz w:val="28"/>
          <w:szCs w:val="28"/>
        </w:rPr>
        <w:t xml:space="preserve">, que se responsabilizará pela reposição. </w:t>
      </w:r>
    </w:p>
    <w:p w14:paraId="6DF34271" w14:textId="77777777" w:rsidR="00321BD3" w:rsidRPr="0034062B" w:rsidRDefault="00321BD3" w:rsidP="00321BD3">
      <w:pPr>
        <w:ind w:left="0" w:right="-1"/>
        <w:rPr>
          <w:rFonts w:ascii="Consolas" w:hAnsi="Consolas" w:cstheme="minorHAnsi"/>
          <w:sz w:val="28"/>
          <w:szCs w:val="28"/>
        </w:rPr>
      </w:pPr>
    </w:p>
    <w:p w14:paraId="2848E356" w14:textId="403F68FC" w:rsidR="00321BD3" w:rsidRPr="0034062B" w:rsidRDefault="00321BD3" w:rsidP="00321BD3">
      <w:pPr>
        <w:ind w:left="0" w:right="-1"/>
        <w:rPr>
          <w:rFonts w:ascii="Consolas" w:hAnsi="Consolas" w:cstheme="minorHAnsi"/>
          <w:sz w:val="28"/>
          <w:szCs w:val="28"/>
        </w:rPr>
      </w:pPr>
      <w:r w:rsidRPr="0034062B">
        <w:rPr>
          <w:rFonts w:ascii="Consolas" w:hAnsi="Consolas" w:cs="Arial"/>
          <w:b/>
          <w:sz w:val="28"/>
          <w:szCs w:val="28"/>
        </w:rPr>
        <w:lastRenderedPageBreak/>
        <w:t xml:space="preserve">6.20 – </w:t>
      </w:r>
      <w:r w:rsidRPr="0034062B">
        <w:rPr>
          <w:rFonts w:ascii="Consolas" w:hAnsi="Consolas" w:cstheme="minorHAnsi"/>
          <w:sz w:val="28"/>
          <w:szCs w:val="28"/>
        </w:rPr>
        <w:t xml:space="preserve">Prestar os serviços de segurança desarmada, em todas as áreas do local determinado pelo Município de Pirajuí, com rondas de rotina em todas as dependências, no horário estabelecido. </w:t>
      </w:r>
    </w:p>
    <w:p w14:paraId="0F461E81" w14:textId="77777777" w:rsidR="00321BD3" w:rsidRPr="0034062B" w:rsidRDefault="00321BD3" w:rsidP="00321BD3">
      <w:pPr>
        <w:ind w:left="0" w:right="-1"/>
        <w:rPr>
          <w:rFonts w:ascii="Consolas" w:hAnsi="Consolas" w:cstheme="minorHAnsi"/>
          <w:sz w:val="28"/>
          <w:szCs w:val="28"/>
        </w:rPr>
      </w:pPr>
    </w:p>
    <w:p w14:paraId="100D008D" w14:textId="17C456A1" w:rsidR="00321BD3" w:rsidRPr="0034062B" w:rsidRDefault="00321BD3" w:rsidP="00321BD3">
      <w:pPr>
        <w:ind w:left="0" w:right="-1"/>
        <w:rPr>
          <w:rFonts w:ascii="Consolas" w:hAnsi="Consolas" w:cstheme="minorHAnsi"/>
          <w:sz w:val="28"/>
          <w:szCs w:val="28"/>
        </w:rPr>
      </w:pPr>
      <w:r w:rsidRPr="0034062B">
        <w:rPr>
          <w:rFonts w:ascii="Consolas" w:hAnsi="Consolas" w:cs="Arial"/>
          <w:b/>
          <w:sz w:val="28"/>
          <w:szCs w:val="28"/>
        </w:rPr>
        <w:t xml:space="preserve">6.21 – </w:t>
      </w:r>
      <w:r w:rsidRPr="0034062B">
        <w:rPr>
          <w:rFonts w:ascii="Consolas" w:hAnsi="Consolas" w:cstheme="minorHAnsi"/>
          <w:sz w:val="28"/>
          <w:szCs w:val="28"/>
        </w:rPr>
        <w:t>Intervir, prontamente, sempre que verificar quaisquer incidentes ou desentendimentos nas áreas do local determinado pelo Município de Pirajuí.</w:t>
      </w:r>
    </w:p>
    <w:p w14:paraId="5DDAD1DA" w14:textId="77777777" w:rsidR="00321BD3" w:rsidRPr="0034062B" w:rsidRDefault="00321BD3" w:rsidP="00321BD3">
      <w:pPr>
        <w:ind w:left="0" w:right="-1"/>
        <w:rPr>
          <w:rFonts w:ascii="Consolas" w:hAnsi="Consolas" w:cstheme="minorHAnsi"/>
          <w:sz w:val="28"/>
          <w:szCs w:val="28"/>
        </w:rPr>
      </w:pPr>
    </w:p>
    <w:p w14:paraId="2EB16D9D" w14:textId="04C64C9E" w:rsidR="00321BD3" w:rsidRPr="0034062B" w:rsidRDefault="00321BD3" w:rsidP="00321BD3">
      <w:pPr>
        <w:ind w:left="0" w:right="-1"/>
        <w:rPr>
          <w:rFonts w:ascii="Consolas" w:hAnsi="Consolas" w:cstheme="minorHAnsi"/>
          <w:sz w:val="28"/>
          <w:szCs w:val="28"/>
        </w:rPr>
      </w:pPr>
      <w:r w:rsidRPr="0034062B">
        <w:rPr>
          <w:rFonts w:ascii="Consolas" w:hAnsi="Consolas" w:cs="Arial"/>
          <w:b/>
          <w:sz w:val="28"/>
          <w:szCs w:val="28"/>
        </w:rPr>
        <w:t xml:space="preserve">6.22 – </w:t>
      </w:r>
      <w:r w:rsidRPr="0034062B">
        <w:rPr>
          <w:rFonts w:ascii="Consolas" w:hAnsi="Consolas" w:cstheme="minorHAnsi"/>
          <w:sz w:val="28"/>
          <w:szCs w:val="28"/>
        </w:rPr>
        <w:t xml:space="preserve">Assumir o local determinado pelo Município de Pirajuí, devidamente uniformizado, limpos e com aparência pessoal adequada, os seguranças e os brigadistas masculinos devidamente uniformizados, barbeados, cabelos aparados, e as seguranças e as brigadistas femininas devidamente uniformizadas, de cabelos presos. </w:t>
      </w:r>
    </w:p>
    <w:p w14:paraId="67C6FC92" w14:textId="77777777" w:rsidR="00321BD3" w:rsidRPr="0034062B" w:rsidRDefault="00321BD3" w:rsidP="00321BD3">
      <w:pPr>
        <w:ind w:left="0" w:right="-1"/>
        <w:rPr>
          <w:rFonts w:ascii="Consolas" w:hAnsi="Consolas" w:cstheme="minorHAnsi"/>
          <w:sz w:val="28"/>
          <w:szCs w:val="28"/>
        </w:rPr>
      </w:pPr>
    </w:p>
    <w:p w14:paraId="57D45364" w14:textId="50AA2BF9" w:rsidR="00321BD3" w:rsidRPr="0034062B" w:rsidRDefault="00321BD3" w:rsidP="00321BD3">
      <w:pPr>
        <w:ind w:left="0" w:right="-1"/>
        <w:rPr>
          <w:rFonts w:ascii="Consolas" w:hAnsi="Consolas" w:cstheme="minorHAnsi"/>
          <w:sz w:val="28"/>
          <w:szCs w:val="28"/>
        </w:rPr>
      </w:pPr>
      <w:r w:rsidRPr="0034062B">
        <w:rPr>
          <w:rFonts w:ascii="Consolas" w:hAnsi="Consolas" w:cs="Arial"/>
          <w:b/>
          <w:sz w:val="28"/>
          <w:szCs w:val="28"/>
        </w:rPr>
        <w:t xml:space="preserve">6.23 – </w:t>
      </w:r>
      <w:r w:rsidRPr="0034062B">
        <w:rPr>
          <w:rFonts w:ascii="Consolas" w:hAnsi="Consolas" w:cstheme="minorHAnsi"/>
          <w:sz w:val="28"/>
          <w:szCs w:val="28"/>
        </w:rPr>
        <w:t xml:space="preserve">Manter os seguranças e brigadistas, no local determinado pelo Município de Pirajuí, não permitindo que se afaste de seus afazeres, principalmente para atender chamados ou cumprir tarefas solicitadas por terceiros não autorizados. </w:t>
      </w:r>
    </w:p>
    <w:p w14:paraId="079001D1" w14:textId="77777777" w:rsidR="00321BD3" w:rsidRPr="0034062B" w:rsidRDefault="00321BD3" w:rsidP="00321BD3">
      <w:pPr>
        <w:ind w:left="0" w:right="-1"/>
        <w:rPr>
          <w:rFonts w:ascii="Consolas" w:hAnsi="Consolas" w:cstheme="minorHAnsi"/>
          <w:sz w:val="28"/>
          <w:szCs w:val="28"/>
        </w:rPr>
      </w:pPr>
    </w:p>
    <w:p w14:paraId="3AA26446" w14:textId="47188A79" w:rsidR="00321BD3" w:rsidRPr="0034062B" w:rsidRDefault="00321BD3" w:rsidP="00321BD3">
      <w:pPr>
        <w:ind w:left="0" w:right="-1"/>
        <w:rPr>
          <w:rFonts w:ascii="Consolas" w:hAnsi="Consolas" w:cstheme="minorHAnsi"/>
          <w:sz w:val="28"/>
          <w:szCs w:val="28"/>
        </w:rPr>
      </w:pPr>
      <w:r w:rsidRPr="0034062B">
        <w:rPr>
          <w:rFonts w:ascii="Consolas" w:hAnsi="Consolas" w:cs="Arial"/>
          <w:b/>
          <w:sz w:val="28"/>
          <w:szCs w:val="28"/>
        </w:rPr>
        <w:t xml:space="preserve">6.24 – </w:t>
      </w:r>
      <w:r w:rsidRPr="0034062B">
        <w:rPr>
          <w:rFonts w:ascii="Consolas" w:hAnsi="Consolas" w:cstheme="minorHAnsi"/>
          <w:sz w:val="28"/>
          <w:szCs w:val="28"/>
        </w:rPr>
        <w:t xml:space="preserve">Será terminantemente PROIBIDO aos funcionários da </w:t>
      </w:r>
      <w:r w:rsidR="00003374" w:rsidRPr="0034062B">
        <w:rPr>
          <w:rFonts w:ascii="Consolas" w:hAnsi="Consolas" w:cs="Arial"/>
          <w:b/>
          <w:sz w:val="28"/>
          <w:szCs w:val="28"/>
        </w:rPr>
        <w:t>CONTRATADA</w:t>
      </w:r>
      <w:r w:rsidRPr="0034062B">
        <w:rPr>
          <w:rFonts w:ascii="Consolas" w:hAnsi="Consolas" w:cstheme="minorHAnsi"/>
          <w:sz w:val="28"/>
          <w:szCs w:val="28"/>
        </w:rPr>
        <w:t xml:space="preserve">, em horário de trabalho, consumir qualquer tipo de bebida alcoólica, dormir, comunicar-se via telefone celular pessoal (salvo em casos de emergência), assistir a televisores (portáteis ou não), ouvir música através de aparelhos pessoais (tocadores de CD, mp3, telefones celulares e outros recursos eletrônicos, tais como </w:t>
      </w:r>
      <w:proofErr w:type="spellStart"/>
      <w:r w:rsidRPr="0034062B">
        <w:rPr>
          <w:rFonts w:ascii="Consolas" w:hAnsi="Consolas" w:cstheme="minorHAnsi"/>
          <w:sz w:val="28"/>
          <w:szCs w:val="28"/>
        </w:rPr>
        <w:t>nextel</w:t>
      </w:r>
      <w:proofErr w:type="spellEnd"/>
      <w:r w:rsidRPr="0034062B">
        <w:rPr>
          <w:rFonts w:ascii="Consolas" w:hAnsi="Consolas" w:cstheme="minorHAnsi"/>
          <w:sz w:val="28"/>
          <w:szCs w:val="28"/>
        </w:rPr>
        <w:t xml:space="preserve">, smartphone, tablet, </w:t>
      </w:r>
      <w:proofErr w:type="spellStart"/>
      <w:r w:rsidRPr="0034062B">
        <w:rPr>
          <w:rFonts w:ascii="Consolas" w:hAnsi="Consolas" w:cstheme="minorHAnsi"/>
          <w:sz w:val="28"/>
          <w:szCs w:val="28"/>
        </w:rPr>
        <w:t>ipad</w:t>
      </w:r>
      <w:proofErr w:type="spellEnd"/>
      <w:r w:rsidRPr="0034062B">
        <w:rPr>
          <w:rFonts w:ascii="Consolas" w:hAnsi="Consolas" w:cstheme="minorHAnsi"/>
          <w:sz w:val="28"/>
          <w:szCs w:val="28"/>
        </w:rPr>
        <w:t xml:space="preserve"> e etc.), jogar qualquer tipo de jogo durante o período de trabalho, pedir ou receber gratificação de qualquer tipo, concedida por quem quer que seja e a que título for, bem como exercer qualquer tipo de atividade alheia àquelas inerentes ao contrato e para as quais tenha sido alocado. </w:t>
      </w:r>
    </w:p>
    <w:p w14:paraId="02EDB7DC" w14:textId="77777777" w:rsidR="00321BD3" w:rsidRPr="0034062B" w:rsidRDefault="00321BD3" w:rsidP="00321BD3">
      <w:pPr>
        <w:ind w:left="0" w:right="-1"/>
        <w:rPr>
          <w:rFonts w:ascii="Consolas" w:hAnsi="Consolas" w:cstheme="minorHAnsi"/>
          <w:sz w:val="28"/>
          <w:szCs w:val="28"/>
        </w:rPr>
      </w:pPr>
    </w:p>
    <w:p w14:paraId="74B33202" w14:textId="66C614B2" w:rsidR="00321BD3" w:rsidRPr="0034062B" w:rsidRDefault="00321BD3" w:rsidP="00321BD3">
      <w:pPr>
        <w:ind w:left="0" w:right="-1"/>
        <w:rPr>
          <w:rFonts w:ascii="Consolas" w:hAnsi="Consolas" w:cstheme="minorHAnsi"/>
          <w:sz w:val="28"/>
          <w:szCs w:val="28"/>
        </w:rPr>
      </w:pPr>
      <w:r w:rsidRPr="0034062B">
        <w:rPr>
          <w:rFonts w:ascii="Consolas" w:hAnsi="Consolas" w:cs="Arial"/>
          <w:b/>
          <w:sz w:val="28"/>
          <w:szCs w:val="28"/>
        </w:rPr>
        <w:t xml:space="preserve">6.25 – </w:t>
      </w:r>
      <w:r w:rsidRPr="0034062B">
        <w:rPr>
          <w:rFonts w:ascii="Consolas" w:hAnsi="Consolas" w:cstheme="minorHAnsi"/>
          <w:sz w:val="28"/>
          <w:szCs w:val="28"/>
        </w:rPr>
        <w:t xml:space="preserve">Registrar e controlar a frequência e a pontualidade de seus empregados durante a prestação dos serviços, bem como as ocorrências, juntamente com o </w:t>
      </w:r>
      <w:r w:rsidR="00124645" w:rsidRPr="0013567E">
        <w:rPr>
          <w:rFonts w:ascii="Consolas" w:hAnsi="Consolas"/>
          <w:bCs/>
          <w:sz w:val="28"/>
          <w:szCs w:val="28"/>
        </w:rPr>
        <w:t>Coordenador de Cultura, Lazer e Turismo</w:t>
      </w:r>
      <w:r w:rsidRPr="0034062B">
        <w:rPr>
          <w:rFonts w:ascii="Consolas" w:hAnsi="Consolas" w:cstheme="minorHAnsi"/>
          <w:sz w:val="28"/>
          <w:szCs w:val="28"/>
        </w:rPr>
        <w:t xml:space="preserve">. </w:t>
      </w:r>
    </w:p>
    <w:p w14:paraId="199274B0" w14:textId="77777777" w:rsidR="00321BD3" w:rsidRPr="0034062B" w:rsidRDefault="00321BD3" w:rsidP="00321BD3">
      <w:pPr>
        <w:ind w:left="0" w:right="-1"/>
        <w:rPr>
          <w:rFonts w:ascii="Consolas" w:hAnsi="Consolas" w:cstheme="minorHAnsi"/>
          <w:sz w:val="28"/>
          <w:szCs w:val="28"/>
        </w:rPr>
      </w:pPr>
    </w:p>
    <w:p w14:paraId="22933505" w14:textId="636F4EAA" w:rsidR="00321BD3" w:rsidRPr="0034062B" w:rsidRDefault="00321BD3" w:rsidP="00321BD3">
      <w:pPr>
        <w:ind w:left="0" w:right="-1"/>
        <w:rPr>
          <w:rFonts w:ascii="Consolas" w:hAnsi="Consolas" w:cstheme="minorHAnsi"/>
          <w:sz w:val="28"/>
          <w:szCs w:val="28"/>
        </w:rPr>
      </w:pPr>
      <w:r w:rsidRPr="0034062B">
        <w:rPr>
          <w:rFonts w:ascii="Consolas" w:hAnsi="Consolas" w:cs="Arial"/>
          <w:b/>
          <w:sz w:val="28"/>
          <w:szCs w:val="28"/>
        </w:rPr>
        <w:lastRenderedPageBreak/>
        <w:t xml:space="preserve">6.26 – </w:t>
      </w:r>
      <w:r w:rsidRPr="0034062B">
        <w:rPr>
          <w:rFonts w:ascii="Consolas" w:hAnsi="Consolas" w:cstheme="minorHAnsi"/>
          <w:sz w:val="28"/>
          <w:szCs w:val="28"/>
        </w:rPr>
        <w:t xml:space="preserve">Manter, obrigatoriamente, seguranças devidamente habilitados e atestados para o exercício das funções que lhe forem atribuídas; apresentando, sempre que solicitado pelo Município de Pirajuí, o respectivo DIPLOMA DE CONCLUSÃO DO CURSO DE FORMAÇÃO DE VIGILANTE E RESPECTIVA RECICLAGEM, bem como DIPLOMA DE CONCLUSÃO DO CURSO DE EXTENSÃO EM SEGURANÇA PARA GRANDES EVENTOS (nos termos dos artigos 19, 156 e 208 da Portaria nº 3233/2012 – DG/DPF de 10/12/2012), expedidos por instituições devidamente habilitadas e reconhecidas, nos termos da legislação vigente para a prestação dos serviços. </w:t>
      </w:r>
    </w:p>
    <w:p w14:paraId="0465B352" w14:textId="77777777" w:rsidR="00321BD3" w:rsidRPr="0034062B" w:rsidRDefault="00321BD3" w:rsidP="00321BD3">
      <w:pPr>
        <w:ind w:left="0" w:right="-1"/>
        <w:rPr>
          <w:rFonts w:ascii="Consolas" w:hAnsi="Consolas" w:cstheme="minorHAnsi"/>
          <w:sz w:val="28"/>
          <w:szCs w:val="28"/>
        </w:rPr>
      </w:pPr>
    </w:p>
    <w:p w14:paraId="4C9D1499" w14:textId="1274726E" w:rsidR="00321BD3" w:rsidRPr="0034062B" w:rsidRDefault="00321BD3" w:rsidP="00321BD3">
      <w:pPr>
        <w:ind w:left="0" w:right="-1"/>
        <w:rPr>
          <w:rFonts w:ascii="Consolas" w:hAnsi="Consolas" w:cstheme="minorHAnsi"/>
          <w:sz w:val="28"/>
          <w:szCs w:val="28"/>
        </w:rPr>
      </w:pPr>
      <w:r w:rsidRPr="0034062B">
        <w:rPr>
          <w:rFonts w:ascii="Consolas" w:hAnsi="Consolas" w:cs="Arial"/>
          <w:b/>
          <w:sz w:val="28"/>
          <w:szCs w:val="28"/>
        </w:rPr>
        <w:t xml:space="preserve">6.27 – </w:t>
      </w:r>
      <w:r w:rsidRPr="0034062B">
        <w:rPr>
          <w:rFonts w:ascii="Consolas" w:hAnsi="Consolas" w:cstheme="minorHAnsi"/>
          <w:sz w:val="28"/>
          <w:szCs w:val="28"/>
        </w:rPr>
        <w:t xml:space="preserve">Manter, obrigatoriamente, brigadistas devidamente habilitados e atestados para o exercício das funções que lhe forem atribuídas; apresentando, sempre que solicitado pelo Município de Pirajuí, o respectivo </w:t>
      </w:r>
      <w:r w:rsidRPr="0034062B">
        <w:rPr>
          <w:rFonts w:ascii="Consolas" w:hAnsi="Consolas"/>
          <w:sz w:val="28"/>
          <w:szCs w:val="28"/>
        </w:rPr>
        <w:t>Certificado de conclusão do curso de formação de Bombeiro Profissional Civil (currículo básico e carga horária definida pela NBR 14.608, respeitadas também as exigências curriculares das legislações estaduais pertinentes).</w:t>
      </w:r>
    </w:p>
    <w:p w14:paraId="412C1A2F" w14:textId="77777777" w:rsidR="00321BD3" w:rsidRPr="0034062B" w:rsidRDefault="00321BD3" w:rsidP="00321BD3">
      <w:pPr>
        <w:ind w:left="0" w:right="-1"/>
        <w:rPr>
          <w:rFonts w:ascii="Consolas" w:hAnsi="Consolas" w:cstheme="minorHAnsi"/>
          <w:sz w:val="28"/>
          <w:szCs w:val="28"/>
        </w:rPr>
      </w:pPr>
    </w:p>
    <w:p w14:paraId="53F5466E" w14:textId="208ED560" w:rsidR="00321BD3" w:rsidRPr="0034062B" w:rsidRDefault="00321BD3" w:rsidP="00321BD3">
      <w:pPr>
        <w:ind w:left="0" w:right="-1"/>
        <w:rPr>
          <w:rFonts w:ascii="Consolas" w:hAnsi="Consolas" w:cstheme="minorHAnsi"/>
          <w:sz w:val="28"/>
          <w:szCs w:val="28"/>
        </w:rPr>
      </w:pPr>
      <w:r w:rsidRPr="0034062B">
        <w:rPr>
          <w:rFonts w:ascii="Consolas" w:hAnsi="Consolas" w:cs="Arial"/>
          <w:b/>
          <w:sz w:val="28"/>
          <w:szCs w:val="28"/>
        </w:rPr>
        <w:t xml:space="preserve">6.28 – </w:t>
      </w:r>
      <w:r w:rsidRPr="0034062B">
        <w:rPr>
          <w:rFonts w:ascii="Consolas" w:hAnsi="Consolas" w:cstheme="minorHAnsi"/>
          <w:sz w:val="28"/>
          <w:szCs w:val="28"/>
        </w:rPr>
        <w:t xml:space="preserve">Manter, durante todo o período de realização do evento, 01 (um) Inspetor de Segurança e 01 (um) Inspetor de Brigadista de Incêndio, devidamente equipado com rádio de comunicação e celular, para realizar, em conjunto com o Município de Pirajuí, o acompanhamento técnico operacional das atividades desenvolvidas, visando à qualidade da prestação dos serviços. Esses profissionais serão responsáveis pela distribuição e acompanhamento dos serviços, durante todo o período da execução do contrato. </w:t>
      </w:r>
    </w:p>
    <w:p w14:paraId="039BBD23" w14:textId="77777777" w:rsidR="00321BD3" w:rsidRPr="0034062B" w:rsidRDefault="00321BD3" w:rsidP="00321BD3">
      <w:pPr>
        <w:ind w:left="0" w:right="-1"/>
        <w:rPr>
          <w:rFonts w:ascii="Consolas" w:hAnsi="Consolas" w:cstheme="minorHAnsi"/>
          <w:sz w:val="28"/>
          <w:szCs w:val="28"/>
        </w:rPr>
      </w:pPr>
    </w:p>
    <w:p w14:paraId="08B38CA8" w14:textId="10291B2D" w:rsidR="00321BD3" w:rsidRPr="0034062B" w:rsidRDefault="00321BD3" w:rsidP="00321BD3">
      <w:pPr>
        <w:ind w:left="0" w:right="-1"/>
        <w:rPr>
          <w:rFonts w:ascii="Consolas" w:hAnsi="Consolas" w:cstheme="minorHAnsi"/>
          <w:sz w:val="28"/>
          <w:szCs w:val="28"/>
        </w:rPr>
      </w:pPr>
      <w:r w:rsidRPr="0034062B">
        <w:rPr>
          <w:rFonts w:ascii="Consolas" w:hAnsi="Consolas" w:cs="Arial"/>
          <w:b/>
          <w:sz w:val="28"/>
          <w:szCs w:val="28"/>
        </w:rPr>
        <w:t xml:space="preserve">6.29 – </w:t>
      </w:r>
      <w:r w:rsidRPr="0034062B">
        <w:rPr>
          <w:rFonts w:ascii="Consolas" w:hAnsi="Consolas" w:cstheme="minorHAnsi"/>
          <w:sz w:val="28"/>
          <w:szCs w:val="28"/>
        </w:rPr>
        <w:t xml:space="preserve">Fornecer em papel timbrado da empresa e com assinatura do preposto, 01 (uma) hora após o início dos trabalhos, relação nominal de todo o efetivo em serviço, (Seguranças Desarmados e Brigadistas de Incêndio), contendo (nome e RG) para que o </w:t>
      </w:r>
      <w:r w:rsidR="00124645" w:rsidRPr="0013567E">
        <w:rPr>
          <w:rFonts w:ascii="Consolas" w:hAnsi="Consolas"/>
          <w:bCs/>
          <w:sz w:val="28"/>
          <w:szCs w:val="28"/>
        </w:rPr>
        <w:t>Coordenador de Cultura, Lazer e Turismo</w:t>
      </w:r>
      <w:r w:rsidRPr="0034062B">
        <w:rPr>
          <w:rFonts w:ascii="Consolas" w:hAnsi="Consolas" w:cstheme="minorHAnsi"/>
          <w:sz w:val="28"/>
          <w:szCs w:val="28"/>
        </w:rPr>
        <w:t xml:space="preserve">, possa realizar a medição do serviço, sob pena de aplicação das penalidades cabíveis. A referida relação nominal deverá ser entregue digitada ou datilografada e impressa, não serão aceitas relações manuscritas. </w:t>
      </w:r>
    </w:p>
    <w:p w14:paraId="6B27D18F" w14:textId="77777777" w:rsidR="00321BD3" w:rsidRPr="0034062B" w:rsidRDefault="00321BD3" w:rsidP="00321BD3">
      <w:pPr>
        <w:ind w:left="0" w:right="-1"/>
        <w:rPr>
          <w:rFonts w:ascii="Consolas" w:hAnsi="Consolas" w:cstheme="minorHAnsi"/>
          <w:sz w:val="28"/>
          <w:szCs w:val="28"/>
        </w:rPr>
      </w:pPr>
    </w:p>
    <w:p w14:paraId="719F548E" w14:textId="6CB8D6BD" w:rsidR="00321BD3" w:rsidRPr="0034062B" w:rsidRDefault="00321BD3" w:rsidP="00321BD3">
      <w:pPr>
        <w:ind w:left="0" w:right="-1"/>
        <w:rPr>
          <w:rFonts w:ascii="Consolas" w:hAnsi="Consolas" w:cstheme="minorHAnsi"/>
          <w:sz w:val="28"/>
          <w:szCs w:val="28"/>
        </w:rPr>
      </w:pPr>
      <w:r w:rsidRPr="0034062B">
        <w:rPr>
          <w:rFonts w:ascii="Consolas" w:hAnsi="Consolas" w:cs="Arial"/>
          <w:b/>
          <w:sz w:val="28"/>
          <w:szCs w:val="28"/>
        </w:rPr>
        <w:lastRenderedPageBreak/>
        <w:t xml:space="preserve">6.30 – </w:t>
      </w:r>
      <w:r w:rsidRPr="0034062B">
        <w:rPr>
          <w:rFonts w:ascii="Consolas" w:hAnsi="Consolas" w:cstheme="minorHAnsi"/>
          <w:sz w:val="28"/>
          <w:szCs w:val="28"/>
        </w:rPr>
        <w:t xml:space="preserve">Manter, obrigatoriamente e rigorosamente em dia, registros nos órgãos de Segurança, bem como em todas as repartições públicas relacionadas na legislação pertinente. </w:t>
      </w:r>
    </w:p>
    <w:p w14:paraId="087BC44D" w14:textId="77777777" w:rsidR="00321BD3" w:rsidRPr="0034062B" w:rsidRDefault="00321BD3" w:rsidP="00321BD3">
      <w:pPr>
        <w:ind w:left="0" w:right="-1"/>
        <w:rPr>
          <w:rFonts w:ascii="Consolas" w:hAnsi="Consolas" w:cstheme="minorHAnsi"/>
          <w:sz w:val="28"/>
          <w:szCs w:val="28"/>
        </w:rPr>
      </w:pPr>
    </w:p>
    <w:p w14:paraId="0F266311" w14:textId="101A47E0" w:rsidR="00321BD3" w:rsidRPr="0034062B" w:rsidRDefault="00321BD3" w:rsidP="00321BD3">
      <w:pPr>
        <w:ind w:left="0" w:right="-1"/>
        <w:rPr>
          <w:rFonts w:ascii="Consolas" w:hAnsi="Consolas" w:cstheme="minorHAnsi"/>
          <w:sz w:val="28"/>
          <w:szCs w:val="28"/>
        </w:rPr>
      </w:pPr>
      <w:r w:rsidRPr="0034062B">
        <w:rPr>
          <w:rFonts w:ascii="Consolas" w:hAnsi="Consolas" w:cs="Arial"/>
          <w:b/>
          <w:sz w:val="28"/>
          <w:szCs w:val="28"/>
        </w:rPr>
        <w:t xml:space="preserve">6.31 – </w:t>
      </w:r>
      <w:r w:rsidRPr="0034062B">
        <w:rPr>
          <w:rFonts w:ascii="Consolas" w:hAnsi="Consolas" w:cstheme="minorHAnsi"/>
          <w:sz w:val="28"/>
          <w:szCs w:val="28"/>
        </w:rPr>
        <w:t xml:space="preserve">Orientar seus Seguranças e Brigadistas no sentido de comunicar, imediatamente ao representante do Município de Pirajuí, a ocorrência de qualquer irregularidade no seu período de serviço, sob pena de responder por todos os danos e prejuízos decorrentes de sua omissão. </w:t>
      </w:r>
    </w:p>
    <w:p w14:paraId="4EB33347" w14:textId="77777777" w:rsidR="00321BD3" w:rsidRPr="0034062B" w:rsidRDefault="00321BD3" w:rsidP="00321BD3">
      <w:pPr>
        <w:ind w:left="0" w:right="-1"/>
        <w:rPr>
          <w:rFonts w:ascii="Consolas" w:hAnsi="Consolas" w:cstheme="minorHAnsi"/>
          <w:sz w:val="28"/>
          <w:szCs w:val="28"/>
        </w:rPr>
      </w:pPr>
    </w:p>
    <w:p w14:paraId="4BC31C29" w14:textId="7DEC88BB" w:rsidR="00321BD3" w:rsidRPr="0034062B" w:rsidRDefault="00321BD3" w:rsidP="00321BD3">
      <w:pPr>
        <w:ind w:left="0" w:right="-1"/>
        <w:rPr>
          <w:rFonts w:ascii="Consolas" w:hAnsi="Consolas" w:cstheme="minorHAnsi"/>
          <w:sz w:val="28"/>
          <w:szCs w:val="28"/>
        </w:rPr>
      </w:pPr>
      <w:r w:rsidRPr="0034062B">
        <w:rPr>
          <w:rFonts w:ascii="Consolas" w:hAnsi="Consolas" w:cs="Arial"/>
          <w:b/>
          <w:sz w:val="28"/>
          <w:szCs w:val="28"/>
        </w:rPr>
        <w:t xml:space="preserve">6.32 – </w:t>
      </w:r>
      <w:r w:rsidRPr="0034062B">
        <w:rPr>
          <w:rFonts w:ascii="Consolas" w:hAnsi="Consolas" w:cstheme="minorHAnsi"/>
          <w:sz w:val="28"/>
          <w:szCs w:val="28"/>
        </w:rPr>
        <w:t xml:space="preserve">Aceitar a fiscalização do Município de Pirajuí ou de seu preposto, objetivando que os trabalhos sejam realizados em regime de estreita colaboração. </w:t>
      </w:r>
    </w:p>
    <w:p w14:paraId="171C23EB" w14:textId="77777777" w:rsidR="00321BD3" w:rsidRPr="0034062B" w:rsidRDefault="00321BD3" w:rsidP="00321BD3">
      <w:pPr>
        <w:ind w:left="0" w:right="-1"/>
        <w:rPr>
          <w:rFonts w:ascii="Consolas" w:hAnsi="Consolas" w:cstheme="minorHAnsi"/>
          <w:sz w:val="28"/>
          <w:szCs w:val="28"/>
        </w:rPr>
      </w:pPr>
    </w:p>
    <w:p w14:paraId="2D9AABBD" w14:textId="6DE81224" w:rsidR="00321BD3" w:rsidRPr="0034062B" w:rsidRDefault="00321BD3" w:rsidP="00321BD3">
      <w:pPr>
        <w:ind w:left="0" w:right="-1"/>
        <w:rPr>
          <w:rFonts w:ascii="Consolas" w:hAnsi="Consolas" w:cstheme="minorHAnsi"/>
          <w:sz w:val="28"/>
          <w:szCs w:val="28"/>
        </w:rPr>
      </w:pPr>
      <w:r w:rsidRPr="0034062B">
        <w:rPr>
          <w:rFonts w:ascii="Consolas" w:hAnsi="Consolas" w:cs="Arial"/>
          <w:b/>
          <w:sz w:val="28"/>
          <w:szCs w:val="28"/>
        </w:rPr>
        <w:t xml:space="preserve">6.33 </w:t>
      </w:r>
      <w:proofErr w:type="gramStart"/>
      <w:r w:rsidRPr="0034062B">
        <w:rPr>
          <w:rFonts w:ascii="Consolas" w:hAnsi="Consolas" w:cs="Arial"/>
          <w:b/>
          <w:sz w:val="28"/>
          <w:szCs w:val="28"/>
        </w:rPr>
        <w:t xml:space="preserve">– </w:t>
      </w:r>
      <w:r w:rsidRPr="0034062B">
        <w:rPr>
          <w:rFonts w:ascii="Consolas" w:hAnsi="Consolas" w:cstheme="minorHAnsi"/>
          <w:sz w:val="28"/>
          <w:szCs w:val="28"/>
        </w:rPr>
        <w:t xml:space="preserve"> Acatar</w:t>
      </w:r>
      <w:proofErr w:type="gramEnd"/>
      <w:r w:rsidRPr="0034062B">
        <w:rPr>
          <w:rFonts w:ascii="Consolas" w:hAnsi="Consolas" w:cstheme="minorHAnsi"/>
          <w:sz w:val="28"/>
          <w:szCs w:val="28"/>
        </w:rPr>
        <w:t xml:space="preserve"> os regulamentos e normas disciplinares e de segurança adotados pelo Município de Pirajuí, atendendo todo e qualquer pedido ou notificação de irregularidades dos serviços ou de ações de seus empregados e fazer com que estes cumpram as instruções e orientações expressas, inclusive as verbais. </w:t>
      </w:r>
    </w:p>
    <w:p w14:paraId="21BB426F" w14:textId="77777777" w:rsidR="00321BD3" w:rsidRPr="0034062B" w:rsidRDefault="00321BD3" w:rsidP="00321BD3">
      <w:pPr>
        <w:ind w:left="0" w:right="-1"/>
        <w:rPr>
          <w:rFonts w:ascii="Consolas" w:hAnsi="Consolas" w:cstheme="minorHAnsi"/>
          <w:sz w:val="28"/>
          <w:szCs w:val="28"/>
        </w:rPr>
      </w:pPr>
    </w:p>
    <w:p w14:paraId="27F06ED2" w14:textId="70BC7C04" w:rsidR="00321BD3" w:rsidRPr="0034062B" w:rsidRDefault="00321BD3" w:rsidP="00321BD3">
      <w:pPr>
        <w:ind w:left="0" w:right="-1"/>
        <w:rPr>
          <w:rFonts w:ascii="Consolas" w:hAnsi="Consolas" w:cstheme="minorHAnsi"/>
          <w:sz w:val="28"/>
          <w:szCs w:val="28"/>
        </w:rPr>
      </w:pPr>
      <w:r w:rsidRPr="0034062B">
        <w:rPr>
          <w:rFonts w:ascii="Consolas" w:hAnsi="Consolas" w:cs="Arial"/>
          <w:b/>
          <w:sz w:val="28"/>
          <w:szCs w:val="28"/>
        </w:rPr>
        <w:t xml:space="preserve">6.34 – </w:t>
      </w:r>
      <w:r w:rsidRPr="0034062B">
        <w:rPr>
          <w:rFonts w:ascii="Consolas" w:hAnsi="Consolas" w:cstheme="minorHAnsi"/>
          <w:sz w:val="28"/>
          <w:szCs w:val="28"/>
        </w:rPr>
        <w:t xml:space="preserve">Manter os seguranças e brigadistas devidamente uniformizados, equipados, usando crachá de identificação e portando, obrigatoriamente, suas credenciais regulamentares, bem como toda a documentação exigida na legislação pertinente. </w:t>
      </w:r>
    </w:p>
    <w:p w14:paraId="4DD8479A" w14:textId="77777777" w:rsidR="00321BD3" w:rsidRPr="0034062B" w:rsidRDefault="00321BD3" w:rsidP="00321BD3">
      <w:pPr>
        <w:ind w:left="0" w:right="-1"/>
        <w:rPr>
          <w:rFonts w:ascii="Consolas" w:hAnsi="Consolas" w:cstheme="minorHAnsi"/>
          <w:sz w:val="28"/>
          <w:szCs w:val="28"/>
        </w:rPr>
      </w:pPr>
    </w:p>
    <w:p w14:paraId="7D3FCC90" w14:textId="19667701" w:rsidR="00321BD3" w:rsidRPr="0034062B" w:rsidRDefault="00321BD3" w:rsidP="00321BD3">
      <w:pPr>
        <w:ind w:left="0" w:right="-1"/>
        <w:rPr>
          <w:rFonts w:ascii="Consolas" w:hAnsi="Consolas" w:cstheme="minorHAnsi"/>
          <w:sz w:val="28"/>
          <w:szCs w:val="28"/>
        </w:rPr>
      </w:pPr>
      <w:r w:rsidRPr="0034062B">
        <w:rPr>
          <w:rFonts w:ascii="Consolas" w:hAnsi="Consolas" w:cs="Arial"/>
          <w:b/>
          <w:sz w:val="28"/>
          <w:szCs w:val="28"/>
        </w:rPr>
        <w:t xml:space="preserve">6.35 – </w:t>
      </w:r>
      <w:r w:rsidRPr="0034062B">
        <w:rPr>
          <w:rFonts w:ascii="Consolas" w:hAnsi="Consolas" w:cstheme="minorHAnsi"/>
          <w:sz w:val="28"/>
          <w:szCs w:val="28"/>
        </w:rPr>
        <w:t xml:space="preserve">Atender, de imediato, às solicitações do Município de Pirajuí quanto às substituições de empregados tidos como não qualificados ou entendidos como inadequados para a prestação dos serviços. </w:t>
      </w:r>
    </w:p>
    <w:p w14:paraId="1397A68D" w14:textId="77777777" w:rsidR="00321BD3" w:rsidRPr="0034062B" w:rsidRDefault="00321BD3" w:rsidP="00321BD3">
      <w:pPr>
        <w:ind w:left="0" w:right="-1"/>
        <w:rPr>
          <w:rFonts w:ascii="Consolas" w:hAnsi="Consolas" w:cstheme="minorHAnsi"/>
          <w:sz w:val="28"/>
          <w:szCs w:val="28"/>
        </w:rPr>
      </w:pPr>
    </w:p>
    <w:p w14:paraId="3BDD3AFA" w14:textId="2AEBFEC8" w:rsidR="00321BD3" w:rsidRPr="0034062B" w:rsidRDefault="00321BD3" w:rsidP="00321BD3">
      <w:pPr>
        <w:ind w:left="0" w:right="-1"/>
        <w:rPr>
          <w:rFonts w:ascii="Consolas" w:hAnsi="Consolas" w:cstheme="minorHAnsi"/>
          <w:sz w:val="28"/>
          <w:szCs w:val="28"/>
        </w:rPr>
      </w:pPr>
      <w:r w:rsidRPr="0034062B">
        <w:rPr>
          <w:rFonts w:ascii="Consolas" w:hAnsi="Consolas" w:cs="Arial"/>
          <w:b/>
          <w:sz w:val="28"/>
          <w:szCs w:val="28"/>
        </w:rPr>
        <w:t xml:space="preserve">6.36 – </w:t>
      </w:r>
      <w:r w:rsidRPr="0034062B">
        <w:rPr>
          <w:rFonts w:ascii="Consolas" w:hAnsi="Consolas" w:cstheme="minorHAnsi"/>
          <w:sz w:val="28"/>
          <w:szCs w:val="28"/>
        </w:rPr>
        <w:t xml:space="preserve">Controlar a assiduidade e a pontualidade de seus profissionais, evitando faltas ao serviço, fornecendo-lhes transporte quando for o caso. </w:t>
      </w:r>
    </w:p>
    <w:p w14:paraId="312C54CD" w14:textId="77777777" w:rsidR="00321BD3" w:rsidRPr="0034062B" w:rsidRDefault="00321BD3" w:rsidP="00321BD3">
      <w:pPr>
        <w:ind w:left="0" w:right="-1"/>
        <w:rPr>
          <w:rFonts w:ascii="Consolas" w:hAnsi="Consolas" w:cstheme="minorHAnsi"/>
          <w:sz w:val="28"/>
          <w:szCs w:val="28"/>
        </w:rPr>
      </w:pPr>
    </w:p>
    <w:p w14:paraId="0CBDF6FF" w14:textId="77223244" w:rsidR="00321BD3" w:rsidRPr="0034062B" w:rsidRDefault="00321BD3" w:rsidP="00321BD3">
      <w:pPr>
        <w:ind w:left="0" w:right="-1"/>
        <w:rPr>
          <w:rFonts w:ascii="Consolas" w:hAnsi="Consolas" w:cstheme="minorHAnsi"/>
          <w:sz w:val="28"/>
          <w:szCs w:val="28"/>
        </w:rPr>
      </w:pPr>
      <w:r w:rsidRPr="0034062B">
        <w:rPr>
          <w:rFonts w:ascii="Consolas" w:hAnsi="Consolas" w:cs="Arial"/>
          <w:b/>
          <w:sz w:val="28"/>
          <w:szCs w:val="28"/>
        </w:rPr>
        <w:t xml:space="preserve">6.37 – </w:t>
      </w:r>
      <w:r w:rsidRPr="0034062B">
        <w:rPr>
          <w:rFonts w:ascii="Consolas" w:hAnsi="Consolas" w:cstheme="minorHAnsi"/>
          <w:sz w:val="28"/>
          <w:szCs w:val="28"/>
        </w:rPr>
        <w:t xml:space="preserve">Efetuar a reposição ou substituição de mão de obra de imediato e de forma a não prejudicar a execução dos serviços, quanto às eventuais ausências de seus empregados, nos casos de faltas ou atrasos (justificados ou não), tendo como tolerância 30 (trinta) minutos para a </w:t>
      </w:r>
      <w:r w:rsidR="00003374" w:rsidRPr="0034062B">
        <w:rPr>
          <w:rFonts w:ascii="Consolas" w:hAnsi="Consolas" w:cs="Arial"/>
          <w:b/>
          <w:sz w:val="28"/>
          <w:szCs w:val="28"/>
        </w:rPr>
        <w:t>CONTRATADA</w:t>
      </w:r>
      <w:r w:rsidRPr="0034062B">
        <w:rPr>
          <w:rFonts w:ascii="Consolas" w:hAnsi="Consolas" w:cstheme="minorHAnsi"/>
          <w:sz w:val="28"/>
          <w:szCs w:val="28"/>
        </w:rPr>
        <w:t xml:space="preserve"> efetuar a </w:t>
      </w:r>
      <w:r w:rsidRPr="0034062B">
        <w:rPr>
          <w:rFonts w:ascii="Consolas" w:hAnsi="Consolas" w:cstheme="minorHAnsi"/>
          <w:sz w:val="28"/>
          <w:szCs w:val="28"/>
        </w:rPr>
        <w:lastRenderedPageBreak/>
        <w:t xml:space="preserve">devida substituição do(s) empregado(s). A solicitação será realizada através de telefone. </w:t>
      </w:r>
    </w:p>
    <w:p w14:paraId="6EB942CA" w14:textId="77777777" w:rsidR="00321BD3" w:rsidRPr="0034062B" w:rsidRDefault="00321BD3" w:rsidP="00321BD3">
      <w:pPr>
        <w:ind w:left="0" w:right="-1"/>
        <w:rPr>
          <w:rFonts w:ascii="Consolas" w:hAnsi="Consolas" w:cstheme="minorHAnsi"/>
          <w:sz w:val="28"/>
          <w:szCs w:val="28"/>
        </w:rPr>
      </w:pPr>
    </w:p>
    <w:p w14:paraId="54443B63" w14:textId="7A4E6A4C" w:rsidR="00321BD3" w:rsidRPr="0034062B" w:rsidRDefault="00321BD3" w:rsidP="00321BD3">
      <w:pPr>
        <w:ind w:left="0" w:right="-1"/>
        <w:rPr>
          <w:rFonts w:ascii="Consolas" w:hAnsi="Consolas" w:cstheme="minorHAnsi"/>
          <w:sz w:val="28"/>
          <w:szCs w:val="28"/>
        </w:rPr>
      </w:pPr>
      <w:r w:rsidRPr="0034062B">
        <w:rPr>
          <w:rFonts w:ascii="Consolas" w:hAnsi="Consolas" w:cs="Arial"/>
          <w:b/>
          <w:sz w:val="28"/>
          <w:szCs w:val="28"/>
        </w:rPr>
        <w:t xml:space="preserve">6.38 – </w:t>
      </w:r>
      <w:r w:rsidRPr="0034062B">
        <w:rPr>
          <w:rFonts w:ascii="Consolas" w:hAnsi="Consolas" w:cstheme="minorHAnsi"/>
          <w:sz w:val="28"/>
          <w:szCs w:val="28"/>
        </w:rPr>
        <w:t xml:space="preserve">Indicar um número de telefone/celular, para contatos com o profissional responsável da </w:t>
      </w:r>
      <w:r w:rsidR="00003374" w:rsidRPr="0034062B">
        <w:rPr>
          <w:rFonts w:ascii="Consolas" w:hAnsi="Consolas" w:cs="Arial"/>
          <w:b/>
          <w:sz w:val="28"/>
          <w:szCs w:val="28"/>
        </w:rPr>
        <w:t>CONTRATADA</w:t>
      </w:r>
      <w:r w:rsidRPr="0034062B">
        <w:rPr>
          <w:rFonts w:ascii="Consolas" w:hAnsi="Consolas" w:cstheme="minorHAnsi"/>
          <w:sz w:val="28"/>
          <w:szCs w:val="28"/>
        </w:rPr>
        <w:t xml:space="preserve"> no horário comercial bem como fora do horário de expediente. </w:t>
      </w:r>
    </w:p>
    <w:p w14:paraId="4F7E4713" w14:textId="77777777" w:rsidR="00CC45D7" w:rsidRDefault="00CC45D7" w:rsidP="00321BD3">
      <w:pPr>
        <w:ind w:left="0" w:right="-1"/>
        <w:rPr>
          <w:rFonts w:ascii="Consolas" w:hAnsi="Consolas" w:cs="Arial"/>
          <w:b/>
          <w:sz w:val="28"/>
          <w:szCs w:val="28"/>
        </w:rPr>
      </w:pPr>
    </w:p>
    <w:p w14:paraId="21E1EDA5" w14:textId="0660ED5A" w:rsidR="00321BD3" w:rsidRPr="0034062B" w:rsidRDefault="00321BD3" w:rsidP="00321BD3">
      <w:pPr>
        <w:ind w:left="0" w:right="-1"/>
        <w:rPr>
          <w:rFonts w:ascii="Consolas" w:hAnsi="Consolas" w:cstheme="minorHAnsi"/>
          <w:sz w:val="28"/>
          <w:szCs w:val="28"/>
        </w:rPr>
      </w:pPr>
      <w:r w:rsidRPr="0034062B">
        <w:rPr>
          <w:rFonts w:ascii="Consolas" w:hAnsi="Consolas" w:cs="Arial"/>
          <w:b/>
          <w:sz w:val="28"/>
          <w:szCs w:val="28"/>
        </w:rPr>
        <w:t xml:space="preserve">6.39 – </w:t>
      </w:r>
      <w:r w:rsidRPr="0034062B">
        <w:rPr>
          <w:rFonts w:ascii="Consolas" w:hAnsi="Consolas" w:cstheme="minorHAnsi"/>
          <w:sz w:val="28"/>
          <w:szCs w:val="28"/>
        </w:rPr>
        <w:t xml:space="preserve">Comparecer, sempre que convocado pelo Município de Pirajuí, na pessoa do preposto indicado para o acompanhamento dos serviços, para exame e esclarecimentos de quaisquer problemas relacionados com os serviços contratados. </w:t>
      </w:r>
    </w:p>
    <w:p w14:paraId="73668810" w14:textId="77777777" w:rsidR="00321BD3" w:rsidRPr="0034062B" w:rsidRDefault="00321BD3" w:rsidP="00321BD3">
      <w:pPr>
        <w:ind w:left="0" w:right="-1"/>
        <w:rPr>
          <w:rFonts w:ascii="Consolas" w:hAnsi="Consolas" w:cstheme="minorHAnsi"/>
          <w:sz w:val="28"/>
          <w:szCs w:val="28"/>
        </w:rPr>
      </w:pPr>
    </w:p>
    <w:p w14:paraId="3F7EC5B3" w14:textId="31E6E8B9" w:rsidR="00321BD3" w:rsidRPr="0034062B" w:rsidRDefault="00321BD3" w:rsidP="00321BD3">
      <w:pPr>
        <w:ind w:left="0" w:right="-1"/>
        <w:rPr>
          <w:rFonts w:ascii="Consolas" w:hAnsi="Consolas" w:cstheme="minorHAnsi"/>
          <w:sz w:val="28"/>
          <w:szCs w:val="28"/>
        </w:rPr>
      </w:pPr>
      <w:r w:rsidRPr="0034062B">
        <w:rPr>
          <w:rFonts w:ascii="Consolas" w:hAnsi="Consolas" w:cs="Arial"/>
          <w:b/>
          <w:sz w:val="28"/>
          <w:szCs w:val="28"/>
        </w:rPr>
        <w:t xml:space="preserve">6.40 – </w:t>
      </w:r>
      <w:r w:rsidRPr="0034062B">
        <w:rPr>
          <w:rFonts w:ascii="Consolas" w:hAnsi="Consolas" w:cstheme="minorHAnsi"/>
          <w:sz w:val="28"/>
          <w:szCs w:val="28"/>
        </w:rPr>
        <w:t xml:space="preserve">Não permitir que os funcionários designados para a prestação de serviços ingressem em locais locados para terceiros ou em propriedades de terceiros, sem antes se certificar de que o Município de Pirajuí esteja autorizada a tanto, respondendo civil e criminalmente, por qualquer dano a que este procedimento der causa. </w:t>
      </w:r>
    </w:p>
    <w:p w14:paraId="7D732F7A" w14:textId="77777777" w:rsidR="00321BD3" w:rsidRPr="0034062B" w:rsidRDefault="00321BD3" w:rsidP="00321BD3">
      <w:pPr>
        <w:ind w:left="0" w:right="-1"/>
        <w:rPr>
          <w:rFonts w:ascii="Consolas" w:hAnsi="Consolas" w:cstheme="minorHAnsi"/>
          <w:sz w:val="28"/>
          <w:szCs w:val="28"/>
        </w:rPr>
      </w:pPr>
    </w:p>
    <w:p w14:paraId="46F15827" w14:textId="3E886927" w:rsidR="00321BD3" w:rsidRPr="0034062B" w:rsidRDefault="00321BD3" w:rsidP="00321BD3">
      <w:pPr>
        <w:ind w:left="0" w:right="-1"/>
        <w:rPr>
          <w:rFonts w:ascii="Consolas" w:hAnsi="Consolas" w:cstheme="minorHAnsi"/>
          <w:sz w:val="28"/>
          <w:szCs w:val="28"/>
        </w:rPr>
      </w:pPr>
      <w:r w:rsidRPr="0034062B">
        <w:rPr>
          <w:rFonts w:ascii="Consolas" w:hAnsi="Consolas" w:cs="Arial"/>
          <w:b/>
          <w:sz w:val="28"/>
          <w:szCs w:val="28"/>
        </w:rPr>
        <w:t xml:space="preserve">6.41 – </w:t>
      </w:r>
      <w:r w:rsidRPr="0034062B">
        <w:rPr>
          <w:rFonts w:ascii="Consolas" w:hAnsi="Consolas" w:cstheme="minorHAnsi"/>
          <w:sz w:val="28"/>
          <w:szCs w:val="28"/>
        </w:rPr>
        <w:t xml:space="preserve">Efetivar, obrigatoriamente, seguro de seus empregados contra acidente de trabalho, independentemente da cobertura do INSS, nos termos da Lei 7.102/83 art. 19, IV, bem como assumir os ônus decorrentes da legislação trabalhista, previdenciária e acidentária, comprometendo-se como única e exclusiva empregadora e responsável pelo pessoal, ficando o Município de Pirajuí isento de toda e qualquer responsabilidade neste sentido. </w:t>
      </w:r>
    </w:p>
    <w:p w14:paraId="33CF9B52" w14:textId="77777777" w:rsidR="00321BD3" w:rsidRPr="0034062B" w:rsidRDefault="00321BD3" w:rsidP="00321BD3">
      <w:pPr>
        <w:ind w:left="0" w:right="-1"/>
        <w:rPr>
          <w:rFonts w:ascii="Consolas" w:hAnsi="Consolas" w:cstheme="minorHAnsi"/>
          <w:sz w:val="28"/>
          <w:szCs w:val="28"/>
        </w:rPr>
      </w:pPr>
    </w:p>
    <w:p w14:paraId="2CFA4DCE" w14:textId="5B8A5FEB" w:rsidR="00321BD3" w:rsidRPr="0034062B" w:rsidRDefault="00321BD3" w:rsidP="00321BD3">
      <w:pPr>
        <w:pStyle w:val="Rodap"/>
        <w:widowControl w:val="0"/>
        <w:ind w:right="-2"/>
        <w:rPr>
          <w:rFonts w:ascii="Consolas" w:hAnsi="Consolas" w:cs="Arial"/>
          <w:szCs w:val="28"/>
        </w:rPr>
      </w:pPr>
      <w:r w:rsidRPr="0034062B">
        <w:rPr>
          <w:rFonts w:ascii="Consolas" w:hAnsi="Consolas" w:cs="Arial"/>
          <w:b/>
          <w:szCs w:val="28"/>
        </w:rPr>
        <w:t xml:space="preserve">6.42 – </w:t>
      </w:r>
      <w:r w:rsidRPr="0034062B">
        <w:rPr>
          <w:rFonts w:ascii="Consolas" w:hAnsi="Consolas" w:cstheme="minorHAnsi"/>
          <w:szCs w:val="28"/>
        </w:rPr>
        <w:t>Assumir integral e exclusiva responsabilidade de suas obrigações fiscais, decorrentes do Contrato, como também as obrigações trabalhistas, previdenciárias, encargos sociais, acidentes do trabalho, despesas de alimentação, estadia, assistência médica, pronto socorro, qualquer benefício trabalhista, transporte, inclusive para eventual remoção de todo o pessoal utilizado na prestação dos serviços.</w:t>
      </w:r>
    </w:p>
    <w:p w14:paraId="44FEFC1C" w14:textId="3A797247" w:rsidR="00455510" w:rsidRDefault="00455510" w:rsidP="00455510">
      <w:pPr>
        <w:pStyle w:val="Rodap"/>
        <w:widowControl w:val="0"/>
        <w:ind w:right="-2"/>
        <w:rPr>
          <w:rFonts w:ascii="Consolas" w:hAnsi="Consolas" w:cs="Arial"/>
          <w:szCs w:val="28"/>
        </w:rPr>
      </w:pPr>
    </w:p>
    <w:p w14:paraId="6021E77B" w14:textId="0FBA43C9" w:rsidR="00CC45D7" w:rsidRDefault="00CC45D7" w:rsidP="00455510">
      <w:pPr>
        <w:pStyle w:val="Rodap"/>
        <w:widowControl w:val="0"/>
        <w:ind w:right="-2"/>
        <w:rPr>
          <w:rFonts w:ascii="Consolas" w:hAnsi="Consolas" w:cs="Arial"/>
          <w:szCs w:val="28"/>
        </w:rPr>
      </w:pPr>
    </w:p>
    <w:p w14:paraId="77C73149" w14:textId="2FBAB15C" w:rsidR="00CC45D7" w:rsidRDefault="00CC45D7" w:rsidP="00455510">
      <w:pPr>
        <w:pStyle w:val="Rodap"/>
        <w:widowControl w:val="0"/>
        <w:ind w:right="-2"/>
        <w:rPr>
          <w:rFonts w:ascii="Consolas" w:hAnsi="Consolas" w:cs="Arial"/>
          <w:szCs w:val="28"/>
        </w:rPr>
      </w:pPr>
    </w:p>
    <w:p w14:paraId="2832E95F" w14:textId="442F97E9" w:rsidR="00CC45D7" w:rsidRDefault="00CC45D7" w:rsidP="00455510">
      <w:pPr>
        <w:pStyle w:val="Rodap"/>
        <w:widowControl w:val="0"/>
        <w:ind w:right="-2"/>
        <w:rPr>
          <w:rFonts w:ascii="Consolas" w:hAnsi="Consolas" w:cs="Arial"/>
          <w:szCs w:val="28"/>
        </w:rPr>
      </w:pPr>
    </w:p>
    <w:p w14:paraId="70E39A89" w14:textId="77777777" w:rsidR="00CC45D7" w:rsidRPr="0034062B" w:rsidRDefault="00CC45D7" w:rsidP="00455510">
      <w:pPr>
        <w:pStyle w:val="Rodap"/>
        <w:widowControl w:val="0"/>
        <w:ind w:right="-2"/>
        <w:rPr>
          <w:rFonts w:ascii="Consolas" w:hAnsi="Consolas" w:cs="Arial"/>
          <w:szCs w:val="28"/>
        </w:rPr>
      </w:pPr>
    </w:p>
    <w:p w14:paraId="051AA6DA" w14:textId="77777777" w:rsidR="00455510" w:rsidRPr="0034062B" w:rsidRDefault="00455510" w:rsidP="00455510">
      <w:pPr>
        <w:pStyle w:val="Rodap"/>
        <w:widowControl w:val="0"/>
        <w:ind w:right="-2"/>
        <w:rPr>
          <w:rFonts w:ascii="Consolas" w:hAnsi="Consolas" w:cs="Arial"/>
          <w:b/>
          <w:bCs/>
          <w:szCs w:val="28"/>
        </w:rPr>
      </w:pPr>
      <w:r w:rsidRPr="0034062B">
        <w:rPr>
          <w:rFonts w:ascii="Consolas" w:hAnsi="Consolas" w:cs="Arial"/>
          <w:b/>
          <w:bCs/>
          <w:szCs w:val="28"/>
        </w:rPr>
        <w:lastRenderedPageBreak/>
        <w:t>CLAUSULA SÉTIMA</w:t>
      </w:r>
    </w:p>
    <w:p w14:paraId="6A7FA327" w14:textId="77777777" w:rsidR="00455510" w:rsidRPr="0034062B" w:rsidRDefault="00455510" w:rsidP="00455510">
      <w:pPr>
        <w:pStyle w:val="Rodap"/>
        <w:widowControl w:val="0"/>
        <w:ind w:right="-2"/>
        <w:rPr>
          <w:rFonts w:ascii="Consolas" w:hAnsi="Consolas" w:cs="Arial"/>
          <w:b/>
          <w:bCs/>
          <w:szCs w:val="28"/>
        </w:rPr>
      </w:pPr>
      <w:r w:rsidRPr="0034062B">
        <w:rPr>
          <w:rFonts w:ascii="Consolas" w:hAnsi="Consolas" w:cs="Arial"/>
          <w:b/>
          <w:bCs/>
          <w:szCs w:val="28"/>
        </w:rPr>
        <w:t>OBRIGAÇÕES DO CONTRATANTE</w:t>
      </w:r>
    </w:p>
    <w:p w14:paraId="3DA30495" w14:textId="77777777" w:rsidR="00455510" w:rsidRPr="0034062B" w:rsidRDefault="00455510" w:rsidP="00455510">
      <w:pPr>
        <w:pStyle w:val="Rodap"/>
        <w:widowControl w:val="0"/>
        <w:ind w:right="-2"/>
        <w:rPr>
          <w:rFonts w:ascii="Consolas" w:hAnsi="Consolas" w:cs="Arial"/>
          <w:szCs w:val="28"/>
        </w:rPr>
      </w:pPr>
    </w:p>
    <w:p w14:paraId="31F393CF" w14:textId="77777777" w:rsidR="00455510" w:rsidRPr="0034062B" w:rsidRDefault="00455510" w:rsidP="00455510">
      <w:pPr>
        <w:pStyle w:val="Rodap"/>
        <w:widowControl w:val="0"/>
        <w:ind w:right="-2"/>
        <w:rPr>
          <w:rFonts w:ascii="Consolas" w:hAnsi="Consolas" w:cs="Arial"/>
          <w:szCs w:val="28"/>
        </w:rPr>
      </w:pPr>
      <w:r w:rsidRPr="0034062B">
        <w:rPr>
          <w:rFonts w:ascii="Consolas" w:hAnsi="Consolas" w:cs="Arial"/>
          <w:b/>
          <w:szCs w:val="28"/>
        </w:rPr>
        <w:t>7.1 –</w:t>
      </w:r>
      <w:r w:rsidRPr="0034062B">
        <w:rPr>
          <w:rFonts w:ascii="Consolas" w:hAnsi="Consolas" w:cs="Arial"/>
          <w:szCs w:val="28"/>
        </w:rPr>
        <w:t xml:space="preserve"> Caberá ao </w:t>
      </w:r>
      <w:r w:rsidRPr="0034062B">
        <w:rPr>
          <w:rFonts w:ascii="Consolas" w:hAnsi="Consolas" w:cs="Arial"/>
          <w:b/>
          <w:szCs w:val="28"/>
        </w:rPr>
        <w:t>CONTRATANTE</w:t>
      </w:r>
      <w:r w:rsidRPr="0034062B">
        <w:rPr>
          <w:rFonts w:ascii="Consolas" w:hAnsi="Consolas" w:cs="Arial"/>
          <w:szCs w:val="28"/>
        </w:rPr>
        <w:t xml:space="preserve">: </w:t>
      </w:r>
    </w:p>
    <w:p w14:paraId="687A3135" w14:textId="77777777" w:rsidR="00455510" w:rsidRPr="0034062B" w:rsidRDefault="00455510" w:rsidP="00455510">
      <w:pPr>
        <w:pStyle w:val="Rodap"/>
        <w:widowControl w:val="0"/>
        <w:ind w:right="-2"/>
        <w:rPr>
          <w:rFonts w:ascii="Consolas" w:hAnsi="Consolas" w:cs="Arial"/>
          <w:szCs w:val="28"/>
        </w:rPr>
      </w:pPr>
    </w:p>
    <w:p w14:paraId="32BEA342" w14:textId="77777777" w:rsidR="00455510" w:rsidRPr="0034062B" w:rsidRDefault="00455510" w:rsidP="00455510">
      <w:pPr>
        <w:pStyle w:val="Rodap"/>
        <w:widowControl w:val="0"/>
        <w:ind w:right="-2"/>
        <w:rPr>
          <w:rFonts w:ascii="Consolas" w:hAnsi="Consolas" w:cs="Arial"/>
          <w:szCs w:val="28"/>
        </w:rPr>
      </w:pPr>
      <w:r w:rsidRPr="0034062B">
        <w:rPr>
          <w:rFonts w:ascii="Consolas" w:hAnsi="Consolas" w:cs="Arial"/>
          <w:b/>
          <w:szCs w:val="28"/>
        </w:rPr>
        <w:t>7.1.1 –</w:t>
      </w:r>
      <w:r w:rsidRPr="0034062B">
        <w:rPr>
          <w:rFonts w:ascii="Consolas" w:hAnsi="Consolas" w:cs="Arial"/>
          <w:szCs w:val="28"/>
        </w:rPr>
        <w:t xml:space="preserve"> Efetuar os pagamentos devidos, de acordo com o estabelecido neste contrato; </w:t>
      </w:r>
    </w:p>
    <w:p w14:paraId="5689EF1F" w14:textId="77777777" w:rsidR="00455510" w:rsidRPr="0034062B" w:rsidRDefault="00455510" w:rsidP="00455510">
      <w:pPr>
        <w:pStyle w:val="Rodap"/>
        <w:widowControl w:val="0"/>
        <w:ind w:right="-2"/>
        <w:rPr>
          <w:rFonts w:ascii="Consolas" w:hAnsi="Consolas" w:cs="Arial"/>
          <w:szCs w:val="28"/>
        </w:rPr>
      </w:pPr>
    </w:p>
    <w:p w14:paraId="04A7516E" w14:textId="77777777" w:rsidR="00455510" w:rsidRPr="0034062B" w:rsidRDefault="00455510" w:rsidP="00455510">
      <w:pPr>
        <w:pStyle w:val="Rodap"/>
        <w:widowControl w:val="0"/>
        <w:ind w:right="-2"/>
        <w:rPr>
          <w:rFonts w:ascii="Consolas" w:hAnsi="Consolas" w:cs="Arial"/>
          <w:szCs w:val="28"/>
        </w:rPr>
      </w:pPr>
      <w:r w:rsidRPr="0034062B">
        <w:rPr>
          <w:rFonts w:ascii="Consolas" w:hAnsi="Consolas" w:cs="Arial"/>
          <w:b/>
          <w:szCs w:val="28"/>
        </w:rPr>
        <w:t>7.1.2 –</w:t>
      </w:r>
      <w:r w:rsidRPr="0034062B">
        <w:rPr>
          <w:rFonts w:ascii="Consolas" w:hAnsi="Consolas" w:cs="Arial"/>
          <w:szCs w:val="28"/>
        </w:rPr>
        <w:t xml:space="preserve"> Exercer a fiscalização dos serviços prestados; </w:t>
      </w:r>
    </w:p>
    <w:p w14:paraId="21EBA249" w14:textId="77777777" w:rsidR="00455510" w:rsidRPr="0034062B" w:rsidRDefault="00455510" w:rsidP="00455510">
      <w:pPr>
        <w:pStyle w:val="Rodap"/>
        <w:widowControl w:val="0"/>
        <w:ind w:right="-2"/>
        <w:rPr>
          <w:rFonts w:ascii="Consolas" w:hAnsi="Consolas" w:cs="Arial"/>
          <w:szCs w:val="28"/>
        </w:rPr>
      </w:pPr>
    </w:p>
    <w:p w14:paraId="67BD7C45" w14:textId="77777777" w:rsidR="00455510" w:rsidRPr="0034062B" w:rsidRDefault="00455510" w:rsidP="00455510">
      <w:pPr>
        <w:pStyle w:val="Rodap"/>
        <w:widowControl w:val="0"/>
        <w:ind w:right="-2"/>
        <w:rPr>
          <w:rFonts w:ascii="Consolas" w:hAnsi="Consolas" w:cs="Arial"/>
          <w:szCs w:val="28"/>
        </w:rPr>
      </w:pPr>
      <w:r w:rsidRPr="0034062B">
        <w:rPr>
          <w:rFonts w:ascii="Consolas" w:hAnsi="Consolas" w:cs="Arial"/>
          <w:b/>
          <w:szCs w:val="28"/>
        </w:rPr>
        <w:t xml:space="preserve">7.1.3 – </w:t>
      </w:r>
      <w:r w:rsidRPr="0034062B">
        <w:rPr>
          <w:rFonts w:ascii="Consolas" w:hAnsi="Consolas" w:cs="Arial"/>
          <w:szCs w:val="28"/>
        </w:rPr>
        <w:t xml:space="preserve">Prestar à </w:t>
      </w:r>
      <w:r w:rsidRPr="0034062B">
        <w:rPr>
          <w:rFonts w:ascii="Consolas" w:hAnsi="Consolas" w:cs="Arial"/>
          <w:b/>
          <w:szCs w:val="28"/>
        </w:rPr>
        <w:t>CONTRATADA</w:t>
      </w:r>
      <w:r w:rsidRPr="0034062B">
        <w:rPr>
          <w:rFonts w:ascii="Consolas" w:hAnsi="Consolas" w:cs="Arial"/>
          <w:szCs w:val="28"/>
        </w:rPr>
        <w:t xml:space="preserve"> as informações e esclarecimentos necessários que eventualmente venham a ser solicitados, e que digam respeito à natureza dos serviços contratados.</w:t>
      </w:r>
    </w:p>
    <w:p w14:paraId="6E82FF47" w14:textId="77777777" w:rsidR="00635EB3" w:rsidRDefault="00635EB3" w:rsidP="00455510">
      <w:pPr>
        <w:ind w:left="0" w:right="-2"/>
        <w:rPr>
          <w:rFonts w:ascii="Consolas" w:hAnsi="Consolas" w:cs="Arial"/>
          <w:b/>
          <w:bCs/>
          <w:sz w:val="28"/>
          <w:szCs w:val="28"/>
        </w:rPr>
      </w:pPr>
    </w:p>
    <w:p w14:paraId="438F399B" w14:textId="294245F8" w:rsidR="00455510" w:rsidRPr="0034062B" w:rsidRDefault="00455510" w:rsidP="00455510">
      <w:pPr>
        <w:ind w:left="0" w:right="-2"/>
        <w:rPr>
          <w:rFonts w:ascii="Consolas" w:hAnsi="Consolas" w:cs="Arial"/>
          <w:b/>
          <w:bCs/>
          <w:sz w:val="28"/>
          <w:szCs w:val="28"/>
        </w:rPr>
      </w:pPr>
      <w:r w:rsidRPr="0034062B">
        <w:rPr>
          <w:rFonts w:ascii="Consolas" w:hAnsi="Consolas" w:cs="Arial"/>
          <w:b/>
          <w:bCs/>
          <w:sz w:val="28"/>
          <w:szCs w:val="28"/>
        </w:rPr>
        <w:t>CLÁUSULA OITAVA</w:t>
      </w:r>
    </w:p>
    <w:p w14:paraId="68A1B511" w14:textId="77777777" w:rsidR="00455510" w:rsidRPr="0034062B" w:rsidRDefault="00455510" w:rsidP="00455510">
      <w:pPr>
        <w:ind w:left="0" w:right="-2"/>
        <w:rPr>
          <w:rFonts w:ascii="Consolas" w:hAnsi="Consolas" w:cs="Arial"/>
          <w:sz w:val="28"/>
          <w:szCs w:val="28"/>
        </w:rPr>
      </w:pPr>
      <w:r w:rsidRPr="0034062B">
        <w:rPr>
          <w:rFonts w:ascii="Consolas" w:hAnsi="Consolas" w:cs="Arial"/>
          <w:b/>
          <w:bCs/>
          <w:sz w:val="28"/>
          <w:szCs w:val="28"/>
        </w:rPr>
        <w:t>GARANTIA DE EXECUÇÃO</w:t>
      </w:r>
    </w:p>
    <w:p w14:paraId="1EAC2B23" w14:textId="77777777" w:rsidR="00455510" w:rsidRPr="0034062B" w:rsidRDefault="00455510" w:rsidP="00455510">
      <w:pPr>
        <w:ind w:left="0" w:right="-2"/>
        <w:rPr>
          <w:rFonts w:ascii="Consolas" w:hAnsi="Consolas" w:cs="Arial"/>
          <w:sz w:val="28"/>
          <w:szCs w:val="28"/>
        </w:rPr>
      </w:pPr>
    </w:p>
    <w:p w14:paraId="4DFFAF03" w14:textId="77777777" w:rsidR="00455510" w:rsidRPr="0034062B" w:rsidRDefault="00455510" w:rsidP="00455510">
      <w:pPr>
        <w:ind w:left="0" w:right="-2"/>
        <w:rPr>
          <w:rFonts w:ascii="Consolas" w:hAnsi="Consolas" w:cs="Arial"/>
          <w:sz w:val="28"/>
          <w:szCs w:val="28"/>
        </w:rPr>
      </w:pPr>
      <w:r w:rsidRPr="0034062B">
        <w:rPr>
          <w:rFonts w:ascii="Consolas" w:hAnsi="Consolas" w:cs="Arial"/>
          <w:b/>
          <w:bCs/>
          <w:sz w:val="28"/>
          <w:szCs w:val="28"/>
        </w:rPr>
        <w:t>8.1 –</w:t>
      </w:r>
      <w:r w:rsidRPr="0034062B">
        <w:rPr>
          <w:rFonts w:ascii="Consolas" w:hAnsi="Consolas" w:cs="Arial"/>
          <w:sz w:val="28"/>
          <w:szCs w:val="28"/>
        </w:rPr>
        <w:t xml:space="preserve"> Não haverá exigência de garantia de execução para a presente contratação.</w:t>
      </w:r>
    </w:p>
    <w:p w14:paraId="64E9E300" w14:textId="77777777" w:rsidR="00455510" w:rsidRPr="0034062B" w:rsidRDefault="00455510" w:rsidP="00455510">
      <w:pPr>
        <w:ind w:left="0" w:right="-2"/>
        <w:rPr>
          <w:rFonts w:ascii="Consolas" w:hAnsi="Consolas" w:cs="Arial"/>
          <w:sz w:val="28"/>
          <w:szCs w:val="28"/>
        </w:rPr>
      </w:pPr>
    </w:p>
    <w:p w14:paraId="7BB659D4" w14:textId="77777777" w:rsidR="00455510" w:rsidRPr="0034062B" w:rsidRDefault="00455510" w:rsidP="00455510">
      <w:pPr>
        <w:ind w:left="0" w:right="-2"/>
        <w:rPr>
          <w:rFonts w:ascii="Consolas" w:hAnsi="Consolas" w:cs="Arial"/>
          <w:b/>
          <w:bCs/>
          <w:sz w:val="28"/>
          <w:szCs w:val="28"/>
        </w:rPr>
      </w:pPr>
      <w:r w:rsidRPr="0034062B">
        <w:rPr>
          <w:rFonts w:ascii="Consolas" w:hAnsi="Consolas" w:cs="Arial"/>
          <w:b/>
          <w:bCs/>
          <w:sz w:val="28"/>
          <w:szCs w:val="28"/>
        </w:rPr>
        <w:t>CLÁUSULA NONA</w:t>
      </w:r>
    </w:p>
    <w:p w14:paraId="1DA10A43" w14:textId="436F5610" w:rsidR="00455510" w:rsidRPr="0034062B" w:rsidRDefault="0034062B" w:rsidP="00455510">
      <w:pPr>
        <w:ind w:left="0" w:right="-2"/>
        <w:rPr>
          <w:rFonts w:ascii="Consolas" w:hAnsi="Consolas" w:cs="Arial"/>
          <w:b/>
          <w:bCs/>
          <w:sz w:val="28"/>
          <w:szCs w:val="28"/>
        </w:rPr>
      </w:pPr>
      <w:r w:rsidRPr="0034062B">
        <w:rPr>
          <w:rFonts w:ascii="Consolas" w:hAnsi="Consolas" w:cs="Arial"/>
          <w:b/>
          <w:bCs/>
          <w:color w:val="162937"/>
          <w:sz w:val="28"/>
          <w:szCs w:val="28"/>
          <w:shd w:val="clear" w:color="auto" w:fill="FFFFFF"/>
        </w:rPr>
        <w:t>DA ALTERAÇÃO E DOS PREÇOS</w:t>
      </w:r>
      <w:r w:rsidR="00455510" w:rsidRPr="0034062B">
        <w:rPr>
          <w:rFonts w:ascii="Consolas" w:hAnsi="Consolas" w:cs="Arial"/>
          <w:b/>
          <w:bCs/>
          <w:sz w:val="28"/>
          <w:szCs w:val="28"/>
        </w:rPr>
        <w:t xml:space="preserve"> </w:t>
      </w:r>
    </w:p>
    <w:p w14:paraId="461363B6" w14:textId="77777777" w:rsidR="00455510" w:rsidRPr="0034062B" w:rsidRDefault="00455510" w:rsidP="00455510">
      <w:pPr>
        <w:ind w:left="0" w:right="-2"/>
        <w:rPr>
          <w:rFonts w:ascii="Consolas" w:hAnsi="Consolas" w:cs="Arial"/>
          <w:sz w:val="28"/>
          <w:szCs w:val="28"/>
        </w:rPr>
      </w:pPr>
    </w:p>
    <w:p w14:paraId="70E51FDF" w14:textId="77777777" w:rsidR="00455510" w:rsidRPr="0034062B" w:rsidRDefault="00455510" w:rsidP="00455510">
      <w:pPr>
        <w:ind w:left="0" w:right="-2"/>
        <w:rPr>
          <w:rFonts w:ascii="Consolas" w:hAnsi="Consolas" w:cs="Arial"/>
          <w:sz w:val="28"/>
          <w:szCs w:val="28"/>
        </w:rPr>
      </w:pPr>
      <w:r w:rsidRPr="0034062B">
        <w:rPr>
          <w:rFonts w:ascii="Consolas" w:hAnsi="Consolas" w:cs="Arial"/>
          <w:b/>
          <w:bCs/>
          <w:sz w:val="28"/>
          <w:szCs w:val="28"/>
        </w:rPr>
        <w:t>9.1 –</w:t>
      </w:r>
      <w:r w:rsidRPr="0034062B">
        <w:rPr>
          <w:rFonts w:ascii="Consolas" w:hAnsi="Consolas" w:cs="Arial"/>
          <w:sz w:val="28"/>
          <w:szCs w:val="28"/>
        </w:rPr>
        <w:t xml:space="preserve"> O instrumento contratual pode ser alterado nos casos previstos nos art. 124 da Lei nº 14.133/2021, desde que haja interesse do </w:t>
      </w:r>
      <w:r w:rsidRPr="0034062B">
        <w:rPr>
          <w:rFonts w:ascii="Consolas" w:hAnsi="Consolas" w:cs="Arial"/>
          <w:b/>
          <w:sz w:val="28"/>
          <w:szCs w:val="28"/>
        </w:rPr>
        <w:t>CONTRATANTE</w:t>
      </w:r>
      <w:r w:rsidRPr="0034062B">
        <w:rPr>
          <w:rFonts w:ascii="Consolas" w:hAnsi="Consolas" w:cs="Arial"/>
          <w:sz w:val="28"/>
          <w:szCs w:val="28"/>
        </w:rPr>
        <w:t xml:space="preserve">, com a apresentação das devidas justificativas. </w:t>
      </w:r>
    </w:p>
    <w:p w14:paraId="2104974A" w14:textId="77777777" w:rsidR="00455510" w:rsidRPr="0034062B" w:rsidRDefault="00455510" w:rsidP="00455510">
      <w:pPr>
        <w:ind w:left="0" w:right="-2"/>
        <w:rPr>
          <w:rFonts w:ascii="Consolas" w:hAnsi="Consolas" w:cs="Arial"/>
          <w:sz w:val="28"/>
          <w:szCs w:val="28"/>
        </w:rPr>
      </w:pPr>
    </w:p>
    <w:p w14:paraId="157BA35B" w14:textId="77777777" w:rsidR="00455510" w:rsidRPr="0034062B" w:rsidRDefault="00455510" w:rsidP="00455510">
      <w:pPr>
        <w:ind w:left="0" w:right="-2"/>
        <w:rPr>
          <w:rFonts w:ascii="Consolas" w:hAnsi="Consolas" w:cs="Arial"/>
          <w:b/>
          <w:bCs/>
          <w:sz w:val="28"/>
          <w:szCs w:val="28"/>
        </w:rPr>
      </w:pPr>
      <w:r w:rsidRPr="0034062B">
        <w:rPr>
          <w:rFonts w:ascii="Consolas" w:hAnsi="Consolas" w:cs="Arial"/>
          <w:b/>
          <w:bCs/>
          <w:sz w:val="28"/>
          <w:szCs w:val="28"/>
        </w:rPr>
        <w:t>CLAÚSULA DÉCIMA</w:t>
      </w:r>
    </w:p>
    <w:p w14:paraId="43369600" w14:textId="77777777" w:rsidR="00455510" w:rsidRPr="0034062B" w:rsidRDefault="00455510" w:rsidP="00455510">
      <w:pPr>
        <w:ind w:left="0" w:right="-2"/>
        <w:rPr>
          <w:rFonts w:ascii="Consolas" w:hAnsi="Consolas" w:cs="Arial"/>
          <w:sz w:val="28"/>
          <w:szCs w:val="28"/>
        </w:rPr>
      </w:pPr>
      <w:r w:rsidRPr="0034062B">
        <w:rPr>
          <w:rFonts w:ascii="Consolas" w:hAnsi="Consolas" w:cs="Arial"/>
          <w:b/>
          <w:bCs/>
          <w:sz w:val="28"/>
          <w:szCs w:val="28"/>
        </w:rPr>
        <w:t>FISCALIZAÇÃO</w:t>
      </w:r>
    </w:p>
    <w:p w14:paraId="202563D4" w14:textId="77777777" w:rsidR="00455510" w:rsidRPr="0034062B" w:rsidRDefault="00455510" w:rsidP="00455510">
      <w:pPr>
        <w:pStyle w:val="Rodap"/>
        <w:widowControl w:val="0"/>
        <w:ind w:right="-2"/>
        <w:rPr>
          <w:rFonts w:ascii="Consolas" w:hAnsi="Consolas" w:cs="Arial"/>
          <w:b/>
          <w:bCs/>
          <w:szCs w:val="28"/>
        </w:rPr>
      </w:pPr>
    </w:p>
    <w:p w14:paraId="55739016" w14:textId="0AE53730" w:rsidR="00455510" w:rsidRPr="0034062B" w:rsidRDefault="00455510" w:rsidP="00455510">
      <w:pPr>
        <w:pStyle w:val="Rodap"/>
        <w:widowControl w:val="0"/>
        <w:ind w:right="-2"/>
        <w:rPr>
          <w:rFonts w:ascii="Consolas" w:hAnsi="Consolas" w:cs="Arial"/>
          <w:szCs w:val="28"/>
        </w:rPr>
      </w:pPr>
      <w:r w:rsidRPr="0034062B">
        <w:rPr>
          <w:rFonts w:ascii="Consolas" w:hAnsi="Consolas" w:cs="Arial"/>
          <w:b/>
          <w:bCs/>
          <w:szCs w:val="28"/>
        </w:rPr>
        <w:t>10.1 –</w:t>
      </w:r>
      <w:r w:rsidRPr="0034062B">
        <w:rPr>
          <w:rFonts w:ascii="Consolas" w:hAnsi="Consolas" w:cs="Arial"/>
          <w:szCs w:val="28"/>
        </w:rPr>
        <w:t xml:space="preserve"> Os serviços contratados serão fiscalizados e atestados quanto à conformidade pelo </w:t>
      </w:r>
      <w:r w:rsidR="004F6CE9" w:rsidRPr="00F77397">
        <w:rPr>
          <w:rFonts w:ascii="Consolas" w:hAnsi="Consolas"/>
          <w:bCs/>
          <w:szCs w:val="28"/>
        </w:rPr>
        <w:t>Coordenador</w:t>
      </w:r>
      <w:r w:rsidR="004F6CE9">
        <w:rPr>
          <w:rFonts w:ascii="Consolas" w:hAnsi="Consolas"/>
          <w:bCs/>
          <w:szCs w:val="28"/>
        </w:rPr>
        <w:t xml:space="preserve"> d</w:t>
      </w:r>
      <w:r w:rsidR="004F6CE9" w:rsidRPr="00F77397">
        <w:rPr>
          <w:rFonts w:ascii="Consolas" w:hAnsi="Consolas"/>
          <w:bCs/>
          <w:szCs w:val="28"/>
        </w:rPr>
        <w:t>e Cultura</w:t>
      </w:r>
      <w:r w:rsidR="004F6CE9">
        <w:rPr>
          <w:rFonts w:ascii="Consolas" w:hAnsi="Consolas"/>
          <w:bCs/>
          <w:szCs w:val="28"/>
        </w:rPr>
        <w:t>,</w:t>
      </w:r>
      <w:r w:rsidR="004F6CE9" w:rsidRPr="00F77397">
        <w:rPr>
          <w:rFonts w:ascii="Consolas" w:hAnsi="Consolas"/>
          <w:bCs/>
          <w:szCs w:val="28"/>
        </w:rPr>
        <w:t xml:space="preserve"> Lazer </w:t>
      </w:r>
      <w:r w:rsidR="004F6CE9">
        <w:rPr>
          <w:rFonts w:ascii="Consolas" w:hAnsi="Consolas"/>
          <w:bCs/>
          <w:szCs w:val="28"/>
        </w:rPr>
        <w:t>e</w:t>
      </w:r>
      <w:r w:rsidR="004F6CE9" w:rsidRPr="00F77397">
        <w:rPr>
          <w:rFonts w:ascii="Consolas" w:hAnsi="Consolas"/>
          <w:bCs/>
          <w:szCs w:val="28"/>
        </w:rPr>
        <w:t xml:space="preserve"> Turismo</w:t>
      </w:r>
      <w:r w:rsidR="004F6CE9">
        <w:rPr>
          <w:rFonts w:ascii="Consolas" w:hAnsi="Consolas"/>
          <w:bCs/>
          <w:szCs w:val="28"/>
        </w:rPr>
        <w:t>, Senhor</w:t>
      </w:r>
      <w:r w:rsidR="004F6CE9" w:rsidRPr="00F77397">
        <w:rPr>
          <w:rFonts w:ascii="Consolas" w:hAnsi="Consolas" w:cs="Consolas"/>
          <w:bCs/>
          <w:szCs w:val="28"/>
        </w:rPr>
        <w:t xml:space="preserve"> Joel Ramos Werneck Cunha</w:t>
      </w:r>
      <w:r w:rsidRPr="0034062B">
        <w:rPr>
          <w:rFonts w:ascii="Consolas" w:hAnsi="Consolas" w:cs="Arial"/>
          <w:szCs w:val="28"/>
        </w:rPr>
        <w:t xml:space="preserve">, CPF nº </w:t>
      </w:r>
      <w:r w:rsidR="004F6CE9">
        <w:rPr>
          <w:rFonts w:ascii="Consolas" w:hAnsi="Consolas" w:cs="Consolas"/>
          <w:szCs w:val="28"/>
        </w:rPr>
        <w:t>826.747.608-34</w:t>
      </w:r>
      <w:r w:rsidRPr="0034062B">
        <w:rPr>
          <w:rFonts w:ascii="Consolas" w:hAnsi="Consolas" w:cs="Arial"/>
          <w:szCs w:val="28"/>
        </w:rPr>
        <w:t>, observando-se o exato cumprimento de todas as cláusulas e condições decorrentes do instrumento de contratação, determinando, quando necessário, a regularização de falhas observadas, conforme o art. 117 da Lei Federal nº 14.133/2021.</w:t>
      </w:r>
    </w:p>
    <w:p w14:paraId="4D6B6E30" w14:textId="66AC7241" w:rsidR="00455510" w:rsidRDefault="00455510" w:rsidP="00455510">
      <w:pPr>
        <w:pStyle w:val="Rodap"/>
        <w:widowControl w:val="0"/>
        <w:ind w:right="-2"/>
        <w:rPr>
          <w:rFonts w:ascii="Consolas" w:hAnsi="Consolas" w:cs="Arial"/>
          <w:bCs/>
          <w:szCs w:val="28"/>
        </w:rPr>
      </w:pPr>
    </w:p>
    <w:p w14:paraId="00A80474" w14:textId="77777777" w:rsidR="00CC45D7" w:rsidRPr="0034062B" w:rsidRDefault="00CC45D7" w:rsidP="00455510">
      <w:pPr>
        <w:pStyle w:val="Rodap"/>
        <w:widowControl w:val="0"/>
        <w:ind w:right="-2"/>
        <w:rPr>
          <w:rFonts w:ascii="Consolas" w:hAnsi="Consolas" w:cs="Arial"/>
          <w:bCs/>
          <w:szCs w:val="28"/>
        </w:rPr>
      </w:pPr>
    </w:p>
    <w:p w14:paraId="2D6F0B3E" w14:textId="77777777" w:rsidR="00455510" w:rsidRPr="0034062B" w:rsidRDefault="00455510" w:rsidP="00455510">
      <w:pPr>
        <w:ind w:left="0" w:right="-2"/>
        <w:rPr>
          <w:rFonts w:ascii="Consolas" w:hAnsi="Consolas" w:cs="Arial"/>
          <w:b/>
          <w:bCs/>
          <w:sz w:val="28"/>
          <w:szCs w:val="28"/>
        </w:rPr>
      </w:pPr>
      <w:r w:rsidRPr="0034062B">
        <w:rPr>
          <w:rFonts w:ascii="Consolas" w:hAnsi="Consolas" w:cs="Arial"/>
          <w:b/>
          <w:bCs/>
          <w:sz w:val="28"/>
          <w:szCs w:val="28"/>
        </w:rPr>
        <w:lastRenderedPageBreak/>
        <w:t>CLÁUSULA DÉCIMA PRIMEIRA</w:t>
      </w:r>
    </w:p>
    <w:p w14:paraId="180F2144" w14:textId="77777777" w:rsidR="00455510" w:rsidRPr="0034062B" w:rsidRDefault="00455510" w:rsidP="00455510">
      <w:pPr>
        <w:ind w:left="0" w:right="-2"/>
        <w:rPr>
          <w:rFonts w:ascii="Consolas" w:hAnsi="Consolas" w:cs="Arial"/>
          <w:sz w:val="28"/>
          <w:szCs w:val="28"/>
        </w:rPr>
      </w:pPr>
      <w:r w:rsidRPr="0034062B">
        <w:rPr>
          <w:rFonts w:ascii="Consolas" w:hAnsi="Consolas" w:cs="Arial"/>
          <w:b/>
          <w:bCs/>
          <w:sz w:val="28"/>
          <w:szCs w:val="28"/>
        </w:rPr>
        <w:t>SANÇÕES ADMINISTRATIVAS</w:t>
      </w:r>
    </w:p>
    <w:p w14:paraId="177BFC15" w14:textId="77777777" w:rsidR="00455510" w:rsidRPr="0034062B" w:rsidRDefault="00455510" w:rsidP="00455510">
      <w:pPr>
        <w:pStyle w:val="NormalWeb"/>
        <w:spacing w:before="0" w:beforeAutospacing="0" w:after="0" w:afterAutospacing="0"/>
        <w:ind w:right="-2"/>
        <w:jc w:val="both"/>
        <w:rPr>
          <w:rFonts w:ascii="Consolas" w:hAnsi="Consolas" w:cs="Arial"/>
          <w:color w:val="auto"/>
          <w:sz w:val="28"/>
          <w:szCs w:val="28"/>
        </w:rPr>
      </w:pPr>
    </w:p>
    <w:p w14:paraId="0A8264F5" w14:textId="48C65954" w:rsidR="00455510" w:rsidRPr="0034062B" w:rsidRDefault="00455510" w:rsidP="00455510">
      <w:pPr>
        <w:pStyle w:val="NormalWeb"/>
        <w:spacing w:before="0" w:beforeAutospacing="0" w:after="0" w:afterAutospacing="0"/>
        <w:ind w:right="-2"/>
        <w:jc w:val="both"/>
        <w:rPr>
          <w:rFonts w:ascii="Consolas" w:hAnsi="Consolas" w:cs="Arial"/>
          <w:color w:val="auto"/>
          <w:sz w:val="28"/>
          <w:szCs w:val="28"/>
        </w:rPr>
      </w:pPr>
      <w:r w:rsidRPr="0034062B">
        <w:rPr>
          <w:rFonts w:ascii="Consolas" w:hAnsi="Consolas" w:cs="Arial"/>
          <w:b/>
          <w:bCs/>
          <w:color w:val="auto"/>
          <w:sz w:val="28"/>
          <w:szCs w:val="28"/>
        </w:rPr>
        <w:t xml:space="preserve">11.1 </w:t>
      </w:r>
      <w:r w:rsidR="00003374">
        <w:rPr>
          <w:rFonts w:ascii="Consolas" w:hAnsi="Consolas" w:cs="Arial"/>
          <w:b/>
          <w:bCs/>
          <w:color w:val="auto"/>
          <w:sz w:val="28"/>
          <w:szCs w:val="28"/>
        </w:rPr>
        <w:t>–</w:t>
      </w:r>
      <w:r w:rsidRPr="0034062B">
        <w:rPr>
          <w:rFonts w:ascii="Consolas" w:hAnsi="Consolas" w:cs="Arial"/>
          <w:color w:val="auto"/>
          <w:sz w:val="28"/>
          <w:szCs w:val="28"/>
        </w:rPr>
        <w:t xml:space="preserve"> Comete infração administrativa a </w:t>
      </w:r>
      <w:r w:rsidR="00003374" w:rsidRPr="0034062B">
        <w:rPr>
          <w:rFonts w:ascii="Consolas" w:hAnsi="Consolas" w:cs="Arial"/>
          <w:b/>
          <w:sz w:val="28"/>
          <w:szCs w:val="28"/>
        </w:rPr>
        <w:t>CONTRATADA</w:t>
      </w:r>
      <w:r w:rsidRPr="0034062B">
        <w:rPr>
          <w:rFonts w:ascii="Consolas" w:hAnsi="Consolas" w:cs="Arial"/>
          <w:color w:val="auto"/>
          <w:sz w:val="28"/>
          <w:szCs w:val="28"/>
        </w:rPr>
        <w:t xml:space="preserve"> que cometer quaisquer das infrações previstas no art. 155 da Lei Federal nº 14.133/2021, quais sejam:</w:t>
      </w:r>
    </w:p>
    <w:p w14:paraId="4767CEBD" w14:textId="77777777" w:rsidR="00455510" w:rsidRPr="0034062B" w:rsidRDefault="00455510" w:rsidP="00455510">
      <w:pPr>
        <w:pStyle w:val="NormalWeb"/>
        <w:spacing w:before="0" w:beforeAutospacing="0" w:after="0" w:afterAutospacing="0"/>
        <w:ind w:right="-2"/>
        <w:jc w:val="both"/>
        <w:rPr>
          <w:rFonts w:ascii="Consolas" w:hAnsi="Consolas" w:cs="Arial"/>
          <w:color w:val="auto"/>
          <w:sz w:val="28"/>
          <w:szCs w:val="28"/>
        </w:rPr>
      </w:pPr>
    </w:p>
    <w:p w14:paraId="74730A4A" w14:textId="77777777" w:rsidR="00455510" w:rsidRPr="0034062B" w:rsidRDefault="00455510" w:rsidP="00455510">
      <w:pPr>
        <w:pStyle w:val="NormalWeb"/>
        <w:tabs>
          <w:tab w:val="left" w:pos="284"/>
        </w:tabs>
        <w:spacing w:before="0" w:beforeAutospacing="0" w:after="0" w:afterAutospacing="0"/>
        <w:ind w:right="-2"/>
        <w:jc w:val="both"/>
        <w:textAlignment w:val="baseline"/>
        <w:rPr>
          <w:rFonts w:ascii="Consolas" w:hAnsi="Consolas" w:cs="Arial"/>
          <w:color w:val="auto"/>
          <w:sz w:val="28"/>
          <w:szCs w:val="28"/>
        </w:rPr>
      </w:pPr>
      <w:r w:rsidRPr="0034062B">
        <w:rPr>
          <w:rFonts w:ascii="Consolas" w:hAnsi="Consolas" w:cs="Arial"/>
          <w:color w:val="auto"/>
          <w:sz w:val="28"/>
          <w:szCs w:val="28"/>
        </w:rPr>
        <w:t xml:space="preserve">I – </w:t>
      </w:r>
      <w:proofErr w:type="gramStart"/>
      <w:r w:rsidRPr="0034062B">
        <w:rPr>
          <w:rFonts w:ascii="Consolas" w:hAnsi="Consolas" w:cs="Arial"/>
          <w:color w:val="auto"/>
          <w:sz w:val="28"/>
          <w:szCs w:val="28"/>
        </w:rPr>
        <w:t>dar</w:t>
      </w:r>
      <w:proofErr w:type="gramEnd"/>
      <w:r w:rsidRPr="0034062B">
        <w:rPr>
          <w:rFonts w:ascii="Consolas" w:hAnsi="Consolas" w:cs="Arial"/>
          <w:color w:val="auto"/>
          <w:sz w:val="28"/>
          <w:szCs w:val="28"/>
        </w:rPr>
        <w:t xml:space="preserve"> causa à inexecução parcial do contrato;</w:t>
      </w:r>
    </w:p>
    <w:p w14:paraId="7C5EACB8" w14:textId="77777777" w:rsidR="00455510" w:rsidRPr="0034062B" w:rsidRDefault="00455510" w:rsidP="00455510">
      <w:pPr>
        <w:pStyle w:val="NormalWeb"/>
        <w:tabs>
          <w:tab w:val="left" w:pos="284"/>
        </w:tabs>
        <w:spacing w:before="0" w:beforeAutospacing="0" w:after="0" w:afterAutospacing="0"/>
        <w:ind w:right="-2"/>
        <w:jc w:val="both"/>
        <w:textAlignment w:val="baseline"/>
        <w:rPr>
          <w:rFonts w:ascii="Consolas" w:hAnsi="Consolas" w:cs="Arial"/>
          <w:color w:val="auto"/>
          <w:sz w:val="28"/>
          <w:szCs w:val="28"/>
        </w:rPr>
      </w:pPr>
    </w:p>
    <w:p w14:paraId="57150827" w14:textId="77777777" w:rsidR="00455510" w:rsidRPr="0034062B" w:rsidRDefault="00455510" w:rsidP="00455510">
      <w:pPr>
        <w:pStyle w:val="NormalWeb"/>
        <w:tabs>
          <w:tab w:val="left" w:pos="284"/>
        </w:tabs>
        <w:spacing w:before="0" w:beforeAutospacing="0" w:after="0" w:afterAutospacing="0"/>
        <w:ind w:right="-2"/>
        <w:jc w:val="both"/>
        <w:textAlignment w:val="baseline"/>
        <w:rPr>
          <w:rFonts w:ascii="Consolas" w:hAnsi="Consolas" w:cs="Arial"/>
          <w:color w:val="auto"/>
          <w:sz w:val="28"/>
          <w:szCs w:val="28"/>
        </w:rPr>
      </w:pPr>
      <w:r w:rsidRPr="0034062B">
        <w:rPr>
          <w:rFonts w:ascii="Consolas" w:hAnsi="Consolas" w:cs="Arial"/>
          <w:color w:val="auto"/>
          <w:sz w:val="28"/>
          <w:szCs w:val="28"/>
        </w:rPr>
        <w:t xml:space="preserve">II – </w:t>
      </w:r>
      <w:proofErr w:type="gramStart"/>
      <w:r w:rsidRPr="0034062B">
        <w:rPr>
          <w:rFonts w:ascii="Consolas" w:hAnsi="Consolas" w:cs="Arial"/>
          <w:color w:val="auto"/>
          <w:sz w:val="28"/>
          <w:szCs w:val="28"/>
        </w:rPr>
        <w:t>dar</w:t>
      </w:r>
      <w:proofErr w:type="gramEnd"/>
      <w:r w:rsidRPr="0034062B">
        <w:rPr>
          <w:rFonts w:ascii="Consolas" w:hAnsi="Consolas" w:cs="Arial"/>
          <w:color w:val="auto"/>
          <w:sz w:val="28"/>
          <w:szCs w:val="28"/>
        </w:rPr>
        <w:t xml:space="preserve"> causa à inexecução parcial do contrato que cause grave dano à Administração, ao funcionamento dos serviços públicos ou ao interesse coletivo;</w:t>
      </w:r>
    </w:p>
    <w:p w14:paraId="775CE094" w14:textId="77777777" w:rsidR="00CC45D7" w:rsidRDefault="00CC45D7" w:rsidP="00455510">
      <w:pPr>
        <w:pStyle w:val="NormalWeb"/>
        <w:tabs>
          <w:tab w:val="left" w:pos="284"/>
        </w:tabs>
        <w:spacing w:before="0" w:beforeAutospacing="0" w:after="0" w:afterAutospacing="0"/>
        <w:ind w:right="-2"/>
        <w:jc w:val="both"/>
        <w:textAlignment w:val="baseline"/>
        <w:rPr>
          <w:rFonts w:ascii="Consolas" w:hAnsi="Consolas" w:cs="Arial"/>
          <w:color w:val="auto"/>
          <w:sz w:val="28"/>
          <w:szCs w:val="28"/>
        </w:rPr>
      </w:pPr>
    </w:p>
    <w:p w14:paraId="16220B3A" w14:textId="48BF8BA4" w:rsidR="00455510" w:rsidRPr="0034062B" w:rsidRDefault="00455510" w:rsidP="00455510">
      <w:pPr>
        <w:pStyle w:val="NormalWeb"/>
        <w:tabs>
          <w:tab w:val="left" w:pos="284"/>
        </w:tabs>
        <w:spacing w:before="0" w:beforeAutospacing="0" w:after="0" w:afterAutospacing="0"/>
        <w:ind w:right="-2"/>
        <w:jc w:val="both"/>
        <w:textAlignment w:val="baseline"/>
        <w:rPr>
          <w:rFonts w:ascii="Consolas" w:hAnsi="Consolas" w:cs="Arial"/>
          <w:color w:val="auto"/>
          <w:sz w:val="28"/>
          <w:szCs w:val="28"/>
        </w:rPr>
      </w:pPr>
      <w:r w:rsidRPr="0034062B">
        <w:rPr>
          <w:rFonts w:ascii="Consolas" w:hAnsi="Consolas" w:cs="Arial"/>
          <w:color w:val="auto"/>
          <w:sz w:val="28"/>
          <w:szCs w:val="28"/>
        </w:rPr>
        <w:t>III – dar causa à inexecução total do contrato;</w:t>
      </w:r>
    </w:p>
    <w:p w14:paraId="33157E12" w14:textId="77777777" w:rsidR="00455510" w:rsidRPr="0034062B" w:rsidRDefault="00455510" w:rsidP="00455510">
      <w:pPr>
        <w:pStyle w:val="NormalWeb"/>
        <w:tabs>
          <w:tab w:val="left" w:pos="284"/>
        </w:tabs>
        <w:spacing w:before="0" w:beforeAutospacing="0" w:after="0" w:afterAutospacing="0"/>
        <w:ind w:right="-2"/>
        <w:jc w:val="both"/>
        <w:textAlignment w:val="baseline"/>
        <w:rPr>
          <w:rFonts w:ascii="Consolas" w:hAnsi="Consolas" w:cs="Arial"/>
          <w:color w:val="auto"/>
          <w:sz w:val="28"/>
          <w:szCs w:val="28"/>
        </w:rPr>
      </w:pPr>
    </w:p>
    <w:p w14:paraId="5A9255C0" w14:textId="77777777" w:rsidR="00455510" w:rsidRPr="0034062B" w:rsidRDefault="00455510" w:rsidP="00455510">
      <w:pPr>
        <w:pStyle w:val="NormalWeb"/>
        <w:tabs>
          <w:tab w:val="left" w:pos="284"/>
        </w:tabs>
        <w:spacing w:before="0" w:beforeAutospacing="0" w:after="0" w:afterAutospacing="0"/>
        <w:ind w:right="-2"/>
        <w:jc w:val="both"/>
        <w:textAlignment w:val="baseline"/>
        <w:rPr>
          <w:rFonts w:ascii="Consolas" w:hAnsi="Consolas" w:cs="Arial"/>
          <w:color w:val="auto"/>
          <w:sz w:val="28"/>
          <w:szCs w:val="28"/>
        </w:rPr>
      </w:pPr>
      <w:r w:rsidRPr="0034062B">
        <w:rPr>
          <w:rFonts w:ascii="Consolas" w:hAnsi="Consolas" w:cs="Arial"/>
          <w:color w:val="auto"/>
          <w:sz w:val="28"/>
          <w:szCs w:val="28"/>
        </w:rPr>
        <w:t xml:space="preserve">IV – </w:t>
      </w:r>
      <w:proofErr w:type="gramStart"/>
      <w:r w:rsidRPr="0034062B">
        <w:rPr>
          <w:rFonts w:ascii="Consolas" w:hAnsi="Consolas" w:cs="Arial"/>
          <w:color w:val="auto"/>
          <w:sz w:val="28"/>
          <w:szCs w:val="28"/>
        </w:rPr>
        <w:t>deixar</w:t>
      </w:r>
      <w:proofErr w:type="gramEnd"/>
      <w:r w:rsidRPr="0034062B">
        <w:rPr>
          <w:rFonts w:ascii="Consolas" w:hAnsi="Consolas" w:cs="Arial"/>
          <w:color w:val="auto"/>
          <w:sz w:val="28"/>
          <w:szCs w:val="28"/>
        </w:rPr>
        <w:t xml:space="preserve"> de entregar a documentação exigida para o certame;</w:t>
      </w:r>
    </w:p>
    <w:p w14:paraId="3AF07F17" w14:textId="77777777" w:rsidR="00455510" w:rsidRPr="0034062B" w:rsidRDefault="00455510" w:rsidP="00455510">
      <w:pPr>
        <w:pStyle w:val="NormalWeb"/>
        <w:tabs>
          <w:tab w:val="left" w:pos="284"/>
        </w:tabs>
        <w:spacing w:before="0" w:beforeAutospacing="0" w:after="0" w:afterAutospacing="0"/>
        <w:ind w:right="-2"/>
        <w:jc w:val="both"/>
        <w:textAlignment w:val="baseline"/>
        <w:rPr>
          <w:rFonts w:ascii="Consolas" w:hAnsi="Consolas" w:cs="Arial"/>
          <w:color w:val="auto"/>
          <w:sz w:val="28"/>
          <w:szCs w:val="28"/>
        </w:rPr>
      </w:pPr>
    </w:p>
    <w:p w14:paraId="3748751D" w14:textId="77777777" w:rsidR="00455510" w:rsidRPr="0034062B" w:rsidRDefault="00455510" w:rsidP="00455510">
      <w:pPr>
        <w:pStyle w:val="NormalWeb"/>
        <w:tabs>
          <w:tab w:val="left" w:pos="284"/>
        </w:tabs>
        <w:spacing w:before="0" w:beforeAutospacing="0" w:after="0" w:afterAutospacing="0"/>
        <w:ind w:right="-2"/>
        <w:jc w:val="both"/>
        <w:textAlignment w:val="baseline"/>
        <w:rPr>
          <w:rFonts w:ascii="Consolas" w:hAnsi="Consolas" w:cs="Arial"/>
          <w:color w:val="auto"/>
          <w:sz w:val="28"/>
          <w:szCs w:val="28"/>
        </w:rPr>
      </w:pPr>
      <w:r w:rsidRPr="0034062B">
        <w:rPr>
          <w:rFonts w:ascii="Consolas" w:hAnsi="Consolas" w:cs="Arial"/>
          <w:color w:val="auto"/>
          <w:sz w:val="28"/>
          <w:szCs w:val="28"/>
        </w:rPr>
        <w:t xml:space="preserve">V – </w:t>
      </w:r>
      <w:proofErr w:type="gramStart"/>
      <w:r w:rsidRPr="0034062B">
        <w:rPr>
          <w:rFonts w:ascii="Consolas" w:hAnsi="Consolas" w:cs="Arial"/>
          <w:color w:val="auto"/>
          <w:sz w:val="28"/>
          <w:szCs w:val="28"/>
        </w:rPr>
        <w:t>não</w:t>
      </w:r>
      <w:proofErr w:type="gramEnd"/>
      <w:r w:rsidRPr="0034062B">
        <w:rPr>
          <w:rFonts w:ascii="Consolas" w:hAnsi="Consolas" w:cs="Arial"/>
          <w:color w:val="auto"/>
          <w:sz w:val="28"/>
          <w:szCs w:val="28"/>
        </w:rPr>
        <w:t xml:space="preserve"> manter a proposta, salvo em decorrência de fato superveniente devidamente justificado;</w:t>
      </w:r>
    </w:p>
    <w:p w14:paraId="71C1B89E" w14:textId="77777777" w:rsidR="00455510" w:rsidRPr="0034062B" w:rsidRDefault="00455510" w:rsidP="00455510">
      <w:pPr>
        <w:pStyle w:val="NormalWeb"/>
        <w:tabs>
          <w:tab w:val="left" w:pos="284"/>
        </w:tabs>
        <w:spacing w:before="0" w:beforeAutospacing="0" w:after="0" w:afterAutospacing="0"/>
        <w:ind w:right="-2"/>
        <w:jc w:val="both"/>
        <w:textAlignment w:val="baseline"/>
        <w:rPr>
          <w:rFonts w:ascii="Consolas" w:hAnsi="Consolas" w:cs="Arial"/>
          <w:color w:val="auto"/>
          <w:sz w:val="28"/>
          <w:szCs w:val="28"/>
        </w:rPr>
      </w:pPr>
    </w:p>
    <w:p w14:paraId="2FD4727F" w14:textId="77777777" w:rsidR="00455510" w:rsidRPr="0034062B" w:rsidRDefault="00455510" w:rsidP="00455510">
      <w:pPr>
        <w:pStyle w:val="NormalWeb"/>
        <w:tabs>
          <w:tab w:val="left" w:pos="284"/>
        </w:tabs>
        <w:spacing w:before="0" w:beforeAutospacing="0" w:after="0" w:afterAutospacing="0"/>
        <w:ind w:right="-2"/>
        <w:jc w:val="both"/>
        <w:textAlignment w:val="baseline"/>
        <w:rPr>
          <w:rFonts w:ascii="Consolas" w:hAnsi="Consolas" w:cs="Arial"/>
          <w:color w:val="auto"/>
          <w:sz w:val="28"/>
          <w:szCs w:val="28"/>
        </w:rPr>
      </w:pPr>
      <w:r w:rsidRPr="0034062B">
        <w:rPr>
          <w:rFonts w:ascii="Consolas" w:hAnsi="Consolas" w:cs="Arial"/>
          <w:color w:val="auto"/>
          <w:sz w:val="28"/>
          <w:szCs w:val="28"/>
        </w:rPr>
        <w:t xml:space="preserve">VI – </w:t>
      </w:r>
      <w:proofErr w:type="gramStart"/>
      <w:r w:rsidRPr="0034062B">
        <w:rPr>
          <w:rFonts w:ascii="Consolas" w:hAnsi="Consolas" w:cs="Arial"/>
          <w:color w:val="auto"/>
          <w:sz w:val="28"/>
          <w:szCs w:val="28"/>
        </w:rPr>
        <w:t>não</w:t>
      </w:r>
      <w:proofErr w:type="gramEnd"/>
      <w:r w:rsidRPr="0034062B">
        <w:rPr>
          <w:rFonts w:ascii="Consolas" w:hAnsi="Consolas" w:cs="Arial"/>
          <w:color w:val="auto"/>
          <w:sz w:val="28"/>
          <w:szCs w:val="28"/>
        </w:rPr>
        <w:t xml:space="preserve"> celebrar o contrato ou não entregar a documentação exigida para a contratação, quando convocado dentro do prazo de validade de sua proposta;</w:t>
      </w:r>
    </w:p>
    <w:p w14:paraId="04393799" w14:textId="77777777" w:rsidR="00455510" w:rsidRPr="0034062B" w:rsidRDefault="00455510" w:rsidP="00455510">
      <w:pPr>
        <w:pStyle w:val="NormalWeb"/>
        <w:tabs>
          <w:tab w:val="left" w:pos="284"/>
        </w:tabs>
        <w:spacing w:before="0" w:beforeAutospacing="0" w:after="0" w:afterAutospacing="0"/>
        <w:ind w:right="-2"/>
        <w:jc w:val="both"/>
        <w:textAlignment w:val="baseline"/>
        <w:rPr>
          <w:rFonts w:ascii="Consolas" w:hAnsi="Consolas" w:cs="Arial"/>
          <w:color w:val="auto"/>
          <w:sz w:val="28"/>
          <w:szCs w:val="28"/>
        </w:rPr>
      </w:pPr>
    </w:p>
    <w:p w14:paraId="2216AAAC" w14:textId="77777777" w:rsidR="00455510" w:rsidRPr="0034062B" w:rsidRDefault="00455510" w:rsidP="00455510">
      <w:pPr>
        <w:pStyle w:val="NormalWeb"/>
        <w:spacing w:before="0" w:beforeAutospacing="0" w:after="0" w:afterAutospacing="0"/>
        <w:ind w:right="-2"/>
        <w:jc w:val="both"/>
        <w:textAlignment w:val="baseline"/>
        <w:rPr>
          <w:rFonts w:ascii="Consolas" w:hAnsi="Consolas" w:cs="Arial"/>
          <w:color w:val="auto"/>
          <w:sz w:val="28"/>
          <w:szCs w:val="28"/>
        </w:rPr>
      </w:pPr>
      <w:r w:rsidRPr="0034062B">
        <w:rPr>
          <w:rFonts w:ascii="Consolas" w:hAnsi="Consolas" w:cs="Arial"/>
          <w:color w:val="auto"/>
          <w:sz w:val="28"/>
          <w:szCs w:val="28"/>
        </w:rPr>
        <w:t>VII – ensejar o retardamento da execução ou da entrega do objeto do certame sem motivo justificado;</w:t>
      </w:r>
    </w:p>
    <w:p w14:paraId="5A9E43E7" w14:textId="77777777" w:rsidR="00455510" w:rsidRPr="0034062B" w:rsidRDefault="00455510" w:rsidP="00455510">
      <w:pPr>
        <w:pStyle w:val="NormalWeb"/>
        <w:spacing w:before="0" w:beforeAutospacing="0" w:after="0" w:afterAutospacing="0"/>
        <w:ind w:right="-2"/>
        <w:jc w:val="both"/>
        <w:textAlignment w:val="baseline"/>
        <w:rPr>
          <w:rFonts w:ascii="Consolas" w:hAnsi="Consolas" w:cs="Arial"/>
          <w:color w:val="auto"/>
          <w:sz w:val="28"/>
          <w:szCs w:val="28"/>
        </w:rPr>
      </w:pPr>
    </w:p>
    <w:p w14:paraId="049FD056" w14:textId="77777777" w:rsidR="00455510" w:rsidRPr="0034062B" w:rsidRDefault="00455510" w:rsidP="00455510">
      <w:pPr>
        <w:pStyle w:val="NormalWeb"/>
        <w:spacing w:before="0" w:beforeAutospacing="0" w:after="0" w:afterAutospacing="0"/>
        <w:ind w:right="-2"/>
        <w:jc w:val="both"/>
        <w:textAlignment w:val="baseline"/>
        <w:rPr>
          <w:rFonts w:ascii="Consolas" w:hAnsi="Consolas" w:cs="Arial"/>
          <w:color w:val="auto"/>
          <w:sz w:val="28"/>
          <w:szCs w:val="28"/>
        </w:rPr>
      </w:pPr>
      <w:r w:rsidRPr="0034062B">
        <w:rPr>
          <w:rFonts w:ascii="Consolas" w:hAnsi="Consolas" w:cs="Arial"/>
          <w:color w:val="auto"/>
          <w:sz w:val="28"/>
          <w:szCs w:val="28"/>
        </w:rPr>
        <w:t>VIII – apresentar declaração ou documentação falsa exigida para o certame ou prestar declaração falsa durante o certame ou a execução do contrato;</w:t>
      </w:r>
    </w:p>
    <w:p w14:paraId="02081770" w14:textId="77777777" w:rsidR="00455510" w:rsidRPr="0034062B" w:rsidRDefault="00455510" w:rsidP="00455510">
      <w:pPr>
        <w:pStyle w:val="NormalWeb"/>
        <w:spacing w:before="0" w:beforeAutospacing="0" w:after="0" w:afterAutospacing="0"/>
        <w:ind w:right="-2"/>
        <w:jc w:val="both"/>
        <w:textAlignment w:val="baseline"/>
        <w:rPr>
          <w:rFonts w:ascii="Consolas" w:hAnsi="Consolas" w:cs="Arial"/>
          <w:color w:val="auto"/>
          <w:sz w:val="28"/>
          <w:szCs w:val="28"/>
        </w:rPr>
      </w:pPr>
    </w:p>
    <w:p w14:paraId="0B77CCE7" w14:textId="77777777" w:rsidR="00455510" w:rsidRPr="0034062B" w:rsidRDefault="00455510" w:rsidP="00455510">
      <w:pPr>
        <w:pStyle w:val="NormalWeb"/>
        <w:spacing w:before="0" w:beforeAutospacing="0" w:after="0" w:afterAutospacing="0"/>
        <w:ind w:right="-2"/>
        <w:jc w:val="both"/>
        <w:textAlignment w:val="baseline"/>
        <w:rPr>
          <w:rFonts w:ascii="Consolas" w:hAnsi="Consolas" w:cs="Arial"/>
          <w:color w:val="auto"/>
          <w:sz w:val="28"/>
          <w:szCs w:val="28"/>
        </w:rPr>
      </w:pPr>
      <w:r w:rsidRPr="0034062B">
        <w:rPr>
          <w:rFonts w:ascii="Consolas" w:hAnsi="Consolas" w:cs="Arial"/>
          <w:color w:val="auto"/>
          <w:sz w:val="28"/>
          <w:szCs w:val="28"/>
        </w:rPr>
        <w:t xml:space="preserve">IX – </w:t>
      </w:r>
      <w:proofErr w:type="gramStart"/>
      <w:r w:rsidRPr="0034062B">
        <w:rPr>
          <w:rFonts w:ascii="Consolas" w:hAnsi="Consolas" w:cs="Arial"/>
          <w:color w:val="auto"/>
          <w:sz w:val="28"/>
          <w:szCs w:val="28"/>
        </w:rPr>
        <w:t>fraudar</w:t>
      </w:r>
      <w:proofErr w:type="gramEnd"/>
      <w:r w:rsidRPr="0034062B">
        <w:rPr>
          <w:rFonts w:ascii="Consolas" w:hAnsi="Consolas" w:cs="Arial"/>
          <w:color w:val="auto"/>
          <w:sz w:val="28"/>
          <w:szCs w:val="28"/>
        </w:rPr>
        <w:t xml:space="preserve"> o certame ou praticar ato fraudulento na execução do contrato;</w:t>
      </w:r>
    </w:p>
    <w:p w14:paraId="0DFC69A7" w14:textId="77777777" w:rsidR="00455510" w:rsidRPr="0034062B" w:rsidRDefault="00455510" w:rsidP="00455510">
      <w:pPr>
        <w:pStyle w:val="NormalWeb"/>
        <w:spacing w:before="0" w:beforeAutospacing="0" w:after="0" w:afterAutospacing="0"/>
        <w:ind w:right="-2"/>
        <w:jc w:val="both"/>
        <w:textAlignment w:val="baseline"/>
        <w:rPr>
          <w:rFonts w:ascii="Consolas" w:hAnsi="Consolas" w:cs="Arial"/>
          <w:color w:val="auto"/>
          <w:sz w:val="28"/>
          <w:szCs w:val="28"/>
        </w:rPr>
      </w:pPr>
      <w:r w:rsidRPr="0034062B">
        <w:rPr>
          <w:rFonts w:ascii="Consolas" w:hAnsi="Consolas" w:cs="Arial"/>
          <w:color w:val="auto"/>
          <w:sz w:val="28"/>
          <w:szCs w:val="28"/>
        </w:rPr>
        <w:t> </w:t>
      </w:r>
    </w:p>
    <w:p w14:paraId="276DEAD3" w14:textId="77777777" w:rsidR="00455510" w:rsidRPr="0034062B" w:rsidRDefault="00455510" w:rsidP="00455510">
      <w:pPr>
        <w:pStyle w:val="NormalWeb"/>
        <w:spacing w:before="0" w:beforeAutospacing="0" w:after="0" w:afterAutospacing="0"/>
        <w:ind w:right="-2"/>
        <w:jc w:val="both"/>
        <w:rPr>
          <w:rFonts w:ascii="Consolas" w:hAnsi="Consolas" w:cs="Arial"/>
          <w:color w:val="auto"/>
          <w:sz w:val="28"/>
          <w:szCs w:val="28"/>
        </w:rPr>
      </w:pPr>
      <w:r w:rsidRPr="0034062B">
        <w:rPr>
          <w:rFonts w:ascii="Consolas" w:hAnsi="Consolas" w:cs="Arial"/>
          <w:color w:val="auto"/>
          <w:sz w:val="28"/>
          <w:szCs w:val="28"/>
        </w:rPr>
        <w:t xml:space="preserve">X – </w:t>
      </w:r>
      <w:proofErr w:type="gramStart"/>
      <w:r w:rsidRPr="0034062B">
        <w:rPr>
          <w:rFonts w:ascii="Consolas" w:hAnsi="Consolas" w:cs="Arial"/>
          <w:color w:val="auto"/>
          <w:sz w:val="28"/>
          <w:szCs w:val="28"/>
        </w:rPr>
        <w:t>comportar-se</w:t>
      </w:r>
      <w:proofErr w:type="gramEnd"/>
      <w:r w:rsidRPr="0034062B">
        <w:rPr>
          <w:rFonts w:ascii="Consolas" w:hAnsi="Consolas" w:cs="Arial"/>
          <w:color w:val="auto"/>
          <w:sz w:val="28"/>
          <w:szCs w:val="28"/>
        </w:rPr>
        <w:t xml:space="preserve"> de modo inidôneo ou cometer fraude de qualquer natureza;</w:t>
      </w:r>
    </w:p>
    <w:p w14:paraId="73387751" w14:textId="77777777" w:rsidR="0034062B" w:rsidRPr="0034062B" w:rsidRDefault="0034062B" w:rsidP="00455510">
      <w:pPr>
        <w:pStyle w:val="NormalWeb"/>
        <w:spacing w:before="0" w:beforeAutospacing="0" w:after="0" w:afterAutospacing="0"/>
        <w:ind w:right="-2"/>
        <w:jc w:val="both"/>
        <w:rPr>
          <w:rFonts w:ascii="Consolas" w:hAnsi="Consolas" w:cs="Arial"/>
          <w:color w:val="auto"/>
          <w:sz w:val="28"/>
          <w:szCs w:val="28"/>
        </w:rPr>
      </w:pPr>
    </w:p>
    <w:p w14:paraId="3ED66FF7" w14:textId="3554045F" w:rsidR="00455510" w:rsidRPr="0034062B" w:rsidRDefault="00455510" w:rsidP="00455510">
      <w:pPr>
        <w:pStyle w:val="NormalWeb"/>
        <w:spacing w:before="0" w:beforeAutospacing="0" w:after="0" w:afterAutospacing="0"/>
        <w:ind w:right="-2"/>
        <w:jc w:val="both"/>
        <w:rPr>
          <w:rFonts w:ascii="Consolas" w:hAnsi="Consolas" w:cs="Arial"/>
          <w:color w:val="auto"/>
          <w:sz w:val="28"/>
          <w:szCs w:val="28"/>
        </w:rPr>
      </w:pPr>
      <w:r w:rsidRPr="0034062B">
        <w:rPr>
          <w:rFonts w:ascii="Consolas" w:hAnsi="Consolas" w:cs="Arial"/>
          <w:color w:val="auto"/>
          <w:sz w:val="28"/>
          <w:szCs w:val="28"/>
        </w:rPr>
        <w:t xml:space="preserve">X.1 – Considera-se comportamento inidôneo, entre outros, a declaração falsa quanto às condições de participação, quanto ao enquadramento como ME/EPP ou o conluio entre os </w:t>
      </w:r>
      <w:r w:rsidRPr="0034062B">
        <w:rPr>
          <w:rFonts w:ascii="Consolas" w:hAnsi="Consolas" w:cs="Arial"/>
          <w:color w:val="auto"/>
          <w:sz w:val="28"/>
          <w:szCs w:val="28"/>
        </w:rPr>
        <w:lastRenderedPageBreak/>
        <w:t xml:space="preserve">fornecedores, em qualquer momento da dispensa, mesmo após o encerramento da fase de lances. </w:t>
      </w:r>
    </w:p>
    <w:p w14:paraId="4392279E" w14:textId="77777777" w:rsidR="00455510" w:rsidRPr="0034062B" w:rsidRDefault="00455510" w:rsidP="00455510">
      <w:pPr>
        <w:pStyle w:val="NormalWeb"/>
        <w:spacing w:before="0" w:beforeAutospacing="0" w:after="0" w:afterAutospacing="0"/>
        <w:ind w:right="-2"/>
        <w:jc w:val="both"/>
        <w:rPr>
          <w:rFonts w:ascii="Consolas" w:hAnsi="Consolas" w:cs="Arial"/>
          <w:color w:val="auto"/>
          <w:sz w:val="28"/>
          <w:szCs w:val="28"/>
        </w:rPr>
      </w:pPr>
    </w:p>
    <w:p w14:paraId="5906A220" w14:textId="77777777" w:rsidR="00455510" w:rsidRPr="0034062B" w:rsidRDefault="00455510" w:rsidP="00455510">
      <w:pPr>
        <w:pStyle w:val="NormalWeb"/>
        <w:spacing w:before="0" w:beforeAutospacing="0" w:after="0" w:afterAutospacing="0"/>
        <w:ind w:right="-2"/>
        <w:jc w:val="both"/>
        <w:rPr>
          <w:rFonts w:ascii="Consolas" w:hAnsi="Consolas" w:cs="Arial"/>
          <w:color w:val="auto"/>
          <w:sz w:val="28"/>
          <w:szCs w:val="28"/>
        </w:rPr>
      </w:pPr>
      <w:r w:rsidRPr="0034062B">
        <w:rPr>
          <w:rFonts w:ascii="Consolas" w:hAnsi="Consolas" w:cs="Arial"/>
          <w:color w:val="auto"/>
          <w:sz w:val="28"/>
          <w:szCs w:val="28"/>
        </w:rPr>
        <w:t>XI - praticar atos ilícitos com vistas a frustrar os objetivos do certame;</w:t>
      </w:r>
    </w:p>
    <w:p w14:paraId="6E869BA2" w14:textId="77777777" w:rsidR="00455510" w:rsidRPr="0034062B" w:rsidRDefault="00455510" w:rsidP="00455510">
      <w:pPr>
        <w:pStyle w:val="NormalWeb"/>
        <w:spacing w:before="0" w:beforeAutospacing="0" w:after="0" w:afterAutospacing="0"/>
        <w:ind w:right="-2"/>
        <w:jc w:val="both"/>
        <w:rPr>
          <w:rFonts w:ascii="Consolas" w:hAnsi="Consolas" w:cs="Arial"/>
          <w:color w:val="auto"/>
          <w:sz w:val="28"/>
          <w:szCs w:val="28"/>
        </w:rPr>
      </w:pPr>
    </w:p>
    <w:p w14:paraId="3D0D9947" w14:textId="77777777" w:rsidR="00455510" w:rsidRPr="0034062B" w:rsidRDefault="00455510" w:rsidP="00455510">
      <w:pPr>
        <w:pStyle w:val="NormalWeb"/>
        <w:spacing w:before="0" w:beforeAutospacing="0" w:after="0" w:afterAutospacing="0"/>
        <w:ind w:right="-2"/>
        <w:jc w:val="both"/>
        <w:rPr>
          <w:rFonts w:ascii="Consolas" w:hAnsi="Consolas" w:cs="Arial"/>
          <w:color w:val="auto"/>
          <w:sz w:val="28"/>
          <w:szCs w:val="28"/>
        </w:rPr>
      </w:pPr>
      <w:r w:rsidRPr="0034062B">
        <w:rPr>
          <w:rFonts w:ascii="Consolas" w:hAnsi="Consolas" w:cs="Arial"/>
          <w:color w:val="auto"/>
          <w:sz w:val="28"/>
          <w:szCs w:val="28"/>
        </w:rPr>
        <w:t xml:space="preserve">XII - praticar ato lesivo previsto no </w:t>
      </w:r>
      <w:hyperlink r:id="rId8" w:anchor="art5" w:history="1">
        <w:r w:rsidRPr="0034062B">
          <w:rPr>
            <w:rStyle w:val="Hyperlink"/>
            <w:rFonts w:ascii="Consolas" w:hAnsi="Consolas" w:cs="Arial"/>
            <w:color w:val="auto"/>
            <w:sz w:val="28"/>
            <w:szCs w:val="28"/>
            <w:u w:val="none"/>
          </w:rPr>
          <w:t>art. 5º da Lei nº 12.846, de 1º de agosto de 2013.</w:t>
        </w:r>
      </w:hyperlink>
    </w:p>
    <w:p w14:paraId="4DBE0359" w14:textId="77777777" w:rsidR="00455510" w:rsidRPr="0034062B" w:rsidRDefault="00455510" w:rsidP="00455510">
      <w:pPr>
        <w:ind w:left="0" w:right="-2"/>
        <w:rPr>
          <w:rFonts w:ascii="Consolas" w:hAnsi="Consolas" w:cs="Arial"/>
          <w:b/>
          <w:bCs/>
          <w:sz w:val="28"/>
          <w:szCs w:val="28"/>
        </w:rPr>
      </w:pPr>
    </w:p>
    <w:p w14:paraId="0D933CE9" w14:textId="35351C8D" w:rsidR="00455510" w:rsidRPr="0034062B" w:rsidRDefault="00455510" w:rsidP="00455510">
      <w:pPr>
        <w:ind w:left="0" w:right="-2"/>
        <w:rPr>
          <w:rFonts w:ascii="Consolas" w:hAnsi="Consolas" w:cs="Arial"/>
          <w:sz w:val="28"/>
          <w:szCs w:val="28"/>
        </w:rPr>
      </w:pPr>
      <w:r w:rsidRPr="0034062B">
        <w:rPr>
          <w:rFonts w:ascii="Consolas" w:hAnsi="Consolas" w:cs="Arial"/>
          <w:b/>
          <w:bCs/>
          <w:sz w:val="28"/>
          <w:szCs w:val="28"/>
        </w:rPr>
        <w:t xml:space="preserve">11.2 – </w:t>
      </w:r>
      <w:r w:rsidRPr="0034062B">
        <w:rPr>
          <w:rFonts w:ascii="Consolas" w:hAnsi="Consolas" w:cs="Arial"/>
          <w:sz w:val="28"/>
          <w:szCs w:val="28"/>
        </w:rPr>
        <w:t xml:space="preserve">A </w:t>
      </w:r>
      <w:r w:rsidR="00003374" w:rsidRPr="0034062B">
        <w:rPr>
          <w:rFonts w:ascii="Consolas" w:hAnsi="Consolas" w:cs="Arial"/>
          <w:b/>
          <w:sz w:val="28"/>
          <w:szCs w:val="28"/>
        </w:rPr>
        <w:t>CONTRATADA</w:t>
      </w:r>
      <w:r w:rsidRPr="0034062B">
        <w:rPr>
          <w:rFonts w:ascii="Consolas" w:hAnsi="Consolas" w:cs="Arial"/>
          <w:sz w:val="28"/>
          <w:szCs w:val="28"/>
        </w:rPr>
        <w:t xml:space="preserve"> que cometer qualquer das infrações discriminadas nos subitens anteriores ficará sujeita, sem prejuízo da responsabilidade civil e criminal, às seguintes sanções, garantido o exercício dos direitos ao contraditório e à ampla defesa:</w:t>
      </w:r>
    </w:p>
    <w:p w14:paraId="6494665F" w14:textId="77777777" w:rsidR="00455510" w:rsidRPr="0034062B" w:rsidRDefault="00455510" w:rsidP="00455510">
      <w:pPr>
        <w:ind w:left="0" w:right="-2"/>
        <w:rPr>
          <w:rFonts w:ascii="Consolas" w:hAnsi="Consolas" w:cs="Arial"/>
          <w:sz w:val="28"/>
          <w:szCs w:val="28"/>
        </w:rPr>
      </w:pPr>
    </w:p>
    <w:p w14:paraId="2C283F67" w14:textId="77777777" w:rsidR="00455510" w:rsidRPr="0034062B" w:rsidRDefault="00455510" w:rsidP="00455510">
      <w:pPr>
        <w:pStyle w:val="NormalWeb"/>
        <w:spacing w:before="0" w:beforeAutospacing="0" w:after="0" w:afterAutospacing="0"/>
        <w:ind w:right="-2"/>
        <w:jc w:val="both"/>
        <w:textAlignment w:val="baseline"/>
        <w:rPr>
          <w:rFonts w:ascii="Consolas" w:hAnsi="Consolas" w:cs="Arial"/>
          <w:color w:val="auto"/>
          <w:sz w:val="28"/>
          <w:szCs w:val="28"/>
        </w:rPr>
      </w:pPr>
      <w:r w:rsidRPr="0034062B">
        <w:rPr>
          <w:rFonts w:ascii="Consolas" w:hAnsi="Consolas" w:cs="Arial"/>
          <w:color w:val="auto"/>
          <w:sz w:val="28"/>
          <w:szCs w:val="28"/>
        </w:rPr>
        <w:t xml:space="preserve">I – Advertência: será aplicada pela falta prevista no item </w:t>
      </w:r>
      <w:r w:rsidRPr="0034062B">
        <w:rPr>
          <w:rFonts w:ascii="Consolas" w:hAnsi="Consolas" w:cs="Arial"/>
          <w:b/>
          <w:bCs/>
          <w:color w:val="auto"/>
          <w:sz w:val="28"/>
          <w:szCs w:val="28"/>
        </w:rPr>
        <w:t>11.1</w:t>
      </w:r>
      <w:r w:rsidRPr="0034062B">
        <w:rPr>
          <w:rFonts w:ascii="Consolas" w:hAnsi="Consolas" w:cs="Arial"/>
          <w:color w:val="auto"/>
          <w:sz w:val="28"/>
          <w:szCs w:val="28"/>
        </w:rPr>
        <w:t>, quando não se justificar a imposição de penalidade mais grave;</w:t>
      </w:r>
    </w:p>
    <w:p w14:paraId="1F1513AF" w14:textId="77777777" w:rsidR="00455510" w:rsidRPr="0034062B" w:rsidRDefault="00455510" w:rsidP="00455510">
      <w:pPr>
        <w:pStyle w:val="NormalWeb"/>
        <w:spacing w:before="0" w:beforeAutospacing="0" w:after="0" w:afterAutospacing="0"/>
        <w:ind w:right="-2"/>
        <w:jc w:val="both"/>
        <w:textAlignment w:val="baseline"/>
        <w:rPr>
          <w:rFonts w:ascii="Consolas" w:hAnsi="Consolas" w:cs="Arial"/>
          <w:color w:val="auto"/>
          <w:sz w:val="28"/>
          <w:szCs w:val="28"/>
        </w:rPr>
      </w:pPr>
    </w:p>
    <w:p w14:paraId="06A0DC12" w14:textId="339D5CD0" w:rsidR="00455510" w:rsidRPr="0034062B" w:rsidRDefault="00455510" w:rsidP="00455510">
      <w:pPr>
        <w:pStyle w:val="NormalWeb"/>
        <w:spacing w:before="0" w:beforeAutospacing="0" w:after="0" w:afterAutospacing="0"/>
        <w:ind w:right="-2"/>
        <w:jc w:val="both"/>
        <w:textAlignment w:val="baseline"/>
        <w:rPr>
          <w:rFonts w:ascii="Consolas" w:hAnsi="Consolas" w:cs="Arial"/>
          <w:color w:val="auto"/>
          <w:sz w:val="28"/>
          <w:szCs w:val="28"/>
        </w:rPr>
      </w:pPr>
      <w:r w:rsidRPr="0034062B">
        <w:rPr>
          <w:rFonts w:ascii="Consolas" w:hAnsi="Consolas" w:cs="Arial"/>
          <w:color w:val="auto"/>
          <w:sz w:val="28"/>
          <w:szCs w:val="28"/>
        </w:rPr>
        <w:t>II – Multa de 0,5 % (zero vírgula cinco por cento) sobre o valor estimado do(s) item(s) prejudicado(s): será aplicada pela conduta da participante/</w:t>
      </w:r>
      <w:r w:rsidR="00003374" w:rsidRPr="0034062B">
        <w:rPr>
          <w:rFonts w:ascii="Consolas" w:hAnsi="Consolas" w:cs="Arial"/>
          <w:b/>
          <w:sz w:val="28"/>
          <w:szCs w:val="28"/>
        </w:rPr>
        <w:t>CONTRATADA</w:t>
      </w:r>
      <w:r w:rsidRPr="0034062B">
        <w:rPr>
          <w:rFonts w:ascii="Consolas" w:hAnsi="Consolas" w:cs="Arial"/>
          <w:color w:val="auto"/>
          <w:sz w:val="28"/>
          <w:szCs w:val="28"/>
        </w:rPr>
        <w:t xml:space="preserve">, por qualquer das infrações previstas no item </w:t>
      </w:r>
      <w:r w:rsidRPr="0034062B">
        <w:rPr>
          <w:rFonts w:ascii="Consolas" w:hAnsi="Consolas" w:cs="Arial"/>
          <w:b/>
          <w:bCs/>
          <w:color w:val="auto"/>
          <w:sz w:val="28"/>
          <w:szCs w:val="28"/>
        </w:rPr>
        <w:t>11.1</w:t>
      </w:r>
      <w:r w:rsidRPr="0034062B">
        <w:rPr>
          <w:rFonts w:ascii="Consolas" w:hAnsi="Consolas" w:cs="Arial"/>
          <w:color w:val="auto"/>
          <w:sz w:val="28"/>
          <w:szCs w:val="28"/>
        </w:rPr>
        <w:t>;</w:t>
      </w:r>
    </w:p>
    <w:p w14:paraId="64275A8E" w14:textId="77777777" w:rsidR="00455510" w:rsidRPr="0034062B" w:rsidRDefault="00455510" w:rsidP="00455510">
      <w:pPr>
        <w:pStyle w:val="NormalWeb"/>
        <w:spacing w:before="0" w:beforeAutospacing="0" w:after="0" w:afterAutospacing="0"/>
        <w:ind w:right="-2"/>
        <w:jc w:val="both"/>
        <w:textAlignment w:val="baseline"/>
        <w:rPr>
          <w:rFonts w:ascii="Consolas" w:hAnsi="Consolas" w:cs="Arial"/>
          <w:color w:val="auto"/>
          <w:sz w:val="28"/>
          <w:szCs w:val="28"/>
        </w:rPr>
      </w:pPr>
    </w:p>
    <w:p w14:paraId="54C9E662" w14:textId="77777777" w:rsidR="00455510" w:rsidRPr="0034062B" w:rsidRDefault="00455510" w:rsidP="00455510">
      <w:pPr>
        <w:pStyle w:val="NormalWeb"/>
        <w:spacing w:before="0" w:beforeAutospacing="0" w:after="0" w:afterAutospacing="0"/>
        <w:ind w:right="-2"/>
        <w:jc w:val="both"/>
        <w:rPr>
          <w:rFonts w:ascii="Consolas" w:hAnsi="Consolas" w:cs="Arial"/>
          <w:color w:val="auto"/>
          <w:sz w:val="28"/>
          <w:szCs w:val="28"/>
        </w:rPr>
      </w:pPr>
      <w:r w:rsidRPr="0034062B">
        <w:rPr>
          <w:rFonts w:ascii="Consolas" w:hAnsi="Consolas" w:cs="Arial"/>
          <w:color w:val="auto"/>
          <w:sz w:val="28"/>
          <w:szCs w:val="28"/>
        </w:rPr>
        <w:t xml:space="preserve">III – Impedimento de licitar e contratar no âmbito da Administração Pública direta e indireta do Município que tiver aplicado a sanção, pelo prazo máximo de 03 (três) anos: será aplicada nos casos de infração ao item </w:t>
      </w:r>
      <w:r w:rsidRPr="0034062B">
        <w:rPr>
          <w:rFonts w:ascii="Consolas" w:hAnsi="Consolas" w:cs="Arial"/>
          <w:b/>
          <w:bCs/>
          <w:color w:val="auto"/>
          <w:sz w:val="28"/>
          <w:szCs w:val="28"/>
        </w:rPr>
        <w:t>11.1</w:t>
      </w:r>
      <w:r w:rsidRPr="0034062B">
        <w:rPr>
          <w:rFonts w:ascii="Consolas" w:hAnsi="Consolas" w:cs="Arial"/>
          <w:color w:val="auto"/>
          <w:sz w:val="28"/>
          <w:szCs w:val="28"/>
        </w:rPr>
        <w:t>, II ao VII, quando não se justificar a imposição de penalidade mais grave;</w:t>
      </w:r>
    </w:p>
    <w:p w14:paraId="60980D8C" w14:textId="77777777" w:rsidR="00455510" w:rsidRPr="0034062B" w:rsidRDefault="00455510" w:rsidP="00455510">
      <w:pPr>
        <w:ind w:left="0" w:right="-2"/>
        <w:rPr>
          <w:rFonts w:ascii="Consolas" w:hAnsi="Consolas" w:cs="Arial"/>
          <w:sz w:val="28"/>
          <w:szCs w:val="28"/>
        </w:rPr>
      </w:pPr>
    </w:p>
    <w:p w14:paraId="444CACCB" w14:textId="77777777" w:rsidR="00455510" w:rsidRPr="0034062B" w:rsidRDefault="00455510" w:rsidP="00455510">
      <w:pPr>
        <w:pStyle w:val="NormalWeb"/>
        <w:spacing w:before="0" w:beforeAutospacing="0" w:after="0" w:afterAutospacing="0"/>
        <w:ind w:right="-2"/>
        <w:jc w:val="both"/>
        <w:textAlignment w:val="baseline"/>
        <w:rPr>
          <w:rFonts w:ascii="Consolas" w:hAnsi="Consolas" w:cs="Arial"/>
          <w:color w:val="auto"/>
          <w:sz w:val="28"/>
          <w:szCs w:val="28"/>
        </w:rPr>
      </w:pPr>
      <w:r w:rsidRPr="0034062B">
        <w:rPr>
          <w:rFonts w:ascii="Consolas" w:hAnsi="Consolas" w:cs="Arial"/>
          <w:color w:val="auto"/>
          <w:sz w:val="28"/>
          <w:szCs w:val="28"/>
        </w:rPr>
        <w:t xml:space="preserve">IV – Declaração de inidoneidade para licitar ou contratar, que impedirá o responsável de licitar ou contratar no âmbito da Administração Pública direta e indireta de todos os entes federativos, </w:t>
      </w:r>
      <w:proofErr w:type="gramStart"/>
      <w:r w:rsidRPr="0034062B">
        <w:rPr>
          <w:rFonts w:ascii="Consolas" w:hAnsi="Consolas" w:cs="Arial"/>
          <w:color w:val="auto"/>
          <w:sz w:val="28"/>
          <w:szCs w:val="28"/>
        </w:rPr>
        <w:t>pelo  prazo</w:t>
      </w:r>
      <w:proofErr w:type="gramEnd"/>
      <w:r w:rsidRPr="0034062B">
        <w:rPr>
          <w:rFonts w:ascii="Consolas" w:hAnsi="Consolas" w:cs="Arial"/>
          <w:color w:val="auto"/>
          <w:sz w:val="28"/>
          <w:szCs w:val="28"/>
        </w:rPr>
        <w:t xml:space="preserve"> mínimo de 3 (três) anos e máximo de 6 (seis) anos: será aplicada nos casos de infração nas hipóteses do item </w:t>
      </w:r>
      <w:r w:rsidRPr="0034062B">
        <w:rPr>
          <w:rFonts w:ascii="Consolas" w:hAnsi="Consolas" w:cs="Arial"/>
          <w:b/>
          <w:bCs/>
          <w:color w:val="auto"/>
          <w:sz w:val="28"/>
          <w:szCs w:val="28"/>
        </w:rPr>
        <w:t>11.1</w:t>
      </w:r>
      <w:r w:rsidRPr="0034062B">
        <w:rPr>
          <w:rFonts w:ascii="Consolas" w:hAnsi="Consolas" w:cs="Arial"/>
          <w:color w:val="auto"/>
          <w:sz w:val="28"/>
          <w:szCs w:val="28"/>
        </w:rPr>
        <w:t>, VIII ao XII, bem como nos demais casos que justifiquem a imposição da penalidade mais grave.</w:t>
      </w:r>
    </w:p>
    <w:p w14:paraId="4C8DC807" w14:textId="41207671" w:rsidR="00455510" w:rsidRDefault="00455510" w:rsidP="00455510">
      <w:pPr>
        <w:ind w:left="0" w:right="-2"/>
        <w:rPr>
          <w:rFonts w:ascii="Consolas" w:hAnsi="Consolas" w:cs="Arial"/>
          <w:sz w:val="28"/>
          <w:szCs w:val="28"/>
        </w:rPr>
      </w:pPr>
    </w:p>
    <w:p w14:paraId="156C9D74" w14:textId="02E11ACD" w:rsidR="00CC45D7" w:rsidRDefault="00CC45D7" w:rsidP="00455510">
      <w:pPr>
        <w:ind w:left="0" w:right="-2"/>
        <w:rPr>
          <w:rFonts w:ascii="Consolas" w:hAnsi="Consolas" w:cs="Arial"/>
          <w:sz w:val="28"/>
          <w:szCs w:val="28"/>
        </w:rPr>
      </w:pPr>
    </w:p>
    <w:p w14:paraId="10CDCBAB" w14:textId="77777777" w:rsidR="00CC45D7" w:rsidRPr="0034062B" w:rsidRDefault="00CC45D7" w:rsidP="00455510">
      <w:pPr>
        <w:ind w:left="0" w:right="-2"/>
        <w:rPr>
          <w:rFonts w:ascii="Consolas" w:hAnsi="Consolas" w:cs="Arial"/>
          <w:sz w:val="28"/>
          <w:szCs w:val="28"/>
        </w:rPr>
      </w:pPr>
    </w:p>
    <w:p w14:paraId="763F9E0A" w14:textId="77777777" w:rsidR="00455510" w:rsidRPr="0034062B" w:rsidRDefault="00455510" w:rsidP="00455510">
      <w:pPr>
        <w:pStyle w:val="NormalWeb"/>
        <w:spacing w:before="0" w:beforeAutospacing="0" w:after="0" w:afterAutospacing="0"/>
        <w:ind w:right="-2"/>
        <w:jc w:val="both"/>
        <w:textAlignment w:val="baseline"/>
        <w:rPr>
          <w:rFonts w:ascii="Consolas" w:hAnsi="Consolas" w:cs="Arial"/>
          <w:color w:val="auto"/>
          <w:sz w:val="28"/>
          <w:szCs w:val="28"/>
        </w:rPr>
      </w:pPr>
      <w:r w:rsidRPr="0034062B">
        <w:rPr>
          <w:rFonts w:ascii="Consolas" w:hAnsi="Consolas" w:cs="Arial"/>
          <w:b/>
          <w:bCs/>
          <w:color w:val="auto"/>
          <w:sz w:val="28"/>
          <w:szCs w:val="28"/>
        </w:rPr>
        <w:lastRenderedPageBreak/>
        <w:t xml:space="preserve">11.3 – </w:t>
      </w:r>
      <w:r w:rsidRPr="0034062B">
        <w:rPr>
          <w:rFonts w:ascii="Consolas" w:hAnsi="Consolas" w:cs="Arial"/>
          <w:color w:val="auto"/>
          <w:sz w:val="28"/>
          <w:szCs w:val="28"/>
        </w:rPr>
        <w:t>Na aplicação das sanções serão considerados:</w:t>
      </w:r>
    </w:p>
    <w:p w14:paraId="019EDC40" w14:textId="77777777" w:rsidR="00455510" w:rsidRPr="0034062B" w:rsidRDefault="00455510" w:rsidP="00455510">
      <w:pPr>
        <w:pStyle w:val="NormalWeb"/>
        <w:spacing w:before="0" w:beforeAutospacing="0" w:after="0" w:afterAutospacing="0"/>
        <w:ind w:right="-2"/>
        <w:jc w:val="both"/>
        <w:textAlignment w:val="baseline"/>
        <w:rPr>
          <w:rFonts w:ascii="Consolas" w:hAnsi="Consolas" w:cs="Arial"/>
          <w:color w:val="auto"/>
          <w:sz w:val="28"/>
          <w:szCs w:val="28"/>
        </w:rPr>
      </w:pPr>
    </w:p>
    <w:p w14:paraId="4674250B" w14:textId="77777777" w:rsidR="00455510" w:rsidRPr="0034062B" w:rsidRDefault="00455510" w:rsidP="00455510">
      <w:pPr>
        <w:pStyle w:val="NormalWeb"/>
        <w:spacing w:before="0" w:beforeAutospacing="0" w:after="0" w:afterAutospacing="0"/>
        <w:ind w:right="-2"/>
        <w:jc w:val="both"/>
        <w:rPr>
          <w:rFonts w:ascii="Consolas" w:hAnsi="Consolas" w:cs="Arial"/>
          <w:color w:val="auto"/>
          <w:sz w:val="28"/>
          <w:szCs w:val="28"/>
        </w:rPr>
      </w:pPr>
      <w:r w:rsidRPr="0034062B">
        <w:rPr>
          <w:rFonts w:ascii="Consolas" w:hAnsi="Consolas" w:cs="Arial"/>
          <w:color w:val="auto"/>
          <w:sz w:val="28"/>
          <w:szCs w:val="28"/>
        </w:rPr>
        <w:t xml:space="preserve">I - a natureza e a gravidade da infração cometida; </w:t>
      </w:r>
    </w:p>
    <w:p w14:paraId="70BDEDC3" w14:textId="77777777" w:rsidR="00455510" w:rsidRPr="0034062B" w:rsidRDefault="00455510" w:rsidP="00455510">
      <w:pPr>
        <w:pStyle w:val="NormalWeb"/>
        <w:spacing w:before="0" w:beforeAutospacing="0" w:after="0" w:afterAutospacing="0"/>
        <w:ind w:right="-2"/>
        <w:jc w:val="both"/>
        <w:rPr>
          <w:rFonts w:ascii="Consolas" w:hAnsi="Consolas" w:cs="Arial"/>
          <w:color w:val="auto"/>
          <w:sz w:val="28"/>
          <w:szCs w:val="28"/>
        </w:rPr>
      </w:pPr>
    </w:p>
    <w:p w14:paraId="4157442E" w14:textId="77777777" w:rsidR="00455510" w:rsidRPr="0034062B" w:rsidRDefault="00455510" w:rsidP="00455510">
      <w:pPr>
        <w:pStyle w:val="NormalWeb"/>
        <w:spacing w:before="0" w:beforeAutospacing="0" w:after="0" w:afterAutospacing="0"/>
        <w:ind w:right="-2"/>
        <w:jc w:val="both"/>
        <w:rPr>
          <w:rFonts w:ascii="Consolas" w:hAnsi="Consolas" w:cs="Arial"/>
          <w:color w:val="auto"/>
          <w:sz w:val="28"/>
          <w:szCs w:val="28"/>
        </w:rPr>
      </w:pPr>
      <w:r w:rsidRPr="0034062B">
        <w:rPr>
          <w:rFonts w:ascii="Consolas" w:hAnsi="Consolas" w:cs="Arial"/>
          <w:color w:val="auto"/>
          <w:sz w:val="28"/>
          <w:szCs w:val="28"/>
        </w:rPr>
        <w:t xml:space="preserve">II - </w:t>
      </w:r>
      <w:proofErr w:type="gramStart"/>
      <w:r w:rsidRPr="0034062B">
        <w:rPr>
          <w:rFonts w:ascii="Consolas" w:hAnsi="Consolas" w:cs="Arial"/>
          <w:color w:val="auto"/>
          <w:sz w:val="28"/>
          <w:szCs w:val="28"/>
        </w:rPr>
        <w:t>as</w:t>
      </w:r>
      <w:proofErr w:type="gramEnd"/>
      <w:r w:rsidRPr="0034062B">
        <w:rPr>
          <w:rFonts w:ascii="Consolas" w:hAnsi="Consolas" w:cs="Arial"/>
          <w:color w:val="auto"/>
          <w:sz w:val="28"/>
          <w:szCs w:val="28"/>
        </w:rPr>
        <w:t xml:space="preserve"> peculiaridades do caso concreto;</w:t>
      </w:r>
    </w:p>
    <w:p w14:paraId="4BDF79BE" w14:textId="77777777" w:rsidR="00455510" w:rsidRPr="0034062B" w:rsidRDefault="00455510" w:rsidP="00455510">
      <w:pPr>
        <w:pStyle w:val="NormalWeb"/>
        <w:spacing w:before="0" w:beforeAutospacing="0" w:after="0" w:afterAutospacing="0"/>
        <w:ind w:right="-2"/>
        <w:jc w:val="both"/>
        <w:rPr>
          <w:rFonts w:ascii="Consolas" w:hAnsi="Consolas" w:cs="Arial"/>
          <w:color w:val="auto"/>
          <w:sz w:val="28"/>
          <w:szCs w:val="28"/>
        </w:rPr>
      </w:pPr>
    </w:p>
    <w:p w14:paraId="574E507A" w14:textId="77777777" w:rsidR="00455510" w:rsidRPr="0034062B" w:rsidRDefault="00455510" w:rsidP="00455510">
      <w:pPr>
        <w:pStyle w:val="NormalWeb"/>
        <w:spacing w:before="0" w:beforeAutospacing="0" w:after="0" w:afterAutospacing="0"/>
        <w:ind w:right="-2"/>
        <w:jc w:val="both"/>
        <w:rPr>
          <w:rFonts w:ascii="Consolas" w:hAnsi="Consolas" w:cs="Arial"/>
          <w:color w:val="auto"/>
          <w:sz w:val="28"/>
          <w:szCs w:val="28"/>
        </w:rPr>
      </w:pPr>
      <w:r w:rsidRPr="0034062B">
        <w:rPr>
          <w:rFonts w:ascii="Consolas" w:hAnsi="Consolas" w:cs="Arial"/>
          <w:color w:val="auto"/>
          <w:sz w:val="28"/>
          <w:szCs w:val="28"/>
        </w:rPr>
        <w:t xml:space="preserve">III - as circunstâncias agravantes ou atenuantes; </w:t>
      </w:r>
    </w:p>
    <w:p w14:paraId="72724C15" w14:textId="77777777" w:rsidR="00455510" w:rsidRPr="0034062B" w:rsidRDefault="00455510" w:rsidP="00455510">
      <w:pPr>
        <w:pStyle w:val="NormalWeb"/>
        <w:spacing w:before="0" w:beforeAutospacing="0" w:after="0" w:afterAutospacing="0"/>
        <w:ind w:right="-2"/>
        <w:jc w:val="both"/>
        <w:rPr>
          <w:rFonts w:ascii="Consolas" w:hAnsi="Consolas" w:cs="Arial"/>
          <w:color w:val="auto"/>
          <w:sz w:val="28"/>
          <w:szCs w:val="28"/>
        </w:rPr>
      </w:pPr>
    </w:p>
    <w:p w14:paraId="25DDB3D2" w14:textId="77777777" w:rsidR="00455510" w:rsidRPr="0034062B" w:rsidRDefault="00455510" w:rsidP="00455510">
      <w:pPr>
        <w:pStyle w:val="NormalWeb"/>
        <w:spacing w:before="0" w:beforeAutospacing="0" w:after="0" w:afterAutospacing="0"/>
        <w:ind w:right="-2"/>
        <w:jc w:val="both"/>
        <w:rPr>
          <w:rFonts w:ascii="Consolas" w:hAnsi="Consolas" w:cs="Arial"/>
          <w:color w:val="auto"/>
          <w:sz w:val="28"/>
          <w:szCs w:val="28"/>
        </w:rPr>
      </w:pPr>
      <w:r w:rsidRPr="0034062B">
        <w:rPr>
          <w:rFonts w:ascii="Consolas" w:hAnsi="Consolas" w:cs="Arial"/>
          <w:color w:val="auto"/>
          <w:sz w:val="28"/>
          <w:szCs w:val="28"/>
        </w:rPr>
        <w:t xml:space="preserve">IV - </w:t>
      </w:r>
      <w:proofErr w:type="gramStart"/>
      <w:r w:rsidRPr="0034062B">
        <w:rPr>
          <w:rFonts w:ascii="Consolas" w:hAnsi="Consolas" w:cs="Arial"/>
          <w:color w:val="auto"/>
          <w:sz w:val="28"/>
          <w:szCs w:val="28"/>
        </w:rPr>
        <w:t>os</w:t>
      </w:r>
      <w:proofErr w:type="gramEnd"/>
      <w:r w:rsidRPr="0034062B">
        <w:rPr>
          <w:rFonts w:ascii="Consolas" w:hAnsi="Consolas" w:cs="Arial"/>
          <w:color w:val="auto"/>
          <w:sz w:val="28"/>
          <w:szCs w:val="28"/>
        </w:rPr>
        <w:t xml:space="preserve"> danos que dela provierem para o Município;</w:t>
      </w:r>
    </w:p>
    <w:p w14:paraId="4548523C" w14:textId="77777777" w:rsidR="00455510" w:rsidRPr="0034062B" w:rsidRDefault="00455510" w:rsidP="00455510">
      <w:pPr>
        <w:pStyle w:val="NormalWeb"/>
        <w:spacing w:before="0" w:beforeAutospacing="0" w:after="0" w:afterAutospacing="0"/>
        <w:ind w:right="-2"/>
        <w:jc w:val="both"/>
        <w:rPr>
          <w:rFonts w:ascii="Consolas" w:hAnsi="Consolas" w:cs="Arial"/>
          <w:color w:val="auto"/>
          <w:sz w:val="28"/>
          <w:szCs w:val="28"/>
        </w:rPr>
      </w:pPr>
    </w:p>
    <w:p w14:paraId="0287A490" w14:textId="77777777" w:rsidR="00455510" w:rsidRPr="0034062B" w:rsidRDefault="00455510" w:rsidP="00455510">
      <w:pPr>
        <w:pStyle w:val="NormalWeb"/>
        <w:spacing w:before="0" w:beforeAutospacing="0" w:after="0" w:afterAutospacing="0"/>
        <w:ind w:right="-2"/>
        <w:jc w:val="both"/>
        <w:rPr>
          <w:rFonts w:ascii="Consolas" w:hAnsi="Consolas" w:cs="Arial"/>
          <w:color w:val="auto"/>
          <w:sz w:val="28"/>
          <w:szCs w:val="28"/>
        </w:rPr>
      </w:pPr>
      <w:r w:rsidRPr="0034062B">
        <w:rPr>
          <w:rFonts w:ascii="Consolas" w:hAnsi="Consolas" w:cs="Arial"/>
          <w:color w:val="auto"/>
          <w:sz w:val="28"/>
          <w:szCs w:val="28"/>
        </w:rPr>
        <w:t xml:space="preserve">V - </w:t>
      </w:r>
      <w:proofErr w:type="gramStart"/>
      <w:r w:rsidRPr="0034062B">
        <w:rPr>
          <w:rFonts w:ascii="Consolas" w:hAnsi="Consolas" w:cs="Arial"/>
          <w:color w:val="auto"/>
          <w:sz w:val="28"/>
          <w:szCs w:val="28"/>
        </w:rPr>
        <w:t>a</w:t>
      </w:r>
      <w:proofErr w:type="gramEnd"/>
      <w:r w:rsidRPr="0034062B">
        <w:rPr>
          <w:rFonts w:ascii="Consolas" w:hAnsi="Consolas" w:cs="Arial"/>
          <w:color w:val="auto"/>
          <w:sz w:val="28"/>
          <w:szCs w:val="28"/>
        </w:rPr>
        <w:t xml:space="preserve"> implantação ou o aperfeiçoamento de programa de integridade, conforme normas e orientações dos órgãos de controle.</w:t>
      </w:r>
    </w:p>
    <w:p w14:paraId="28C0D6D8" w14:textId="77777777" w:rsidR="00455510" w:rsidRPr="0034062B" w:rsidRDefault="00455510" w:rsidP="00455510">
      <w:pPr>
        <w:pStyle w:val="NormalWeb"/>
        <w:spacing w:before="0" w:beforeAutospacing="0" w:after="0" w:afterAutospacing="0"/>
        <w:ind w:right="-2"/>
        <w:jc w:val="both"/>
        <w:textAlignment w:val="baseline"/>
        <w:rPr>
          <w:rFonts w:ascii="Consolas" w:hAnsi="Consolas" w:cs="Arial"/>
          <w:color w:val="auto"/>
          <w:sz w:val="28"/>
          <w:szCs w:val="28"/>
        </w:rPr>
      </w:pPr>
    </w:p>
    <w:p w14:paraId="08FEEE99" w14:textId="57C7AB51" w:rsidR="00455510" w:rsidRPr="0034062B" w:rsidRDefault="00455510" w:rsidP="00455510">
      <w:pPr>
        <w:pStyle w:val="NormalWeb"/>
        <w:spacing w:before="0" w:beforeAutospacing="0" w:after="0" w:afterAutospacing="0"/>
        <w:ind w:right="-2"/>
        <w:jc w:val="both"/>
        <w:textAlignment w:val="baseline"/>
        <w:rPr>
          <w:rFonts w:ascii="Consolas" w:hAnsi="Consolas" w:cs="Arial"/>
          <w:color w:val="auto"/>
          <w:sz w:val="28"/>
          <w:szCs w:val="28"/>
        </w:rPr>
      </w:pPr>
      <w:r w:rsidRPr="0034062B">
        <w:rPr>
          <w:rFonts w:ascii="Consolas" w:hAnsi="Consolas" w:cs="Arial"/>
          <w:b/>
          <w:bCs/>
          <w:color w:val="auto"/>
          <w:sz w:val="28"/>
          <w:szCs w:val="28"/>
        </w:rPr>
        <w:t xml:space="preserve">11.4 – </w:t>
      </w:r>
      <w:r w:rsidRPr="0034062B">
        <w:rPr>
          <w:rFonts w:ascii="Consolas" w:hAnsi="Consolas" w:cs="Arial"/>
          <w:color w:val="auto"/>
          <w:sz w:val="28"/>
          <w:szCs w:val="28"/>
        </w:rPr>
        <w:t xml:space="preserve">Se a multa aplicada e as indenizações cabíveis forem superiores ao valor de pagamento eventualmente devido pela Administração à </w:t>
      </w:r>
      <w:r w:rsidR="00003374" w:rsidRPr="0034062B">
        <w:rPr>
          <w:rFonts w:ascii="Consolas" w:hAnsi="Consolas" w:cs="Arial"/>
          <w:b/>
          <w:sz w:val="28"/>
          <w:szCs w:val="28"/>
        </w:rPr>
        <w:t>CONTRATADA</w:t>
      </w:r>
      <w:r w:rsidRPr="0034062B">
        <w:rPr>
          <w:rFonts w:ascii="Consolas" w:hAnsi="Consolas" w:cs="Arial"/>
          <w:color w:val="auto"/>
          <w:sz w:val="28"/>
          <w:szCs w:val="28"/>
        </w:rPr>
        <w:t>, além da perda desse valor, a diferença será descontada da garantia prestada ou será cobrada judicialmente.</w:t>
      </w:r>
    </w:p>
    <w:p w14:paraId="37140AB2" w14:textId="77777777" w:rsidR="00455510" w:rsidRPr="0034062B" w:rsidRDefault="00455510" w:rsidP="00455510">
      <w:pPr>
        <w:ind w:left="0" w:right="-2"/>
        <w:rPr>
          <w:rFonts w:ascii="Consolas" w:hAnsi="Consolas" w:cs="Arial"/>
          <w:sz w:val="28"/>
          <w:szCs w:val="28"/>
        </w:rPr>
      </w:pPr>
    </w:p>
    <w:p w14:paraId="16EB2176" w14:textId="77777777" w:rsidR="00455510" w:rsidRPr="0034062B" w:rsidRDefault="00455510" w:rsidP="00455510">
      <w:pPr>
        <w:pStyle w:val="NormalWeb"/>
        <w:spacing w:before="0" w:beforeAutospacing="0" w:after="0" w:afterAutospacing="0"/>
        <w:ind w:right="-2"/>
        <w:jc w:val="both"/>
        <w:textAlignment w:val="baseline"/>
        <w:rPr>
          <w:rFonts w:ascii="Consolas" w:hAnsi="Consolas" w:cs="Arial"/>
          <w:color w:val="auto"/>
          <w:sz w:val="28"/>
          <w:szCs w:val="28"/>
        </w:rPr>
      </w:pPr>
      <w:r w:rsidRPr="0034062B">
        <w:rPr>
          <w:rFonts w:ascii="Consolas" w:hAnsi="Consolas" w:cs="Arial"/>
          <w:b/>
          <w:bCs/>
          <w:color w:val="auto"/>
          <w:sz w:val="28"/>
          <w:szCs w:val="28"/>
        </w:rPr>
        <w:t xml:space="preserve">11.5 – </w:t>
      </w:r>
      <w:r w:rsidRPr="0034062B">
        <w:rPr>
          <w:rFonts w:ascii="Consolas" w:hAnsi="Consolas" w:cs="Arial"/>
          <w:color w:val="auto"/>
          <w:sz w:val="28"/>
          <w:szCs w:val="28"/>
        </w:rPr>
        <w:t>A aplicação das sanções previstas neste Contrato, em hipótese alguma, afasta a obrigação de reparação integral do dano causado à Administração Pública.</w:t>
      </w:r>
    </w:p>
    <w:p w14:paraId="556F7AB1" w14:textId="77777777" w:rsidR="00455510" w:rsidRPr="0034062B" w:rsidRDefault="00455510" w:rsidP="00455510">
      <w:pPr>
        <w:ind w:left="0" w:right="-2"/>
        <w:rPr>
          <w:rFonts w:ascii="Consolas" w:hAnsi="Consolas" w:cs="Arial"/>
          <w:sz w:val="28"/>
          <w:szCs w:val="28"/>
        </w:rPr>
      </w:pPr>
    </w:p>
    <w:p w14:paraId="30C2B570" w14:textId="77777777" w:rsidR="00455510" w:rsidRPr="0034062B" w:rsidRDefault="00455510" w:rsidP="00455510">
      <w:pPr>
        <w:pStyle w:val="NormalWeb"/>
        <w:spacing w:before="0" w:beforeAutospacing="0" w:after="0" w:afterAutospacing="0"/>
        <w:ind w:right="-2"/>
        <w:jc w:val="both"/>
        <w:textAlignment w:val="baseline"/>
        <w:rPr>
          <w:rFonts w:ascii="Consolas" w:hAnsi="Consolas" w:cs="Arial"/>
          <w:color w:val="auto"/>
          <w:sz w:val="28"/>
          <w:szCs w:val="28"/>
        </w:rPr>
      </w:pPr>
      <w:r w:rsidRPr="0034062B">
        <w:rPr>
          <w:rFonts w:ascii="Consolas" w:hAnsi="Consolas" w:cs="Arial"/>
          <w:b/>
          <w:bCs/>
          <w:color w:val="auto"/>
          <w:sz w:val="28"/>
          <w:szCs w:val="28"/>
        </w:rPr>
        <w:t xml:space="preserve">11.6 – </w:t>
      </w:r>
      <w:r w:rsidRPr="0034062B">
        <w:rPr>
          <w:rFonts w:ascii="Consolas" w:hAnsi="Consolas" w:cs="Arial"/>
          <w:color w:val="auto"/>
          <w:sz w:val="28"/>
          <w:szCs w:val="28"/>
        </w:rPr>
        <w:t>A penalidade de multa pode ser aplicada cumulativamente com as demais sanções.</w:t>
      </w:r>
    </w:p>
    <w:p w14:paraId="38B75B0F" w14:textId="77777777" w:rsidR="00455510" w:rsidRPr="0034062B" w:rsidRDefault="00455510" w:rsidP="00455510">
      <w:pPr>
        <w:ind w:left="0" w:right="-2"/>
        <w:rPr>
          <w:rFonts w:ascii="Consolas" w:hAnsi="Consolas" w:cs="Arial"/>
          <w:sz w:val="28"/>
          <w:szCs w:val="28"/>
        </w:rPr>
      </w:pPr>
    </w:p>
    <w:p w14:paraId="6D2D3254" w14:textId="77777777" w:rsidR="00455510" w:rsidRPr="0034062B" w:rsidRDefault="00455510" w:rsidP="00455510">
      <w:pPr>
        <w:pStyle w:val="NormalWeb"/>
        <w:spacing w:before="0" w:beforeAutospacing="0" w:after="0" w:afterAutospacing="0"/>
        <w:ind w:right="-2"/>
        <w:jc w:val="both"/>
        <w:textAlignment w:val="baseline"/>
        <w:rPr>
          <w:rFonts w:ascii="Consolas" w:hAnsi="Consolas" w:cs="Arial"/>
          <w:color w:val="auto"/>
          <w:sz w:val="28"/>
          <w:szCs w:val="28"/>
        </w:rPr>
      </w:pPr>
      <w:r w:rsidRPr="0034062B">
        <w:rPr>
          <w:rFonts w:ascii="Consolas" w:hAnsi="Consolas" w:cs="Arial"/>
          <w:b/>
          <w:bCs/>
          <w:color w:val="auto"/>
          <w:sz w:val="28"/>
          <w:szCs w:val="28"/>
        </w:rPr>
        <w:t xml:space="preserve">11.7 – </w:t>
      </w:r>
      <w:r w:rsidRPr="0034062B">
        <w:rPr>
          <w:rFonts w:ascii="Consolas" w:hAnsi="Consolas" w:cs="Arial"/>
          <w:color w:val="auto"/>
          <w:sz w:val="28"/>
          <w:szCs w:val="28"/>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79F09F39" w14:textId="77777777" w:rsidR="00455510" w:rsidRPr="0034062B" w:rsidRDefault="00455510" w:rsidP="00455510">
      <w:pPr>
        <w:ind w:left="0" w:right="-2"/>
        <w:rPr>
          <w:rFonts w:ascii="Consolas" w:hAnsi="Consolas" w:cs="Arial"/>
          <w:sz w:val="28"/>
          <w:szCs w:val="28"/>
        </w:rPr>
      </w:pPr>
    </w:p>
    <w:p w14:paraId="1F193E54" w14:textId="77777777" w:rsidR="00455510" w:rsidRPr="0034062B" w:rsidRDefault="00455510" w:rsidP="00455510">
      <w:pPr>
        <w:pStyle w:val="NormalWeb"/>
        <w:spacing w:before="0" w:beforeAutospacing="0" w:after="0" w:afterAutospacing="0"/>
        <w:ind w:right="-2"/>
        <w:jc w:val="both"/>
        <w:textAlignment w:val="baseline"/>
        <w:rPr>
          <w:rFonts w:ascii="Consolas" w:hAnsi="Consolas" w:cs="Arial"/>
          <w:color w:val="auto"/>
          <w:sz w:val="28"/>
          <w:szCs w:val="28"/>
        </w:rPr>
      </w:pPr>
      <w:r w:rsidRPr="0034062B">
        <w:rPr>
          <w:rFonts w:ascii="Consolas" w:hAnsi="Consolas" w:cs="Arial"/>
          <w:b/>
          <w:bCs/>
          <w:color w:val="auto"/>
          <w:sz w:val="28"/>
          <w:szCs w:val="28"/>
        </w:rPr>
        <w:t xml:space="preserve">11.8 – </w:t>
      </w:r>
      <w:r w:rsidRPr="0034062B">
        <w:rPr>
          <w:rFonts w:ascii="Consolas" w:hAnsi="Consolas" w:cs="Arial"/>
          <w:color w:val="auto"/>
          <w:sz w:val="28"/>
          <w:szCs w:val="28"/>
        </w:rPr>
        <w:t xml:space="preserve">A apuração e o julgamento das demais infrações administrativas não consideradas como ato lesivo à Administração Pública nacional ou estrangeira nos termos da </w:t>
      </w:r>
      <w:r w:rsidRPr="0034062B">
        <w:rPr>
          <w:rFonts w:ascii="Consolas" w:hAnsi="Consolas" w:cs="Arial"/>
          <w:color w:val="auto"/>
          <w:sz w:val="28"/>
          <w:szCs w:val="28"/>
        </w:rPr>
        <w:lastRenderedPageBreak/>
        <w:t>Lei nº 12.846, de 1º de agosto de 2013, seguirão seu rito normal no órgão/entidade do Município.</w:t>
      </w:r>
    </w:p>
    <w:p w14:paraId="2678D04B" w14:textId="77777777" w:rsidR="00455510" w:rsidRPr="0034062B" w:rsidRDefault="00455510" w:rsidP="00455510">
      <w:pPr>
        <w:ind w:left="0" w:right="-2"/>
        <w:rPr>
          <w:rFonts w:ascii="Consolas" w:hAnsi="Consolas" w:cs="Arial"/>
          <w:sz w:val="28"/>
          <w:szCs w:val="28"/>
        </w:rPr>
      </w:pPr>
    </w:p>
    <w:p w14:paraId="03DB946F" w14:textId="77777777" w:rsidR="00455510" w:rsidRPr="0034062B" w:rsidRDefault="00455510" w:rsidP="00455510">
      <w:pPr>
        <w:pStyle w:val="NormalWeb"/>
        <w:spacing w:before="0" w:beforeAutospacing="0" w:after="0" w:afterAutospacing="0"/>
        <w:ind w:right="-2"/>
        <w:jc w:val="both"/>
        <w:textAlignment w:val="baseline"/>
        <w:rPr>
          <w:rFonts w:ascii="Consolas" w:hAnsi="Consolas" w:cs="Arial"/>
          <w:color w:val="auto"/>
          <w:sz w:val="28"/>
          <w:szCs w:val="28"/>
        </w:rPr>
      </w:pPr>
      <w:r w:rsidRPr="0034062B">
        <w:rPr>
          <w:rFonts w:ascii="Consolas" w:hAnsi="Consolas" w:cs="Arial"/>
          <w:b/>
          <w:bCs/>
          <w:color w:val="auto"/>
          <w:sz w:val="28"/>
          <w:szCs w:val="28"/>
        </w:rPr>
        <w:t xml:space="preserve">11.9 – </w:t>
      </w:r>
      <w:r w:rsidRPr="0034062B">
        <w:rPr>
          <w:rFonts w:ascii="Consolas" w:hAnsi="Consolas" w:cs="Arial"/>
          <w:color w:val="auto"/>
          <w:sz w:val="28"/>
          <w:szCs w:val="28"/>
        </w:rPr>
        <w:t>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w:t>
      </w:r>
    </w:p>
    <w:p w14:paraId="19DA08DE" w14:textId="77777777" w:rsidR="00455510" w:rsidRPr="0034062B" w:rsidRDefault="00455510" w:rsidP="00455510">
      <w:pPr>
        <w:ind w:left="0" w:right="-2"/>
        <w:rPr>
          <w:rFonts w:ascii="Consolas" w:hAnsi="Consolas" w:cs="Arial"/>
          <w:sz w:val="28"/>
          <w:szCs w:val="28"/>
        </w:rPr>
      </w:pPr>
    </w:p>
    <w:p w14:paraId="5C92FC5F" w14:textId="14441CCA" w:rsidR="00455510" w:rsidRPr="0034062B" w:rsidRDefault="00455510" w:rsidP="00455510">
      <w:pPr>
        <w:pStyle w:val="NormalWeb"/>
        <w:spacing w:before="0" w:beforeAutospacing="0" w:after="0" w:afterAutospacing="0"/>
        <w:ind w:right="-2"/>
        <w:jc w:val="both"/>
        <w:textAlignment w:val="baseline"/>
        <w:rPr>
          <w:rFonts w:ascii="Consolas" w:hAnsi="Consolas" w:cs="Arial"/>
          <w:color w:val="auto"/>
          <w:sz w:val="28"/>
          <w:szCs w:val="28"/>
        </w:rPr>
      </w:pPr>
      <w:r w:rsidRPr="0034062B">
        <w:rPr>
          <w:rFonts w:ascii="Consolas" w:hAnsi="Consolas" w:cs="Arial"/>
          <w:b/>
          <w:bCs/>
          <w:color w:val="auto"/>
          <w:sz w:val="28"/>
          <w:szCs w:val="28"/>
        </w:rPr>
        <w:t xml:space="preserve">11.10 – </w:t>
      </w:r>
      <w:r w:rsidRPr="0034062B">
        <w:rPr>
          <w:rFonts w:ascii="Consolas" w:hAnsi="Consolas" w:cs="Arial"/>
          <w:color w:val="auto"/>
          <w:sz w:val="28"/>
          <w:szCs w:val="28"/>
        </w:rPr>
        <w:t xml:space="preserve">A aplicação de qualquer das penalidades previstas realizar-se-á em processo administrativo que assegurará o contraditório e a ampla defesa à </w:t>
      </w:r>
      <w:r w:rsidR="00003374" w:rsidRPr="0034062B">
        <w:rPr>
          <w:rFonts w:ascii="Consolas" w:hAnsi="Consolas" w:cs="Arial"/>
          <w:b/>
          <w:sz w:val="28"/>
          <w:szCs w:val="28"/>
        </w:rPr>
        <w:t>CONTRATADA</w:t>
      </w:r>
      <w:r w:rsidRPr="0034062B">
        <w:rPr>
          <w:rFonts w:ascii="Consolas" w:hAnsi="Consolas" w:cs="Arial"/>
          <w:color w:val="auto"/>
          <w:sz w:val="28"/>
          <w:szCs w:val="28"/>
        </w:rPr>
        <w:t>, observando-se o procedimento previsto na Lei Federal nº 14.133/2021 e, subsidiariamente, na Lei nº 9.784, de 1999.</w:t>
      </w:r>
    </w:p>
    <w:p w14:paraId="40846159" w14:textId="77777777" w:rsidR="00CC45D7" w:rsidRDefault="00CC45D7" w:rsidP="00455510">
      <w:pPr>
        <w:pStyle w:val="NormalWeb"/>
        <w:spacing w:before="0" w:beforeAutospacing="0" w:after="0" w:afterAutospacing="0"/>
        <w:ind w:right="-2"/>
        <w:jc w:val="both"/>
        <w:rPr>
          <w:rFonts w:ascii="Consolas" w:hAnsi="Consolas" w:cs="Arial"/>
          <w:b/>
          <w:bCs/>
          <w:color w:val="auto"/>
          <w:sz w:val="28"/>
          <w:szCs w:val="28"/>
        </w:rPr>
      </w:pPr>
    </w:p>
    <w:p w14:paraId="323016C8" w14:textId="420B2482" w:rsidR="00455510" w:rsidRPr="0034062B" w:rsidRDefault="00455510" w:rsidP="00455510">
      <w:pPr>
        <w:pStyle w:val="NormalWeb"/>
        <w:spacing w:before="0" w:beforeAutospacing="0" w:after="0" w:afterAutospacing="0"/>
        <w:ind w:right="-2"/>
        <w:jc w:val="both"/>
        <w:rPr>
          <w:rFonts w:ascii="Consolas" w:hAnsi="Consolas" w:cs="Arial"/>
          <w:color w:val="auto"/>
          <w:sz w:val="28"/>
          <w:szCs w:val="28"/>
        </w:rPr>
      </w:pPr>
      <w:r w:rsidRPr="0034062B">
        <w:rPr>
          <w:rFonts w:ascii="Consolas" w:hAnsi="Consolas" w:cs="Arial"/>
          <w:b/>
          <w:bCs/>
          <w:color w:val="auto"/>
          <w:sz w:val="28"/>
          <w:szCs w:val="28"/>
        </w:rPr>
        <w:t xml:space="preserve">11.11 – </w:t>
      </w:r>
      <w:r w:rsidRPr="0034062B">
        <w:rPr>
          <w:rFonts w:ascii="Consolas" w:hAnsi="Consolas" w:cs="Arial"/>
          <w:color w:val="auto"/>
          <w:sz w:val="28"/>
          <w:szCs w:val="28"/>
        </w:rPr>
        <w:t>Ficam os interessados cientes de que, na hipótese de constatação de formação de conluio ou diante do indício de qualquer crime previsto na Lei de Licitações, o caso será comunicado às autoridades competentes, sem prejuízo das medidas administrativas e judiciais cabíveis.</w:t>
      </w:r>
    </w:p>
    <w:p w14:paraId="79E6B8AA" w14:textId="77777777" w:rsidR="00455510" w:rsidRPr="0034062B" w:rsidRDefault="00455510" w:rsidP="00455510">
      <w:pPr>
        <w:ind w:left="0" w:right="-2"/>
        <w:rPr>
          <w:rFonts w:ascii="Consolas" w:hAnsi="Consolas" w:cs="Arial"/>
          <w:sz w:val="28"/>
          <w:szCs w:val="28"/>
        </w:rPr>
      </w:pPr>
    </w:p>
    <w:p w14:paraId="234752F0" w14:textId="77777777" w:rsidR="00455510" w:rsidRPr="0034062B" w:rsidRDefault="00455510" w:rsidP="00455510">
      <w:pPr>
        <w:pStyle w:val="NormalWeb"/>
        <w:spacing w:before="0" w:beforeAutospacing="0" w:after="0" w:afterAutospacing="0"/>
        <w:ind w:right="-2"/>
        <w:jc w:val="both"/>
        <w:textAlignment w:val="baseline"/>
        <w:rPr>
          <w:rFonts w:ascii="Consolas" w:hAnsi="Consolas" w:cs="Arial"/>
          <w:color w:val="auto"/>
          <w:sz w:val="28"/>
          <w:szCs w:val="28"/>
        </w:rPr>
      </w:pPr>
      <w:r w:rsidRPr="0034062B">
        <w:rPr>
          <w:rFonts w:ascii="Consolas" w:hAnsi="Consolas" w:cs="Arial"/>
          <w:b/>
          <w:bCs/>
          <w:color w:val="auto"/>
          <w:sz w:val="28"/>
          <w:szCs w:val="28"/>
        </w:rPr>
        <w:t xml:space="preserve">11.12 – </w:t>
      </w:r>
      <w:r w:rsidRPr="0034062B">
        <w:rPr>
          <w:rFonts w:ascii="Consolas" w:hAnsi="Consolas" w:cs="Arial"/>
          <w:color w:val="auto"/>
          <w:sz w:val="28"/>
          <w:szCs w:val="28"/>
        </w:rPr>
        <w:t>A declaração de inidoneidade aplicada pela Administração Pública de qualquer esfera federativa e o impedimento do direito de licitar ou contratar aplicados pelo Município não têm efeito retroativo e não acarretará a rescisão dos outros contratos vigentes.</w:t>
      </w:r>
    </w:p>
    <w:p w14:paraId="7F3C180A" w14:textId="77777777" w:rsidR="00455510" w:rsidRPr="0034062B" w:rsidRDefault="00455510" w:rsidP="00455510">
      <w:pPr>
        <w:ind w:left="0" w:right="-2"/>
        <w:rPr>
          <w:rFonts w:ascii="Consolas" w:hAnsi="Consolas" w:cs="Arial"/>
          <w:sz w:val="28"/>
          <w:szCs w:val="28"/>
        </w:rPr>
      </w:pPr>
      <w:r w:rsidRPr="0034062B">
        <w:rPr>
          <w:rFonts w:ascii="Consolas" w:hAnsi="Consolas" w:cs="Arial"/>
          <w:sz w:val="28"/>
          <w:szCs w:val="28"/>
        </w:rPr>
        <w:br/>
      </w:r>
      <w:r w:rsidRPr="0034062B">
        <w:rPr>
          <w:rFonts w:ascii="Consolas" w:hAnsi="Consolas" w:cs="Arial"/>
          <w:b/>
          <w:bCs/>
          <w:sz w:val="28"/>
          <w:szCs w:val="28"/>
        </w:rPr>
        <w:t xml:space="preserve">11.12.1 – </w:t>
      </w:r>
      <w:r w:rsidRPr="0034062B">
        <w:rPr>
          <w:rFonts w:ascii="Consolas" w:hAnsi="Consolas" w:cs="Arial"/>
          <w:sz w:val="28"/>
          <w:szCs w:val="28"/>
        </w:rPr>
        <w:t xml:space="preserve">Em exceção à regra prevista no item </w:t>
      </w:r>
      <w:r w:rsidRPr="0034062B">
        <w:rPr>
          <w:rFonts w:ascii="Consolas" w:hAnsi="Consolas" w:cs="Arial"/>
          <w:b/>
          <w:bCs/>
          <w:sz w:val="28"/>
          <w:szCs w:val="28"/>
        </w:rPr>
        <w:t>11.9</w:t>
      </w:r>
      <w:r w:rsidRPr="0034062B">
        <w:rPr>
          <w:rFonts w:ascii="Consolas" w:hAnsi="Consolas" w:cs="Arial"/>
          <w:sz w:val="28"/>
          <w:szCs w:val="28"/>
        </w:rPr>
        <w:t>, diante do caso concreto, poderá o Município rescindir os contratos vigentes com o sancionado desde que sejam indicadas nos autos a que se refere o contrato, as razões de interesse público de alta relevância e amplo conhecimento, justificadas e determinadas pela máxima autoridade da esfera administrativa a que está subordinado o Contratante.</w:t>
      </w:r>
    </w:p>
    <w:p w14:paraId="3F733956" w14:textId="77777777" w:rsidR="00455510" w:rsidRPr="0034062B" w:rsidRDefault="00455510" w:rsidP="00455510">
      <w:pPr>
        <w:ind w:left="0" w:right="-2"/>
        <w:rPr>
          <w:rFonts w:ascii="Consolas" w:hAnsi="Consolas" w:cs="Arial"/>
          <w:sz w:val="28"/>
          <w:szCs w:val="28"/>
        </w:rPr>
      </w:pPr>
    </w:p>
    <w:p w14:paraId="426B5BE7" w14:textId="72ED8480" w:rsidR="00455510" w:rsidRPr="0034062B" w:rsidRDefault="00455510" w:rsidP="00455510">
      <w:pPr>
        <w:pStyle w:val="NormalWeb"/>
        <w:spacing w:before="0" w:beforeAutospacing="0" w:after="0" w:afterAutospacing="0"/>
        <w:ind w:right="-2"/>
        <w:jc w:val="both"/>
        <w:textAlignment w:val="baseline"/>
        <w:rPr>
          <w:rFonts w:ascii="Consolas" w:hAnsi="Consolas" w:cs="Arial"/>
          <w:color w:val="auto"/>
          <w:sz w:val="28"/>
          <w:szCs w:val="28"/>
        </w:rPr>
      </w:pPr>
      <w:r w:rsidRPr="0034062B">
        <w:rPr>
          <w:rFonts w:ascii="Consolas" w:hAnsi="Consolas" w:cs="Arial"/>
          <w:b/>
          <w:bCs/>
          <w:color w:val="auto"/>
          <w:sz w:val="28"/>
          <w:szCs w:val="28"/>
        </w:rPr>
        <w:t xml:space="preserve">11.12.2 – </w:t>
      </w:r>
      <w:r w:rsidRPr="0034062B">
        <w:rPr>
          <w:rFonts w:ascii="Consolas" w:hAnsi="Consolas" w:cs="Arial"/>
          <w:color w:val="auto"/>
          <w:sz w:val="28"/>
          <w:szCs w:val="28"/>
        </w:rPr>
        <w:t xml:space="preserve">A rescisão ocorrerá apenas a partir da data da decisão irrecorrível que aplica a sanção à </w:t>
      </w:r>
      <w:r w:rsidR="00003374" w:rsidRPr="0034062B">
        <w:rPr>
          <w:rFonts w:ascii="Consolas" w:hAnsi="Consolas" w:cs="Arial"/>
          <w:b/>
          <w:sz w:val="28"/>
          <w:szCs w:val="28"/>
        </w:rPr>
        <w:t>CONTRATADA</w:t>
      </w:r>
      <w:r w:rsidRPr="0034062B">
        <w:rPr>
          <w:rFonts w:ascii="Consolas" w:hAnsi="Consolas" w:cs="Arial"/>
          <w:color w:val="auto"/>
          <w:sz w:val="28"/>
          <w:szCs w:val="28"/>
        </w:rPr>
        <w:t>, sendo devido o pagamento apenas pelo objeto executado até então, relacionados ao contrato.</w:t>
      </w:r>
    </w:p>
    <w:p w14:paraId="2BB18795" w14:textId="77777777" w:rsidR="00455510" w:rsidRPr="0034062B" w:rsidRDefault="00455510" w:rsidP="00455510">
      <w:pPr>
        <w:pStyle w:val="Rodap"/>
        <w:widowControl w:val="0"/>
        <w:ind w:right="-2"/>
        <w:rPr>
          <w:rFonts w:ascii="Consolas" w:hAnsi="Consolas" w:cs="Arial"/>
          <w:bCs/>
          <w:szCs w:val="28"/>
        </w:rPr>
      </w:pPr>
      <w:r w:rsidRPr="0034062B">
        <w:rPr>
          <w:rFonts w:ascii="Consolas" w:hAnsi="Consolas" w:cs="Arial"/>
          <w:szCs w:val="28"/>
        </w:rPr>
        <w:br/>
      </w:r>
      <w:r w:rsidRPr="0034062B">
        <w:rPr>
          <w:rFonts w:ascii="Consolas" w:hAnsi="Consolas" w:cs="Arial"/>
          <w:b/>
          <w:bCs/>
          <w:szCs w:val="28"/>
        </w:rPr>
        <w:lastRenderedPageBreak/>
        <w:t xml:space="preserve">11.12.3 – </w:t>
      </w:r>
      <w:r w:rsidRPr="0034062B">
        <w:rPr>
          <w:rFonts w:ascii="Consolas" w:hAnsi="Consolas" w:cs="Arial"/>
          <w:szCs w:val="28"/>
        </w:rPr>
        <w:t xml:space="preserve">A aplicação das penalidades previstas no item </w:t>
      </w:r>
      <w:r w:rsidRPr="0034062B">
        <w:rPr>
          <w:rFonts w:ascii="Consolas" w:hAnsi="Consolas" w:cs="Arial"/>
          <w:b/>
          <w:bCs/>
          <w:szCs w:val="28"/>
        </w:rPr>
        <w:t xml:space="preserve">11.9 </w:t>
      </w:r>
      <w:r w:rsidRPr="0034062B">
        <w:rPr>
          <w:rFonts w:ascii="Consolas" w:hAnsi="Consolas" w:cs="Arial"/>
          <w:szCs w:val="28"/>
        </w:rPr>
        <w:t>impede a nova contratação do sancionado enquanto durarem os efeitos da pena, bem como a prorrogação do prazo de vigência de eventuais outros contratos firmados entre o Município e o sancionado.</w:t>
      </w:r>
    </w:p>
    <w:p w14:paraId="54AB30BA" w14:textId="77777777" w:rsidR="00455510" w:rsidRPr="0034062B" w:rsidRDefault="00455510" w:rsidP="00455510">
      <w:pPr>
        <w:pStyle w:val="NormalWeb"/>
        <w:spacing w:before="0" w:beforeAutospacing="0" w:after="0" w:afterAutospacing="0"/>
        <w:ind w:right="-2"/>
        <w:jc w:val="both"/>
        <w:rPr>
          <w:rFonts w:ascii="Consolas" w:hAnsi="Consolas" w:cs="Arial"/>
          <w:b/>
          <w:bCs/>
          <w:color w:val="auto"/>
          <w:sz w:val="28"/>
          <w:szCs w:val="28"/>
        </w:rPr>
      </w:pPr>
    </w:p>
    <w:p w14:paraId="467921FE" w14:textId="77777777" w:rsidR="00455510" w:rsidRPr="0034062B" w:rsidRDefault="00455510" w:rsidP="00455510">
      <w:pPr>
        <w:pStyle w:val="NormalWeb"/>
        <w:spacing w:before="0" w:beforeAutospacing="0" w:after="0" w:afterAutospacing="0"/>
        <w:ind w:right="-2"/>
        <w:jc w:val="both"/>
        <w:rPr>
          <w:rFonts w:ascii="Consolas" w:hAnsi="Consolas" w:cs="Arial"/>
          <w:b/>
          <w:bCs/>
          <w:color w:val="auto"/>
          <w:sz w:val="28"/>
          <w:szCs w:val="28"/>
        </w:rPr>
      </w:pPr>
      <w:r w:rsidRPr="0034062B">
        <w:rPr>
          <w:rFonts w:ascii="Consolas" w:hAnsi="Consolas" w:cs="Arial"/>
          <w:b/>
          <w:bCs/>
          <w:color w:val="auto"/>
          <w:sz w:val="28"/>
          <w:szCs w:val="28"/>
        </w:rPr>
        <w:t>CLÁUSULA DÉCIMA SEGUNDA</w:t>
      </w:r>
    </w:p>
    <w:p w14:paraId="3019DF9F" w14:textId="77777777" w:rsidR="00455510" w:rsidRPr="0034062B" w:rsidRDefault="00455510" w:rsidP="00455510">
      <w:pPr>
        <w:pStyle w:val="NormalWeb"/>
        <w:spacing w:before="0" w:beforeAutospacing="0" w:after="0" w:afterAutospacing="0"/>
        <w:ind w:right="-2"/>
        <w:jc w:val="both"/>
        <w:rPr>
          <w:rFonts w:ascii="Consolas" w:hAnsi="Consolas" w:cs="Arial"/>
          <w:color w:val="auto"/>
          <w:sz w:val="28"/>
          <w:szCs w:val="28"/>
        </w:rPr>
      </w:pPr>
      <w:r w:rsidRPr="0034062B">
        <w:rPr>
          <w:rFonts w:ascii="Consolas" w:hAnsi="Consolas" w:cs="Arial"/>
          <w:b/>
          <w:bCs/>
          <w:color w:val="auto"/>
          <w:sz w:val="28"/>
          <w:szCs w:val="28"/>
        </w:rPr>
        <w:t>EXTINÇÃO</w:t>
      </w:r>
    </w:p>
    <w:p w14:paraId="6BA4A223" w14:textId="77777777" w:rsidR="00455510" w:rsidRPr="0034062B" w:rsidRDefault="00455510" w:rsidP="00455510">
      <w:pPr>
        <w:pStyle w:val="NormalWeb"/>
        <w:spacing w:before="0" w:beforeAutospacing="0" w:after="0" w:afterAutospacing="0"/>
        <w:ind w:right="-2"/>
        <w:jc w:val="both"/>
        <w:rPr>
          <w:rFonts w:ascii="Consolas" w:hAnsi="Consolas" w:cs="Arial"/>
          <w:b/>
          <w:bCs/>
          <w:color w:val="auto"/>
          <w:sz w:val="28"/>
          <w:szCs w:val="28"/>
        </w:rPr>
      </w:pPr>
    </w:p>
    <w:p w14:paraId="25ED0E94" w14:textId="77777777" w:rsidR="00455510" w:rsidRPr="0034062B" w:rsidRDefault="00455510" w:rsidP="00455510">
      <w:pPr>
        <w:pStyle w:val="NormalWeb"/>
        <w:spacing w:before="0" w:beforeAutospacing="0" w:after="0" w:afterAutospacing="0"/>
        <w:ind w:right="-2"/>
        <w:jc w:val="both"/>
        <w:rPr>
          <w:rFonts w:ascii="Consolas" w:hAnsi="Consolas" w:cs="Arial"/>
          <w:color w:val="auto"/>
          <w:sz w:val="28"/>
          <w:szCs w:val="28"/>
        </w:rPr>
      </w:pPr>
      <w:r w:rsidRPr="0034062B">
        <w:rPr>
          <w:rFonts w:ascii="Consolas" w:hAnsi="Consolas" w:cs="Arial"/>
          <w:b/>
          <w:bCs/>
          <w:color w:val="auto"/>
          <w:sz w:val="28"/>
          <w:szCs w:val="28"/>
        </w:rPr>
        <w:t xml:space="preserve">12.1 – </w:t>
      </w:r>
      <w:r w:rsidRPr="0034062B">
        <w:rPr>
          <w:rFonts w:ascii="Consolas" w:hAnsi="Consolas" w:cs="Arial"/>
          <w:color w:val="auto"/>
          <w:sz w:val="28"/>
          <w:szCs w:val="28"/>
        </w:rPr>
        <w:t>Constituirão motivos para extinção do contrato, a qual deverá ser formalmente motivada nos autos do processo, assegurados o contraditório e a ampla defesa, as situações previstas nos incisos I a IX do artigo 137, da Lei Federal nº 14.133/2021.</w:t>
      </w:r>
    </w:p>
    <w:p w14:paraId="125512F8" w14:textId="77777777" w:rsidR="00455510" w:rsidRPr="0034062B" w:rsidRDefault="00455510" w:rsidP="00455510">
      <w:pPr>
        <w:pStyle w:val="NormalWeb"/>
        <w:spacing w:before="0" w:beforeAutospacing="0" w:after="0" w:afterAutospacing="0"/>
        <w:ind w:right="-2"/>
        <w:jc w:val="both"/>
        <w:rPr>
          <w:rFonts w:ascii="Consolas" w:hAnsi="Consolas" w:cs="Arial"/>
          <w:color w:val="auto"/>
          <w:sz w:val="28"/>
          <w:szCs w:val="28"/>
        </w:rPr>
      </w:pPr>
    </w:p>
    <w:p w14:paraId="64C56758" w14:textId="50779B4F" w:rsidR="00455510" w:rsidRPr="0034062B" w:rsidRDefault="00455510" w:rsidP="00455510">
      <w:pPr>
        <w:pStyle w:val="NormalWeb"/>
        <w:spacing w:before="0" w:beforeAutospacing="0" w:after="0" w:afterAutospacing="0"/>
        <w:ind w:right="-2"/>
        <w:jc w:val="both"/>
        <w:rPr>
          <w:rFonts w:ascii="Consolas" w:hAnsi="Consolas" w:cs="Arial"/>
          <w:color w:val="auto"/>
          <w:sz w:val="28"/>
          <w:szCs w:val="28"/>
        </w:rPr>
      </w:pPr>
      <w:r w:rsidRPr="0034062B">
        <w:rPr>
          <w:rFonts w:ascii="Consolas" w:hAnsi="Consolas" w:cs="Arial"/>
          <w:b/>
          <w:bCs/>
          <w:color w:val="auto"/>
          <w:sz w:val="28"/>
          <w:szCs w:val="28"/>
        </w:rPr>
        <w:t xml:space="preserve">12.2 – </w:t>
      </w:r>
      <w:r w:rsidRPr="0034062B">
        <w:rPr>
          <w:rFonts w:ascii="Consolas" w:hAnsi="Consolas" w:cs="Arial"/>
          <w:color w:val="auto"/>
          <w:sz w:val="28"/>
          <w:szCs w:val="28"/>
        </w:rPr>
        <w:t xml:space="preserve">A </w:t>
      </w:r>
      <w:r w:rsidR="00003374" w:rsidRPr="0034062B">
        <w:rPr>
          <w:rFonts w:ascii="Consolas" w:hAnsi="Consolas" w:cs="Arial"/>
          <w:b/>
          <w:sz w:val="28"/>
          <w:szCs w:val="28"/>
        </w:rPr>
        <w:t>CONTRATADA</w:t>
      </w:r>
      <w:r w:rsidRPr="0034062B">
        <w:rPr>
          <w:rFonts w:ascii="Consolas" w:hAnsi="Consolas" w:cs="Arial"/>
          <w:color w:val="auto"/>
          <w:sz w:val="28"/>
          <w:szCs w:val="28"/>
        </w:rPr>
        <w:t xml:space="preserve"> terá direito à extinção do contrato nas hipóteses previstas nos incisos do § 2º do artigo 137, da Lei Federal nº 14.133/2021.</w:t>
      </w:r>
    </w:p>
    <w:p w14:paraId="041A7E1A" w14:textId="77777777" w:rsidR="00455510" w:rsidRPr="0034062B" w:rsidRDefault="00455510" w:rsidP="00455510">
      <w:pPr>
        <w:pStyle w:val="NormalWeb"/>
        <w:spacing w:before="0" w:beforeAutospacing="0" w:after="0" w:afterAutospacing="0"/>
        <w:ind w:right="-2"/>
        <w:jc w:val="both"/>
        <w:rPr>
          <w:rFonts w:ascii="Consolas" w:hAnsi="Consolas" w:cs="Arial"/>
          <w:color w:val="auto"/>
          <w:sz w:val="28"/>
          <w:szCs w:val="28"/>
        </w:rPr>
      </w:pPr>
    </w:p>
    <w:p w14:paraId="07646AD7" w14:textId="77777777" w:rsidR="00455510" w:rsidRPr="0034062B" w:rsidRDefault="00455510" w:rsidP="00455510">
      <w:pPr>
        <w:pStyle w:val="NormalWeb"/>
        <w:spacing w:before="0" w:beforeAutospacing="0" w:after="0" w:afterAutospacing="0"/>
        <w:ind w:right="-2"/>
        <w:jc w:val="both"/>
        <w:rPr>
          <w:rFonts w:ascii="Consolas" w:hAnsi="Consolas" w:cs="Arial"/>
          <w:color w:val="auto"/>
          <w:sz w:val="28"/>
          <w:szCs w:val="28"/>
        </w:rPr>
      </w:pPr>
      <w:r w:rsidRPr="0034062B">
        <w:rPr>
          <w:rFonts w:ascii="Consolas" w:hAnsi="Consolas" w:cs="Arial"/>
          <w:b/>
          <w:bCs/>
          <w:color w:val="auto"/>
          <w:sz w:val="28"/>
          <w:szCs w:val="28"/>
        </w:rPr>
        <w:t xml:space="preserve">12.3 – </w:t>
      </w:r>
      <w:r w:rsidRPr="0034062B">
        <w:rPr>
          <w:rFonts w:ascii="Consolas" w:hAnsi="Consolas" w:cs="Arial"/>
          <w:color w:val="auto"/>
          <w:sz w:val="28"/>
          <w:szCs w:val="28"/>
        </w:rPr>
        <w:t>Aplicam-se às hipóteses de extinção contratual as regras previstas no Capítulo VIII da Lei Federal nº 14.133/2021.</w:t>
      </w:r>
    </w:p>
    <w:p w14:paraId="326360D8" w14:textId="77777777" w:rsidR="00455510" w:rsidRPr="0034062B" w:rsidRDefault="00455510" w:rsidP="00455510">
      <w:pPr>
        <w:ind w:left="0" w:right="-2"/>
        <w:rPr>
          <w:rFonts w:ascii="Consolas" w:hAnsi="Consolas" w:cs="Arial"/>
          <w:sz w:val="28"/>
          <w:szCs w:val="28"/>
        </w:rPr>
      </w:pPr>
    </w:p>
    <w:p w14:paraId="298714CA" w14:textId="77777777" w:rsidR="00455510" w:rsidRPr="0034062B" w:rsidRDefault="00455510" w:rsidP="00455510">
      <w:pPr>
        <w:pStyle w:val="NormalWeb"/>
        <w:spacing w:before="0" w:beforeAutospacing="0" w:after="0" w:afterAutospacing="0"/>
        <w:ind w:right="-2"/>
        <w:jc w:val="both"/>
        <w:rPr>
          <w:rFonts w:ascii="Consolas" w:hAnsi="Consolas" w:cs="Arial"/>
          <w:b/>
          <w:bCs/>
          <w:color w:val="auto"/>
          <w:sz w:val="28"/>
          <w:szCs w:val="28"/>
        </w:rPr>
      </w:pPr>
      <w:r w:rsidRPr="0034062B">
        <w:rPr>
          <w:rFonts w:ascii="Consolas" w:hAnsi="Consolas" w:cs="Arial"/>
          <w:b/>
          <w:bCs/>
          <w:color w:val="auto"/>
          <w:sz w:val="28"/>
          <w:szCs w:val="28"/>
        </w:rPr>
        <w:t>CLÁUSULA DÉCIMA TERCEIRA</w:t>
      </w:r>
    </w:p>
    <w:p w14:paraId="3E354673" w14:textId="77777777" w:rsidR="00455510" w:rsidRPr="0034062B" w:rsidRDefault="00455510" w:rsidP="00455510">
      <w:pPr>
        <w:pStyle w:val="NormalWeb"/>
        <w:spacing w:before="0" w:beforeAutospacing="0" w:after="0" w:afterAutospacing="0"/>
        <w:ind w:right="-2"/>
        <w:jc w:val="both"/>
        <w:rPr>
          <w:rFonts w:ascii="Consolas" w:hAnsi="Consolas" w:cs="Arial"/>
          <w:color w:val="auto"/>
          <w:sz w:val="28"/>
          <w:szCs w:val="28"/>
        </w:rPr>
      </w:pPr>
      <w:r w:rsidRPr="0034062B">
        <w:rPr>
          <w:rFonts w:ascii="Consolas" w:hAnsi="Consolas" w:cs="Arial"/>
          <w:b/>
          <w:bCs/>
          <w:color w:val="auto"/>
          <w:sz w:val="28"/>
          <w:szCs w:val="28"/>
        </w:rPr>
        <w:t>ALTERAÇÕES</w:t>
      </w:r>
    </w:p>
    <w:p w14:paraId="1CDC850B" w14:textId="77777777" w:rsidR="00455510" w:rsidRPr="0034062B" w:rsidRDefault="00455510" w:rsidP="00455510">
      <w:pPr>
        <w:pStyle w:val="NormalWeb"/>
        <w:spacing w:before="0" w:beforeAutospacing="0" w:after="0" w:afterAutospacing="0"/>
        <w:ind w:right="-2"/>
        <w:jc w:val="both"/>
        <w:rPr>
          <w:rFonts w:ascii="Consolas" w:hAnsi="Consolas" w:cs="Arial"/>
          <w:color w:val="auto"/>
          <w:sz w:val="28"/>
          <w:szCs w:val="28"/>
        </w:rPr>
      </w:pPr>
    </w:p>
    <w:p w14:paraId="52E8B39D" w14:textId="77777777" w:rsidR="00455510" w:rsidRPr="0034062B" w:rsidRDefault="00455510" w:rsidP="00455510">
      <w:pPr>
        <w:pStyle w:val="NormalWeb"/>
        <w:spacing w:before="0" w:beforeAutospacing="0" w:after="0" w:afterAutospacing="0"/>
        <w:ind w:right="-2"/>
        <w:jc w:val="both"/>
        <w:rPr>
          <w:rFonts w:ascii="Consolas" w:hAnsi="Consolas" w:cs="Arial"/>
          <w:color w:val="auto"/>
          <w:sz w:val="28"/>
          <w:szCs w:val="28"/>
        </w:rPr>
      </w:pPr>
      <w:r w:rsidRPr="0034062B">
        <w:rPr>
          <w:rFonts w:ascii="Consolas" w:hAnsi="Consolas" w:cs="Arial"/>
          <w:b/>
          <w:bCs/>
          <w:color w:val="auto"/>
          <w:sz w:val="28"/>
          <w:szCs w:val="28"/>
        </w:rPr>
        <w:t xml:space="preserve">13.1 – </w:t>
      </w:r>
      <w:r w:rsidRPr="0034062B">
        <w:rPr>
          <w:rFonts w:ascii="Consolas" w:hAnsi="Consolas" w:cs="Arial"/>
          <w:color w:val="auto"/>
          <w:sz w:val="28"/>
          <w:szCs w:val="28"/>
        </w:rPr>
        <w:t>Eventuais alterações contratuais reger-se-ão pela disciplina do Capítulo VII da Lei Federal nº 14.133/2021 e o Termo de Referência.</w:t>
      </w:r>
    </w:p>
    <w:p w14:paraId="443F65DA" w14:textId="77777777" w:rsidR="00455510" w:rsidRPr="0034062B" w:rsidRDefault="00455510" w:rsidP="00455510">
      <w:pPr>
        <w:ind w:left="0" w:right="-2"/>
        <w:rPr>
          <w:rFonts w:ascii="Consolas" w:hAnsi="Consolas" w:cs="Arial"/>
          <w:sz w:val="28"/>
          <w:szCs w:val="28"/>
        </w:rPr>
      </w:pPr>
    </w:p>
    <w:p w14:paraId="4F33318A" w14:textId="3D99C26B" w:rsidR="00455510" w:rsidRPr="0034062B" w:rsidRDefault="00455510" w:rsidP="00455510">
      <w:pPr>
        <w:pStyle w:val="NormalWeb"/>
        <w:spacing w:before="0" w:beforeAutospacing="0" w:after="0" w:afterAutospacing="0"/>
        <w:ind w:right="-2"/>
        <w:jc w:val="both"/>
        <w:rPr>
          <w:rFonts w:ascii="Consolas" w:hAnsi="Consolas" w:cs="Arial"/>
          <w:color w:val="auto"/>
          <w:sz w:val="28"/>
          <w:szCs w:val="28"/>
        </w:rPr>
      </w:pPr>
      <w:r w:rsidRPr="0034062B">
        <w:rPr>
          <w:rFonts w:ascii="Consolas" w:hAnsi="Consolas" w:cs="Arial"/>
          <w:b/>
          <w:bCs/>
          <w:color w:val="auto"/>
          <w:sz w:val="28"/>
          <w:szCs w:val="28"/>
        </w:rPr>
        <w:t xml:space="preserve">13.2 – </w:t>
      </w:r>
      <w:r w:rsidRPr="0034062B">
        <w:rPr>
          <w:rFonts w:ascii="Consolas" w:hAnsi="Consolas" w:cs="Arial"/>
          <w:color w:val="auto"/>
          <w:sz w:val="28"/>
          <w:szCs w:val="28"/>
        </w:rPr>
        <w:t>Nas alterações unilaterais a que se refere o </w:t>
      </w:r>
      <w:hyperlink r:id="rId9" w:anchor="art124i" w:history="1">
        <w:r w:rsidRPr="0034062B">
          <w:rPr>
            <w:rStyle w:val="Hyperlink"/>
            <w:rFonts w:ascii="Consolas" w:hAnsi="Consolas" w:cs="Arial"/>
            <w:color w:val="auto"/>
            <w:sz w:val="28"/>
            <w:szCs w:val="28"/>
            <w:u w:val="none"/>
          </w:rPr>
          <w:t>inciso I do caput do art. 124 da Lei Federal nº 14.133/2021</w:t>
        </w:r>
      </w:hyperlink>
      <w:r w:rsidRPr="0034062B">
        <w:rPr>
          <w:rFonts w:ascii="Consolas" w:hAnsi="Consolas" w:cs="Arial"/>
          <w:color w:val="auto"/>
          <w:sz w:val="28"/>
          <w:szCs w:val="28"/>
        </w:rPr>
        <w:t xml:space="preserve">, a </w:t>
      </w:r>
      <w:r w:rsidR="00003374" w:rsidRPr="0034062B">
        <w:rPr>
          <w:rFonts w:ascii="Consolas" w:hAnsi="Consolas" w:cs="Arial"/>
          <w:b/>
          <w:sz w:val="28"/>
          <w:szCs w:val="28"/>
        </w:rPr>
        <w:t>CONTRATADA</w:t>
      </w:r>
      <w:r w:rsidRPr="0034062B">
        <w:rPr>
          <w:rFonts w:ascii="Consolas" w:hAnsi="Consolas" w:cs="Arial"/>
          <w:color w:val="auto"/>
          <w:sz w:val="28"/>
          <w:szCs w:val="28"/>
        </w:rPr>
        <w:t xml:space="preserve"> será obrigada a aceitar, nas mesmas condições contratuais, acréscimos ou supressões de até 25% (vinte e cinco por cento) do valor inicial atualizado do contrato que se fizerem nas obras, nos serviços ou nas compras.</w:t>
      </w:r>
    </w:p>
    <w:p w14:paraId="7A0050B3" w14:textId="77777777" w:rsidR="00455510" w:rsidRPr="0034062B" w:rsidRDefault="00455510" w:rsidP="00455510">
      <w:pPr>
        <w:pStyle w:val="Rodap"/>
        <w:widowControl w:val="0"/>
        <w:ind w:right="-2"/>
        <w:rPr>
          <w:rFonts w:ascii="Consolas" w:hAnsi="Consolas" w:cs="Arial"/>
          <w:bCs/>
          <w:szCs w:val="28"/>
        </w:rPr>
      </w:pPr>
    </w:p>
    <w:p w14:paraId="7924CD7F" w14:textId="77777777" w:rsidR="00455510" w:rsidRPr="0034062B" w:rsidRDefault="00455510" w:rsidP="00455510">
      <w:pPr>
        <w:ind w:left="0" w:right="-2"/>
        <w:rPr>
          <w:rFonts w:ascii="Consolas" w:hAnsi="Consolas" w:cs="Arial"/>
          <w:b/>
          <w:bCs/>
          <w:sz w:val="28"/>
          <w:szCs w:val="28"/>
        </w:rPr>
      </w:pPr>
      <w:r w:rsidRPr="0034062B">
        <w:rPr>
          <w:rFonts w:ascii="Consolas" w:hAnsi="Consolas" w:cs="Arial"/>
          <w:b/>
          <w:bCs/>
          <w:sz w:val="28"/>
          <w:szCs w:val="28"/>
        </w:rPr>
        <w:t>CLÁUSULA DÉCIMA QUARTA</w:t>
      </w:r>
    </w:p>
    <w:p w14:paraId="13EC85B0" w14:textId="77777777" w:rsidR="00455510" w:rsidRPr="0034062B" w:rsidRDefault="00455510" w:rsidP="00455510">
      <w:pPr>
        <w:ind w:left="0" w:right="-2"/>
        <w:rPr>
          <w:rFonts w:ascii="Consolas" w:hAnsi="Consolas" w:cs="Arial"/>
          <w:sz w:val="28"/>
          <w:szCs w:val="28"/>
        </w:rPr>
      </w:pPr>
      <w:r w:rsidRPr="0034062B">
        <w:rPr>
          <w:rFonts w:ascii="Consolas" w:hAnsi="Consolas" w:cs="Arial"/>
          <w:b/>
          <w:bCs/>
          <w:sz w:val="28"/>
          <w:szCs w:val="28"/>
        </w:rPr>
        <w:t>DOS CASOS OMISSOS</w:t>
      </w:r>
    </w:p>
    <w:p w14:paraId="73D170D9" w14:textId="77777777" w:rsidR="00455510" w:rsidRPr="0034062B" w:rsidRDefault="00455510" w:rsidP="00455510">
      <w:pPr>
        <w:pStyle w:val="Rodap"/>
        <w:widowControl w:val="0"/>
        <w:ind w:right="-2"/>
        <w:rPr>
          <w:rFonts w:ascii="Consolas" w:hAnsi="Consolas" w:cs="Arial"/>
          <w:szCs w:val="28"/>
        </w:rPr>
      </w:pPr>
    </w:p>
    <w:p w14:paraId="44E332B6" w14:textId="0C0C2C0E" w:rsidR="00455510" w:rsidRDefault="00455510" w:rsidP="00455510">
      <w:pPr>
        <w:pStyle w:val="Rodap"/>
        <w:widowControl w:val="0"/>
        <w:ind w:right="-2"/>
        <w:rPr>
          <w:rFonts w:ascii="Consolas" w:hAnsi="Consolas" w:cs="Arial"/>
          <w:szCs w:val="28"/>
        </w:rPr>
      </w:pPr>
      <w:r w:rsidRPr="0034062B">
        <w:rPr>
          <w:rFonts w:ascii="Consolas" w:hAnsi="Consolas" w:cs="Arial"/>
          <w:b/>
          <w:bCs/>
          <w:szCs w:val="28"/>
        </w:rPr>
        <w:t xml:space="preserve">14.1 – </w:t>
      </w:r>
      <w:r w:rsidRPr="0034062B">
        <w:rPr>
          <w:rFonts w:ascii="Consolas" w:hAnsi="Consolas" w:cs="Arial"/>
          <w:szCs w:val="28"/>
        </w:rPr>
        <w:t xml:space="preserve">Os casos omissos serão decididos pela </w:t>
      </w:r>
      <w:r w:rsidRPr="0034062B">
        <w:rPr>
          <w:rFonts w:ascii="Consolas" w:hAnsi="Consolas" w:cs="Arial"/>
          <w:b/>
          <w:bCs/>
          <w:szCs w:val="28"/>
        </w:rPr>
        <w:t>CONTRATANTE</w:t>
      </w:r>
      <w:r w:rsidRPr="0034062B">
        <w:rPr>
          <w:rFonts w:ascii="Consolas" w:hAnsi="Consolas" w:cs="Arial"/>
          <w:szCs w:val="28"/>
        </w:rPr>
        <w:t xml:space="preserve">, </w:t>
      </w:r>
      <w:r w:rsidRPr="0034062B">
        <w:rPr>
          <w:rFonts w:ascii="Consolas" w:hAnsi="Consolas" w:cs="Arial"/>
          <w:szCs w:val="28"/>
        </w:rPr>
        <w:lastRenderedPageBreak/>
        <w:t>segundo as disposições contidas na Lei Federal nº 14.133/2021 e demais normas federais e municipais de licitações e contratos administrativos, a Lei nº 13.655/2018 (LINDB) e, subsidiariamente, segundo as disposições contidas na Lei nº 8.078, de 1990 – Código de Defesa do Consumidor – e normas e princípios gerais dos contratos.</w:t>
      </w:r>
    </w:p>
    <w:p w14:paraId="4A02C3B1" w14:textId="671A3663" w:rsidR="0034062B" w:rsidRDefault="0034062B" w:rsidP="00455510">
      <w:pPr>
        <w:pStyle w:val="Rodap"/>
        <w:widowControl w:val="0"/>
        <w:ind w:right="-2"/>
        <w:rPr>
          <w:rFonts w:ascii="Consolas" w:hAnsi="Consolas" w:cs="Arial"/>
          <w:szCs w:val="28"/>
        </w:rPr>
      </w:pPr>
    </w:p>
    <w:p w14:paraId="4BCA1ED5" w14:textId="472E81C2" w:rsidR="0034062B" w:rsidRDefault="0034062B" w:rsidP="0034062B">
      <w:pPr>
        <w:ind w:left="0" w:right="-2"/>
        <w:rPr>
          <w:rFonts w:ascii="Consolas" w:eastAsia="Times New Roman" w:hAnsi="Consolas"/>
          <w:b/>
          <w:bCs/>
          <w:sz w:val="28"/>
          <w:szCs w:val="28"/>
        </w:rPr>
      </w:pPr>
      <w:r>
        <w:rPr>
          <w:rFonts w:ascii="Consolas" w:hAnsi="Consolas"/>
          <w:b/>
          <w:bCs/>
          <w:sz w:val="28"/>
          <w:szCs w:val="28"/>
        </w:rPr>
        <w:t>CLÁUSULA DÉCIMA QUINTA</w:t>
      </w:r>
    </w:p>
    <w:p w14:paraId="240DB32A" w14:textId="77777777" w:rsidR="0034062B" w:rsidRDefault="0034062B" w:rsidP="0034062B">
      <w:pPr>
        <w:ind w:left="0" w:right="-2"/>
        <w:rPr>
          <w:rFonts w:ascii="Consolas" w:hAnsi="Consolas"/>
          <w:b/>
          <w:bCs/>
          <w:sz w:val="28"/>
          <w:szCs w:val="28"/>
        </w:rPr>
      </w:pPr>
      <w:r>
        <w:rPr>
          <w:rFonts w:ascii="Consolas" w:hAnsi="Consolas"/>
          <w:b/>
          <w:bCs/>
          <w:sz w:val="28"/>
          <w:szCs w:val="28"/>
        </w:rPr>
        <w:t>PROTEÇÃO DE DADOS PESSOAIS</w:t>
      </w:r>
    </w:p>
    <w:p w14:paraId="3C9F074F" w14:textId="77777777" w:rsidR="0034062B" w:rsidRDefault="0034062B" w:rsidP="0034062B">
      <w:pPr>
        <w:ind w:left="0" w:right="-2"/>
        <w:rPr>
          <w:rFonts w:ascii="Consolas" w:hAnsi="Consolas"/>
          <w:sz w:val="28"/>
          <w:szCs w:val="28"/>
        </w:rPr>
      </w:pPr>
    </w:p>
    <w:p w14:paraId="73A5730A" w14:textId="1BA6A6EC" w:rsidR="0034062B" w:rsidRPr="0034062B" w:rsidRDefault="0034062B" w:rsidP="0034062B">
      <w:pPr>
        <w:pStyle w:val="Rodap"/>
        <w:widowControl w:val="0"/>
        <w:ind w:right="-2"/>
        <w:rPr>
          <w:rFonts w:ascii="Consolas" w:hAnsi="Consolas" w:cs="Arial"/>
          <w:szCs w:val="28"/>
        </w:rPr>
      </w:pPr>
      <w:r>
        <w:rPr>
          <w:rFonts w:ascii="Consolas" w:hAnsi="Consolas"/>
          <w:b/>
          <w:bCs/>
          <w:szCs w:val="28"/>
        </w:rPr>
        <w:t xml:space="preserve">15.1 – </w:t>
      </w:r>
      <w:r>
        <w:rPr>
          <w:rFonts w:ascii="Consolas" w:hAnsi="Consolas"/>
          <w:szCs w:val="28"/>
        </w:rPr>
        <w:t xml:space="preserve">As partes deverão observar as disposições da Lei Federal nº 13.709, de 14 de agosto de 2018 (Lei Geral de Proteção de Dados Pessoais), e alterações, quando do tratamento de dados pessoais e dados pessoais sensíveis a que tenham acesso, para o propósito de execução e acompanhamento deste </w:t>
      </w:r>
      <w:r>
        <w:rPr>
          <w:rFonts w:ascii="Consolas" w:hAnsi="Consolas" w:cs="Consolas"/>
          <w:szCs w:val="28"/>
        </w:rPr>
        <w:t>Contrato</w:t>
      </w:r>
      <w:r>
        <w:rPr>
          <w:rFonts w:ascii="Consolas" w:hAnsi="Consolas"/>
          <w:szCs w:val="28"/>
        </w:rPr>
        <w:t>, não podendo divulgar, revelar, produzir, utilizar ou deles dar conhecimento a terceiros estranhos a esta contratação, a não ser por força de obrigação legal ou regulatória</w:t>
      </w:r>
    </w:p>
    <w:p w14:paraId="5B1D4FF3" w14:textId="77777777" w:rsidR="00455510" w:rsidRPr="0034062B" w:rsidRDefault="00455510" w:rsidP="00455510">
      <w:pPr>
        <w:pStyle w:val="Rodap"/>
        <w:widowControl w:val="0"/>
        <w:ind w:right="-2"/>
        <w:rPr>
          <w:rFonts w:ascii="Consolas" w:hAnsi="Consolas" w:cs="Arial"/>
          <w:szCs w:val="28"/>
        </w:rPr>
      </w:pPr>
    </w:p>
    <w:p w14:paraId="0E910355" w14:textId="197BC2FE" w:rsidR="00455510" w:rsidRPr="0034062B" w:rsidRDefault="00455510" w:rsidP="00455510">
      <w:pPr>
        <w:ind w:left="0" w:right="-2"/>
        <w:rPr>
          <w:rFonts w:ascii="Consolas" w:hAnsi="Consolas" w:cs="Arial"/>
          <w:b/>
          <w:bCs/>
          <w:sz w:val="28"/>
          <w:szCs w:val="28"/>
        </w:rPr>
      </w:pPr>
      <w:r w:rsidRPr="0034062B">
        <w:rPr>
          <w:rFonts w:ascii="Consolas" w:hAnsi="Consolas" w:cs="Arial"/>
          <w:b/>
          <w:bCs/>
          <w:sz w:val="28"/>
          <w:szCs w:val="28"/>
        </w:rPr>
        <w:t xml:space="preserve">CLÁUSULA DÉCIMA </w:t>
      </w:r>
      <w:r w:rsidR="0034062B">
        <w:rPr>
          <w:rFonts w:ascii="Consolas" w:hAnsi="Consolas" w:cs="Arial"/>
          <w:b/>
          <w:bCs/>
          <w:sz w:val="28"/>
          <w:szCs w:val="28"/>
        </w:rPr>
        <w:t>SEXTA</w:t>
      </w:r>
    </w:p>
    <w:p w14:paraId="6C39967D" w14:textId="77777777" w:rsidR="00455510" w:rsidRPr="0034062B" w:rsidRDefault="00455510" w:rsidP="00455510">
      <w:pPr>
        <w:ind w:left="0" w:right="-2"/>
        <w:rPr>
          <w:rFonts w:ascii="Consolas" w:hAnsi="Consolas" w:cs="Arial"/>
          <w:sz w:val="28"/>
          <w:szCs w:val="28"/>
        </w:rPr>
      </w:pPr>
      <w:r w:rsidRPr="0034062B">
        <w:rPr>
          <w:rFonts w:ascii="Consolas" w:hAnsi="Consolas" w:cs="Arial"/>
          <w:b/>
          <w:bCs/>
          <w:sz w:val="28"/>
          <w:szCs w:val="28"/>
        </w:rPr>
        <w:t>PUBLICAÇÃO</w:t>
      </w:r>
    </w:p>
    <w:p w14:paraId="784F259A" w14:textId="77777777" w:rsidR="00455510" w:rsidRPr="0034062B" w:rsidRDefault="00455510" w:rsidP="00455510">
      <w:pPr>
        <w:ind w:left="0" w:right="-2"/>
        <w:rPr>
          <w:rFonts w:ascii="Consolas" w:hAnsi="Consolas" w:cs="Arial"/>
          <w:sz w:val="28"/>
          <w:szCs w:val="28"/>
        </w:rPr>
      </w:pPr>
    </w:p>
    <w:p w14:paraId="0F62903E" w14:textId="025766AD" w:rsidR="00455510" w:rsidRPr="0034062B" w:rsidRDefault="00455510" w:rsidP="00455510">
      <w:pPr>
        <w:ind w:left="0" w:right="-2"/>
        <w:rPr>
          <w:rFonts w:ascii="Consolas" w:hAnsi="Consolas" w:cs="Arial"/>
          <w:sz w:val="28"/>
          <w:szCs w:val="28"/>
        </w:rPr>
      </w:pPr>
      <w:r w:rsidRPr="0034062B">
        <w:rPr>
          <w:rFonts w:ascii="Consolas" w:hAnsi="Consolas" w:cs="Arial"/>
          <w:b/>
          <w:bCs/>
          <w:sz w:val="28"/>
          <w:szCs w:val="28"/>
        </w:rPr>
        <w:t>1</w:t>
      </w:r>
      <w:r w:rsidR="0034062B">
        <w:rPr>
          <w:rFonts w:ascii="Consolas" w:hAnsi="Consolas" w:cs="Arial"/>
          <w:b/>
          <w:bCs/>
          <w:sz w:val="28"/>
          <w:szCs w:val="28"/>
        </w:rPr>
        <w:t>6</w:t>
      </w:r>
      <w:r w:rsidRPr="0034062B">
        <w:rPr>
          <w:rFonts w:ascii="Consolas" w:hAnsi="Consolas" w:cs="Arial"/>
          <w:b/>
          <w:bCs/>
          <w:sz w:val="28"/>
          <w:szCs w:val="28"/>
        </w:rPr>
        <w:t xml:space="preserve">.1 – </w:t>
      </w:r>
      <w:r w:rsidRPr="0034062B">
        <w:rPr>
          <w:rFonts w:ascii="Consolas" w:hAnsi="Consolas" w:cs="Arial"/>
          <w:sz w:val="28"/>
          <w:szCs w:val="28"/>
        </w:rPr>
        <w:t xml:space="preserve">Incumbirá à </w:t>
      </w:r>
      <w:r w:rsidRPr="0034062B">
        <w:rPr>
          <w:rFonts w:ascii="Consolas" w:hAnsi="Consolas" w:cs="Arial"/>
          <w:b/>
          <w:bCs/>
          <w:sz w:val="28"/>
          <w:szCs w:val="28"/>
        </w:rPr>
        <w:t>CONTRATANTE</w:t>
      </w:r>
      <w:r w:rsidRPr="0034062B">
        <w:rPr>
          <w:rFonts w:ascii="Consolas" w:hAnsi="Consolas" w:cs="Arial"/>
          <w:sz w:val="28"/>
          <w:szCs w:val="28"/>
        </w:rPr>
        <w:t xml:space="preserve"> providenciar a publicação deste instrumento, por extrato, no Diário Oficial do Município de </w:t>
      </w:r>
      <w:r w:rsidR="00F77397">
        <w:rPr>
          <w:rFonts w:ascii="Consolas" w:hAnsi="Consolas" w:cs="Arial"/>
          <w:sz w:val="28"/>
          <w:szCs w:val="28"/>
        </w:rPr>
        <w:t>Pirajuí</w:t>
      </w:r>
      <w:r w:rsidRPr="0034062B">
        <w:rPr>
          <w:rFonts w:ascii="Consolas" w:hAnsi="Consolas" w:cs="Arial"/>
          <w:sz w:val="28"/>
          <w:szCs w:val="28"/>
        </w:rPr>
        <w:t>, no prazo previsto na Lei Federal nº 14.133/2021.</w:t>
      </w:r>
    </w:p>
    <w:p w14:paraId="23426850" w14:textId="77777777" w:rsidR="0034062B" w:rsidRDefault="0034062B" w:rsidP="00455510">
      <w:pPr>
        <w:pStyle w:val="Ttulo2"/>
        <w:ind w:right="-2"/>
        <w:jc w:val="both"/>
        <w:rPr>
          <w:rFonts w:ascii="Consolas" w:hAnsi="Consolas" w:cs="Arial"/>
          <w:sz w:val="28"/>
          <w:szCs w:val="28"/>
          <w:u w:val="none"/>
        </w:rPr>
      </w:pPr>
    </w:p>
    <w:p w14:paraId="7C8E3D65" w14:textId="6DFE2F06" w:rsidR="00455510" w:rsidRPr="0034062B" w:rsidRDefault="00455510" w:rsidP="00455510">
      <w:pPr>
        <w:pStyle w:val="Ttulo2"/>
        <w:ind w:right="-2"/>
        <w:jc w:val="both"/>
        <w:rPr>
          <w:rFonts w:ascii="Consolas" w:hAnsi="Consolas" w:cs="Arial"/>
          <w:sz w:val="28"/>
          <w:szCs w:val="28"/>
          <w:u w:val="none"/>
        </w:rPr>
      </w:pPr>
      <w:r w:rsidRPr="0034062B">
        <w:rPr>
          <w:rFonts w:ascii="Consolas" w:hAnsi="Consolas" w:cs="Arial"/>
          <w:sz w:val="28"/>
          <w:szCs w:val="28"/>
          <w:u w:val="none"/>
        </w:rPr>
        <w:t xml:space="preserve">CLÁUSULA DÉCIMA </w:t>
      </w:r>
      <w:r w:rsidR="0034062B">
        <w:rPr>
          <w:rFonts w:ascii="Consolas" w:hAnsi="Consolas" w:cs="Arial"/>
          <w:sz w:val="28"/>
          <w:szCs w:val="28"/>
          <w:u w:val="none"/>
        </w:rPr>
        <w:t>SÉTIMA</w:t>
      </w:r>
    </w:p>
    <w:p w14:paraId="77D64D3D" w14:textId="77777777" w:rsidR="00455510" w:rsidRPr="0034062B" w:rsidRDefault="00455510" w:rsidP="00455510">
      <w:pPr>
        <w:pStyle w:val="Ttulo2"/>
        <w:ind w:right="-2"/>
        <w:jc w:val="both"/>
        <w:rPr>
          <w:rFonts w:ascii="Consolas" w:hAnsi="Consolas" w:cs="Arial"/>
          <w:sz w:val="28"/>
          <w:szCs w:val="28"/>
          <w:u w:val="none"/>
        </w:rPr>
      </w:pPr>
      <w:r w:rsidRPr="0034062B">
        <w:rPr>
          <w:rFonts w:ascii="Consolas" w:hAnsi="Consolas" w:cs="Arial"/>
          <w:sz w:val="28"/>
          <w:szCs w:val="28"/>
          <w:u w:val="none"/>
        </w:rPr>
        <w:t>FORO</w:t>
      </w:r>
    </w:p>
    <w:p w14:paraId="735E1F9C" w14:textId="77777777" w:rsidR="00455510" w:rsidRPr="0034062B" w:rsidRDefault="00455510" w:rsidP="00455510">
      <w:pPr>
        <w:pStyle w:val="BodyText23"/>
        <w:spacing w:line="240" w:lineRule="auto"/>
        <w:ind w:left="0" w:right="-2" w:firstLine="0"/>
        <w:rPr>
          <w:rFonts w:ascii="Consolas" w:hAnsi="Consolas" w:cs="Arial"/>
          <w:b/>
          <w:sz w:val="28"/>
          <w:szCs w:val="28"/>
        </w:rPr>
      </w:pPr>
    </w:p>
    <w:p w14:paraId="7CEF86A6" w14:textId="11C66210" w:rsidR="00455510" w:rsidRPr="0034062B" w:rsidRDefault="00455510" w:rsidP="00455510">
      <w:pPr>
        <w:pStyle w:val="BodyText23"/>
        <w:spacing w:line="240" w:lineRule="auto"/>
        <w:ind w:left="0" w:right="-2" w:firstLine="0"/>
        <w:rPr>
          <w:rFonts w:ascii="Consolas" w:hAnsi="Consolas" w:cs="Arial"/>
          <w:sz w:val="28"/>
          <w:szCs w:val="28"/>
        </w:rPr>
      </w:pPr>
      <w:r w:rsidRPr="0034062B">
        <w:rPr>
          <w:rFonts w:ascii="Consolas" w:hAnsi="Consolas" w:cs="Arial"/>
          <w:b/>
          <w:sz w:val="28"/>
          <w:szCs w:val="28"/>
        </w:rPr>
        <w:t>1</w:t>
      </w:r>
      <w:r w:rsidR="0034062B">
        <w:rPr>
          <w:rFonts w:ascii="Consolas" w:hAnsi="Consolas" w:cs="Arial"/>
          <w:b/>
          <w:sz w:val="28"/>
          <w:szCs w:val="28"/>
        </w:rPr>
        <w:t>7</w:t>
      </w:r>
      <w:r w:rsidRPr="0034062B">
        <w:rPr>
          <w:rFonts w:ascii="Consolas" w:hAnsi="Consolas" w:cs="Arial"/>
          <w:b/>
          <w:sz w:val="28"/>
          <w:szCs w:val="28"/>
        </w:rPr>
        <w:t>.1</w:t>
      </w:r>
      <w:r w:rsidRPr="0034062B">
        <w:rPr>
          <w:rFonts w:ascii="Consolas" w:hAnsi="Consolas" w:cs="Arial"/>
          <w:sz w:val="28"/>
          <w:szCs w:val="28"/>
        </w:rPr>
        <w:t xml:space="preserve"> </w:t>
      </w:r>
      <w:r w:rsidRPr="0034062B">
        <w:rPr>
          <w:rFonts w:ascii="Consolas" w:hAnsi="Consolas" w:cs="Arial"/>
          <w:b/>
          <w:bCs/>
          <w:sz w:val="28"/>
          <w:szCs w:val="28"/>
        </w:rPr>
        <w:t>–</w:t>
      </w:r>
      <w:r w:rsidRPr="0034062B">
        <w:rPr>
          <w:rFonts w:ascii="Consolas" w:hAnsi="Consolas" w:cs="Arial"/>
          <w:sz w:val="28"/>
          <w:szCs w:val="28"/>
        </w:rPr>
        <w:t xml:space="preserve"> O foro competente para toda e qualquer ação decorrente do presente contrato é o Foro da Comarca de </w:t>
      </w:r>
      <w:r w:rsidR="0034062B">
        <w:rPr>
          <w:rFonts w:ascii="Consolas" w:hAnsi="Consolas" w:cs="Arial"/>
          <w:sz w:val="28"/>
          <w:szCs w:val="28"/>
        </w:rPr>
        <w:t>Pirajuí</w:t>
      </w:r>
      <w:r w:rsidRPr="0034062B">
        <w:rPr>
          <w:rFonts w:ascii="Consolas" w:hAnsi="Consolas" w:cs="Arial"/>
          <w:sz w:val="28"/>
          <w:szCs w:val="28"/>
        </w:rPr>
        <w:t>, Estado de São Paulo.</w:t>
      </w:r>
    </w:p>
    <w:p w14:paraId="0C0D8C90" w14:textId="77777777" w:rsidR="00455510" w:rsidRPr="0034062B" w:rsidRDefault="00455510" w:rsidP="00455510">
      <w:pPr>
        <w:pStyle w:val="BodyText23"/>
        <w:spacing w:line="240" w:lineRule="auto"/>
        <w:ind w:left="0" w:right="-2" w:firstLine="0"/>
        <w:rPr>
          <w:rFonts w:ascii="Consolas" w:hAnsi="Consolas" w:cs="Arial"/>
          <w:sz w:val="28"/>
          <w:szCs w:val="28"/>
        </w:rPr>
      </w:pPr>
    </w:p>
    <w:p w14:paraId="7ED62655" w14:textId="39272FDF" w:rsidR="00455510" w:rsidRPr="0034062B" w:rsidRDefault="00455510" w:rsidP="00455510">
      <w:pPr>
        <w:pStyle w:val="BodyText23"/>
        <w:spacing w:line="240" w:lineRule="auto"/>
        <w:ind w:left="0" w:right="-2" w:firstLine="0"/>
        <w:rPr>
          <w:rFonts w:ascii="Consolas" w:hAnsi="Consolas" w:cs="Arial"/>
          <w:sz w:val="28"/>
          <w:szCs w:val="28"/>
        </w:rPr>
      </w:pPr>
      <w:r w:rsidRPr="0034062B">
        <w:rPr>
          <w:rFonts w:ascii="Consolas" w:hAnsi="Consolas" w:cs="Arial"/>
          <w:b/>
          <w:sz w:val="28"/>
          <w:szCs w:val="28"/>
        </w:rPr>
        <w:t>1</w:t>
      </w:r>
      <w:r w:rsidR="0034062B">
        <w:rPr>
          <w:rFonts w:ascii="Consolas" w:hAnsi="Consolas" w:cs="Arial"/>
          <w:b/>
          <w:sz w:val="28"/>
          <w:szCs w:val="28"/>
        </w:rPr>
        <w:t>7</w:t>
      </w:r>
      <w:r w:rsidRPr="0034062B">
        <w:rPr>
          <w:rFonts w:ascii="Consolas" w:hAnsi="Consolas" w:cs="Arial"/>
          <w:b/>
          <w:sz w:val="28"/>
          <w:szCs w:val="28"/>
        </w:rPr>
        <w:t>.2</w:t>
      </w:r>
      <w:r w:rsidRPr="0034062B">
        <w:rPr>
          <w:rFonts w:ascii="Consolas" w:hAnsi="Consolas" w:cs="Arial"/>
          <w:sz w:val="28"/>
          <w:szCs w:val="28"/>
        </w:rPr>
        <w:t xml:space="preserve"> </w:t>
      </w:r>
      <w:r w:rsidRPr="0034062B">
        <w:rPr>
          <w:rFonts w:ascii="Consolas" w:hAnsi="Consolas" w:cs="Arial"/>
          <w:b/>
          <w:bCs/>
          <w:sz w:val="28"/>
          <w:szCs w:val="28"/>
        </w:rPr>
        <w:t>–</w:t>
      </w:r>
      <w:r w:rsidRPr="0034062B">
        <w:rPr>
          <w:rFonts w:ascii="Consolas" w:hAnsi="Consolas" w:cs="Arial"/>
          <w:sz w:val="28"/>
          <w:szCs w:val="28"/>
        </w:rPr>
        <w:t xml:space="preserve"> E, por estarem justas e contratadas, assinam o presente contrato para todos os fins de direito.</w:t>
      </w:r>
    </w:p>
    <w:p w14:paraId="77041C5E" w14:textId="3197702B" w:rsidR="0034062B" w:rsidRDefault="0034062B" w:rsidP="0034062B">
      <w:pPr>
        <w:tabs>
          <w:tab w:val="left" w:pos="-1701"/>
        </w:tabs>
        <w:autoSpaceDE w:val="0"/>
        <w:autoSpaceDN w:val="0"/>
        <w:adjustRightInd w:val="0"/>
        <w:ind w:left="0" w:right="-2"/>
        <w:rPr>
          <w:rFonts w:ascii="Consolas" w:hAnsi="Consolas" w:cs="Consolas"/>
          <w:sz w:val="28"/>
          <w:szCs w:val="28"/>
        </w:rPr>
      </w:pPr>
    </w:p>
    <w:p w14:paraId="19B6FD7C" w14:textId="1C274C0D" w:rsidR="00CC45D7" w:rsidRDefault="00CC45D7" w:rsidP="0034062B">
      <w:pPr>
        <w:tabs>
          <w:tab w:val="left" w:pos="-1701"/>
        </w:tabs>
        <w:autoSpaceDE w:val="0"/>
        <w:autoSpaceDN w:val="0"/>
        <w:adjustRightInd w:val="0"/>
        <w:ind w:left="0" w:right="-2"/>
        <w:rPr>
          <w:rFonts w:ascii="Consolas" w:hAnsi="Consolas" w:cs="Consolas"/>
          <w:sz w:val="28"/>
          <w:szCs w:val="28"/>
        </w:rPr>
      </w:pPr>
    </w:p>
    <w:p w14:paraId="2A9D4592" w14:textId="6E82CA61" w:rsidR="00CC45D7" w:rsidRDefault="00CC45D7" w:rsidP="0034062B">
      <w:pPr>
        <w:tabs>
          <w:tab w:val="left" w:pos="-1701"/>
        </w:tabs>
        <w:autoSpaceDE w:val="0"/>
        <w:autoSpaceDN w:val="0"/>
        <w:adjustRightInd w:val="0"/>
        <w:ind w:left="0" w:right="-2"/>
        <w:rPr>
          <w:rFonts w:ascii="Consolas" w:hAnsi="Consolas" w:cs="Consolas"/>
          <w:sz w:val="28"/>
          <w:szCs w:val="28"/>
        </w:rPr>
      </w:pPr>
    </w:p>
    <w:p w14:paraId="2A9ACB00" w14:textId="0F6A77E0" w:rsidR="00CC45D7" w:rsidRDefault="00CC45D7" w:rsidP="0034062B">
      <w:pPr>
        <w:tabs>
          <w:tab w:val="left" w:pos="-1701"/>
        </w:tabs>
        <w:autoSpaceDE w:val="0"/>
        <w:autoSpaceDN w:val="0"/>
        <w:adjustRightInd w:val="0"/>
        <w:ind w:left="0" w:right="-2"/>
        <w:rPr>
          <w:rFonts w:ascii="Consolas" w:hAnsi="Consolas" w:cs="Consolas"/>
          <w:sz w:val="28"/>
          <w:szCs w:val="28"/>
        </w:rPr>
      </w:pPr>
    </w:p>
    <w:p w14:paraId="02857AAF" w14:textId="77777777" w:rsidR="00CC45D7" w:rsidRDefault="00CC45D7" w:rsidP="0034062B">
      <w:pPr>
        <w:tabs>
          <w:tab w:val="left" w:pos="-1701"/>
        </w:tabs>
        <w:autoSpaceDE w:val="0"/>
        <w:autoSpaceDN w:val="0"/>
        <w:adjustRightInd w:val="0"/>
        <w:ind w:left="0" w:right="-2"/>
        <w:rPr>
          <w:rFonts w:ascii="Consolas" w:hAnsi="Consolas" w:cs="Consolas"/>
          <w:sz w:val="28"/>
          <w:szCs w:val="28"/>
        </w:rPr>
      </w:pPr>
    </w:p>
    <w:p w14:paraId="73C14A5E" w14:textId="35A304C3" w:rsidR="0034062B" w:rsidRDefault="00F77397" w:rsidP="0034062B">
      <w:pPr>
        <w:tabs>
          <w:tab w:val="left" w:pos="-1701"/>
        </w:tabs>
        <w:autoSpaceDE w:val="0"/>
        <w:autoSpaceDN w:val="0"/>
        <w:adjustRightInd w:val="0"/>
        <w:ind w:left="0" w:right="-2"/>
        <w:jc w:val="center"/>
        <w:rPr>
          <w:rFonts w:ascii="Consolas" w:hAnsi="Consolas" w:cs="Consolas"/>
          <w:sz w:val="28"/>
          <w:szCs w:val="28"/>
        </w:rPr>
      </w:pPr>
      <w:r>
        <w:rPr>
          <w:rFonts w:ascii="Consolas" w:hAnsi="Consolas" w:cs="Consolas"/>
          <w:b/>
          <w:bCs/>
          <w:sz w:val="28"/>
          <w:szCs w:val="28"/>
        </w:rPr>
        <w:lastRenderedPageBreak/>
        <w:t>PIRAJUÍ, 2</w:t>
      </w:r>
      <w:r w:rsidR="00AD1A26">
        <w:rPr>
          <w:rFonts w:ascii="Consolas" w:hAnsi="Consolas" w:cs="Consolas"/>
          <w:b/>
          <w:bCs/>
          <w:sz w:val="28"/>
          <w:szCs w:val="28"/>
        </w:rPr>
        <w:t>7</w:t>
      </w:r>
      <w:r>
        <w:rPr>
          <w:rFonts w:ascii="Consolas" w:hAnsi="Consolas" w:cs="Consolas"/>
          <w:b/>
          <w:bCs/>
          <w:sz w:val="28"/>
          <w:szCs w:val="28"/>
        </w:rPr>
        <w:t xml:space="preserve"> DE SETEMBRO DE 2022</w:t>
      </w:r>
      <w:r w:rsidR="0034062B">
        <w:rPr>
          <w:rFonts w:ascii="Consolas" w:hAnsi="Consolas" w:cs="Consolas"/>
          <w:b/>
          <w:bCs/>
          <w:sz w:val="28"/>
          <w:szCs w:val="28"/>
        </w:rPr>
        <w:t>.</w:t>
      </w:r>
    </w:p>
    <w:p w14:paraId="594EDAAE" w14:textId="77777777" w:rsidR="0034062B" w:rsidRDefault="0034062B" w:rsidP="0034062B">
      <w:pPr>
        <w:widowControl w:val="0"/>
        <w:ind w:left="0" w:right="-2"/>
        <w:jc w:val="center"/>
        <w:rPr>
          <w:rFonts w:ascii="Consolas" w:eastAsia="Times New Roman" w:hAnsi="Consolas" w:cs="Consolas"/>
          <w:sz w:val="28"/>
          <w:szCs w:val="28"/>
          <w:lang w:eastAsia="pt-BR"/>
        </w:rPr>
      </w:pPr>
    </w:p>
    <w:p w14:paraId="412819A8" w14:textId="77777777" w:rsidR="0034062B" w:rsidRDefault="0034062B" w:rsidP="0034062B">
      <w:pPr>
        <w:widowControl w:val="0"/>
        <w:ind w:left="0" w:right="-2"/>
        <w:jc w:val="center"/>
        <w:rPr>
          <w:rFonts w:ascii="Consolas" w:eastAsia="Times New Roman" w:hAnsi="Consolas" w:cs="Consolas"/>
          <w:sz w:val="28"/>
          <w:szCs w:val="28"/>
          <w:lang w:eastAsia="pt-BR"/>
        </w:rPr>
      </w:pPr>
    </w:p>
    <w:p w14:paraId="3A6D10B5" w14:textId="77777777" w:rsidR="0034062B" w:rsidRDefault="0034062B" w:rsidP="0034062B">
      <w:pPr>
        <w:widowControl w:val="0"/>
        <w:ind w:left="0" w:right="-2"/>
        <w:jc w:val="center"/>
        <w:rPr>
          <w:rFonts w:ascii="Consolas" w:eastAsia="Times New Roman" w:hAnsi="Consolas" w:cs="Consolas"/>
          <w:sz w:val="28"/>
          <w:szCs w:val="28"/>
          <w:lang w:eastAsia="pt-BR"/>
        </w:rPr>
      </w:pPr>
    </w:p>
    <w:p w14:paraId="0526BEF5" w14:textId="77777777" w:rsidR="0034062B" w:rsidRDefault="0034062B" w:rsidP="0034062B">
      <w:pPr>
        <w:widowControl w:val="0"/>
        <w:ind w:left="0" w:right="-2"/>
        <w:jc w:val="center"/>
        <w:rPr>
          <w:rFonts w:ascii="Consolas" w:eastAsia="Times New Roman" w:hAnsi="Consolas" w:cs="Consolas"/>
          <w:sz w:val="28"/>
          <w:szCs w:val="28"/>
          <w:lang w:eastAsia="pt-BR"/>
        </w:rPr>
      </w:pPr>
      <w:r>
        <w:rPr>
          <w:rFonts w:ascii="Consolas" w:hAnsi="Consolas" w:cs="Consolas"/>
          <w:b/>
          <w:bCs/>
          <w:sz w:val="28"/>
          <w:szCs w:val="28"/>
        </w:rPr>
        <w:t>MUNICÍPIO DE PIRAJUÍ</w:t>
      </w:r>
    </w:p>
    <w:p w14:paraId="3A787041" w14:textId="77777777" w:rsidR="0034062B" w:rsidRDefault="0034062B" w:rsidP="0034062B">
      <w:pPr>
        <w:keepNext/>
        <w:ind w:left="0" w:right="-2"/>
        <w:jc w:val="center"/>
        <w:outlineLvl w:val="6"/>
        <w:rPr>
          <w:rFonts w:ascii="Consolas" w:eastAsia="Times New Roman" w:hAnsi="Consolas" w:cs="Consolas"/>
          <w:b/>
          <w:bCs/>
          <w:sz w:val="28"/>
          <w:szCs w:val="28"/>
          <w:lang w:eastAsia="pt-BR"/>
        </w:rPr>
      </w:pPr>
      <w:r>
        <w:rPr>
          <w:rFonts w:ascii="Consolas" w:hAnsi="Consolas" w:cs="Consolas"/>
          <w:b/>
          <w:bCs/>
          <w:sz w:val="28"/>
          <w:szCs w:val="28"/>
        </w:rPr>
        <w:t>CESAR HENRIQUE DA CUNHA FIALA</w:t>
      </w:r>
    </w:p>
    <w:p w14:paraId="397750BE" w14:textId="77777777" w:rsidR="0034062B" w:rsidRDefault="0034062B" w:rsidP="0034062B">
      <w:pPr>
        <w:widowControl w:val="0"/>
        <w:ind w:left="0" w:right="-2"/>
        <w:jc w:val="center"/>
        <w:rPr>
          <w:rFonts w:ascii="Consolas" w:eastAsia="Times New Roman" w:hAnsi="Consolas" w:cs="Consolas"/>
          <w:sz w:val="28"/>
          <w:szCs w:val="28"/>
          <w:lang w:eastAsia="pt-BR"/>
        </w:rPr>
      </w:pPr>
      <w:r>
        <w:rPr>
          <w:rFonts w:ascii="Consolas" w:eastAsia="Times New Roman" w:hAnsi="Consolas" w:cs="Consolas"/>
          <w:b/>
          <w:sz w:val="28"/>
          <w:szCs w:val="28"/>
          <w:lang w:eastAsia="pt-BR"/>
        </w:rPr>
        <w:t>CONTRATANTE</w:t>
      </w:r>
    </w:p>
    <w:p w14:paraId="31616EC7" w14:textId="77777777" w:rsidR="0034062B" w:rsidRDefault="0034062B" w:rsidP="0034062B">
      <w:pPr>
        <w:ind w:left="0" w:right="-2"/>
        <w:jc w:val="center"/>
        <w:rPr>
          <w:rFonts w:ascii="Consolas" w:eastAsia="Times New Roman" w:hAnsi="Consolas" w:cs="Consolas"/>
          <w:b/>
          <w:sz w:val="28"/>
          <w:szCs w:val="28"/>
          <w:lang w:eastAsia="pt-BR"/>
        </w:rPr>
      </w:pPr>
    </w:p>
    <w:p w14:paraId="01E39566" w14:textId="77777777" w:rsidR="0034062B" w:rsidRDefault="0034062B" w:rsidP="0034062B">
      <w:pPr>
        <w:ind w:left="0" w:right="-2"/>
        <w:jc w:val="center"/>
        <w:rPr>
          <w:rFonts w:ascii="Consolas" w:eastAsia="Times New Roman" w:hAnsi="Consolas" w:cs="Consolas"/>
          <w:b/>
          <w:sz w:val="28"/>
          <w:szCs w:val="28"/>
          <w:lang w:eastAsia="pt-BR"/>
        </w:rPr>
      </w:pPr>
    </w:p>
    <w:p w14:paraId="12E71A03" w14:textId="77777777" w:rsidR="0034062B" w:rsidRDefault="0034062B" w:rsidP="0034062B">
      <w:pPr>
        <w:ind w:left="0" w:right="-2"/>
        <w:jc w:val="center"/>
        <w:rPr>
          <w:rFonts w:ascii="Consolas" w:eastAsia="Times New Roman" w:hAnsi="Consolas" w:cs="Consolas"/>
          <w:b/>
          <w:sz w:val="28"/>
          <w:szCs w:val="28"/>
          <w:lang w:eastAsia="pt-BR"/>
        </w:rPr>
      </w:pPr>
    </w:p>
    <w:p w14:paraId="46DDA229" w14:textId="3E4BF622" w:rsidR="0034062B" w:rsidRDefault="001F585F" w:rsidP="0034062B">
      <w:pPr>
        <w:ind w:left="0" w:right="-2"/>
        <w:jc w:val="center"/>
        <w:rPr>
          <w:rFonts w:ascii="Consolas" w:eastAsia="Times New Roman" w:hAnsi="Consolas" w:cs="Consolas"/>
          <w:b/>
          <w:sz w:val="28"/>
          <w:szCs w:val="28"/>
          <w:lang w:eastAsia="pt-BR"/>
        </w:rPr>
      </w:pPr>
      <w:r>
        <w:rPr>
          <w:rFonts w:ascii="Consolas" w:hAnsi="Consolas" w:cs="Consolas"/>
          <w:b/>
          <w:bCs/>
          <w:sz w:val="28"/>
          <w:szCs w:val="28"/>
        </w:rPr>
        <w:t>EMPRESA LASTROSEG SEGURANÇA PRIVADA EIRELI</w:t>
      </w:r>
    </w:p>
    <w:p w14:paraId="3FA2CACC" w14:textId="60012E51" w:rsidR="0034062B" w:rsidRDefault="00635EB3" w:rsidP="0034062B">
      <w:pPr>
        <w:ind w:left="0" w:right="-2"/>
        <w:jc w:val="center"/>
        <w:rPr>
          <w:rFonts w:ascii="Consolas" w:eastAsia="Times New Roman" w:hAnsi="Consolas" w:cs="Consolas"/>
          <w:b/>
          <w:sz w:val="28"/>
          <w:szCs w:val="28"/>
          <w:lang w:eastAsia="pt-BR"/>
        </w:rPr>
      </w:pPr>
      <w:r>
        <w:rPr>
          <w:rFonts w:ascii="Consolas" w:hAnsi="Consolas" w:cs="Arial"/>
          <w:b/>
          <w:bCs/>
          <w:iCs/>
          <w:sz w:val="28"/>
          <w:szCs w:val="28"/>
        </w:rPr>
        <w:t>LIVIA DE LARA CARVALHO DELGADO</w:t>
      </w:r>
      <w:r w:rsidR="0034062B">
        <w:rPr>
          <w:rFonts w:ascii="Consolas" w:eastAsia="Times New Roman" w:hAnsi="Consolas" w:cs="Consolas"/>
          <w:b/>
          <w:sz w:val="28"/>
          <w:szCs w:val="28"/>
          <w:lang w:eastAsia="pt-BR"/>
        </w:rPr>
        <w:br/>
        <w:t>CONTRATADA</w:t>
      </w:r>
    </w:p>
    <w:p w14:paraId="257241B6" w14:textId="77777777" w:rsidR="0034062B" w:rsidRDefault="0034062B" w:rsidP="0034062B">
      <w:pPr>
        <w:widowControl w:val="0"/>
        <w:tabs>
          <w:tab w:val="left" w:pos="142"/>
        </w:tabs>
        <w:ind w:left="0" w:right="0"/>
        <w:rPr>
          <w:rFonts w:ascii="Consolas" w:hAnsi="Consolas" w:cs="Consolas"/>
          <w:b/>
          <w:bCs/>
          <w:sz w:val="28"/>
          <w:szCs w:val="28"/>
        </w:rPr>
      </w:pPr>
    </w:p>
    <w:p w14:paraId="47CE94D2" w14:textId="77777777" w:rsidR="0034062B" w:rsidRDefault="0034062B" w:rsidP="0034062B">
      <w:pPr>
        <w:widowControl w:val="0"/>
        <w:tabs>
          <w:tab w:val="left" w:pos="142"/>
        </w:tabs>
        <w:ind w:left="0" w:right="0"/>
        <w:rPr>
          <w:rFonts w:ascii="Consolas" w:hAnsi="Consolas" w:cs="Consolas"/>
          <w:b/>
          <w:bCs/>
          <w:sz w:val="28"/>
          <w:szCs w:val="28"/>
        </w:rPr>
      </w:pPr>
      <w:r>
        <w:rPr>
          <w:rFonts w:ascii="Consolas" w:hAnsi="Consolas" w:cs="Consolas"/>
          <w:b/>
          <w:bCs/>
          <w:sz w:val="28"/>
          <w:szCs w:val="28"/>
        </w:rPr>
        <w:t>TESTEMUNHAS:</w:t>
      </w:r>
    </w:p>
    <w:p w14:paraId="5B30118E" w14:textId="77777777" w:rsidR="0034062B" w:rsidRDefault="0034062B" w:rsidP="0034062B">
      <w:pPr>
        <w:widowControl w:val="0"/>
        <w:tabs>
          <w:tab w:val="left" w:pos="142"/>
        </w:tabs>
        <w:ind w:left="0" w:right="0"/>
        <w:rPr>
          <w:rFonts w:ascii="Consolas" w:hAnsi="Consolas" w:cs="Consolas"/>
          <w:b/>
          <w:bCs/>
          <w:sz w:val="28"/>
          <w:szCs w:val="28"/>
        </w:rPr>
      </w:pPr>
    </w:p>
    <w:p w14:paraId="5E1E698C" w14:textId="77777777" w:rsidR="0034062B" w:rsidRDefault="0034062B" w:rsidP="0034062B">
      <w:pPr>
        <w:widowControl w:val="0"/>
        <w:tabs>
          <w:tab w:val="left" w:pos="142"/>
        </w:tabs>
        <w:ind w:left="0" w:right="0"/>
        <w:rPr>
          <w:rFonts w:ascii="Consolas" w:hAnsi="Consolas" w:cs="Consolas"/>
          <w:b/>
          <w:bCs/>
          <w:sz w:val="28"/>
          <w:szCs w:val="28"/>
        </w:rPr>
      </w:pPr>
    </w:p>
    <w:p w14:paraId="4FC40E74" w14:textId="77777777" w:rsidR="0034062B" w:rsidRDefault="0034062B" w:rsidP="0034062B">
      <w:pPr>
        <w:widowControl w:val="0"/>
        <w:tabs>
          <w:tab w:val="left" w:pos="142"/>
        </w:tabs>
        <w:ind w:left="0" w:right="0"/>
        <w:rPr>
          <w:rFonts w:ascii="Consolas" w:hAnsi="Consolas" w:cs="Consolas"/>
          <w:b/>
          <w:bCs/>
          <w:sz w:val="28"/>
          <w:szCs w:val="28"/>
        </w:rPr>
      </w:pPr>
    </w:p>
    <w:tbl>
      <w:tblPr>
        <w:tblW w:w="9577" w:type="dxa"/>
        <w:jc w:val="center"/>
        <w:tblCellMar>
          <w:left w:w="70" w:type="dxa"/>
          <w:right w:w="70" w:type="dxa"/>
        </w:tblCellMar>
        <w:tblLook w:val="04A0" w:firstRow="1" w:lastRow="0" w:firstColumn="1" w:lastColumn="0" w:noHBand="0" w:noVBand="1"/>
      </w:tblPr>
      <w:tblGrid>
        <w:gridCol w:w="4790"/>
        <w:gridCol w:w="4787"/>
      </w:tblGrid>
      <w:tr w:rsidR="0034062B" w14:paraId="25D6C8C5" w14:textId="77777777" w:rsidTr="0034062B">
        <w:trPr>
          <w:trHeight w:val="1359"/>
          <w:jc w:val="center"/>
        </w:trPr>
        <w:tc>
          <w:tcPr>
            <w:tcW w:w="4790" w:type="dxa"/>
            <w:hideMark/>
          </w:tcPr>
          <w:p w14:paraId="2F6B55E1" w14:textId="77777777" w:rsidR="0034062B" w:rsidRDefault="0034062B" w:rsidP="0034062B">
            <w:pPr>
              <w:pStyle w:val="Ttulo1"/>
              <w:rPr>
                <w:rFonts w:ascii="Consolas" w:hAnsi="Consolas"/>
                <w:sz w:val="28"/>
                <w:szCs w:val="28"/>
                <w:lang w:eastAsia="en-US"/>
              </w:rPr>
            </w:pPr>
            <w:r>
              <w:rPr>
                <w:rFonts w:ascii="Consolas" w:hAnsi="Consolas"/>
                <w:sz w:val="28"/>
                <w:szCs w:val="28"/>
                <w:lang w:eastAsia="en-US"/>
              </w:rPr>
              <w:t>DUCIELE DA SILVA N. DE MELO</w:t>
            </w:r>
          </w:p>
          <w:p w14:paraId="43CA5521" w14:textId="77777777" w:rsidR="0034062B" w:rsidRDefault="0034062B" w:rsidP="0034062B">
            <w:pPr>
              <w:pStyle w:val="Ttulo1"/>
              <w:rPr>
                <w:rFonts w:ascii="Consolas" w:hAnsi="Consolas"/>
                <w:sz w:val="28"/>
                <w:szCs w:val="28"/>
                <w:lang w:eastAsia="en-US"/>
              </w:rPr>
            </w:pPr>
            <w:r>
              <w:rPr>
                <w:rFonts w:ascii="Consolas" w:hAnsi="Consolas"/>
                <w:sz w:val="28"/>
                <w:szCs w:val="28"/>
                <w:lang w:eastAsia="en-US"/>
              </w:rPr>
              <w:t>DIGITADORA</w:t>
            </w:r>
          </w:p>
          <w:p w14:paraId="4430BC43" w14:textId="77777777" w:rsidR="0034062B" w:rsidRDefault="0034062B" w:rsidP="0034062B">
            <w:pPr>
              <w:pStyle w:val="Ttulo1"/>
              <w:rPr>
                <w:rFonts w:ascii="Consolas" w:eastAsia="MS Mincho" w:hAnsi="Consolas"/>
                <w:sz w:val="28"/>
                <w:szCs w:val="28"/>
                <w:lang w:eastAsia="en-US"/>
              </w:rPr>
            </w:pPr>
            <w:r>
              <w:rPr>
                <w:rFonts w:ascii="Consolas" w:hAnsi="Consolas"/>
                <w:sz w:val="28"/>
                <w:szCs w:val="28"/>
                <w:lang w:eastAsia="en-US"/>
              </w:rPr>
              <w:t xml:space="preserve">RG </w:t>
            </w:r>
            <w:r>
              <w:rPr>
                <w:rFonts w:ascii="Consolas" w:hAnsi="Consolas" w:cs="Consolas"/>
                <w:sz w:val="28"/>
                <w:szCs w:val="28"/>
                <w:lang w:eastAsia="en-US"/>
              </w:rPr>
              <w:t>Nº</w:t>
            </w:r>
            <w:r>
              <w:rPr>
                <w:rFonts w:ascii="Consolas" w:hAnsi="Consolas"/>
                <w:sz w:val="28"/>
                <w:szCs w:val="28"/>
                <w:lang w:eastAsia="en-US"/>
              </w:rPr>
              <w:t xml:space="preserve"> 35.796.208-4 SSP/SP</w:t>
            </w:r>
          </w:p>
          <w:p w14:paraId="1CB3380C" w14:textId="77777777" w:rsidR="0034062B" w:rsidRDefault="0034062B" w:rsidP="0034062B">
            <w:pPr>
              <w:widowControl w:val="0"/>
              <w:tabs>
                <w:tab w:val="left" w:pos="142"/>
              </w:tabs>
              <w:ind w:left="0" w:right="0"/>
              <w:jc w:val="center"/>
              <w:rPr>
                <w:rFonts w:ascii="Consolas" w:hAnsi="Consolas" w:cs="Consolas"/>
                <w:b/>
                <w:sz w:val="28"/>
                <w:szCs w:val="28"/>
              </w:rPr>
            </w:pPr>
            <w:r>
              <w:rPr>
                <w:rFonts w:ascii="Consolas" w:hAnsi="Consolas"/>
                <w:b/>
                <w:sz w:val="28"/>
                <w:szCs w:val="28"/>
              </w:rPr>
              <w:t xml:space="preserve">CPF </w:t>
            </w:r>
            <w:r>
              <w:rPr>
                <w:rFonts w:ascii="Consolas" w:hAnsi="Consolas" w:cs="Consolas"/>
                <w:b/>
                <w:sz w:val="28"/>
                <w:szCs w:val="28"/>
              </w:rPr>
              <w:t>Nº</w:t>
            </w:r>
            <w:r>
              <w:rPr>
                <w:rFonts w:ascii="Consolas" w:hAnsi="Consolas"/>
                <w:b/>
                <w:sz w:val="28"/>
                <w:szCs w:val="28"/>
              </w:rPr>
              <w:t xml:space="preserve"> 294.862.448-71</w:t>
            </w:r>
          </w:p>
        </w:tc>
        <w:tc>
          <w:tcPr>
            <w:tcW w:w="4787" w:type="dxa"/>
            <w:hideMark/>
          </w:tcPr>
          <w:p w14:paraId="2279F8CE" w14:textId="77777777" w:rsidR="0034062B" w:rsidRDefault="0034062B" w:rsidP="0034062B">
            <w:pPr>
              <w:pStyle w:val="Ttulo1"/>
              <w:rPr>
                <w:rFonts w:ascii="Consolas" w:hAnsi="Consolas"/>
                <w:sz w:val="28"/>
                <w:szCs w:val="28"/>
                <w:lang w:eastAsia="en-US"/>
              </w:rPr>
            </w:pPr>
            <w:r>
              <w:rPr>
                <w:rFonts w:ascii="Consolas" w:hAnsi="Consolas"/>
                <w:sz w:val="28"/>
                <w:szCs w:val="28"/>
                <w:lang w:eastAsia="en-US"/>
              </w:rPr>
              <w:t>MARCIO ROBERTO M. DA SILVA</w:t>
            </w:r>
          </w:p>
          <w:p w14:paraId="3C4AC583" w14:textId="77777777" w:rsidR="0034062B" w:rsidRDefault="0034062B" w:rsidP="0034062B">
            <w:pPr>
              <w:pStyle w:val="Ttulo1"/>
              <w:rPr>
                <w:rFonts w:ascii="Consolas" w:hAnsi="Consolas"/>
                <w:sz w:val="28"/>
                <w:szCs w:val="28"/>
                <w:lang w:eastAsia="en-US"/>
              </w:rPr>
            </w:pPr>
            <w:r>
              <w:rPr>
                <w:rFonts w:ascii="Consolas" w:hAnsi="Consolas"/>
                <w:sz w:val="28"/>
                <w:szCs w:val="28"/>
                <w:lang w:eastAsia="en-US"/>
              </w:rPr>
              <w:t>DIGITADOR</w:t>
            </w:r>
          </w:p>
          <w:p w14:paraId="1B8801CB" w14:textId="77777777" w:rsidR="0034062B" w:rsidRDefault="0034062B" w:rsidP="0034062B">
            <w:pPr>
              <w:pStyle w:val="Ttulo1"/>
              <w:rPr>
                <w:rFonts w:ascii="Consolas" w:hAnsi="Consolas"/>
                <w:sz w:val="28"/>
                <w:szCs w:val="28"/>
                <w:lang w:eastAsia="en-US"/>
              </w:rPr>
            </w:pPr>
            <w:r>
              <w:rPr>
                <w:rFonts w:ascii="Consolas" w:hAnsi="Consolas"/>
                <w:sz w:val="28"/>
                <w:szCs w:val="28"/>
                <w:lang w:eastAsia="en-US"/>
              </w:rPr>
              <w:t>RG Nº 34.806.960-1 SSP/SP</w:t>
            </w:r>
          </w:p>
          <w:p w14:paraId="4BB97BFF" w14:textId="77777777" w:rsidR="0034062B" w:rsidRDefault="0034062B" w:rsidP="0034062B">
            <w:pPr>
              <w:widowControl w:val="0"/>
              <w:tabs>
                <w:tab w:val="left" w:pos="142"/>
              </w:tabs>
              <w:ind w:left="0" w:right="0"/>
              <w:jc w:val="center"/>
              <w:rPr>
                <w:rFonts w:ascii="Consolas" w:hAnsi="Consolas" w:cs="Consolas"/>
                <w:b/>
                <w:sz w:val="28"/>
                <w:szCs w:val="28"/>
              </w:rPr>
            </w:pPr>
            <w:r>
              <w:rPr>
                <w:rFonts w:ascii="Consolas" w:hAnsi="Consolas"/>
                <w:b/>
                <w:sz w:val="28"/>
                <w:szCs w:val="28"/>
              </w:rPr>
              <w:t>CPF Nº 353.009.268-17</w:t>
            </w:r>
          </w:p>
        </w:tc>
      </w:tr>
    </w:tbl>
    <w:p w14:paraId="3BE0ECF5" w14:textId="77777777" w:rsidR="0034062B" w:rsidRDefault="0034062B" w:rsidP="0034062B">
      <w:pPr>
        <w:widowControl w:val="0"/>
        <w:tabs>
          <w:tab w:val="left" w:pos="142"/>
        </w:tabs>
        <w:ind w:left="0" w:right="0"/>
        <w:rPr>
          <w:rFonts w:ascii="Consolas" w:hAnsi="Consolas" w:cs="Consolas"/>
          <w:b/>
          <w:sz w:val="28"/>
          <w:szCs w:val="28"/>
        </w:rPr>
      </w:pPr>
    </w:p>
    <w:p w14:paraId="3EEF401B" w14:textId="77777777" w:rsidR="0034062B" w:rsidRDefault="0034062B" w:rsidP="0034062B">
      <w:pPr>
        <w:widowControl w:val="0"/>
        <w:tabs>
          <w:tab w:val="left" w:pos="142"/>
        </w:tabs>
        <w:ind w:left="0" w:right="0"/>
        <w:rPr>
          <w:rFonts w:ascii="Consolas" w:hAnsi="Consolas" w:cs="Consolas"/>
          <w:b/>
          <w:sz w:val="28"/>
          <w:szCs w:val="28"/>
        </w:rPr>
      </w:pPr>
      <w:r>
        <w:rPr>
          <w:rFonts w:ascii="Consolas" w:hAnsi="Consolas" w:cs="Consolas"/>
          <w:b/>
          <w:sz w:val="28"/>
          <w:szCs w:val="28"/>
        </w:rPr>
        <w:t>GESTOR DO CONTRATO:</w:t>
      </w:r>
    </w:p>
    <w:p w14:paraId="7B7B221F" w14:textId="77777777" w:rsidR="0034062B" w:rsidRDefault="0034062B" w:rsidP="0034062B">
      <w:pPr>
        <w:widowControl w:val="0"/>
        <w:tabs>
          <w:tab w:val="left" w:pos="142"/>
        </w:tabs>
        <w:ind w:left="0" w:right="0"/>
        <w:rPr>
          <w:rFonts w:ascii="Consolas" w:hAnsi="Consolas" w:cs="Consolas"/>
          <w:b/>
          <w:sz w:val="28"/>
          <w:szCs w:val="28"/>
        </w:rPr>
      </w:pPr>
    </w:p>
    <w:p w14:paraId="3DD9090E" w14:textId="77777777" w:rsidR="0034062B" w:rsidRDefault="0034062B" w:rsidP="0034062B">
      <w:pPr>
        <w:widowControl w:val="0"/>
        <w:tabs>
          <w:tab w:val="left" w:pos="142"/>
        </w:tabs>
        <w:ind w:left="0" w:right="0"/>
        <w:rPr>
          <w:rFonts w:ascii="Consolas" w:hAnsi="Consolas" w:cs="Consolas"/>
          <w:b/>
          <w:sz w:val="28"/>
          <w:szCs w:val="28"/>
        </w:rPr>
      </w:pPr>
    </w:p>
    <w:p w14:paraId="4A3D396C" w14:textId="77777777" w:rsidR="0034062B" w:rsidRDefault="0034062B" w:rsidP="0034062B">
      <w:pPr>
        <w:widowControl w:val="0"/>
        <w:tabs>
          <w:tab w:val="left" w:pos="142"/>
        </w:tabs>
        <w:ind w:left="0" w:right="0"/>
        <w:rPr>
          <w:rFonts w:ascii="Consolas" w:hAnsi="Consolas" w:cs="Consolas"/>
          <w:b/>
          <w:sz w:val="28"/>
          <w:szCs w:val="28"/>
        </w:rPr>
      </w:pPr>
    </w:p>
    <w:p w14:paraId="29D0CE2F" w14:textId="77777777" w:rsidR="0034062B" w:rsidRDefault="0034062B" w:rsidP="0034062B">
      <w:pPr>
        <w:widowControl w:val="0"/>
        <w:tabs>
          <w:tab w:val="left" w:pos="142"/>
        </w:tabs>
        <w:ind w:left="0" w:right="0"/>
        <w:jc w:val="center"/>
        <w:rPr>
          <w:rFonts w:ascii="Consolas" w:hAnsi="Consolas" w:cs="Consolas"/>
          <w:b/>
          <w:sz w:val="28"/>
          <w:szCs w:val="28"/>
        </w:rPr>
      </w:pPr>
      <w:r>
        <w:rPr>
          <w:rFonts w:ascii="Consolas" w:hAnsi="Consolas" w:cs="Consolas"/>
          <w:b/>
          <w:sz w:val="28"/>
          <w:szCs w:val="28"/>
        </w:rPr>
        <w:t>JOEL RAMOS WERNECK CUNHA</w:t>
      </w:r>
    </w:p>
    <w:p w14:paraId="4A82B4C5" w14:textId="76605CFC" w:rsidR="0034062B" w:rsidRDefault="0034062B" w:rsidP="0034062B">
      <w:pPr>
        <w:widowControl w:val="0"/>
        <w:tabs>
          <w:tab w:val="left" w:pos="142"/>
        </w:tabs>
        <w:ind w:left="0" w:right="0"/>
        <w:jc w:val="center"/>
        <w:rPr>
          <w:rFonts w:ascii="Consolas" w:hAnsi="Consolas" w:cs="Consolas"/>
          <w:b/>
          <w:sz w:val="28"/>
          <w:szCs w:val="28"/>
        </w:rPr>
      </w:pPr>
      <w:proofErr w:type="gramStart"/>
      <w:r>
        <w:rPr>
          <w:rFonts w:ascii="Consolas" w:hAnsi="Consolas"/>
          <w:b/>
          <w:sz w:val="28"/>
          <w:szCs w:val="28"/>
        </w:rPr>
        <w:t>COORDENADOR  DE</w:t>
      </w:r>
      <w:proofErr w:type="gramEnd"/>
      <w:r>
        <w:rPr>
          <w:rFonts w:ascii="Consolas" w:hAnsi="Consolas"/>
          <w:b/>
          <w:sz w:val="28"/>
          <w:szCs w:val="28"/>
        </w:rPr>
        <w:t xml:space="preserve"> CULTURA</w:t>
      </w:r>
      <w:r w:rsidR="00F77397">
        <w:rPr>
          <w:rFonts w:ascii="Consolas" w:hAnsi="Consolas"/>
          <w:b/>
          <w:sz w:val="28"/>
          <w:szCs w:val="28"/>
        </w:rPr>
        <w:t>,</w:t>
      </w:r>
      <w:r>
        <w:rPr>
          <w:rFonts w:ascii="Consolas" w:hAnsi="Consolas"/>
          <w:b/>
          <w:sz w:val="28"/>
          <w:szCs w:val="28"/>
        </w:rPr>
        <w:t xml:space="preserve"> LAZER E TURISMO</w:t>
      </w:r>
    </w:p>
    <w:p w14:paraId="135DBF4A" w14:textId="77777777" w:rsidR="0034062B" w:rsidRDefault="0034062B" w:rsidP="0034062B">
      <w:pPr>
        <w:widowControl w:val="0"/>
        <w:tabs>
          <w:tab w:val="left" w:pos="142"/>
        </w:tabs>
        <w:ind w:left="0" w:right="0"/>
        <w:jc w:val="center"/>
        <w:rPr>
          <w:rFonts w:ascii="Consolas" w:hAnsi="Consolas" w:cs="Consolas"/>
          <w:b/>
          <w:sz w:val="28"/>
          <w:szCs w:val="28"/>
        </w:rPr>
      </w:pPr>
      <w:r>
        <w:rPr>
          <w:rFonts w:ascii="Consolas" w:hAnsi="Consolas" w:cs="Consolas"/>
          <w:b/>
          <w:sz w:val="28"/>
          <w:szCs w:val="28"/>
        </w:rPr>
        <w:t>CPF Nº 826.747.608-34</w:t>
      </w:r>
    </w:p>
    <w:p w14:paraId="0E802592" w14:textId="75D5F771" w:rsidR="0034062B" w:rsidRDefault="0034062B" w:rsidP="0034062B">
      <w:pPr>
        <w:ind w:left="0" w:right="0"/>
        <w:jc w:val="left"/>
        <w:rPr>
          <w:rFonts w:ascii="Consolas" w:hAnsi="Consolas" w:cs="Consolas"/>
          <w:b/>
          <w:sz w:val="28"/>
          <w:szCs w:val="28"/>
        </w:rPr>
      </w:pPr>
    </w:p>
    <w:p w14:paraId="2C82ABFA" w14:textId="77777777" w:rsidR="00F77397" w:rsidRDefault="00F77397" w:rsidP="0034062B">
      <w:pPr>
        <w:ind w:left="0" w:right="0"/>
        <w:jc w:val="left"/>
        <w:rPr>
          <w:rFonts w:ascii="Consolas" w:hAnsi="Consolas" w:cs="Consolas"/>
          <w:b/>
          <w:sz w:val="28"/>
          <w:szCs w:val="28"/>
        </w:rPr>
      </w:pPr>
    </w:p>
    <w:p w14:paraId="73F67A22" w14:textId="16606BA8" w:rsidR="00F77397" w:rsidRPr="00F77397" w:rsidRDefault="00F77397" w:rsidP="00F77397">
      <w:pPr>
        <w:widowControl w:val="0"/>
        <w:tabs>
          <w:tab w:val="left" w:pos="142"/>
        </w:tabs>
        <w:ind w:left="0" w:right="0"/>
        <w:rPr>
          <w:rFonts w:ascii="Consolas" w:eastAsia="Times New Roman" w:hAnsi="Consolas" w:cs="Consolas"/>
          <w:bCs/>
          <w:caps/>
          <w:sz w:val="28"/>
          <w:szCs w:val="28"/>
          <w:lang w:eastAsia="pt-BR"/>
        </w:rPr>
      </w:pPr>
      <w:r w:rsidRPr="00F77397">
        <w:rPr>
          <w:rFonts w:ascii="Consolas" w:hAnsi="Consolas" w:cs="Consolas"/>
          <w:bCs/>
          <w:sz w:val="28"/>
          <w:szCs w:val="28"/>
        </w:rPr>
        <w:br w:type="page"/>
      </w:r>
    </w:p>
    <w:p w14:paraId="652E018B" w14:textId="2C0C6E76" w:rsidR="0034062B" w:rsidRDefault="0034062B" w:rsidP="0034062B">
      <w:pPr>
        <w:pStyle w:val="Ttulo01"/>
        <w:ind w:right="-1"/>
        <w:rPr>
          <w:rFonts w:ascii="Consolas" w:hAnsi="Consolas" w:cs="Consolas"/>
          <w:sz w:val="28"/>
          <w:szCs w:val="28"/>
        </w:rPr>
      </w:pPr>
      <w:r>
        <w:rPr>
          <w:rFonts w:ascii="Consolas" w:hAnsi="Consolas" w:cs="Consolas"/>
          <w:sz w:val="28"/>
          <w:szCs w:val="28"/>
        </w:rPr>
        <w:lastRenderedPageBreak/>
        <w:t>TERMO DE CIÊNCIA E DE NOTIFICAÇÃO</w:t>
      </w:r>
    </w:p>
    <w:p w14:paraId="30FE117B" w14:textId="77777777" w:rsidR="0034062B" w:rsidRDefault="0034062B" w:rsidP="0034062B">
      <w:pPr>
        <w:ind w:left="0" w:right="-1"/>
        <w:rPr>
          <w:rFonts w:ascii="Consolas" w:hAnsi="Consolas" w:cs="Consolas"/>
          <w:sz w:val="28"/>
          <w:szCs w:val="28"/>
        </w:rPr>
      </w:pPr>
    </w:p>
    <w:p w14:paraId="1DF16950" w14:textId="77777777" w:rsidR="0034062B" w:rsidRDefault="0034062B" w:rsidP="0034062B">
      <w:pPr>
        <w:ind w:left="0" w:right="-1"/>
        <w:rPr>
          <w:rFonts w:ascii="Consolas" w:hAnsi="Consolas" w:cs="Consolas"/>
          <w:b/>
          <w:sz w:val="28"/>
          <w:szCs w:val="28"/>
        </w:rPr>
      </w:pPr>
      <w:r>
        <w:rPr>
          <w:rFonts w:ascii="Consolas" w:hAnsi="Consolas" w:cs="Consolas"/>
          <w:b/>
          <w:sz w:val="28"/>
          <w:szCs w:val="28"/>
        </w:rPr>
        <w:t xml:space="preserve">CONTRATANTE: </w:t>
      </w:r>
      <w:r>
        <w:rPr>
          <w:rFonts w:ascii="Consolas" w:hAnsi="Consolas" w:cs="Consolas"/>
          <w:b/>
          <w:bCs/>
          <w:sz w:val="28"/>
          <w:szCs w:val="28"/>
        </w:rPr>
        <w:t>MUNICÍPIO DE PIRAJUÍ</w:t>
      </w:r>
    </w:p>
    <w:p w14:paraId="5161DC6E" w14:textId="73E450FE" w:rsidR="0034062B" w:rsidRDefault="0034062B" w:rsidP="0034062B">
      <w:pPr>
        <w:ind w:left="0" w:right="-1"/>
        <w:rPr>
          <w:rFonts w:ascii="Consolas" w:hAnsi="Consolas" w:cs="Consolas"/>
          <w:b/>
          <w:sz w:val="28"/>
          <w:szCs w:val="28"/>
        </w:rPr>
      </w:pPr>
      <w:r>
        <w:rPr>
          <w:rFonts w:ascii="Consolas" w:hAnsi="Consolas" w:cs="Consolas"/>
          <w:b/>
          <w:sz w:val="28"/>
          <w:szCs w:val="28"/>
        </w:rPr>
        <w:t xml:space="preserve">CONTRATADA: </w:t>
      </w:r>
      <w:r w:rsidR="001F585F">
        <w:rPr>
          <w:rFonts w:ascii="Consolas" w:hAnsi="Consolas" w:cs="Consolas"/>
          <w:b/>
          <w:bCs/>
          <w:sz w:val="28"/>
          <w:szCs w:val="28"/>
        </w:rPr>
        <w:t>EMPRESA LASTROSEG SEGURANÇA PRIVADA EIRELI</w:t>
      </w:r>
    </w:p>
    <w:p w14:paraId="325254E8" w14:textId="2E21BF59" w:rsidR="0034062B" w:rsidRDefault="0034062B" w:rsidP="0034062B">
      <w:pPr>
        <w:ind w:left="0" w:right="-1"/>
        <w:rPr>
          <w:rFonts w:ascii="Consolas" w:hAnsi="Consolas" w:cs="Consolas"/>
          <w:sz w:val="28"/>
          <w:szCs w:val="28"/>
        </w:rPr>
      </w:pPr>
      <w:r>
        <w:rPr>
          <w:rFonts w:ascii="Consolas" w:hAnsi="Consolas" w:cs="Consolas"/>
          <w:b/>
          <w:sz w:val="28"/>
          <w:szCs w:val="28"/>
        </w:rPr>
        <w:t>CONTRATO Nº (DE ORIGEM):</w:t>
      </w:r>
      <w:r>
        <w:rPr>
          <w:rFonts w:ascii="Consolas" w:hAnsi="Consolas" w:cs="Consolas"/>
          <w:sz w:val="28"/>
          <w:szCs w:val="28"/>
        </w:rPr>
        <w:t xml:space="preserve"> </w:t>
      </w:r>
      <w:r w:rsidR="00D10704">
        <w:rPr>
          <w:rFonts w:ascii="Consolas" w:hAnsi="Consolas" w:cs="Consolas"/>
          <w:sz w:val="28"/>
          <w:szCs w:val="28"/>
        </w:rPr>
        <w:t>048/2022</w:t>
      </w:r>
    </w:p>
    <w:p w14:paraId="1B90262B" w14:textId="2E29EF0F" w:rsidR="0034062B" w:rsidRDefault="0034062B" w:rsidP="0034062B">
      <w:pPr>
        <w:ind w:left="0" w:right="-1"/>
        <w:rPr>
          <w:rFonts w:ascii="Consolas" w:hAnsi="Consolas" w:cs="Consolas"/>
          <w:sz w:val="28"/>
          <w:szCs w:val="28"/>
        </w:rPr>
      </w:pPr>
      <w:r>
        <w:rPr>
          <w:rFonts w:ascii="Consolas" w:hAnsi="Consolas" w:cs="Consolas"/>
          <w:b/>
          <w:sz w:val="28"/>
          <w:szCs w:val="28"/>
        </w:rPr>
        <w:t>OBJETO:</w:t>
      </w:r>
      <w:r>
        <w:rPr>
          <w:rFonts w:ascii="Consolas" w:hAnsi="Consolas" w:cs="Consolas"/>
          <w:sz w:val="28"/>
          <w:szCs w:val="28"/>
        </w:rPr>
        <w:t xml:space="preserve"> </w:t>
      </w:r>
      <w:r w:rsidR="001F585F" w:rsidRPr="0034062B">
        <w:rPr>
          <w:rFonts w:ascii="Consolas" w:hAnsi="Consolas" w:cs="Consolas"/>
          <w:sz w:val="28"/>
          <w:szCs w:val="28"/>
        </w:rPr>
        <w:t xml:space="preserve">Contratação de Empresa Especializada para a Prestação de Serviços de 150 (cento e cinquenta) Seguranças e 12 (doze) </w:t>
      </w:r>
      <w:r w:rsidR="001F585F" w:rsidRPr="0034062B">
        <w:rPr>
          <w:rFonts w:ascii="Consolas" w:hAnsi="Consolas"/>
          <w:sz w:val="28"/>
          <w:szCs w:val="28"/>
        </w:rPr>
        <w:t>Brigadistas de Incêndio</w:t>
      </w:r>
      <w:r w:rsidR="001F585F" w:rsidRPr="0034062B">
        <w:rPr>
          <w:rFonts w:ascii="Consolas" w:hAnsi="Consolas" w:cs="Consolas"/>
          <w:sz w:val="28"/>
          <w:szCs w:val="28"/>
        </w:rPr>
        <w:t xml:space="preserve">, </w:t>
      </w:r>
      <w:r w:rsidR="001F585F" w:rsidRPr="0034062B">
        <w:rPr>
          <w:rFonts w:ascii="Consolas" w:hAnsi="Consolas"/>
          <w:sz w:val="28"/>
          <w:szCs w:val="28"/>
        </w:rPr>
        <w:t xml:space="preserve">para a realização do </w:t>
      </w:r>
      <w:r w:rsidR="001F585F" w:rsidRPr="0034062B">
        <w:rPr>
          <w:rFonts w:ascii="Consolas" w:hAnsi="Consolas" w:cs="Consolas"/>
          <w:sz w:val="28"/>
          <w:szCs w:val="28"/>
        </w:rPr>
        <w:t xml:space="preserve">4º Pirajuí Rodeio </w:t>
      </w:r>
      <w:proofErr w:type="spellStart"/>
      <w:r w:rsidR="001F585F" w:rsidRPr="0034062B">
        <w:rPr>
          <w:rFonts w:ascii="Consolas" w:hAnsi="Consolas" w:cs="Consolas"/>
          <w:sz w:val="28"/>
          <w:szCs w:val="28"/>
        </w:rPr>
        <w:t>Fest</w:t>
      </w:r>
      <w:proofErr w:type="spellEnd"/>
      <w:r w:rsidR="001F585F" w:rsidRPr="0034062B">
        <w:rPr>
          <w:rFonts w:ascii="Consolas" w:hAnsi="Consolas" w:cs="Consolas"/>
          <w:sz w:val="28"/>
          <w:szCs w:val="28"/>
        </w:rPr>
        <w:t>, no Ginásio de Esportes “</w:t>
      </w:r>
      <w:proofErr w:type="spellStart"/>
      <w:r w:rsidR="001F585F" w:rsidRPr="0034062B">
        <w:rPr>
          <w:rFonts w:ascii="Consolas" w:hAnsi="Consolas" w:cs="Consolas"/>
          <w:sz w:val="28"/>
          <w:szCs w:val="28"/>
        </w:rPr>
        <w:t>Satílio</w:t>
      </w:r>
      <w:proofErr w:type="spellEnd"/>
      <w:r w:rsidR="001F585F" w:rsidRPr="0034062B">
        <w:rPr>
          <w:rFonts w:ascii="Consolas" w:hAnsi="Consolas" w:cs="Consolas"/>
          <w:sz w:val="28"/>
          <w:szCs w:val="28"/>
        </w:rPr>
        <w:t xml:space="preserve"> de Lima”, localizado na Avenida Afonso Pena s/nº – Bairro Vila Ortiz – Pirajuí – SP, sendo 50 (cinquenta) Seguranças e 04 (quatro) </w:t>
      </w:r>
      <w:r w:rsidR="001F585F" w:rsidRPr="0034062B">
        <w:rPr>
          <w:rFonts w:ascii="Consolas" w:hAnsi="Consolas"/>
          <w:sz w:val="28"/>
          <w:szCs w:val="28"/>
        </w:rPr>
        <w:t>Brigadistas de Incêndio</w:t>
      </w:r>
      <w:r w:rsidR="001F585F" w:rsidRPr="0034062B">
        <w:rPr>
          <w:rFonts w:ascii="Consolas" w:hAnsi="Consolas" w:cs="Consolas"/>
          <w:sz w:val="28"/>
          <w:szCs w:val="28"/>
        </w:rPr>
        <w:t>, nos dias 29 e 30 de setembro, das 19h00 às 03h00 do dia seguinte e no dia 01 de outubro de 2022, das 08h00 às 22h00</w:t>
      </w:r>
      <w:r>
        <w:rPr>
          <w:rFonts w:ascii="Consolas" w:hAnsi="Consolas" w:cs="Consolas"/>
          <w:sz w:val="28"/>
          <w:szCs w:val="28"/>
        </w:rPr>
        <w:t>.</w:t>
      </w:r>
    </w:p>
    <w:p w14:paraId="041509F4" w14:textId="77777777" w:rsidR="0034062B" w:rsidRDefault="0034062B" w:rsidP="0034062B">
      <w:pPr>
        <w:ind w:left="0" w:right="-1"/>
        <w:rPr>
          <w:rFonts w:ascii="Consolas" w:hAnsi="Consolas" w:cs="Consolas"/>
          <w:sz w:val="28"/>
          <w:szCs w:val="28"/>
        </w:rPr>
      </w:pPr>
    </w:p>
    <w:p w14:paraId="362B904F" w14:textId="77777777" w:rsidR="0034062B" w:rsidRDefault="0034062B" w:rsidP="0034062B">
      <w:pPr>
        <w:ind w:left="0" w:right="-1"/>
        <w:rPr>
          <w:rFonts w:ascii="Consolas" w:hAnsi="Consolas" w:cs="Consolas"/>
          <w:sz w:val="28"/>
          <w:szCs w:val="28"/>
        </w:rPr>
      </w:pPr>
      <w:r>
        <w:rPr>
          <w:rFonts w:ascii="Consolas" w:hAnsi="Consolas" w:cs="Consolas"/>
          <w:sz w:val="28"/>
          <w:szCs w:val="28"/>
        </w:rPr>
        <w:t>Pelo presente TERMO, nós, abaixo identificados:</w:t>
      </w:r>
    </w:p>
    <w:p w14:paraId="404C0928" w14:textId="77777777" w:rsidR="0034062B" w:rsidRDefault="0034062B" w:rsidP="0034062B">
      <w:pPr>
        <w:ind w:left="0" w:right="-1"/>
        <w:rPr>
          <w:rFonts w:ascii="Consolas" w:hAnsi="Consolas" w:cs="Consolas"/>
          <w:b/>
          <w:sz w:val="28"/>
          <w:szCs w:val="28"/>
        </w:rPr>
      </w:pPr>
      <w:r>
        <w:rPr>
          <w:rFonts w:ascii="Consolas" w:hAnsi="Consolas" w:cs="Consolas"/>
          <w:b/>
          <w:sz w:val="28"/>
          <w:szCs w:val="28"/>
        </w:rPr>
        <w:t>1.</w:t>
      </w:r>
      <w:r>
        <w:rPr>
          <w:rFonts w:ascii="Consolas" w:hAnsi="Consolas" w:cs="Consolas"/>
          <w:b/>
          <w:sz w:val="28"/>
          <w:szCs w:val="28"/>
        </w:rPr>
        <w:tab/>
        <w:t>Estamos CIENTES de que:</w:t>
      </w:r>
    </w:p>
    <w:p w14:paraId="400810EF" w14:textId="77777777" w:rsidR="0034062B" w:rsidRDefault="0034062B" w:rsidP="0034062B">
      <w:pPr>
        <w:ind w:left="0" w:right="-1"/>
        <w:rPr>
          <w:rFonts w:ascii="Consolas" w:hAnsi="Consolas" w:cs="Consolas"/>
          <w:sz w:val="28"/>
          <w:szCs w:val="28"/>
        </w:rPr>
      </w:pPr>
      <w:r>
        <w:rPr>
          <w:rFonts w:ascii="Consolas" w:hAnsi="Consolas" w:cs="Consolas"/>
          <w:sz w:val="28"/>
          <w:szCs w:val="28"/>
        </w:rPr>
        <w:t>a)</w:t>
      </w:r>
      <w:r>
        <w:rPr>
          <w:rFonts w:ascii="Consolas" w:hAnsi="Consolas" w:cs="Consolas"/>
          <w:sz w:val="28"/>
          <w:szCs w:val="28"/>
        </w:rPr>
        <w:tab/>
        <w:t>o ajuste acima referido, seus aditamentos, bem como o acompanhamento de sua execução contratual, estarão sujeitos a análise e julgamento pelo Tribunal de Contas do Estado de São Paulo, cujo trâmite processual ocorrerá pelo sistema eletrônico;</w:t>
      </w:r>
    </w:p>
    <w:p w14:paraId="107E6CA8" w14:textId="77777777" w:rsidR="0034062B" w:rsidRDefault="0034062B" w:rsidP="0034062B">
      <w:pPr>
        <w:ind w:left="0" w:right="-1"/>
        <w:rPr>
          <w:rFonts w:ascii="Consolas" w:hAnsi="Consolas" w:cs="Consolas"/>
          <w:sz w:val="28"/>
          <w:szCs w:val="28"/>
        </w:rPr>
      </w:pPr>
      <w:r>
        <w:rPr>
          <w:rFonts w:ascii="Consolas" w:hAnsi="Consolas" w:cs="Consolas"/>
          <w:sz w:val="28"/>
          <w:szCs w:val="28"/>
        </w:rPr>
        <w:t>b)</w:t>
      </w:r>
      <w:r>
        <w:rPr>
          <w:rFonts w:ascii="Consolas" w:hAnsi="Consolas" w:cs="Consolas"/>
          <w:sz w:val="28"/>
          <w:szCs w:val="28"/>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5D1B159D" w14:textId="77777777" w:rsidR="0034062B" w:rsidRDefault="0034062B" w:rsidP="0034062B">
      <w:pPr>
        <w:ind w:left="0" w:right="-1"/>
        <w:rPr>
          <w:rFonts w:ascii="Consolas" w:hAnsi="Consolas" w:cs="Consolas"/>
          <w:sz w:val="28"/>
          <w:szCs w:val="28"/>
        </w:rPr>
      </w:pPr>
      <w:r>
        <w:rPr>
          <w:rFonts w:ascii="Consolas" w:hAnsi="Consolas" w:cs="Consolas"/>
          <w:sz w:val="28"/>
          <w:szCs w:val="28"/>
        </w:rPr>
        <w:t>c)</w:t>
      </w:r>
      <w:r>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731904CB" w14:textId="77777777" w:rsidR="0034062B" w:rsidRDefault="0034062B" w:rsidP="0034062B">
      <w:pPr>
        <w:ind w:left="0" w:right="-1"/>
        <w:rPr>
          <w:rFonts w:ascii="Consolas" w:hAnsi="Consolas" w:cs="Consolas"/>
          <w:sz w:val="28"/>
          <w:szCs w:val="28"/>
        </w:rPr>
      </w:pPr>
      <w:r>
        <w:rPr>
          <w:rFonts w:ascii="Consolas" w:hAnsi="Consolas" w:cs="Consolas"/>
          <w:sz w:val="28"/>
          <w:szCs w:val="28"/>
        </w:rPr>
        <w:t xml:space="preserve">d) as informações pessoais dos responsáveis pela contratante estão cadastradas no módulo eletrônico do “Cadastro Corporativo TCESP – </w:t>
      </w:r>
      <w:proofErr w:type="spellStart"/>
      <w:r>
        <w:rPr>
          <w:rFonts w:ascii="Consolas" w:hAnsi="Consolas" w:cs="Consolas"/>
          <w:sz w:val="28"/>
          <w:szCs w:val="28"/>
        </w:rPr>
        <w:t>CadTCESP</w:t>
      </w:r>
      <w:proofErr w:type="spellEnd"/>
      <w:r>
        <w:rPr>
          <w:rFonts w:ascii="Consolas" w:hAnsi="Consolas" w:cs="Consolas"/>
          <w:sz w:val="28"/>
          <w:szCs w:val="28"/>
        </w:rPr>
        <w:t>”, nos termos previstos no Artigo 2º das Instruções nº01/2020, conforme “Declaração(</w:t>
      </w:r>
      <w:proofErr w:type="spellStart"/>
      <w:r>
        <w:rPr>
          <w:rFonts w:ascii="Consolas" w:hAnsi="Consolas" w:cs="Consolas"/>
          <w:sz w:val="28"/>
          <w:szCs w:val="28"/>
        </w:rPr>
        <w:t>ões</w:t>
      </w:r>
      <w:proofErr w:type="spellEnd"/>
      <w:r>
        <w:rPr>
          <w:rFonts w:ascii="Consolas" w:hAnsi="Consolas" w:cs="Consolas"/>
          <w:sz w:val="28"/>
          <w:szCs w:val="28"/>
        </w:rPr>
        <w:t>) de Atualização Cadastral” anexa (s);</w:t>
      </w:r>
    </w:p>
    <w:p w14:paraId="21D9DB01" w14:textId="77777777" w:rsidR="0034062B" w:rsidRDefault="0034062B" w:rsidP="0034062B">
      <w:pPr>
        <w:ind w:left="0" w:right="-1"/>
        <w:rPr>
          <w:rFonts w:ascii="Consolas" w:hAnsi="Consolas" w:cs="Consolas"/>
          <w:sz w:val="28"/>
          <w:szCs w:val="28"/>
        </w:rPr>
      </w:pPr>
      <w:r>
        <w:rPr>
          <w:rFonts w:ascii="Consolas" w:hAnsi="Consolas" w:cs="Consolas"/>
          <w:sz w:val="28"/>
          <w:szCs w:val="28"/>
        </w:rPr>
        <w:lastRenderedPageBreak/>
        <w:t>e) é de exclusiva responsabilidade do contratado manter seus dados sempre atualizados.</w:t>
      </w:r>
    </w:p>
    <w:p w14:paraId="2B645CC1" w14:textId="77777777" w:rsidR="0034062B" w:rsidRDefault="0034062B" w:rsidP="0034062B">
      <w:pPr>
        <w:ind w:left="0" w:right="-1"/>
        <w:rPr>
          <w:rFonts w:ascii="Consolas" w:hAnsi="Consolas" w:cs="Consolas"/>
          <w:b/>
          <w:sz w:val="28"/>
          <w:szCs w:val="28"/>
        </w:rPr>
      </w:pPr>
      <w:r>
        <w:rPr>
          <w:rFonts w:ascii="Consolas" w:hAnsi="Consolas" w:cs="Consolas"/>
          <w:b/>
          <w:sz w:val="28"/>
          <w:szCs w:val="28"/>
        </w:rPr>
        <w:t>2.</w:t>
      </w:r>
      <w:r>
        <w:rPr>
          <w:rFonts w:ascii="Consolas" w:hAnsi="Consolas" w:cs="Consolas"/>
          <w:b/>
          <w:sz w:val="28"/>
          <w:szCs w:val="28"/>
        </w:rPr>
        <w:tab/>
        <w:t>Damo-nos por NOTIFICADOS para:</w:t>
      </w:r>
    </w:p>
    <w:p w14:paraId="44472FDB" w14:textId="77777777" w:rsidR="0034062B" w:rsidRDefault="0034062B" w:rsidP="0034062B">
      <w:pPr>
        <w:ind w:left="0" w:right="-1"/>
        <w:rPr>
          <w:rFonts w:ascii="Consolas" w:hAnsi="Consolas" w:cs="Consolas"/>
          <w:sz w:val="28"/>
          <w:szCs w:val="28"/>
        </w:rPr>
      </w:pPr>
      <w:r>
        <w:rPr>
          <w:rFonts w:ascii="Consolas" w:hAnsi="Consolas" w:cs="Consolas"/>
          <w:sz w:val="28"/>
          <w:szCs w:val="28"/>
        </w:rPr>
        <w:t>a)</w:t>
      </w:r>
      <w:r>
        <w:rPr>
          <w:rFonts w:ascii="Consolas" w:hAnsi="Consolas" w:cs="Consolas"/>
          <w:sz w:val="28"/>
          <w:szCs w:val="28"/>
        </w:rPr>
        <w:tab/>
        <w:t>O acompanhamento dos atos do processo até seu julgamento final e consequente publicação;</w:t>
      </w:r>
    </w:p>
    <w:p w14:paraId="7A03B2EE" w14:textId="77777777" w:rsidR="0034062B" w:rsidRDefault="0034062B" w:rsidP="0034062B">
      <w:pPr>
        <w:ind w:left="0" w:right="-1"/>
        <w:rPr>
          <w:rFonts w:ascii="Consolas" w:hAnsi="Consolas" w:cs="Consolas"/>
          <w:sz w:val="28"/>
          <w:szCs w:val="28"/>
        </w:rPr>
      </w:pPr>
      <w:r>
        <w:rPr>
          <w:rFonts w:ascii="Consolas" w:hAnsi="Consolas" w:cs="Consolas"/>
          <w:sz w:val="28"/>
          <w:szCs w:val="28"/>
        </w:rPr>
        <w:t>b)</w:t>
      </w:r>
      <w:r>
        <w:rPr>
          <w:rFonts w:ascii="Consolas" w:hAnsi="Consolas" w:cs="Consolas"/>
          <w:sz w:val="28"/>
          <w:szCs w:val="28"/>
        </w:rPr>
        <w:tab/>
        <w:t>Se for o caso e de nosso interesse, nos prazos e nas formas legais e regimentais, exercer o direito de defesa, interpor recursos e o que mais couber.</w:t>
      </w:r>
    </w:p>
    <w:p w14:paraId="7AF45483" w14:textId="77777777" w:rsidR="0034062B" w:rsidRDefault="0034062B" w:rsidP="0034062B">
      <w:pPr>
        <w:ind w:left="0" w:right="-1"/>
        <w:jc w:val="center"/>
        <w:rPr>
          <w:rFonts w:ascii="Consolas" w:hAnsi="Consolas" w:cs="Consolas"/>
          <w:b/>
          <w:bCs/>
          <w:sz w:val="28"/>
          <w:szCs w:val="28"/>
        </w:rPr>
      </w:pPr>
    </w:p>
    <w:p w14:paraId="0A5B0FC4" w14:textId="2A611AA5" w:rsidR="0034062B" w:rsidRDefault="00F77397" w:rsidP="0034062B">
      <w:pPr>
        <w:ind w:left="0" w:right="-1"/>
        <w:jc w:val="center"/>
        <w:rPr>
          <w:rFonts w:ascii="Consolas" w:hAnsi="Consolas" w:cs="Consolas"/>
          <w:b/>
          <w:sz w:val="28"/>
          <w:szCs w:val="28"/>
        </w:rPr>
      </w:pPr>
      <w:r>
        <w:rPr>
          <w:rFonts w:ascii="Consolas" w:hAnsi="Consolas" w:cs="Consolas"/>
          <w:b/>
          <w:bCs/>
          <w:sz w:val="28"/>
          <w:szCs w:val="28"/>
        </w:rPr>
        <w:t>PIRAJUÍ, 2</w:t>
      </w:r>
      <w:r w:rsidR="00AD1A26">
        <w:rPr>
          <w:rFonts w:ascii="Consolas" w:hAnsi="Consolas" w:cs="Consolas"/>
          <w:b/>
          <w:bCs/>
          <w:sz w:val="28"/>
          <w:szCs w:val="28"/>
        </w:rPr>
        <w:t>7</w:t>
      </w:r>
      <w:r>
        <w:rPr>
          <w:rFonts w:ascii="Consolas" w:hAnsi="Consolas" w:cs="Consolas"/>
          <w:b/>
          <w:bCs/>
          <w:sz w:val="28"/>
          <w:szCs w:val="28"/>
        </w:rPr>
        <w:t xml:space="preserve"> DE SETEMBRO DE 2022</w:t>
      </w:r>
      <w:r w:rsidR="0034062B">
        <w:rPr>
          <w:rFonts w:ascii="Consolas" w:eastAsia="MS Mincho" w:hAnsi="Consolas" w:cs="Consolas"/>
          <w:b/>
          <w:bCs/>
          <w:sz w:val="28"/>
          <w:szCs w:val="28"/>
        </w:rPr>
        <w:t>.</w:t>
      </w:r>
    </w:p>
    <w:p w14:paraId="62789483" w14:textId="77777777" w:rsidR="0034062B" w:rsidRDefault="0034062B" w:rsidP="0034062B">
      <w:pPr>
        <w:ind w:left="0" w:right="-1"/>
        <w:rPr>
          <w:rFonts w:ascii="Consolas" w:hAnsi="Consolas" w:cs="Consolas"/>
          <w:sz w:val="28"/>
          <w:szCs w:val="28"/>
        </w:rPr>
      </w:pPr>
    </w:p>
    <w:p w14:paraId="46E65C47" w14:textId="77777777" w:rsidR="0034062B" w:rsidRDefault="0034062B" w:rsidP="0034062B">
      <w:pPr>
        <w:ind w:left="0" w:right="-1"/>
        <w:rPr>
          <w:rFonts w:ascii="Consolas" w:hAnsi="Consolas" w:cs="Consolas"/>
          <w:b/>
          <w:sz w:val="28"/>
          <w:szCs w:val="28"/>
        </w:rPr>
      </w:pPr>
      <w:r>
        <w:rPr>
          <w:rFonts w:ascii="Consolas" w:hAnsi="Consolas" w:cs="Consolas"/>
          <w:b/>
          <w:sz w:val="28"/>
          <w:szCs w:val="28"/>
        </w:rPr>
        <w:t>AUTORIDADE MÁXIMA DO ÓRGÃO/ENTIDADE</w:t>
      </w:r>
    </w:p>
    <w:p w14:paraId="0E6EDED8" w14:textId="77777777" w:rsidR="0034062B" w:rsidRDefault="0034062B" w:rsidP="0034062B">
      <w:pPr>
        <w:ind w:left="0" w:right="-1"/>
        <w:rPr>
          <w:rFonts w:ascii="Consolas" w:hAnsi="Consolas" w:cs="Consolas"/>
          <w:sz w:val="28"/>
          <w:szCs w:val="28"/>
        </w:rPr>
      </w:pPr>
      <w:r>
        <w:rPr>
          <w:rFonts w:ascii="Consolas" w:hAnsi="Consolas" w:cs="Consolas"/>
          <w:sz w:val="28"/>
          <w:szCs w:val="28"/>
        </w:rPr>
        <w:t xml:space="preserve">Nome: </w:t>
      </w:r>
      <w:r>
        <w:rPr>
          <w:rFonts w:ascii="Consolas" w:hAnsi="Consolas" w:cs="Consolas"/>
          <w:b/>
          <w:sz w:val="28"/>
          <w:szCs w:val="28"/>
        </w:rPr>
        <w:t>CESAR HENRIQUE DA CUNHA FIALA</w:t>
      </w:r>
    </w:p>
    <w:p w14:paraId="4E67D025" w14:textId="77777777" w:rsidR="0034062B" w:rsidRDefault="0034062B" w:rsidP="0034062B">
      <w:pPr>
        <w:ind w:left="0" w:right="-1"/>
        <w:rPr>
          <w:rFonts w:ascii="Consolas" w:hAnsi="Consolas" w:cs="Consolas"/>
          <w:sz w:val="28"/>
          <w:szCs w:val="28"/>
        </w:rPr>
      </w:pPr>
      <w:r>
        <w:rPr>
          <w:rFonts w:ascii="Consolas" w:hAnsi="Consolas" w:cs="Consolas"/>
          <w:sz w:val="28"/>
          <w:szCs w:val="28"/>
        </w:rPr>
        <w:t>Cargo: Prefeito Municipal</w:t>
      </w:r>
    </w:p>
    <w:p w14:paraId="7FA906CF" w14:textId="77777777" w:rsidR="0034062B" w:rsidRDefault="0034062B" w:rsidP="0034062B">
      <w:pPr>
        <w:ind w:left="0" w:right="-1"/>
        <w:rPr>
          <w:rFonts w:ascii="Consolas" w:hAnsi="Consolas" w:cs="Consolas"/>
          <w:strike/>
          <w:sz w:val="28"/>
          <w:szCs w:val="28"/>
        </w:rPr>
      </w:pPr>
      <w:r>
        <w:rPr>
          <w:rFonts w:ascii="Consolas" w:hAnsi="Consolas" w:cs="Consolas"/>
          <w:sz w:val="28"/>
          <w:szCs w:val="28"/>
        </w:rPr>
        <w:t xml:space="preserve">CPF: 382.854.078-37 </w:t>
      </w:r>
    </w:p>
    <w:p w14:paraId="12773E92" w14:textId="77777777" w:rsidR="0034062B" w:rsidRDefault="0034062B" w:rsidP="0034062B">
      <w:pPr>
        <w:ind w:left="0" w:right="-1"/>
        <w:rPr>
          <w:rFonts w:ascii="Consolas" w:hAnsi="Consolas" w:cs="Consolas"/>
          <w:b/>
          <w:sz w:val="28"/>
          <w:szCs w:val="28"/>
        </w:rPr>
      </w:pPr>
    </w:p>
    <w:p w14:paraId="03A814D3" w14:textId="77777777" w:rsidR="0034062B" w:rsidRDefault="0034062B" w:rsidP="0034062B">
      <w:pPr>
        <w:ind w:left="0" w:right="-1"/>
        <w:rPr>
          <w:rFonts w:ascii="Consolas" w:hAnsi="Consolas" w:cs="Consolas"/>
          <w:b/>
          <w:sz w:val="28"/>
          <w:szCs w:val="28"/>
        </w:rPr>
      </w:pPr>
      <w:r>
        <w:rPr>
          <w:rFonts w:ascii="Consolas" w:hAnsi="Consolas" w:cs="Consolas"/>
          <w:b/>
          <w:sz w:val="28"/>
          <w:szCs w:val="28"/>
        </w:rPr>
        <w:t>RESPONSÁVEIS PELA HOMOLOGAÇÃO DO CERTAME OU RATIFICAÇÃO DA DISPENSA/INEXIGIBILIDADE DE LICITAÇÃO:</w:t>
      </w:r>
    </w:p>
    <w:p w14:paraId="62339574" w14:textId="77777777" w:rsidR="0034062B" w:rsidRDefault="0034062B" w:rsidP="0034062B">
      <w:pPr>
        <w:ind w:left="0" w:right="-1"/>
        <w:rPr>
          <w:rFonts w:ascii="Consolas" w:hAnsi="Consolas" w:cs="Consolas"/>
          <w:sz w:val="28"/>
          <w:szCs w:val="28"/>
        </w:rPr>
      </w:pPr>
      <w:r>
        <w:rPr>
          <w:rFonts w:ascii="Consolas" w:hAnsi="Consolas" w:cs="Consolas"/>
          <w:sz w:val="28"/>
          <w:szCs w:val="28"/>
        </w:rPr>
        <w:t xml:space="preserve">Nome: </w:t>
      </w:r>
      <w:r>
        <w:rPr>
          <w:rFonts w:ascii="Consolas" w:hAnsi="Consolas" w:cs="Consolas"/>
          <w:b/>
          <w:sz w:val="28"/>
          <w:szCs w:val="28"/>
        </w:rPr>
        <w:t>CESAR HENRIQUE DA CUNHA FIALA</w:t>
      </w:r>
    </w:p>
    <w:p w14:paraId="6FF962D2" w14:textId="77777777" w:rsidR="0034062B" w:rsidRDefault="0034062B" w:rsidP="0034062B">
      <w:pPr>
        <w:ind w:left="0" w:right="-1"/>
        <w:rPr>
          <w:rFonts w:ascii="Consolas" w:hAnsi="Consolas" w:cs="Consolas"/>
          <w:sz w:val="28"/>
          <w:szCs w:val="28"/>
        </w:rPr>
      </w:pPr>
      <w:r>
        <w:rPr>
          <w:rFonts w:ascii="Consolas" w:hAnsi="Consolas" w:cs="Consolas"/>
          <w:sz w:val="28"/>
          <w:szCs w:val="28"/>
        </w:rPr>
        <w:t>Cargo: Prefeito Municipal</w:t>
      </w:r>
    </w:p>
    <w:p w14:paraId="4D5110C4" w14:textId="77777777" w:rsidR="0034062B" w:rsidRDefault="0034062B" w:rsidP="0034062B">
      <w:pPr>
        <w:ind w:left="0" w:right="-1"/>
        <w:rPr>
          <w:rFonts w:ascii="Consolas" w:hAnsi="Consolas" w:cs="Consolas"/>
          <w:strike/>
          <w:sz w:val="28"/>
          <w:szCs w:val="28"/>
        </w:rPr>
      </w:pPr>
      <w:r>
        <w:rPr>
          <w:rFonts w:ascii="Consolas" w:hAnsi="Consolas" w:cs="Consolas"/>
          <w:sz w:val="28"/>
          <w:szCs w:val="28"/>
        </w:rPr>
        <w:t xml:space="preserve">CPF: 382.854.078-37 </w:t>
      </w:r>
    </w:p>
    <w:p w14:paraId="39FD206C" w14:textId="77777777" w:rsidR="0034062B" w:rsidRDefault="0034062B" w:rsidP="0034062B">
      <w:pPr>
        <w:ind w:left="0" w:right="-1"/>
        <w:rPr>
          <w:rFonts w:ascii="Consolas" w:hAnsi="Consolas" w:cs="Consolas"/>
          <w:sz w:val="28"/>
          <w:szCs w:val="28"/>
        </w:rPr>
      </w:pPr>
    </w:p>
    <w:p w14:paraId="3ED19452" w14:textId="77777777" w:rsidR="0034062B" w:rsidRDefault="0034062B" w:rsidP="0034062B">
      <w:pPr>
        <w:ind w:left="0" w:right="-1"/>
        <w:rPr>
          <w:rFonts w:ascii="Consolas" w:hAnsi="Consolas" w:cs="Consolas"/>
          <w:sz w:val="28"/>
          <w:szCs w:val="28"/>
        </w:rPr>
      </w:pPr>
      <w:r>
        <w:rPr>
          <w:rFonts w:ascii="Consolas" w:hAnsi="Consolas" w:cs="Consolas"/>
          <w:sz w:val="28"/>
          <w:szCs w:val="28"/>
        </w:rPr>
        <w:t>Assinatura: _________________________________________________</w:t>
      </w:r>
    </w:p>
    <w:p w14:paraId="0933D367" w14:textId="77777777" w:rsidR="0034062B" w:rsidRDefault="0034062B" w:rsidP="0034062B">
      <w:pPr>
        <w:ind w:left="0" w:right="-1"/>
        <w:rPr>
          <w:rFonts w:ascii="Consolas" w:hAnsi="Consolas" w:cs="Consolas"/>
          <w:b/>
          <w:sz w:val="28"/>
          <w:szCs w:val="28"/>
        </w:rPr>
      </w:pPr>
    </w:p>
    <w:p w14:paraId="2441C015" w14:textId="77777777" w:rsidR="0034062B" w:rsidRDefault="0034062B" w:rsidP="0034062B">
      <w:pPr>
        <w:ind w:left="0" w:right="-1"/>
        <w:rPr>
          <w:rFonts w:ascii="Consolas" w:hAnsi="Consolas" w:cs="Consolas"/>
          <w:b/>
          <w:sz w:val="28"/>
          <w:szCs w:val="28"/>
        </w:rPr>
      </w:pPr>
      <w:r>
        <w:rPr>
          <w:rFonts w:ascii="Consolas" w:hAnsi="Consolas" w:cs="Consolas"/>
          <w:b/>
          <w:sz w:val="28"/>
          <w:szCs w:val="28"/>
        </w:rPr>
        <w:t>RESPONSÁVEIS QUE ASSINARAM O AJUSTE:</w:t>
      </w:r>
    </w:p>
    <w:p w14:paraId="097298CF" w14:textId="77777777" w:rsidR="0034062B" w:rsidRDefault="0034062B" w:rsidP="0034062B">
      <w:pPr>
        <w:ind w:left="0" w:right="-1"/>
        <w:rPr>
          <w:rFonts w:ascii="Consolas" w:hAnsi="Consolas" w:cs="Consolas"/>
          <w:b/>
          <w:sz w:val="28"/>
          <w:szCs w:val="28"/>
        </w:rPr>
      </w:pPr>
    </w:p>
    <w:p w14:paraId="0C5CF300" w14:textId="77777777" w:rsidR="0034062B" w:rsidRDefault="0034062B" w:rsidP="0034062B">
      <w:pPr>
        <w:ind w:left="0" w:right="-1"/>
        <w:rPr>
          <w:rFonts w:ascii="Consolas" w:hAnsi="Consolas" w:cs="Consolas"/>
          <w:b/>
          <w:sz w:val="28"/>
          <w:szCs w:val="28"/>
        </w:rPr>
      </w:pPr>
      <w:r>
        <w:rPr>
          <w:rFonts w:ascii="Consolas" w:hAnsi="Consolas" w:cs="Consolas"/>
          <w:b/>
          <w:sz w:val="28"/>
          <w:szCs w:val="28"/>
        </w:rPr>
        <w:t>Pelo contratante:</w:t>
      </w:r>
    </w:p>
    <w:p w14:paraId="64E30A82" w14:textId="77777777" w:rsidR="0034062B" w:rsidRDefault="0034062B" w:rsidP="0034062B">
      <w:pPr>
        <w:ind w:left="0" w:right="-1"/>
        <w:rPr>
          <w:rFonts w:ascii="Consolas" w:hAnsi="Consolas" w:cs="Consolas"/>
          <w:sz w:val="28"/>
          <w:szCs w:val="28"/>
        </w:rPr>
      </w:pPr>
      <w:r>
        <w:rPr>
          <w:rFonts w:ascii="Consolas" w:hAnsi="Consolas" w:cs="Consolas"/>
          <w:sz w:val="28"/>
          <w:szCs w:val="28"/>
        </w:rPr>
        <w:t xml:space="preserve">Nome: </w:t>
      </w:r>
      <w:r>
        <w:rPr>
          <w:rFonts w:ascii="Consolas" w:hAnsi="Consolas" w:cs="Consolas"/>
          <w:b/>
          <w:sz w:val="28"/>
          <w:szCs w:val="28"/>
        </w:rPr>
        <w:t>CESAR HENRIQUE DA CUNHA FIALA</w:t>
      </w:r>
    </w:p>
    <w:p w14:paraId="75171050" w14:textId="77777777" w:rsidR="0034062B" w:rsidRDefault="0034062B" w:rsidP="0034062B">
      <w:pPr>
        <w:ind w:left="0" w:right="-1"/>
        <w:rPr>
          <w:rFonts w:ascii="Consolas" w:hAnsi="Consolas" w:cs="Consolas"/>
          <w:sz w:val="28"/>
          <w:szCs w:val="28"/>
        </w:rPr>
      </w:pPr>
      <w:r>
        <w:rPr>
          <w:rFonts w:ascii="Consolas" w:hAnsi="Consolas" w:cs="Consolas"/>
          <w:sz w:val="28"/>
          <w:szCs w:val="28"/>
        </w:rPr>
        <w:t>Cargo: Prefeito Municipal</w:t>
      </w:r>
    </w:p>
    <w:p w14:paraId="10D9CD45" w14:textId="77777777" w:rsidR="0034062B" w:rsidRDefault="0034062B" w:rsidP="0034062B">
      <w:pPr>
        <w:ind w:left="0" w:right="-1"/>
        <w:rPr>
          <w:rFonts w:ascii="Consolas" w:hAnsi="Consolas" w:cs="Consolas"/>
          <w:strike/>
          <w:sz w:val="28"/>
          <w:szCs w:val="28"/>
        </w:rPr>
      </w:pPr>
      <w:r>
        <w:rPr>
          <w:rFonts w:ascii="Consolas" w:hAnsi="Consolas" w:cs="Consolas"/>
          <w:sz w:val="28"/>
          <w:szCs w:val="28"/>
        </w:rPr>
        <w:t xml:space="preserve">CPF: 382.854.078-37 </w:t>
      </w:r>
    </w:p>
    <w:p w14:paraId="0EA47B74" w14:textId="77777777" w:rsidR="0034062B" w:rsidRDefault="0034062B" w:rsidP="0034062B">
      <w:pPr>
        <w:ind w:left="0" w:right="-1"/>
        <w:rPr>
          <w:rFonts w:ascii="Consolas" w:hAnsi="Consolas" w:cs="Consolas"/>
          <w:sz w:val="28"/>
          <w:szCs w:val="28"/>
        </w:rPr>
      </w:pPr>
    </w:p>
    <w:p w14:paraId="5720CB22" w14:textId="77777777" w:rsidR="0034062B" w:rsidRDefault="0034062B" w:rsidP="0034062B">
      <w:pPr>
        <w:ind w:left="0" w:right="-1"/>
        <w:rPr>
          <w:rFonts w:ascii="Consolas" w:hAnsi="Consolas" w:cs="Consolas"/>
          <w:sz w:val="28"/>
          <w:szCs w:val="28"/>
        </w:rPr>
      </w:pPr>
      <w:r>
        <w:rPr>
          <w:rFonts w:ascii="Consolas" w:hAnsi="Consolas" w:cs="Consolas"/>
          <w:sz w:val="28"/>
          <w:szCs w:val="28"/>
        </w:rPr>
        <w:t>Assinatura: _________________________________________________</w:t>
      </w:r>
    </w:p>
    <w:p w14:paraId="201DC7D2" w14:textId="77777777" w:rsidR="0034062B" w:rsidRDefault="0034062B" w:rsidP="0034062B">
      <w:pPr>
        <w:ind w:left="0" w:right="-1"/>
        <w:rPr>
          <w:rFonts w:ascii="Consolas" w:hAnsi="Consolas" w:cs="Consolas"/>
          <w:b/>
          <w:sz w:val="28"/>
          <w:szCs w:val="28"/>
        </w:rPr>
      </w:pPr>
    </w:p>
    <w:p w14:paraId="31878F6B" w14:textId="77777777" w:rsidR="0034062B" w:rsidRDefault="0034062B" w:rsidP="0034062B">
      <w:pPr>
        <w:ind w:left="0" w:right="-1"/>
        <w:rPr>
          <w:rFonts w:ascii="Consolas" w:hAnsi="Consolas" w:cs="Consolas"/>
          <w:b/>
          <w:sz w:val="28"/>
          <w:szCs w:val="28"/>
        </w:rPr>
      </w:pPr>
      <w:r>
        <w:rPr>
          <w:rFonts w:ascii="Consolas" w:hAnsi="Consolas" w:cs="Consolas"/>
          <w:b/>
          <w:sz w:val="28"/>
          <w:szCs w:val="28"/>
        </w:rPr>
        <w:t>Pela contratada:</w:t>
      </w:r>
    </w:p>
    <w:p w14:paraId="3895C454" w14:textId="3A70EB51" w:rsidR="0034062B" w:rsidRDefault="0034062B" w:rsidP="0034062B">
      <w:pPr>
        <w:ind w:left="0" w:right="-1"/>
        <w:rPr>
          <w:rFonts w:ascii="Consolas" w:hAnsi="Consolas" w:cs="Consolas"/>
          <w:sz w:val="28"/>
          <w:szCs w:val="28"/>
        </w:rPr>
      </w:pPr>
      <w:r>
        <w:rPr>
          <w:rFonts w:ascii="Consolas" w:hAnsi="Consolas" w:cs="Consolas"/>
          <w:sz w:val="28"/>
          <w:szCs w:val="28"/>
        </w:rPr>
        <w:t xml:space="preserve">Nome: </w:t>
      </w:r>
      <w:r w:rsidR="00635EB3">
        <w:rPr>
          <w:rFonts w:ascii="Consolas" w:hAnsi="Consolas" w:cs="Arial"/>
          <w:b/>
          <w:bCs/>
          <w:iCs/>
          <w:sz w:val="28"/>
          <w:szCs w:val="28"/>
        </w:rPr>
        <w:t>LIVIA DE LARA CARVALHO DELGADO</w:t>
      </w:r>
    </w:p>
    <w:p w14:paraId="649996CA" w14:textId="179466AE" w:rsidR="0034062B" w:rsidRDefault="0034062B" w:rsidP="0034062B">
      <w:pPr>
        <w:ind w:left="0" w:right="-1"/>
        <w:rPr>
          <w:rFonts w:ascii="Consolas" w:hAnsi="Consolas" w:cs="Consolas"/>
          <w:sz w:val="28"/>
          <w:szCs w:val="28"/>
        </w:rPr>
      </w:pPr>
      <w:r>
        <w:rPr>
          <w:rFonts w:ascii="Consolas" w:hAnsi="Consolas" w:cs="Consolas"/>
          <w:sz w:val="28"/>
          <w:szCs w:val="28"/>
        </w:rPr>
        <w:t>Cargo: Empresári</w:t>
      </w:r>
      <w:r w:rsidR="00635EB3">
        <w:rPr>
          <w:rFonts w:ascii="Consolas" w:hAnsi="Consolas" w:cs="Consolas"/>
          <w:sz w:val="28"/>
          <w:szCs w:val="28"/>
        </w:rPr>
        <w:t>a</w:t>
      </w:r>
    </w:p>
    <w:p w14:paraId="733AC023" w14:textId="77896B38" w:rsidR="0034062B" w:rsidRDefault="0034062B" w:rsidP="0034062B">
      <w:pPr>
        <w:ind w:left="0" w:right="-1"/>
        <w:rPr>
          <w:rFonts w:ascii="Consolas" w:hAnsi="Consolas" w:cs="Consolas"/>
          <w:sz w:val="28"/>
          <w:szCs w:val="28"/>
        </w:rPr>
      </w:pPr>
      <w:r>
        <w:rPr>
          <w:rFonts w:ascii="Consolas" w:hAnsi="Consolas" w:cs="Consolas"/>
          <w:sz w:val="28"/>
          <w:szCs w:val="28"/>
        </w:rPr>
        <w:t xml:space="preserve">CPF: </w:t>
      </w:r>
      <w:r w:rsidR="00635EB3">
        <w:rPr>
          <w:rStyle w:val="fontstyle21"/>
          <w:rFonts w:cs="Arial"/>
          <w:iCs/>
        </w:rPr>
        <w:t>413.210.378-13</w:t>
      </w:r>
    </w:p>
    <w:p w14:paraId="2FE9E91D" w14:textId="77777777" w:rsidR="0034062B" w:rsidRDefault="0034062B" w:rsidP="0034062B">
      <w:pPr>
        <w:ind w:left="0" w:right="-1"/>
        <w:rPr>
          <w:rFonts w:ascii="Consolas" w:hAnsi="Consolas" w:cs="Consolas"/>
          <w:sz w:val="28"/>
          <w:szCs w:val="28"/>
        </w:rPr>
      </w:pPr>
    </w:p>
    <w:p w14:paraId="3BA0D4AD" w14:textId="77777777" w:rsidR="0034062B" w:rsidRDefault="0034062B" w:rsidP="0034062B">
      <w:pPr>
        <w:ind w:left="0" w:right="-1"/>
        <w:rPr>
          <w:rFonts w:ascii="Consolas" w:hAnsi="Consolas" w:cs="Consolas"/>
          <w:sz w:val="28"/>
          <w:szCs w:val="28"/>
        </w:rPr>
      </w:pPr>
      <w:r>
        <w:rPr>
          <w:rFonts w:ascii="Consolas" w:hAnsi="Consolas" w:cs="Consolas"/>
          <w:sz w:val="28"/>
          <w:szCs w:val="28"/>
        </w:rPr>
        <w:t>Assinatura: _________________________________________________</w:t>
      </w:r>
    </w:p>
    <w:p w14:paraId="240BD434" w14:textId="77777777" w:rsidR="0034062B" w:rsidRDefault="0034062B" w:rsidP="0034062B">
      <w:pPr>
        <w:ind w:left="0" w:right="-1"/>
        <w:rPr>
          <w:rFonts w:ascii="Consolas" w:hAnsi="Consolas" w:cs="Consolas"/>
          <w:b/>
          <w:sz w:val="28"/>
          <w:szCs w:val="28"/>
        </w:rPr>
      </w:pPr>
    </w:p>
    <w:p w14:paraId="32AD7ACA" w14:textId="77777777" w:rsidR="0034062B" w:rsidRDefault="0034062B" w:rsidP="0034062B">
      <w:pPr>
        <w:ind w:left="0" w:right="-1"/>
        <w:rPr>
          <w:rFonts w:ascii="Consolas" w:hAnsi="Consolas" w:cs="Consolas"/>
          <w:b/>
          <w:sz w:val="28"/>
          <w:szCs w:val="28"/>
        </w:rPr>
      </w:pPr>
      <w:r>
        <w:rPr>
          <w:rFonts w:ascii="Consolas" w:hAnsi="Consolas" w:cs="Consolas"/>
          <w:b/>
          <w:sz w:val="28"/>
          <w:szCs w:val="28"/>
        </w:rPr>
        <w:lastRenderedPageBreak/>
        <w:t>ORDENADOR DE DESPESAS DA CONTRATANTE:</w:t>
      </w:r>
    </w:p>
    <w:p w14:paraId="444C703F" w14:textId="77777777" w:rsidR="0034062B" w:rsidRDefault="0034062B" w:rsidP="0034062B">
      <w:pPr>
        <w:ind w:left="0" w:right="-1"/>
        <w:rPr>
          <w:rFonts w:ascii="Consolas" w:hAnsi="Consolas" w:cs="Consolas"/>
          <w:sz w:val="28"/>
          <w:szCs w:val="28"/>
        </w:rPr>
      </w:pPr>
      <w:r>
        <w:rPr>
          <w:rFonts w:ascii="Consolas" w:hAnsi="Consolas" w:cs="Consolas"/>
          <w:sz w:val="28"/>
          <w:szCs w:val="28"/>
        </w:rPr>
        <w:t xml:space="preserve">Nome: </w:t>
      </w:r>
      <w:r>
        <w:rPr>
          <w:rFonts w:ascii="Consolas" w:hAnsi="Consolas" w:cs="Consolas"/>
          <w:b/>
          <w:sz w:val="28"/>
          <w:szCs w:val="28"/>
        </w:rPr>
        <w:t>CESAR HENRIQUE DA CUNHA FIALA</w:t>
      </w:r>
    </w:p>
    <w:p w14:paraId="437B0B0F" w14:textId="77777777" w:rsidR="0034062B" w:rsidRDefault="0034062B" w:rsidP="0034062B">
      <w:pPr>
        <w:ind w:left="0" w:right="-1"/>
        <w:rPr>
          <w:rFonts w:ascii="Consolas" w:hAnsi="Consolas" w:cs="Consolas"/>
          <w:sz w:val="28"/>
          <w:szCs w:val="28"/>
        </w:rPr>
      </w:pPr>
      <w:r>
        <w:rPr>
          <w:rFonts w:ascii="Consolas" w:hAnsi="Consolas" w:cs="Consolas"/>
          <w:sz w:val="28"/>
          <w:szCs w:val="28"/>
        </w:rPr>
        <w:t>Cargo: Prefeito Municipal</w:t>
      </w:r>
    </w:p>
    <w:p w14:paraId="6264270C" w14:textId="77777777" w:rsidR="0034062B" w:rsidRDefault="0034062B" w:rsidP="0034062B">
      <w:pPr>
        <w:ind w:left="0" w:right="-1"/>
        <w:rPr>
          <w:rFonts w:ascii="Consolas" w:hAnsi="Consolas" w:cs="Consolas"/>
          <w:strike/>
          <w:sz w:val="28"/>
          <w:szCs w:val="28"/>
        </w:rPr>
      </w:pPr>
      <w:r>
        <w:rPr>
          <w:rFonts w:ascii="Consolas" w:hAnsi="Consolas" w:cs="Consolas"/>
          <w:sz w:val="28"/>
          <w:szCs w:val="28"/>
        </w:rPr>
        <w:t xml:space="preserve">CPF: 382.854.078-37 </w:t>
      </w:r>
    </w:p>
    <w:p w14:paraId="373AE714" w14:textId="77777777" w:rsidR="0034062B" w:rsidRDefault="0034062B" w:rsidP="0034062B">
      <w:pPr>
        <w:ind w:left="0" w:right="-1"/>
        <w:rPr>
          <w:rFonts w:ascii="Consolas" w:hAnsi="Consolas" w:cs="Consolas"/>
          <w:sz w:val="28"/>
          <w:szCs w:val="28"/>
        </w:rPr>
      </w:pPr>
    </w:p>
    <w:p w14:paraId="69BFBD6F" w14:textId="77777777" w:rsidR="0034062B" w:rsidRDefault="0034062B" w:rsidP="0034062B">
      <w:pPr>
        <w:ind w:left="0" w:right="-1"/>
        <w:rPr>
          <w:rFonts w:ascii="Consolas" w:hAnsi="Consolas" w:cs="Consolas"/>
          <w:sz w:val="28"/>
          <w:szCs w:val="28"/>
        </w:rPr>
      </w:pPr>
      <w:r>
        <w:rPr>
          <w:rFonts w:ascii="Consolas" w:hAnsi="Consolas" w:cs="Consolas"/>
          <w:sz w:val="28"/>
          <w:szCs w:val="28"/>
        </w:rPr>
        <w:t>Assinatura: _________________________________________________</w:t>
      </w:r>
    </w:p>
    <w:p w14:paraId="7BD33CFD" w14:textId="77777777" w:rsidR="0034062B" w:rsidRDefault="0034062B" w:rsidP="0034062B">
      <w:pPr>
        <w:ind w:left="0" w:right="-1"/>
        <w:rPr>
          <w:rFonts w:ascii="Consolas" w:hAnsi="Consolas" w:cs="Consolas"/>
          <w:b/>
          <w:sz w:val="28"/>
          <w:szCs w:val="28"/>
        </w:rPr>
      </w:pPr>
    </w:p>
    <w:p w14:paraId="71D7A4CD" w14:textId="77777777" w:rsidR="0034062B" w:rsidRDefault="0034062B" w:rsidP="0034062B">
      <w:pPr>
        <w:ind w:left="0" w:right="-1"/>
        <w:rPr>
          <w:rFonts w:ascii="Consolas" w:hAnsi="Consolas" w:cs="Consolas"/>
          <w:b/>
          <w:sz w:val="28"/>
          <w:szCs w:val="28"/>
        </w:rPr>
      </w:pPr>
      <w:r>
        <w:rPr>
          <w:rFonts w:ascii="Consolas" w:hAnsi="Consolas" w:cs="Consolas"/>
          <w:b/>
          <w:sz w:val="28"/>
          <w:szCs w:val="28"/>
        </w:rPr>
        <w:t>GESTOR DO CONTRATO:</w:t>
      </w:r>
    </w:p>
    <w:p w14:paraId="78DA4614" w14:textId="77777777" w:rsidR="0034062B" w:rsidRDefault="0034062B" w:rsidP="0034062B">
      <w:pPr>
        <w:ind w:left="0" w:right="-1"/>
        <w:rPr>
          <w:rFonts w:ascii="Consolas" w:hAnsi="Consolas" w:cs="Consolas"/>
          <w:sz w:val="28"/>
          <w:szCs w:val="28"/>
        </w:rPr>
      </w:pPr>
      <w:r>
        <w:rPr>
          <w:rFonts w:ascii="Consolas" w:hAnsi="Consolas" w:cs="Consolas"/>
          <w:sz w:val="28"/>
          <w:szCs w:val="28"/>
        </w:rPr>
        <w:t xml:space="preserve">Nome: </w:t>
      </w:r>
      <w:r>
        <w:rPr>
          <w:rFonts w:ascii="Consolas" w:hAnsi="Consolas"/>
          <w:b/>
          <w:bCs/>
          <w:sz w:val="28"/>
          <w:szCs w:val="28"/>
        </w:rPr>
        <w:t>JOEL RAMOS WERNECK CUNHA</w:t>
      </w:r>
      <w:r>
        <w:rPr>
          <w:rFonts w:ascii="Consolas" w:hAnsi="Consolas" w:cs="Consolas"/>
          <w:sz w:val="28"/>
          <w:szCs w:val="28"/>
        </w:rPr>
        <w:t xml:space="preserve"> </w:t>
      </w:r>
    </w:p>
    <w:p w14:paraId="68BF65F9" w14:textId="24154866" w:rsidR="0034062B" w:rsidRDefault="0034062B" w:rsidP="0034062B">
      <w:pPr>
        <w:ind w:left="0" w:right="-1"/>
        <w:rPr>
          <w:rFonts w:ascii="Consolas" w:hAnsi="Consolas" w:cs="Consolas"/>
          <w:b/>
          <w:bCs/>
          <w:sz w:val="28"/>
          <w:szCs w:val="28"/>
        </w:rPr>
      </w:pPr>
      <w:r>
        <w:rPr>
          <w:rFonts w:ascii="Consolas" w:hAnsi="Consolas" w:cs="Consolas"/>
          <w:sz w:val="28"/>
          <w:szCs w:val="28"/>
        </w:rPr>
        <w:t xml:space="preserve">Cargo: </w:t>
      </w:r>
      <w:r>
        <w:rPr>
          <w:rFonts w:ascii="Consolas" w:hAnsi="Consolas"/>
          <w:sz w:val="28"/>
          <w:szCs w:val="28"/>
        </w:rPr>
        <w:t>Coordenador de Cultura</w:t>
      </w:r>
      <w:r w:rsidR="004F6CE9">
        <w:rPr>
          <w:rFonts w:ascii="Consolas" w:hAnsi="Consolas"/>
          <w:sz w:val="28"/>
          <w:szCs w:val="28"/>
        </w:rPr>
        <w:t>,</w:t>
      </w:r>
      <w:r>
        <w:rPr>
          <w:rFonts w:ascii="Consolas" w:hAnsi="Consolas"/>
          <w:sz w:val="28"/>
          <w:szCs w:val="28"/>
        </w:rPr>
        <w:t xml:space="preserve"> Lazer e Turismo</w:t>
      </w:r>
    </w:p>
    <w:p w14:paraId="11B7F347" w14:textId="77777777" w:rsidR="0034062B" w:rsidRDefault="0034062B" w:rsidP="0034062B">
      <w:pPr>
        <w:ind w:left="0" w:right="-1"/>
        <w:rPr>
          <w:rFonts w:ascii="Consolas" w:hAnsi="Consolas" w:cs="Consolas"/>
          <w:strike/>
          <w:sz w:val="28"/>
          <w:szCs w:val="28"/>
        </w:rPr>
      </w:pPr>
      <w:r>
        <w:rPr>
          <w:rFonts w:ascii="Consolas" w:hAnsi="Consolas" w:cs="Consolas"/>
          <w:sz w:val="28"/>
          <w:szCs w:val="28"/>
        </w:rPr>
        <w:t>CPF: 826.747.608-34</w:t>
      </w:r>
    </w:p>
    <w:p w14:paraId="58FC9AE5" w14:textId="77777777" w:rsidR="0034062B" w:rsidRDefault="0034062B" w:rsidP="0034062B">
      <w:pPr>
        <w:ind w:left="0" w:right="-1"/>
        <w:rPr>
          <w:rFonts w:ascii="Consolas" w:hAnsi="Consolas" w:cs="Consolas"/>
          <w:sz w:val="28"/>
          <w:szCs w:val="28"/>
        </w:rPr>
      </w:pPr>
    </w:p>
    <w:p w14:paraId="6DCF348E" w14:textId="77777777" w:rsidR="0034062B" w:rsidRDefault="0034062B" w:rsidP="0034062B">
      <w:pPr>
        <w:ind w:left="0" w:right="-1"/>
        <w:rPr>
          <w:rFonts w:ascii="Consolas" w:hAnsi="Consolas" w:cs="Consolas"/>
          <w:sz w:val="28"/>
          <w:szCs w:val="28"/>
        </w:rPr>
      </w:pPr>
      <w:r>
        <w:rPr>
          <w:rFonts w:ascii="Consolas" w:hAnsi="Consolas" w:cs="Consolas"/>
          <w:sz w:val="28"/>
          <w:szCs w:val="28"/>
        </w:rPr>
        <w:t>Assinatura: _________________________________________________</w:t>
      </w:r>
    </w:p>
    <w:p w14:paraId="412024F8" w14:textId="77777777" w:rsidR="0034062B" w:rsidRDefault="0034062B" w:rsidP="0034062B">
      <w:pPr>
        <w:ind w:left="0" w:right="-1"/>
        <w:rPr>
          <w:rFonts w:ascii="Consolas" w:hAnsi="Consolas" w:cs="Consolas"/>
          <w:sz w:val="28"/>
          <w:szCs w:val="28"/>
        </w:rPr>
      </w:pPr>
    </w:p>
    <w:p w14:paraId="093721D4" w14:textId="77777777" w:rsidR="0034062B" w:rsidRDefault="0034062B" w:rsidP="0034062B">
      <w:pPr>
        <w:spacing w:after="200" w:line="276" w:lineRule="auto"/>
        <w:ind w:left="0" w:right="0"/>
        <w:jc w:val="left"/>
        <w:rPr>
          <w:rFonts w:ascii="Consolas" w:eastAsiaTheme="minorHAnsi" w:hAnsi="Consolas" w:cs="Consolas"/>
          <w:b/>
          <w:caps/>
          <w:sz w:val="28"/>
          <w:szCs w:val="28"/>
        </w:rPr>
      </w:pPr>
      <w:r>
        <w:rPr>
          <w:rFonts w:ascii="Consolas" w:hAnsi="Consolas" w:cs="Consolas"/>
          <w:sz w:val="28"/>
          <w:szCs w:val="28"/>
        </w:rPr>
        <w:br w:type="page"/>
      </w:r>
    </w:p>
    <w:p w14:paraId="23196C6D" w14:textId="77777777" w:rsidR="0034062B" w:rsidRDefault="0034062B" w:rsidP="0034062B">
      <w:pPr>
        <w:pStyle w:val="Livro"/>
        <w:spacing w:before="0" w:after="0"/>
        <w:ind w:right="-1"/>
        <w:contextualSpacing/>
        <w:rPr>
          <w:rFonts w:ascii="Consolas" w:hAnsi="Consolas" w:cs="Consolas"/>
          <w:sz w:val="28"/>
          <w:szCs w:val="28"/>
        </w:rPr>
      </w:pPr>
      <w:r>
        <w:rPr>
          <w:rFonts w:ascii="Consolas" w:hAnsi="Consolas" w:cs="Consolas"/>
          <w:sz w:val="28"/>
          <w:szCs w:val="28"/>
        </w:rPr>
        <w:lastRenderedPageBreak/>
        <w:t>CADASTRO DO RESPONSÁVEL</w:t>
      </w:r>
    </w:p>
    <w:p w14:paraId="21616419" w14:textId="77777777" w:rsidR="0034062B" w:rsidRDefault="0034062B" w:rsidP="0034062B">
      <w:pPr>
        <w:pStyle w:val="Livro"/>
        <w:spacing w:before="0" w:after="0"/>
        <w:ind w:right="-1"/>
        <w:contextualSpacing/>
        <w:jc w:val="both"/>
        <w:rPr>
          <w:rFonts w:ascii="Consolas" w:hAnsi="Consolas" w:cs="Consolas"/>
          <w:sz w:val="28"/>
          <w:szCs w:val="28"/>
        </w:rPr>
      </w:pPr>
    </w:p>
    <w:p w14:paraId="3049C609" w14:textId="77777777" w:rsidR="0034062B" w:rsidRDefault="0034062B" w:rsidP="0034062B">
      <w:pPr>
        <w:ind w:left="0" w:right="-1"/>
        <w:contextualSpacing/>
        <w:rPr>
          <w:rFonts w:ascii="Consolas" w:eastAsia="Arial" w:hAnsi="Consolas" w:cs="Consolas"/>
          <w:b/>
          <w:sz w:val="28"/>
          <w:szCs w:val="28"/>
        </w:rPr>
      </w:pPr>
    </w:p>
    <w:p w14:paraId="193F0E87" w14:textId="77777777" w:rsidR="0034062B" w:rsidRDefault="0034062B" w:rsidP="0034062B">
      <w:pPr>
        <w:ind w:left="0" w:right="-1"/>
        <w:contextualSpacing/>
        <w:rPr>
          <w:rFonts w:ascii="Consolas" w:eastAsia="Arial" w:hAnsi="Consolas" w:cs="Consolas"/>
          <w:b/>
          <w:sz w:val="28"/>
          <w:szCs w:val="28"/>
        </w:rPr>
      </w:pPr>
    </w:p>
    <w:p w14:paraId="231D20EB" w14:textId="77777777" w:rsidR="0034062B" w:rsidRDefault="0034062B" w:rsidP="0034062B">
      <w:pPr>
        <w:ind w:left="0" w:right="-1"/>
        <w:contextualSpacing/>
        <w:rPr>
          <w:rFonts w:ascii="Consolas" w:hAnsi="Consolas" w:cs="Consolas"/>
          <w:sz w:val="28"/>
          <w:szCs w:val="28"/>
        </w:rPr>
      </w:pPr>
      <w:r>
        <w:rPr>
          <w:rFonts w:ascii="Consolas" w:eastAsia="Arial" w:hAnsi="Consolas" w:cs="Consolas"/>
          <w:b/>
          <w:sz w:val="28"/>
          <w:szCs w:val="28"/>
        </w:rPr>
        <w:t xml:space="preserve">ÓRGÃO OU ENTIDADE: </w:t>
      </w:r>
      <w:r>
        <w:rPr>
          <w:rFonts w:ascii="Consolas" w:eastAsia="Arial" w:hAnsi="Consolas" w:cs="Consolas"/>
          <w:sz w:val="28"/>
          <w:szCs w:val="28"/>
        </w:rPr>
        <w:t>Município de Pirajuí</w:t>
      </w:r>
      <w:r>
        <w:rPr>
          <w:rFonts w:ascii="Consolas" w:eastAsia="Arial" w:hAnsi="Consolas" w:cs="Consolas"/>
          <w:bCs/>
          <w:sz w:val="28"/>
          <w:szCs w:val="28"/>
        </w:rPr>
        <w:t>.</w:t>
      </w:r>
    </w:p>
    <w:p w14:paraId="2F84A2FA" w14:textId="77777777" w:rsidR="0034062B" w:rsidRDefault="0034062B" w:rsidP="0034062B">
      <w:pPr>
        <w:ind w:left="0" w:right="-1"/>
        <w:contextualSpacing/>
        <w:rPr>
          <w:rFonts w:ascii="Consolas" w:eastAsia="Arial" w:hAnsi="Consolas" w:cs="Consolas"/>
          <w:b/>
          <w:bCs/>
          <w:sz w:val="28"/>
          <w:szCs w:val="28"/>
        </w:rPr>
      </w:pPr>
    </w:p>
    <w:tbl>
      <w:tblPr>
        <w:tblW w:w="0" w:type="auto"/>
        <w:jc w:val="center"/>
        <w:tblLayout w:type="fixed"/>
        <w:tblLook w:val="04A0" w:firstRow="1" w:lastRow="0" w:firstColumn="1" w:lastColumn="0" w:noHBand="0" w:noVBand="1"/>
      </w:tblPr>
      <w:tblGrid>
        <w:gridCol w:w="2945"/>
        <w:gridCol w:w="6089"/>
      </w:tblGrid>
      <w:tr w:rsidR="0034062B" w14:paraId="13155B22" w14:textId="77777777" w:rsidTr="0034062B">
        <w:trPr>
          <w:trHeight w:val="20"/>
          <w:jc w:val="center"/>
        </w:trPr>
        <w:tc>
          <w:tcPr>
            <w:tcW w:w="2945" w:type="dxa"/>
            <w:tcBorders>
              <w:top w:val="double" w:sz="4" w:space="0" w:color="000000"/>
              <w:left w:val="double" w:sz="4" w:space="0" w:color="000000"/>
              <w:bottom w:val="double" w:sz="4" w:space="0" w:color="000000"/>
              <w:right w:val="double" w:sz="4" w:space="0" w:color="000000"/>
            </w:tcBorders>
            <w:vAlign w:val="center"/>
            <w:hideMark/>
          </w:tcPr>
          <w:p w14:paraId="0E6D0EDD" w14:textId="77777777" w:rsidR="0034062B" w:rsidRDefault="0034062B">
            <w:pPr>
              <w:spacing w:line="276" w:lineRule="auto"/>
              <w:ind w:left="0" w:right="-1"/>
              <w:contextualSpacing/>
              <w:rPr>
                <w:rFonts w:ascii="Consolas" w:hAnsi="Consolas" w:cs="Consolas"/>
                <w:sz w:val="28"/>
                <w:szCs w:val="28"/>
              </w:rPr>
            </w:pPr>
            <w:r>
              <w:rPr>
                <w:rFonts w:ascii="Consolas" w:eastAsia="Arial" w:hAnsi="Consolas" w:cs="Consolas"/>
                <w:sz w:val="28"/>
                <w:szCs w:val="28"/>
              </w:rPr>
              <w:t>Nome:</w:t>
            </w:r>
          </w:p>
        </w:tc>
        <w:tc>
          <w:tcPr>
            <w:tcW w:w="6089" w:type="dxa"/>
            <w:tcBorders>
              <w:top w:val="double" w:sz="4" w:space="0" w:color="000000"/>
              <w:left w:val="double" w:sz="4" w:space="0" w:color="000000"/>
              <w:bottom w:val="double" w:sz="4" w:space="0" w:color="000000"/>
              <w:right w:val="double" w:sz="4" w:space="0" w:color="000000"/>
            </w:tcBorders>
            <w:vAlign w:val="center"/>
            <w:hideMark/>
          </w:tcPr>
          <w:p w14:paraId="08DFF70D" w14:textId="77777777" w:rsidR="0034062B" w:rsidRDefault="0034062B">
            <w:pPr>
              <w:spacing w:line="276" w:lineRule="auto"/>
              <w:ind w:left="0" w:right="-1"/>
              <w:contextualSpacing/>
              <w:rPr>
                <w:rFonts w:ascii="Consolas" w:hAnsi="Consolas" w:cs="Consolas"/>
                <w:bCs/>
                <w:sz w:val="28"/>
                <w:szCs w:val="28"/>
              </w:rPr>
            </w:pPr>
            <w:r>
              <w:rPr>
                <w:rFonts w:ascii="Consolas" w:hAnsi="Consolas" w:cs="Consolas"/>
                <w:bCs/>
                <w:sz w:val="28"/>
                <w:szCs w:val="28"/>
              </w:rPr>
              <w:t xml:space="preserve">Cesar Henrique da Cunha </w:t>
            </w:r>
            <w:proofErr w:type="spellStart"/>
            <w:r>
              <w:rPr>
                <w:rFonts w:ascii="Consolas" w:hAnsi="Consolas" w:cs="Consolas"/>
                <w:bCs/>
                <w:sz w:val="28"/>
                <w:szCs w:val="28"/>
              </w:rPr>
              <w:t>Fiala</w:t>
            </w:r>
            <w:proofErr w:type="spellEnd"/>
          </w:p>
        </w:tc>
      </w:tr>
      <w:tr w:rsidR="0034062B" w14:paraId="5F6B992C" w14:textId="77777777" w:rsidTr="0034062B">
        <w:trPr>
          <w:trHeight w:val="20"/>
          <w:jc w:val="center"/>
        </w:trPr>
        <w:tc>
          <w:tcPr>
            <w:tcW w:w="2945" w:type="dxa"/>
            <w:tcBorders>
              <w:top w:val="double" w:sz="4" w:space="0" w:color="000000"/>
              <w:left w:val="double" w:sz="4" w:space="0" w:color="000000"/>
              <w:bottom w:val="double" w:sz="4" w:space="0" w:color="000000"/>
              <w:right w:val="double" w:sz="4" w:space="0" w:color="000000"/>
            </w:tcBorders>
            <w:vAlign w:val="center"/>
            <w:hideMark/>
          </w:tcPr>
          <w:p w14:paraId="3555DDAD" w14:textId="77777777" w:rsidR="0034062B" w:rsidRDefault="0034062B">
            <w:pPr>
              <w:spacing w:line="276" w:lineRule="auto"/>
              <w:ind w:left="0" w:right="-1"/>
              <w:contextualSpacing/>
              <w:rPr>
                <w:rFonts w:ascii="Consolas" w:hAnsi="Consolas" w:cs="Consolas"/>
                <w:sz w:val="28"/>
                <w:szCs w:val="28"/>
              </w:rPr>
            </w:pPr>
            <w:r>
              <w:rPr>
                <w:rFonts w:ascii="Consolas" w:eastAsia="Arial" w:hAnsi="Consolas" w:cs="Consolas"/>
                <w:sz w:val="28"/>
                <w:szCs w:val="28"/>
              </w:rPr>
              <w:t>Cargo:</w:t>
            </w:r>
          </w:p>
        </w:tc>
        <w:tc>
          <w:tcPr>
            <w:tcW w:w="6089" w:type="dxa"/>
            <w:tcBorders>
              <w:top w:val="double" w:sz="4" w:space="0" w:color="000000"/>
              <w:left w:val="double" w:sz="4" w:space="0" w:color="000000"/>
              <w:bottom w:val="double" w:sz="4" w:space="0" w:color="000000"/>
              <w:right w:val="double" w:sz="4" w:space="0" w:color="000000"/>
            </w:tcBorders>
            <w:hideMark/>
          </w:tcPr>
          <w:p w14:paraId="3A2603C6" w14:textId="77777777" w:rsidR="0034062B" w:rsidRDefault="0034062B">
            <w:pPr>
              <w:spacing w:line="276" w:lineRule="auto"/>
              <w:ind w:left="0" w:right="-1"/>
              <w:contextualSpacing/>
              <w:rPr>
                <w:rFonts w:ascii="Consolas" w:hAnsi="Consolas" w:cs="Consolas"/>
                <w:sz w:val="28"/>
                <w:szCs w:val="28"/>
              </w:rPr>
            </w:pPr>
            <w:r>
              <w:rPr>
                <w:rFonts w:ascii="Consolas" w:eastAsia="Arial" w:hAnsi="Consolas" w:cs="Consolas"/>
                <w:sz w:val="28"/>
                <w:szCs w:val="28"/>
              </w:rPr>
              <w:t>Prefeito Municipal</w:t>
            </w:r>
          </w:p>
        </w:tc>
      </w:tr>
      <w:tr w:rsidR="0034062B" w14:paraId="19D129B8" w14:textId="77777777" w:rsidTr="0034062B">
        <w:trPr>
          <w:trHeight w:val="20"/>
          <w:jc w:val="center"/>
        </w:trPr>
        <w:tc>
          <w:tcPr>
            <w:tcW w:w="2945" w:type="dxa"/>
            <w:tcBorders>
              <w:top w:val="double" w:sz="4" w:space="0" w:color="000000"/>
              <w:left w:val="double" w:sz="4" w:space="0" w:color="000000"/>
              <w:bottom w:val="double" w:sz="4" w:space="0" w:color="000000"/>
              <w:right w:val="double" w:sz="4" w:space="0" w:color="000000"/>
            </w:tcBorders>
            <w:vAlign w:val="center"/>
            <w:hideMark/>
          </w:tcPr>
          <w:p w14:paraId="3DE00972" w14:textId="77777777" w:rsidR="0034062B" w:rsidRDefault="0034062B">
            <w:pPr>
              <w:spacing w:line="276" w:lineRule="auto"/>
              <w:ind w:left="0" w:right="-1"/>
              <w:contextualSpacing/>
              <w:rPr>
                <w:rFonts w:ascii="Consolas" w:hAnsi="Consolas" w:cs="Consolas"/>
                <w:sz w:val="28"/>
                <w:szCs w:val="28"/>
              </w:rPr>
            </w:pPr>
            <w:r>
              <w:rPr>
                <w:rFonts w:ascii="Consolas" w:eastAsia="Arial" w:hAnsi="Consolas" w:cs="Consolas"/>
                <w:sz w:val="28"/>
                <w:szCs w:val="28"/>
              </w:rPr>
              <w:t xml:space="preserve">CPF: </w:t>
            </w:r>
          </w:p>
        </w:tc>
        <w:tc>
          <w:tcPr>
            <w:tcW w:w="6089" w:type="dxa"/>
            <w:tcBorders>
              <w:top w:val="double" w:sz="4" w:space="0" w:color="000000"/>
              <w:left w:val="double" w:sz="4" w:space="0" w:color="000000"/>
              <w:bottom w:val="double" w:sz="4" w:space="0" w:color="000000"/>
              <w:right w:val="double" w:sz="4" w:space="0" w:color="000000"/>
            </w:tcBorders>
            <w:hideMark/>
          </w:tcPr>
          <w:p w14:paraId="56D739CC" w14:textId="77777777" w:rsidR="0034062B" w:rsidRDefault="0034062B">
            <w:pPr>
              <w:spacing w:line="276" w:lineRule="auto"/>
              <w:ind w:left="0" w:right="-1"/>
              <w:contextualSpacing/>
              <w:rPr>
                <w:rFonts w:ascii="Consolas" w:hAnsi="Consolas" w:cs="Consolas"/>
                <w:sz w:val="28"/>
                <w:szCs w:val="28"/>
              </w:rPr>
            </w:pPr>
            <w:r>
              <w:rPr>
                <w:rFonts w:ascii="Consolas" w:hAnsi="Consolas" w:cs="Consolas"/>
                <w:sz w:val="28"/>
                <w:szCs w:val="28"/>
              </w:rPr>
              <w:t>382.854.078-37</w:t>
            </w:r>
          </w:p>
        </w:tc>
      </w:tr>
      <w:tr w:rsidR="0034062B" w14:paraId="472A6012" w14:textId="77777777" w:rsidTr="0034062B">
        <w:trPr>
          <w:trHeight w:val="20"/>
          <w:jc w:val="center"/>
        </w:trPr>
        <w:tc>
          <w:tcPr>
            <w:tcW w:w="2945" w:type="dxa"/>
            <w:tcBorders>
              <w:top w:val="double" w:sz="4" w:space="0" w:color="000000"/>
              <w:left w:val="double" w:sz="4" w:space="0" w:color="000000"/>
              <w:bottom w:val="double" w:sz="4" w:space="0" w:color="000000"/>
              <w:right w:val="double" w:sz="4" w:space="0" w:color="000000"/>
            </w:tcBorders>
            <w:vAlign w:val="center"/>
            <w:hideMark/>
          </w:tcPr>
          <w:p w14:paraId="083A2CD2" w14:textId="77777777" w:rsidR="0034062B" w:rsidRDefault="0034062B">
            <w:pPr>
              <w:spacing w:line="276" w:lineRule="auto"/>
              <w:ind w:left="0" w:right="-1"/>
              <w:contextualSpacing/>
              <w:rPr>
                <w:rFonts w:ascii="Consolas" w:hAnsi="Consolas" w:cs="Consolas"/>
                <w:sz w:val="28"/>
                <w:szCs w:val="28"/>
              </w:rPr>
            </w:pPr>
            <w:r>
              <w:rPr>
                <w:rFonts w:ascii="Consolas" w:eastAsia="Arial" w:hAnsi="Consolas" w:cs="Consolas"/>
                <w:sz w:val="28"/>
                <w:szCs w:val="28"/>
              </w:rPr>
              <w:t xml:space="preserve">Período de gestão: </w:t>
            </w:r>
          </w:p>
        </w:tc>
        <w:tc>
          <w:tcPr>
            <w:tcW w:w="6089" w:type="dxa"/>
            <w:tcBorders>
              <w:top w:val="double" w:sz="4" w:space="0" w:color="000000"/>
              <w:left w:val="double" w:sz="4" w:space="0" w:color="000000"/>
              <w:bottom w:val="double" w:sz="4" w:space="0" w:color="000000"/>
              <w:right w:val="double" w:sz="4" w:space="0" w:color="000000"/>
            </w:tcBorders>
            <w:hideMark/>
          </w:tcPr>
          <w:p w14:paraId="3AD637E0" w14:textId="77777777" w:rsidR="0034062B" w:rsidRDefault="0034062B">
            <w:pPr>
              <w:spacing w:line="276" w:lineRule="auto"/>
              <w:ind w:left="0" w:right="-1"/>
              <w:contextualSpacing/>
              <w:rPr>
                <w:rFonts w:ascii="Consolas" w:hAnsi="Consolas" w:cs="Consolas"/>
                <w:sz w:val="28"/>
                <w:szCs w:val="28"/>
              </w:rPr>
            </w:pPr>
            <w:r>
              <w:rPr>
                <w:rFonts w:ascii="Consolas" w:eastAsia="Arial" w:hAnsi="Consolas" w:cs="Consolas"/>
                <w:sz w:val="28"/>
                <w:szCs w:val="28"/>
              </w:rPr>
              <w:t>01/01/2021 a 31/12/2024</w:t>
            </w:r>
          </w:p>
        </w:tc>
      </w:tr>
    </w:tbl>
    <w:p w14:paraId="3FB46842" w14:textId="77777777" w:rsidR="0034062B" w:rsidRDefault="0034062B" w:rsidP="0034062B">
      <w:pPr>
        <w:ind w:left="0" w:right="-1"/>
        <w:contextualSpacing/>
        <w:rPr>
          <w:rFonts w:ascii="Consolas" w:eastAsia="Arial" w:hAnsi="Consolas" w:cs="Consolas"/>
          <w:i/>
          <w:sz w:val="28"/>
          <w:szCs w:val="28"/>
        </w:rPr>
      </w:pPr>
    </w:p>
    <w:p w14:paraId="07107E07" w14:textId="77777777" w:rsidR="0034062B" w:rsidRDefault="0034062B" w:rsidP="0034062B">
      <w:pPr>
        <w:ind w:left="0" w:right="-1"/>
        <w:contextualSpacing/>
        <w:rPr>
          <w:rFonts w:ascii="Consolas" w:hAnsi="Consolas" w:cs="Consolas"/>
          <w:sz w:val="28"/>
          <w:szCs w:val="28"/>
        </w:rPr>
      </w:pPr>
      <w:r>
        <w:rPr>
          <w:rFonts w:ascii="Consolas" w:eastAsia="Arial" w:hAnsi="Consolas" w:cs="Consolas"/>
          <w:i/>
          <w:sz w:val="28"/>
          <w:szCs w:val="28"/>
        </w:rPr>
        <w:t xml:space="preserve">Obs.: </w:t>
      </w:r>
      <w:r>
        <w:rPr>
          <w:rFonts w:ascii="Consolas" w:eastAsia="Arial" w:hAnsi="Consolas" w:cs="Consolas"/>
          <w:i/>
          <w:sz w:val="28"/>
          <w:szCs w:val="28"/>
        </w:rPr>
        <w:tab/>
        <w:t>1. Todos os campos são de preenchimento obrigatório.</w:t>
      </w:r>
    </w:p>
    <w:p w14:paraId="1EBF820D" w14:textId="77777777" w:rsidR="0034062B" w:rsidRDefault="0034062B" w:rsidP="0034062B">
      <w:pPr>
        <w:ind w:left="0" w:right="-1"/>
        <w:contextualSpacing/>
        <w:rPr>
          <w:rFonts w:ascii="Consolas" w:hAnsi="Consolas" w:cs="Consolas"/>
          <w:sz w:val="28"/>
          <w:szCs w:val="28"/>
        </w:rPr>
      </w:pPr>
      <w:r>
        <w:rPr>
          <w:rFonts w:ascii="Consolas" w:eastAsia="Arial" w:hAnsi="Consolas" w:cs="Consolas"/>
          <w:i/>
          <w:sz w:val="28"/>
          <w:szCs w:val="28"/>
        </w:rPr>
        <w:tab/>
      </w:r>
      <w:r>
        <w:rPr>
          <w:rFonts w:ascii="Consolas" w:eastAsia="Arial" w:hAnsi="Consolas" w:cs="Consolas"/>
          <w:i/>
          <w:sz w:val="28"/>
          <w:szCs w:val="28"/>
        </w:rPr>
        <w:tab/>
        <w:t>2. Repetir o quadro, se necessário, informando todos os responsáveis durante o exercício.</w:t>
      </w:r>
    </w:p>
    <w:p w14:paraId="33ECE658" w14:textId="77777777" w:rsidR="0034062B" w:rsidRDefault="0034062B" w:rsidP="0034062B">
      <w:pPr>
        <w:ind w:left="0" w:right="-1"/>
        <w:contextualSpacing/>
        <w:rPr>
          <w:rFonts w:ascii="Consolas" w:hAnsi="Consolas" w:cs="Consolas"/>
          <w:sz w:val="28"/>
          <w:szCs w:val="28"/>
        </w:rPr>
      </w:pPr>
      <w:r>
        <w:rPr>
          <w:rFonts w:ascii="Consolas" w:eastAsia="Arial" w:hAnsi="Consolas" w:cs="Consolas"/>
          <w:i/>
          <w:sz w:val="28"/>
          <w:szCs w:val="28"/>
        </w:rPr>
        <w:tab/>
      </w:r>
      <w:r>
        <w:rPr>
          <w:rFonts w:ascii="Consolas" w:eastAsia="Arial" w:hAnsi="Consolas" w:cs="Consolas"/>
          <w:i/>
          <w:sz w:val="28"/>
          <w:szCs w:val="28"/>
        </w:rPr>
        <w:tab/>
        <w:t xml:space="preserve">3. Anexar a “Declaração de Atualização Cadastral” emitida pelo sistema “Cadastro Corporativo TCESP – </w:t>
      </w:r>
      <w:proofErr w:type="spellStart"/>
      <w:r>
        <w:rPr>
          <w:rFonts w:ascii="Consolas" w:eastAsia="Arial" w:hAnsi="Consolas" w:cs="Consolas"/>
          <w:i/>
          <w:sz w:val="28"/>
          <w:szCs w:val="28"/>
        </w:rPr>
        <w:t>CadTCESP</w:t>
      </w:r>
      <w:proofErr w:type="spellEnd"/>
      <w:r>
        <w:rPr>
          <w:rFonts w:ascii="Consolas" w:eastAsia="Arial" w:hAnsi="Consolas" w:cs="Consolas"/>
          <w:i/>
          <w:sz w:val="28"/>
          <w:szCs w:val="28"/>
        </w:rPr>
        <w:t>”, por ocasião da remessa do presente documento ao TCESP</w:t>
      </w:r>
      <w:r>
        <w:rPr>
          <w:rFonts w:ascii="Consolas" w:eastAsia="Arial" w:hAnsi="Consolas" w:cs="Consolas"/>
          <w:sz w:val="28"/>
          <w:szCs w:val="28"/>
        </w:rPr>
        <w:t>.</w:t>
      </w:r>
    </w:p>
    <w:p w14:paraId="224D8B99" w14:textId="77777777" w:rsidR="0034062B" w:rsidRDefault="0034062B" w:rsidP="0034062B">
      <w:pPr>
        <w:ind w:left="0" w:right="-1"/>
        <w:contextualSpacing/>
        <w:rPr>
          <w:rFonts w:ascii="Consolas" w:eastAsia="Arial" w:hAnsi="Consolas" w:cs="Consolas"/>
          <w:sz w:val="28"/>
          <w:szCs w:val="28"/>
        </w:rPr>
      </w:pPr>
    </w:p>
    <w:p w14:paraId="13F126F4" w14:textId="77777777" w:rsidR="0034062B" w:rsidRDefault="0034062B" w:rsidP="0034062B">
      <w:pPr>
        <w:ind w:left="0" w:right="-1" w:firstLine="708"/>
        <w:contextualSpacing/>
        <w:rPr>
          <w:rFonts w:ascii="Consolas" w:hAnsi="Consolas" w:cs="Consolas"/>
          <w:sz w:val="28"/>
          <w:szCs w:val="28"/>
        </w:rPr>
      </w:pPr>
      <w:r>
        <w:rPr>
          <w:rFonts w:ascii="Consolas" w:eastAsia="Arial" w:hAnsi="Consolas" w:cs="Consolas"/>
          <w:sz w:val="28"/>
          <w:szCs w:val="28"/>
        </w:rPr>
        <w:t>As informações pessoais dos responsáveis estão cadastradas no módulo eletrônico do Cadastro TCESP, conforme previsto no Artigo 2º das Instruções nº 01/2020, conforme “Declaração de Atualização Cadastral” ora anexada(s).</w:t>
      </w:r>
    </w:p>
    <w:p w14:paraId="2570253A" w14:textId="77777777" w:rsidR="0034062B" w:rsidRDefault="0034062B" w:rsidP="0034062B">
      <w:pPr>
        <w:ind w:left="0" w:right="-1" w:hanging="10"/>
        <w:contextualSpacing/>
        <w:rPr>
          <w:rFonts w:ascii="Consolas" w:eastAsia="Arial" w:hAnsi="Consolas" w:cs="Consolas"/>
          <w:sz w:val="28"/>
          <w:szCs w:val="28"/>
          <w:lang w:eastAsia="ar-SA"/>
        </w:rPr>
      </w:pPr>
    </w:p>
    <w:p w14:paraId="5A50D997" w14:textId="64D100D5" w:rsidR="0034062B" w:rsidRDefault="00F77397" w:rsidP="0034062B">
      <w:pPr>
        <w:ind w:left="0" w:right="-1" w:hanging="10"/>
        <w:contextualSpacing/>
        <w:jc w:val="center"/>
        <w:rPr>
          <w:rFonts w:ascii="Consolas" w:eastAsia="Arial" w:hAnsi="Consolas" w:cs="Consolas"/>
          <w:b/>
          <w:bCs/>
          <w:sz w:val="28"/>
          <w:szCs w:val="28"/>
        </w:rPr>
      </w:pPr>
      <w:r>
        <w:rPr>
          <w:rFonts w:ascii="Consolas" w:hAnsi="Consolas" w:cs="Consolas"/>
          <w:b/>
          <w:bCs/>
          <w:sz w:val="28"/>
          <w:szCs w:val="28"/>
        </w:rPr>
        <w:t>PIRAJUÍ, 2</w:t>
      </w:r>
      <w:r w:rsidR="00AD1A26">
        <w:rPr>
          <w:rFonts w:ascii="Consolas" w:hAnsi="Consolas" w:cs="Consolas"/>
          <w:b/>
          <w:bCs/>
          <w:sz w:val="28"/>
          <w:szCs w:val="28"/>
        </w:rPr>
        <w:t>7</w:t>
      </w:r>
      <w:r>
        <w:rPr>
          <w:rFonts w:ascii="Consolas" w:hAnsi="Consolas" w:cs="Consolas"/>
          <w:b/>
          <w:bCs/>
          <w:sz w:val="28"/>
          <w:szCs w:val="28"/>
        </w:rPr>
        <w:t xml:space="preserve"> DE SETEMBRO DE 2022</w:t>
      </w:r>
      <w:r w:rsidR="0034062B">
        <w:rPr>
          <w:rFonts w:ascii="Consolas" w:hAnsi="Consolas" w:cs="Consolas"/>
          <w:b/>
          <w:bCs/>
          <w:sz w:val="28"/>
          <w:szCs w:val="28"/>
        </w:rPr>
        <w:t>.</w:t>
      </w:r>
    </w:p>
    <w:p w14:paraId="6AB8668C" w14:textId="77777777" w:rsidR="0034062B" w:rsidRDefault="0034062B" w:rsidP="0034062B">
      <w:pPr>
        <w:ind w:left="0" w:right="-1" w:hanging="10"/>
        <w:contextualSpacing/>
        <w:jc w:val="center"/>
        <w:rPr>
          <w:rFonts w:ascii="Consolas" w:eastAsia="Arial" w:hAnsi="Consolas" w:cs="Consolas"/>
          <w:b/>
          <w:sz w:val="28"/>
          <w:szCs w:val="28"/>
        </w:rPr>
      </w:pPr>
    </w:p>
    <w:p w14:paraId="3F42E9E4" w14:textId="77777777" w:rsidR="0034062B" w:rsidRDefault="0034062B" w:rsidP="0034062B">
      <w:pPr>
        <w:ind w:left="0" w:right="-1" w:hanging="10"/>
        <w:contextualSpacing/>
        <w:jc w:val="center"/>
        <w:rPr>
          <w:rFonts w:ascii="Consolas" w:eastAsia="Arial" w:hAnsi="Consolas" w:cs="Consolas"/>
          <w:b/>
          <w:sz w:val="28"/>
          <w:szCs w:val="28"/>
        </w:rPr>
      </w:pPr>
    </w:p>
    <w:p w14:paraId="0513B24A" w14:textId="77777777" w:rsidR="0034062B" w:rsidRDefault="0034062B" w:rsidP="0034062B">
      <w:pPr>
        <w:ind w:left="0" w:right="-1" w:hanging="10"/>
        <w:contextualSpacing/>
        <w:jc w:val="center"/>
        <w:rPr>
          <w:rFonts w:ascii="Consolas" w:eastAsia="Arial" w:hAnsi="Consolas" w:cs="Consolas"/>
          <w:b/>
          <w:sz w:val="28"/>
          <w:szCs w:val="28"/>
        </w:rPr>
      </w:pPr>
    </w:p>
    <w:p w14:paraId="5FAB67EB" w14:textId="77777777" w:rsidR="0034062B" w:rsidRDefault="0034062B" w:rsidP="0034062B">
      <w:pPr>
        <w:ind w:left="0" w:right="-1" w:hanging="11"/>
        <w:contextualSpacing/>
        <w:jc w:val="center"/>
        <w:rPr>
          <w:rFonts w:ascii="Consolas" w:eastAsia="Arial" w:hAnsi="Consolas" w:cs="Consolas"/>
          <w:b/>
          <w:sz w:val="28"/>
          <w:szCs w:val="28"/>
        </w:rPr>
      </w:pPr>
      <w:r>
        <w:rPr>
          <w:rFonts w:ascii="Consolas" w:hAnsi="Consolas" w:cs="Consolas"/>
          <w:b/>
          <w:sz w:val="28"/>
          <w:szCs w:val="28"/>
        </w:rPr>
        <w:t>CESAR HENRIQUE DA CUNHA FIALA</w:t>
      </w:r>
    </w:p>
    <w:p w14:paraId="4DBE9490" w14:textId="77777777" w:rsidR="0034062B" w:rsidRDefault="0034062B" w:rsidP="0034062B">
      <w:pPr>
        <w:ind w:left="0" w:right="-1" w:hanging="11"/>
        <w:contextualSpacing/>
        <w:jc w:val="center"/>
        <w:rPr>
          <w:rFonts w:ascii="Consolas" w:hAnsi="Consolas" w:cs="Consolas"/>
          <w:sz w:val="28"/>
          <w:szCs w:val="28"/>
        </w:rPr>
      </w:pPr>
      <w:r>
        <w:rPr>
          <w:rFonts w:ascii="Consolas" w:eastAsia="Arial" w:hAnsi="Consolas" w:cs="Consolas"/>
          <w:b/>
          <w:sz w:val="28"/>
          <w:szCs w:val="28"/>
        </w:rPr>
        <w:t>PREFEITO MUNICIPAL DE PIRAJUÍ</w:t>
      </w:r>
    </w:p>
    <w:p w14:paraId="23562B43" w14:textId="77777777" w:rsidR="0034062B" w:rsidRDefault="0034062B" w:rsidP="0034062B">
      <w:pPr>
        <w:ind w:left="0" w:right="-1"/>
        <w:rPr>
          <w:rFonts w:ascii="Consolas" w:hAnsi="Consolas" w:cs="Consolas"/>
          <w:sz w:val="28"/>
          <w:szCs w:val="28"/>
        </w:rPr>
      </w:pPr>
      <w:r>
        <w:rPr>
          <w:rFonts w:ascii="Consolas" w:hAnsi="Consolas" w:cs="Consolas"/>
          <w:sz w:val="28"/>
          <w:szCs w:val="28"/>
        </w:rPr>
        <w:br w:type="page"/>
      </w:r>
    </w:p>
    <w:p w14:paraId="3BC65FBD" w14:textId="77777777" w:rsidR="0034062B" w:rsidRDefault="0034062B" w:rsidP="0034062B">
      <w:pPr>
        <w:ind w:left="0" w:right="-1"/>
        <w:jc w:val="center"/>
        <w:rPr>
          <w:rFonts w:ascii="Consolas" w:hAnsi="Consolas" w:cs="Consolas"/>
          <w:sz w:val="28"/>
          <w:szCs w:val="28"/>
        </w:rPr>
      </w:pPr>
      <w:r>
        <w:rPr>
          <w:rFonts w:ascii="Consolas" w:eastAsia="Arial" w:hAnsi="Consolas" w:cs="Consolas"/>
          <w:b/>
          <w:sz w:val="28"/>
          <w:szCs w:val="28"/>
        </w:rPr>
        <w:lastRenderedPageBreak/>
        <w:t>DECLARAÇÃO DE DOCUMENTOS À DISPOSIÇÃO DO TCE-SP</w:t>
      </w:r>
    </w:p>
    <w:p w14:paraId="4453AA8E" w14:textId="77777777" w:rsidR="0034062B" w:rsidRDefault="0034062B" w:rsidP="0034062B">
      <w:pPr>
        <w:ind w:left="0" w:right="-1" w:hanging="10"/>
        <w:contextualSpacing/>
        <w:rPr>
          <w:rFonts w:ascii="Consolas" w:eastAsia="Arial" w:hAnsi="Consolas" w:cs="Consolas"/>
          <w:b/>
          <w:sz w:val="28"/>
          <w:szCs w:val="28"/>
        </w:rPr>
      </w:pPr>
    </w:p>
    <w:p w14:paraId="58C2DBB5" w14:textId="77777777" w:rsidR="0034062B" w:rsidRDefault="0034062B" w:rsidP="0034062B">
      <w:pPr>
        <w:ind w:left="0" w:right="-1" w:hanging="10"/>
        <w:contextualSpacing/>
        <w:rPr>
          <w:rFonts w:ascii="Consolas" w:eastAsia="Arial" w:hAnsi="Consolas" w:cs="Consolas"/>
          <w:b/>
          <w:sz w:val="28"/>
          <w:szCs w:val="28"/>
        </w:rPr>
      </w:pPr>
    </w:p>
    <w:p w14:paraId="46738B97" w14:textId="77777777" w:rsidR="0034062B" w:rsidRDefault="0034062B" w:rsidP="0034062B">
      <w:pPr>
        <w:ind w:left="0" w:right="-1" w:hanging="10"/>
        <w:contextualSpacing/>
        <w:rPr>
          <w:rFonts w:ascii="Consolas" w:hAnsi="Consolas" w:cs="Consolas"/>
          <w:sz w:val="28"/>
          <w:szCs w:val="28"/>
        </w:rPr>
      </w:pPr>
      <w:r>
        <w:rPr>
          <w:rFonts w:ascii="Consolas" w:eastAsia="Arial" w:hAnsi="Consolas" w:cs="Consolas"/>
          <w:b/>
          <w:bCs/>
          <w:sz w:val="28"/>
          <w:szCs w:val="28"/>
        </w:rPr>
        <w:t xml:space="preserve">CONTRATANTE: </w:t>
      </w:r>
      <w:r>
        <w:rPr>
          <w:rFonts w:ascii="Consolas" w:hAnsi="Consolas" w:cs="Consolas"/>
          <w:b/>
          <w:bCs/>
          <w:sz w:val="28"/>
          <w:szCs w:val="28"/>
        </w:rPr>
        <w:t>MUNICÍPIO DE PIRAJUÍ</w:t>
      </w:r>
    </w:p>
    <w:p w14:paraId="59BEFBB7" w14:textId="77777777" w:rsidR="0034062B" w:rsidRDefault="0034062B" w:rsidP="0034062B">
      <w:pPr>
        <w:ind w:left="0" w:right="-1" w:hanging="10"/>
        <w:contextualSpacing/>
        <w:rPr>
          <w:rFonts w:ascii="Consolas" w:hAnsi="Consolas" w:cs="Consolas"/>
          <w:sz w:val="28"/>
          <w:szCs w:val="28"/>
        </w:rPr>
      </w:pPr>
      <w:r>
        <w:rPr>
          <w:rFonts w:ascii="Consolas" w:eastAsia="Arial" w:hAnsi="Consolas" w:cs="Consolas"/>
          <w:b/>
          <w:bCs/>
          <w:sz w:val="28"/>
          <w:szCs w:val="28"/>
        </w:rPr>
        <w:t xml:space="preserve">CNPJ Nº: </w:t>
      </w:r>
      <w:r>
        <w:rPr>
          <w:rFonts w:ascii="Consolas" w:hAnsi="Consolas" w:cs="Consolas"/>
          <w:sz w:val="28"/>
          <w:szCs w:val="28"/>
        </w:rPr>
        <w:t>44.555.027/0001-16</w:t>
      </w:r>
    </w:p>
    <w:p w14:paraId="0ECB8FD9" w14:textId="7D1F7D0E" w:rsidR="0034062B" w:rsidRDefault="0034062B" w:rsidP="0034062B">
      <w:pPr>
        <w:ind w:left="0" w:right="-1" w:hanging="10"/>
        <w:contextualSpacing/>
        <w:rPr>
          <w:rFonts w:ascii="Consolas" w:hAnsi="Consolas" w:cs="Arial"/>
          <w:b/>
          <w:bCs/>
          <w:sz w:val="28"/>
          <w:szCs w:val="28"/>
          <w:shd w:val="clear" w:color="auto" w:fill="FFFFFF"/>
        </w:rPr>
      </w:pPr>
      <w:r>
        <w:rPr>
          <w:rFonts w:ascii="Consolas" w:eastAsia="Arial" w:hAnsi="Consolas" w:cs="Consolas"/>
          <w:b/>
          <w:bCs/>
          <w:sz w:val="28"/>
          <w:szCs w:val="28"/>
        </w:rPr>
        <w:t xml:space="preserve">CONTRATADA: </w:t>
      </w:r>
      <w:r w:rsidR="001F585F">
        <w:rPr>
          <w:rFonts w:ascii="Consolas" w:hAnsi="Consolas" w:cs="Consolas"/>
          <w:b/>
          <w:bCs/>
          <w:sz w:val="28"/>
          <w:szCs w:val="28"/>
        </w:rPr>
        <w:t>EMPRESA LASTROSEG SEGURANÇA PRIVADA EIRELI</w:t>
      </w:r>
    </w:p>
    <w:p w14:paraId="325A2EAE" w14:textId="7A9DDEAA" w:rsidR="0034062B" w:rsidRDefault="0034062B" w:rsidP="0034062B">
      <w:pPr>
        <w:ind w:left="0" w:right="-1" w:hanging="10"/>
        <w:contextualSpacing/>
        <w:rPr>
          <w:rFonts w:ascii="Consolas" w:hAnsi="Consolas" w:cs="Consolas"/>
          <w:sz w:val="28"/>
          <w:szCs w:val="28"/>
        </w:rPr>
      </w:pPr>
      <w:r>
        <w:rPr>
          <w:rFonts w:ascii="Consolas" w:eastAsia="Arial" w:hAnsi="Consolas" w:cs="Consolas"/>
          <w:b/>
          <w:bCs/>
          <w:sz w:val="28"/>
          <w:szCs w:val="28"/>
        </w:rPr>
        <w:t xml:space="preserve">CNPJ Nº: </w:t>
      </w:r>
      <w:r w:rsidR="001F585F">
        <w:rPr>
          <w:rFonts w:ascii="Consolas" w:hAnsi="Consolas" w:cs="Consolas"/>
          <w:sz w:val="28"/>
          <w:szCs w:val="28"/>
        </w:rPr>
        <w:t>39.366.977/0001-62</w:t>
      </w:r>
    </w:p>
    <w:p w14:paraId="48BDA18D" w14:textId="78F3FF44" w:rsidR="0034062B" w:rsidRDefault="0034062B" w:rsidP="0034062B">
      <w:pPr>
        <w:ind w:left="0" w:right="-1" w:hanging="10"/>
        <w:contextualSpacing/>
        <w:rPr>
          <w:rFonts w:ascii="Consolas" w:hAnsi="Consolas" w:cs="Consolas"/>
          <w:sz w:val="28"/>
          <w:szCs w:val="28"/>
        </w:rPr>
      </w:pPr>
      <w:r>
        <w:rPr>
          <w:rFonts w:ascii="Consolas" w:eastAsia="Arial" w:hAnsi="Consolas" w:cs="Consolas"/>
          <w:b/>
          <w:bCs/>
          <w:sz w:val="28"/>
          <w:szCs w:val="28"/>
        </w:rPr>
        <w:t xml:space="preserve">CONTRATO N° (DE ORIGEM): </w:t>
      </w:r>
      <w:r w:rsidR="00D10704">
        <w:rPr>
          <w:rFonts w:ascii="Consolas" w:eastAsia="Arial" w:hAnsi="Consolas" w:cs="Consolas"/>
          <w:sz w:val="28"/>
          <w:szCs w:val="28"/>
        </w:rPr>
        <w:t>048/2022</w:t>
      </w:r>
    </w:p>
    <w:p w14:paraId="2DEB7DFC" w14:textId="157EBDB5" w:rsidR="0034062B" w:rsidRDefault="0034062B" w:rsidP="0034062B">
      <w:pPr>
        <w:ind w:left="0" w:right="-1" w:hanging="10"/>
        <w:contextualSpacing/>
        <w:rPr>
          <w:rFonts w:ascii="Consolas" w:hAnsi="Consolas" w:cs="Consolas"/>
          <w:b/>
          <w:bCs/>
          <w:sz w:val="28"/>
          <w:szCs w:val="28"/>
        </w:rPr>
      </w:pPr>
      <w:r>
        <w:rPr>
          <w:rFonts w:ascii="Consolas" w:eastAsia="Arial" w:hAnsi="Consolas" w:cs="Consolas"/>
          <w:b/>
          <w:bCs/>
          <w:sz w:val="28"/>
          <w:szCs w:val="28"/>
        </w:rPr>
        <w:t xml:space="preserve">DATA DA ASSINATURA: </w:t>
      </w:r>
      <w:r w:rsidR="001F585F">
        <w:rPr>
          <w:rFonts w:ascii="Consolas" w:hAnsi="Consolas" w:cs="Consolas"/>
          <w:b/>
          <w:bCs/>
          <w:sz w:val="28"/>
          <w:szCs w:val="28"/>
        </w:rPr>
        <w:t>PIRAJUÍ, 2</w:t>
      </w:r>
      <w:r w:rsidR="00AD1A26">
        <w:rPr>
          <w:rFonts w:ascii="Consolas" w:hAnsi="Consolas" w:cs="Consolas"/>
          <w:b/>
          <w:bCs/>
          <w:sz w:val="28"/>
          <w:szCs w:val="28"/>
        </w:rPr>
        <w:t>7</w:t>
      </w:r>
      <w:r w:rsidR="001F585F">
        <w:rPr>
          <w:rFonts w:ascii="Consolas" w:hAnsi="Consolas" w:cs="Consolas"/>
          <w:b/>
          <w:bCs/>
          <w:sz w:val="28"/>
          <w:szCs w:val="28"/>
        </w:rPr>
        <w:t xml:space="preserve"> DE SETEMBRO DE 2022</w:t>
      </w:r>
      <w:r>
        <w:rPr>
          <w:rFonts w:ascii="Consolas" w:hAnsi="Consolas" w:cs="Consolas"/>
          <w:b/>
          <w:bCs/>
          <w:sz w:val="28"/>
          <w:szCs w:val="28"/>
        </w:rPr>
        <w:t>.</w:t>
      </w:r>
    </w:p>
    <w:p w14:paraId="3E4CE545" w14:textId="73E74BA7" w:rsidR="0034062B" w:rsidRDefault="0034062B" w:rsidP="0034062B">
      <w:pPr>
        <w:ind w:left="0" w:right="-1" w:hanging="10"/>
        <w:contextualSpacing/>
        <w:rPr>
          <w:rFonts w:ascii="Consolas" w:hAnsi="Consolas" w:cs="Consolas"/>
          <w:sz w:val="28"/>
          <w:szCs w:val="28"/>
        </w:rPr>
      </w:pPr>
      <w:r>
        <w:rPr>
          <w:rFonts w:ascii="Consolas" w:eastAsia="Arial" w:hAnsi="Consolas" w:cs="Consolas"/>
          <w:b/>
          <w:bCs/>
          <w:sz w:val="28"/>
          <w:szCs w:val="28"/>
        </w:rPr>
        <w:t xml:space="preserve">VIGÊNCIA: </w:t>
      </w:r>
      <w:r w:rsidR="001F585F" w:rsidRPr="0034062B">
        <w:rPr>
          <w:rFonts w:ascii="Consolas" w:hAnsi="Consolas" w:cs="Arial"/>
          <w:sz w:val="28"/>
          <w:szCs w:val="28"/>
        </w:rPr>
        <w:t>O prazo de vigência deste Contrato é de 30 (trinta) dias, com início na data de 29/09/2022 e encerramento em 29/10/2022, prorrogável, na forma do art. 107 e seguintes da Lei Federal nº 14.133/2021</w:t>
      </w:r>
      <w:r>
        <w:rPr>
          <w:rFonts w:ascii="Consolas" w:hAnsi="Consolas"/>
          <w:sz w:val="28"/>
          <w:szCs w:val="28"/>
        </w:rPr>
        <w:t>.</w:t>
      </w:r>
    </w:p>
    <w:p w14:paraId="27044ECD" w14:textId="2E3477E6" w:rsidR="0034062B" w:rsidRDefault="0034062B" w:rsidP="0034062B">
      <w:pPr>
        <w:ind w:left="0" w:right="-1"/>
        <w:rPr>
          <w:rFonts w:ascii="Consolas" w:hAnsi="Consolas" w:cs="Consolas"/>
          <w:sz w:val="28"/>
          <w:szCs w:val="28"/>
        </w:rPr>
      </w:pPr>
      <w:r>
        <w:rPr>
          <w:rFonts w:ascii="Consolas" w:eastAsia="Arial" w:hAnsi="Consolas" w:cs="Consolas"/>
          <w:b/>
          <w:bCs/>
          <w:sz w:val="28"/>
          <w:szCs w:val="28"/>
        </w:rPr>
        <w:t xml:space="preserve">OBJETO: </w:t>
      </w:r>
      <w:r w:rsidR="001F585F" w:rsidRPr="0034062B">
        <w:rPr>
          <w:rFonts w:ascii="Consolas" w:hAnsi="Consolas" w:cs="Consolas"/>
          <w:sz w:val="28"/>
          <w:szCs w:val="28"/>
        </w:rPr>
        <w:t xml:space="preserve">Contratação de Empresa Especializada para a Prestação de Serviços de 150 (cento e cinquenta) Seguranças e 12 (doze) </w:t>
      </w:r>
      <w:r w:rsidR="001F585F" w:rsidRPr="0034062B">
        <w:rPr>
          <w:rFonts w:ascii="Consolas" w:hAnsi="Consolas"/>
          <w:sz w:val="28"/>
          <w:szCs w:val="28"/>
        </w:rPr>
        <w:t>Brigadistas de Incêndio</w:t>
      </w:r>
      <w:r w:rsidR="001F585F" w:rsidRPr="0034062B">
        <w:rPr>
          <w:rFonts w:ascii="Consolas" w:hAnsi="Consolas" w:cs="Consolas"/>
          <w:sz w:val="28"/>
          <w:szCs w:val="28"/>
        </w:rPr>
        <w:t xml:space="preserve">, </w:t>
      </w:r>
      <w:r w:rsidR="001F585F" w:rsidRPr="0034062B">
        <w:rPr>
          <w:rFonts w:ascii="Consolas" w:hAnsi="Consolas"/>
          <w:sz w:val="28"/>
          <w:szCs w:val="28"/>
        </w:rPr>
        <w:t xml:space="preserve">para a realização do </w:t>
      </w:r>
      <w:r w:rsidR="001F585F" w:rsidRPr="0034062B">
        <w:rPr>
          <w:rFonts w:ascii="Consolas" w:hAnsi="Consolas" w:cs="Consolas"/>
          <w:sz w:val="28"/>
          <w:szCs w:val="28"/>
        </w:rPr>
        <w:t xml:space="preserve">4º Pirajuí Rodeio </w:t>
      </w:r>
      <w:proofErr w:type="spellStart"/>
      <w:r w:rsidR="001F585F" w:rsidRPr="0034062B">
        <w:rPr>
          <w:rFonts w:ascii="Consolas" w:hAnsi="Consolas" w:cs="Consolas"/>
          <w:sz w:val="28"/>
          <w:szCs w:val="28"/>
        </w:rPr>
        <w:t>Fest</w:t>
      </w:r>
      <w:proofErr w:type="spellEnd"/>
      <w:r w:rsidR="001F585F" w:rsidRPr="0034062B">
        <w:rPr>
          <w:rFonts w:ascii="Consolas" w:hAnsi="Consolas" w:cs="Consolas"/>
          <w:sz w:val="28"/>
          <w:szCs w:val="28"/>
        </w:rPr>
        <w:t>, no Ginásio de Esportes “</w:t>
      </w:r>
      <w:proofErr w:type="spellStart"/>
      <w:r w:rsidR="001F585F" w:rsidRPr="0034062B">
        <w:rPr>
          <w:rFonts w:ascii="Consolas" w:hAnsi="Consolas" w:cs="Consolas"/>
          <w:sz w:val="28"/>
          <w:szCs w:val="28"/>
        </w:rPr>
        <w:t>Satílio</w:t>
      </w:r>
      <w:proofErr w:type="spellEnd"/>
      <w:r w:rsidR="001F585F" w:rsidRPr="0034062B">
        <w:rPr>
          <w:rFonts w:ascii="Consolas" w:hAnsi="Consolas" w:cs="Consolas"/>
          <w:sz w:val="28"/>
          <w:szCs w:val="28"/>
        </w:rPr>
        <w:t xml:space="preserve"> de Lima”, localizado na Avenida Afonso Pena s/nº – Bairro Vila Ortiz – Pirajuí – SP, sendo 50 (cinquenta) Seguranças e 04 (quatro) </w:t>
      </w:r>
      <w:r w:rsidR="001F585F" w:rsidRPr="0034062B">
        <w:rPr>
          <w:rFonts w:ascii="Consolas" w:hAnsi="Consolas"/>
          <w:sz w:val="28"/>
          <w:szCs w:val="28"/>
        </w:rPr>
        <w:t>Brigadistas de Incêndio</w:t>
      </w:r>
      <w:r w:rsidR="001F585F" w:rsidRPr="0034062B">
        <w:rPr>
          <w:rFonts w:ascii="Consolas" w:hAnsi="Consolas" w:cs="Consolas"/>
          <w:sz w:val="28"/>
          <w:szCs w:val="28"/>
        </w:rPr>
        <w:t>, nos dias 29 e 30 de setembro, das 19h00 às 03h00 do dia seguinte e no dia 01 de outubro de 2022, das 08h00 às 22h00</w:t>
      </w:r>
      <w:r>
        <w:rPr>
          <w:rFonts w:ascii="Consolas" w:hAnsi="Consolas" w:cs="Consolas"/>
          <w:sz w:val="28"/>
          <w:szCs w:val="28"/>
        </w:rPr>
        <w:t>.</w:t>
      </w:r>
    </w:p>
    <w:p w14:paraId="6B4FD3EE" w14:textId="135F687F" w:rsidR="0034062B" w:rsidRDefault="0034062B" w:rsidP="0034062B">
      <w:pPr>
        <w:tabs>
          <w:tab w:val="left" w:pos="-1701"/>
        </w:tabs>
        <w:autoSpaceDE w:val="0"/>
        <w:autoSpaceDN w:val="0"/>
        <w:adjustRightInd w:val="0"/>
        <w:ind w:left="0" w:right="-2"/>
        <w:rPr>
          <w:rFonts w:ascii="Consolas" w:hAnsi="Consolas" w:cs="Consolas"/>
          <w:sz w:val="28"/>
          <w:szCs w:val="28"/>
        </w:rPr>
      </w:pPr>
      <w:r>
        <w:rPr>
          <w:rFonts w:ascii="Consolas" w:eastAsia="Arial" w:hAnsi="Consolas" w:cs="Consolas"/>
          <w:b/>
          <w:bCs/>
          <w:sz w:val="28"/>
          <w:szCs w:val="28"/>
        </w:rPr>
        <w:t xml:space="preserve">VALOR: </w:t>
      </w:r>
      <w:r w:rsidR="001F585F" w:rsidRPr="0034062B">
        <w:rPr>
          <w:rFonts w:ascii="Consolas" w:hAnsi="Consolas" w:cs="Arial"/>
          <w:sz w:val="28"/>
          <w:szCs w:val="28"/>
        </w:rPr>
        <w:t xml:space="preserve">O valor total do presente contrato é de </w:t>
      </w:r>
      <w:r w:rsidR="001F585F" w:rsidRPr="0034062B">
        <w:rPr>
          <w:rFonts w:ascii="Consolas" w:hAnsi="Consolas" w:cs="Arial"/>
          <w:b/>
          <w:bCs/>
          <w:sz w:val="28"/>
          <w:szCs w:val="28"/>
        </w:rPr>
        <w:t xml:space="preserve">R$ </w:t>
      </w:r>
      <w:r w:rsidR="001F585F" w:rsidRPr="0034062B">
        <w:rPr>
          <w:rFonts w:ascii="Consolas" w:hAnsi="Consolas"/>
          <w:b/>
          <w:bCs/>
          <w:sz w:val="28"/>
          <w:szCs w:val="28"/>
        </w:rPr>
        <w:t>42.930,00 (QUARENTA E DOIS MIL E NOVECENTOS E TRINTA REAIS</w:t>
      </w:r>
      <w:r w:rsidR="001F585F">
        <w:rPr>
          <w:rFonts w:ascii="Consolas" w:hAnsi="Consolas"/>
          <w:b/>
          <w:bCs/>
          <w:sz w:val="28"/>
          <w:szCs w:val="28"/>
        </w:rPr>
        <w:t>).</w:t>
      </w:r>
      <w:r>
        <w:rPr>
          <w:rFonts w:ascii="Consolas" w:hAnsi="Consolas" w:cs="Consolas"/>
          <w:sz w:val="28"/>
          <w:szCs w:val="28"/>
        </w:rPr>
        <w:t xml:space="preserve"> </w:t>
      </w:r>
    </w:p>
    <w:p w14:paraId="4EF48193" w14:textId="77777777" w:rsidR="0034062B" w:rsidRDefault="0034062B" w:rsidP="0034062B">
      <w:pPr>
        <w:ind w:left="0" w:right="-1" w:hanging="10"/>
        <w:contextualSpacing/>
        <w:rPr>
          <w:rFonts w:ascii="Consolas" w:eastAsia="Arial" w:hAnsi="Consolas" w:cs="Consolas"/>
          <w:b/>
          <w:bCs/>
          <w:sz w:val="28"/>
          <w:szCs w:val="28"/>
        </w:rPr>
      </w:pPr>
    </w:p>
    <w:p w14:paraId="151BCDD4" w14:textId="77777777" w:rsidR="0034062B" w:rsidRDefault="0034062B" w:rsidP="0034062B">
      <w:pPr>
        <w:ind w:left="0" w:right="-1" w:hanging="10"/>
        <w:contextualSpacing/>
        <w:rPr>
          <w:rFonts w:ascii="Consolas" w:eastAsia="Arial" w:hAnsi="Consolas" w:cs="Consolas"/>
          <w:b/>
          <w:bCs/>
          <w:sz w:val="28"/>
          <w:szCs w:val="28"/>
        </w:rPr>
      </w:pPr>
    </w:p>
    <w:p w14:paraId="66B4074B" w14:textId="77777777" w:rsidR="0034062B" w:rsidRDefault="0034062B" w:rsidP="0034062B">
      <w:pPr>
        <w:ind w:left="0" w:right="-1" w:firstLine="708"/>
        <w:contextualSpacing/>
        <w:rPr>
          <w:rFonts w:ascii="Consolas" w:hAnsi="Consolas" w:cs="Consolas"/>
          <w:sz w:val="28"/>
          <w:szCs w:val="28"/>
        </w:rPr>
      </w:pPr>
      <w:r>
        <w:rPr>
          <w:rFonts w:ascii="Consolas" w:eastAsia="Arial" w:hAnsi="Consolas" w:cs="Consolas"/>
          <w:sz w:val="28"/>
          <w:szCs w:val="28"/>
        </w:rPr>
        <w:t>Declaro, na qualidade de responsável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14:paraId="2388BAD0" w14:textId="77777777" w:rsidR="0034062B" w:rsidRDefault="0034062B" w:rsidP="0034062B">
      <w:pPr>
        <w:ind w:left="0" w:right="-1" w:hanging="10"/>
        <w:contextualSpacing/>
        <w:rPr>
          <w:rFonts w:ascii="Consolas" w:eastAsia="Arial" w:hAnsi="Consolas" w:cs="Consolas"/>
          <w:sz w:val="28"/>
          <w:szCs w:val="28"/>
          <w:lang w:eastAsia="ar-SA"/>
        </w:rPr>
      </w:pPr>
    </w:p>
    <w:p w14:paraId="4F738CFC" w14:textId="2B6D8418" w:rsidR="0034062B" w:rsidRDefault="0034062B" w:rsidP="0034062B">
      <w:pPr>
        <w:ind w:left="0" w:right="-1" w:hanging="10"/>
        <w:contextualSpacing/>
        <w:jc w:val="center"/>
        <w:rPr>
          <w:rFonts w:ascii="Consolas" w:eastAsia="Arial" w:hAnsi="Consolas" w:cs="Consolas"/>
          <w:b/>
          <w:bCs/>
          <w:sz w:val="28"/>
          <w:szCs w:val="28"/>
        </w:rPr>
      </w:pPr>
      <w:r>
        <w:rPr>
          <w:rFonts w:ascii="Consolas" w:hAnsi="Consolas" w:cs="Consolas"/>
          <w:b/>
          <w:bCs/>
          <w:sz w:val="28"/>
          <w:szCs w:val="28"/>
        </w:rPr>
        <w:t xml:space="preserve">PIRAJUÍ, </w:t>
      </w:r>
      <w:r w:rsidR="001F585F">
        <w:rPr>
          <w:rFonts w:ascii="Consolas" w:hAnsi="Consolas" w:cs="Consolas"/>
          <w:b/>
          <w:bCs/>
          <w:sz w:val="28"/>
          <w:szCs w:val="28"/>
        </w:rPr>
        <w:t>2</w:t>
      </w:r>
      <w:r w:rsidR="000F1C64">
        <w:rPr>
          <w:rFonts w:ascii="Consolas" w:hAnsi="Consolas" w:cs="Consolas"/>
          <w:b/>
          <w:bCs/>
          <w:sz w:val="28"/>
          <w:szCs w:val="28"/>
        </w:rPr>
        <w:t>7</w:t>
      </w:r>
      <w:r>
        <w:rPr>
          <w:rFonts w:ascii="Consolas" w:hAnsi="Consolas" w:cs="Consolas"/>
          <w:b/>
          <w:bCs/>
          <w:sz w:val="28"/>
          <w:szCs w:val="28"/>
        </w:rPr>
        <w:t xml:space="preserve"> DE SETEMBRO DE 2022.</w:t>
      </w:r>
    </w:p>
    <w:p w14:paraId="1EF48E12" w14:textId="77777777" w:rsidR="0034062B" w:rsidRDefault="0034062B" w:rsidP="0034062B">
      <w:pPr>
        <w:ind w:left="0" w:right="-1" w:hanging="10"/>
        <w:contextualSpacing/>
        <w:jc w:val="center"/>
        <w:rPr>
          <w:rFonts w:ascii="Consolas" w:eastAsia="Arial" w:hAnsi="Consolas" w:cs="Consolas"/>
          <w:b/>
          <w:sz w:val="28"/>
          <w:szCs w:val="28"/>
        </w:rPr>
      </w:pPr>
    </w:p>
    <w:p w14:paraId="26FAF8F2" w14:textId="77777777" w:rsidR="0034062B" w:rsidRDefault="0034062B" w:rsidP="0034062B">
      <w:pPr>
        <w:ind w:left="0" w:right="-1" w:hanging="10"/>
        <w:contextualSpacing/>
        <w:jc w:val="center"/>
        <w:rPr>
          <w:rFonts w:ascii="Consolas" w:eastAsia="Arial" w:hAnsi="Consolas" w:cs="Consolas"/>
          <w:b/>
          <w:sz w:val="28"/>
          <w:szCs w:val="28"/>
        </w:rPr>
      </w:pPr>
    </w:p>
    <w:p w14:paraId="052D1C6E" w14:textId="77777777" w:rsidR="0034062B" w:rsidRDefault="0034062B" w:rsidP="0034062B">
      <w:pPr>
        <w:ind w:left="0" w:right="-1" w:hanging="10"/>
        <w:contextualSpacing/>
        <w:jc w:val="center"/>
        <w:rPr>
          <w:rFonts w:ascii="Consolas" w:eastAsia="Arial" w:hAnsi="Consolas" w:cs="Consolas"/>
          <w:b/>
          <w:sz w:val="28"/>
          <w:szCs w:val="28"/>
        </w:rPr>
      </w:pPr>
    </w:p>
    <w:p w14:paraId="2EA86A80" w14:textId="77777777" w:rsidR="0034062B" w:rsidRDefault="0034062B" w:rsidP="0034062B">
      <w:pPr>
        <w:ind w:left="0" w:right="-1" w:hanging="11"/>
        <w:contextualSpacing/>
        <w:jc w:val="center"/>
        <w:rPr>
          <w:rFonts w:ascii="Consolas" w:eastAsia="Arial" w:hAnsi="Consolas" w:cs="Consolas"/>
          <w:b/>
          <w:sz w:val="28"/>
          <w:szCs w:val="28"/>
        </w:rPr>
      </w:pPr>
      <w:r>
        <w:rPr>
          <w:rFonts w:ascii="Consolas" w:hAnsi="Consolas" w:cs="Consolas"/>
          <w:b/>
          <w:sz w:val="28"/>
          <w:szCs w:val="28"/>
        </w:rPr>
        <w:t>CESAR HENRIQUE DA CUNHA FIALA</w:t>
      </w:r>
      <w:r>
        <w:rPr>
          <w:rFonts w:ascii="Consolas" w:eastAsia="Arial" w:hAnsi="Consolas" w:cs="Consolas"/>
          <w:b/>
          <w:sz w:val="28"/>
          <w:szCs w:val="28"/>
        </w:rPr>
        <w:t xml:space="preserve"> </w:t>
      </w:r>
    </w:p>
    <w:p w14:paraId="0E0A6F5E" w14:textId="77777777" w:rsidR="0034062B" w:rsidRDefault="0034062B" w:rsidP="0034062B">
      <w:pPr>
        <w:ind w:left="0" w:right="-1" w:hanging="11"/>
        <w:contextualSpacing/>
        <w:jc w:val="center"/>
        <w:rPr>
          <w:rFonts w:ascii="Consolas" w:eastAsia="Arial" w:hAnsi="Consolas" w:cs="Consolas"/>
          <w:sz w:val="28"/>
          <w:szCs w:val="28"/>
        </w:rPr>
      </w:pPr>
      <w:r>
        <w:rPr>
          <w:rFonts w:ascii="Consolas" w:eastAsia="Arial" w:hAnsi="Consolas" w:cs="Consolas"/>
          <w:b/>
          <w:sz w:val="28"/>
          <w:szCs w:val="28"/>
        </w:rPr>
        <w:t>PREFEITO MUNICIPAL DE PIRAJUÍ</w:t>
      </w:r>
      <w:r>
        <w:rPr>
          <w:rFonts w:ascii="Consolas" w:eastAsia="Arial" w:hAnsi="Consolas" w:cs="Consolas"/>
          <w:sz w:val="28"/>
          <w:szCs w:val="28"/>
        </w:rPr>
        <w:t xml:space="preserve"> </w:t>
      </w:r>
    </w:p>
    <w:p w14:paraId="6A609DBF" w14:textId="720CA667" w:rsidR="002D2270" w:rsidRPr="001F585F" w:rsidRDefault="0034062B" w:rsidP="001F585F">
      <w:pPr>
        <w:tabs>
          <w:tab w:val="left" w:pos="142"/>
        </w:tabs>
        <w:ind w:left="0" w:right="-2"/>
        <w:jc w:val="center"/>
        <w:rPr>
          <w:rFonts w:ascii="Consolas" w:hAnsi="Consolas" w:cs="Consolas"/>
          <w:b/>
          <w:sz w:val="28"/>
          <w:szCs w:val="28"/>
        </w:rPr>
      </w:pPr>
      <w:r>
        <w:rPr>
          <w:rFonts w:ascii="Consolas" w:eastAsia="Arial" w:hAnsi="Consolas" w:cs="Consolas"/>
          <w:sz w:val="28"/>
          <w:szCs w:val="28"/>
        </w:rPr>
        <w:t>E-mail: gp@pirajui.sp.gov.br</w:t>
      </w:r>
    </w:p>
    <w:sectPr w:rsidR="002D2270" w:rsidRPr="001F585F" w:rsidSect="00580108">
      <w:headerReference w:type="default" r:id="rId10"/>
      <w:pgSz w:w="11906" w:h="16838"/>
      <w:pgMar w:top="1418" w:right="1134"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183C4" w14:textId="77777777" w:rsidR="00A95F90" w:rsidRDefault="00A95F90" w:rsidP="00EB5DA3">
      <w:r>
        <w:separator/>
      </w:r>
    </w:p>
  </w:endnote>
  <w:endnote w:type="continuationSeparator" w:id="0">
    <w:p w14:paraId="49B51F5A" w14:textId="77777777" w:rsidR="00A95F90" w:rsidRDefault="00A95F90"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Consolas-Bold">
    <w:altName w:val="Consolas"/>
    <w:panose1 w:val="00000000000000000000"/>
    <w:charset w:val="00"/>
    <w:family w:val="roman"/>
    <w:notTrueType/>
    <w:pitch w:val="default"/>
  </w:font>
  <w:font w:name="SymbolMT">
    <w:altName w:val="Cambria"/>
    <w:panose1 w:val="00000000000000000000"/>
    <w:charset w:val="00"/>
    <w:family w:val="roman"/>
    <w:notTrueType/>
    <w:pitch w:val="default"/>
  </w:font>
  <w:font w:name="Old English Text MT">
    <w:altName w:val="Brush Scrip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74A1C" w14:textId="77777777" w:rsidR="00A95F90" w:rsidRDefault="00A95F90" w:rsidP="00EB5DA3">
      <w:r>
        <w:separator/>
      </w:r>
    </w:p>
  </w:footnote>
  <w:footnote w:type="continuationSeparator" w:id="0">
    <w:p w14:paraId="1130E137" w14:textId="77777777" w:rsidR="00A95F90" w:rsidRDefault="00A95F90"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33" w:type="pct"/>
      <w:shd w:val="clear" w:color="auto" w:fill="FFFFFF"/>
      <w:tblLook w:val="04A0" w:firstRow="1" w:lastRow="0" w:firstColumn="1" w:lastColumn="0" w:noHBand="0" w:noVBand="1"/>
    </w:tblPr>
    <w:tblGrid>
      <w:gridCol w:w="1696"/>
      <w:gridCol w:w="8094"/>
    </w:tblGrid>
    <w:tr w:rsidR="00B33101" w:rsidRPr="0040340E" w14:paraId="685145F0" w14:textId="77777777" w:rsidTr="00EB5DA3">
      <w:trPr>
        <w:trHeight w:val="1538"/>
      </w:trPr>
      <w:tc>
        <w:tcPr>
          <w:tcW w:w="866" w:type="pct"/>
          <w:shd w:val="clear" w:color="auto" w:fill="FFFFFF"/>
        </w:tcPr>
        <w:p w14:paraId="70F175FA" w14:textId="77777777" w:rsidR="00B33101" w:rsidRPr="00455510" w:rsidRDefault="00B33101"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64C900AF" wp14:editId="0E2C337C">
                    <wp:simplePos x="0" y="0"/>
                    <wp:positionH relativeFrom="column">
                      <wp:posOffset>74930</wp:posOffset>
                    </wp:positionH>
                    <wp:positionV relativeFrom="paragraph">
                      <wp:posOffset>1073785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A55941"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000000">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50BFE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1029" DrawAspect="Content" ObjectID="_1725740780" r:id="rId2"/>
            </w:object>
          </w:r>
        </w:p>
      </w:tc>
      <w:tc>
        <w:tcPr>
          <w:tcW w:w="4134" w:type="pct"/>
          <w:shd w:val="clear" w:color="auto" w:fill="FFFFFF"/>
        </w:tcPr>
        <w:p w14:paraId="7A47DE8B" w14:textId="77777777" w:rsidR="00B33101" w:rsidRPr="00053EBD" w:rsidRDefault="00B33101" w:rsidP="00600F96">
          <w:pPr>
            <w:pStyle w:val="Ttulo1"/>
            <w:spacing w:line="276" w:lineRule="auto"/>
            <w:rPr>
              <w:sz w:val="60"/>
              <w:szCs w:val="60"/>
            </w:rPr>
          </w:pPr>
          <w:r w:rsidRPr="007E610A">
            <w:rPr>
              <w:rFonts w:ascii="Old English Text MT" w:hAnsi="Old English Text MT"/>
              <w:sz w:val="60"/>
              <w:szCs w:val="60"/>
            </w:rPr>
            <w:t>Município de Pirajuí</w:t>
          </w:r>
        </w:p>
        <w:p w14:paraId="32317BE6" w14:textId="49BB6F79" w:rsidR="00B33101" w:rsidRPr="00053EBD" w:rsidRDefault="00B33101" w:rsidP="00600F96">
          <w:pPr>
            <w:pStyle w:val="Cabealho"/>
            <w:spacing w:line="276" w:lineRule="auto"/>
            <w:ind w:left="0" w:right="0"/>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2F6AF4B5" w14:textId="77777777" w:rsidR="00B33101" w:rsidRPr="00534669" w:rsidRDefault="00B33101" w:rsidP="00600F96">
          <w:pPr>
            <w:pStyle w:val="Cabealho"/>
            <w:spacing w:line="276" w:lineRule="auto"/>
            <w:ind w:left="0" w:right="0"/>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14:paraId="2194E63C" w14:textId="010AD1F4" w:rsidR="00B33101" w:rsidRPr="00961D73" w:rsidRDefault="00B33101" w:rsidP="00600F96">
          <w:pPr>
            <w:pStyle w:val="Cabealho"/>
            <w:spacing w:line="276" w:lineRule="auto"/>
            <w:ind w:left="0" w:right="0"/>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0F50698" w14:textId="6B2532CC" w:rsidR="00B33101" w:rsidRPr="00BF5471" w:rsidRDefault="00B33101" w:rsidP="00E87350">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2"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8"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6C17B03"/>
    <w:multiLevelType w:val="multilevel"/>
    <w:tmpl w:val="F27AF784"/>
    <w:lvl w:ilvl="0">
      <w:start w:val="3"/>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10"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C7C4B57"/>
    <w:multiLevelType w:val="hybridMultilevel"/>
    <w:tmpl w:val="76448644"/>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877A6B"/>
    <w:multiLevelType w:val="hybridMultilevel"/>
    <w:tmpl w:val="F168B282"/>
    <w:lvl w:ilvl="0" w:tplc="D65E8EBC">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8C21767"/>
    <w:multiLevelType w:val="hybridMultilevel"/>
    <w:tmpl w:val="4E5EEA4C"/>
    <w:lvl w:ilvl="0" w:tplc="EF620D3A">
      <w:start w:val="1"/>
      <w:numFmt w:val="lowerLetter"/>
      <w:lvlText w:val="%1)"/>
      <w:lvlJc w:val="left"/>
      <w:pPr>
        <w:ind w:left="102" w:hanging="708"/>
      </w:pPr>
      <w:rPr>
        <w:rFonts w:ascii="Arial" w:eastAsia="Arial" w:hAnsi="Arial" w:cs="Arial" w:hint="default"/>
        <w:w w:val="99"/>
        <w:sz w:val="24"/>
        <w:szCs w:val="24"/>
      </w:rPr>
    </w:lvl>
    <w:lvl w:ilvl="1" w:tplc="710C7C50">
      <w:numFmt w:val="bullet"/>
      <w:lvlText w:val="•"/>
      <w:lvlJc w:val="left"/>
      <w:pPr>
        <w:ind w:left="961" w:hanging="708"/>
      </w:pPr>
    </w:lvl>
    <w:lvl w:ilvl="2" w:tplc="94A05F70">
      <w:numFmt w:val="bullet"/>
      <w:lvlText w:val="•"/>
      <w:lvlJc w:val="left"/>
      <w:pPr>
        <w:ind w:left="1823" w:hanging="708"/>
      </w:pPr>
    </w:lvl>
    <w:lvl w:ilvl="3" w:tplc="DB062004">
      <w:numFmt w:val="bullet"/>
      <w:lvlText w:val="•"/>
      <w:lvlJc w:val="left"/>
      <w:pPr>
        <w:ind w:left="2685" w:hanging="708"/>
      </w:pPr>
    </w:lvl>
    <w:lvl w:ilvl="4" w:tplc="BF9685F4">
      <w:numFmt w:val="bullet"/>
      <w:lvlText w:val="•"/>
      <w:lvlJc w:val="left"/>
      <w:pPr>
        <w:ind w:left="3547" w:hanging="708"/>
      </w:pPr>
    </w:lvl>
    <w:lvl w:ilvl="5" w:tplc="602E2050">
      <w:numFmt w:val="bullet"/>
      <w:lvlText w:val="•"/>
      <w:lvlJc w:val="left"/>
      <w:pPr>
        <w:ind w:left="4409" w:hanging="708"/>
      </w:pPr>
    </w:lvl>
    <w:lvl w:ilvl="6" w:tplc="26D62F02">
      <w:numFmt w:val="bullet"/>
      <w:lvlText w:val="•"/>
      <w:lvlJc w:val="left"/>
      <w:pPr>
        <w:ind w:left="5271" w:hanging="708"/>
      </w:pPr>
    </w:lvl>
    <w:lvl w:ilvl="7" w:tplc="ED0A35EC">
      <w:numFmt w:val="bullet"/>
      <w:lvlText w:val="•"/>
      <w:lvlJc w:val="left"/>
      <w:pPr>
        <w:ind w:left="6133" w:hanging="708"/>
      </w:pPr>
    </w:lvl>
    <w:lvl w:ilvl="8" w:tplc="E876815E">
      <w:numFmt w:val="bullet"/>
      <w:lvlText w:val="•"/>
      <w:lvlJc w:val="left"/>
      <w:pPr>
        <w:ind w:left="6995" w:hanging="708"/>
      </w:pPr>
    </w:lvl>
  </w:abstractNum>
  <w:abstractNum w:abstractNumId="16"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B850DE4"/>
    <w:multiLevelType w:val="hybridMultilevel"/>
    <w:tmpl w:val="8FFC2CF0"/>
    <w:lvl w:ilvl="0" w:tplc="3ECEE100">
      <w:start w:val="1"/>
      <w:numFmt w:val="lowerLetter"/>
      <w:lvlText w:val="%1)"/>
      <w:lvlJc w:val="left"/>
      <w:pPr>
        <w:ind w:left="102" w:hanging="708"/>
      </w:pPr>
      <w:rPr>
        <w:rFonts w:ascii="Consolas" w:eastAsia="Arial" w:hAnsi="Consolas" w:cs="Arial" w:hint="default"/>
        <w:w w:val="99"/>
        <w:sz w:val="28"/>
        <w:szCs w:val="28"/>
      </w:rPr>
    </w:lvl>
    <w:lvl w:ilvl="1" w:tplc="11509E24">
      <w:numFmt w:val="bullet"/>
      <w:lvlText w:val="•"/>
      <w:lvlJc w:val="left"/>
      <w:pPr>
        <w:ind w:left="961" w:hanging="708"/>
      </w:pPr>
    </w:lvl>
    <w:lvl w:ilvl="2" w:tplc="708ADA30">
      <w:numFmt w:val="bullet"/>
      <w:lvlText w:val="•"/>
      <w:lvlJc w:val="left"/>
      <w:pPr>
        <w:ind w:left="1823" w:hanging="708"/>
      </w:pPr>
    </w:lvl>
    <w:lvl w:ilvl="3" w:tplc="E29046D8">
      <w:numFmt w:val="bullet"/>
      <w:lvlText w:val="•"/>
      <w:lvlJc w:val="left"/>
      <w:pPr>
        <w:ind w:left="2685" w:hanging="708"/>
      </w:pPr>
    </w:lvl>
    <w:lvl w:ilvl="4" w:tplc="2A845EB4">
      <w:numFmt w:val="bullet"/>
      <w:lvlText w:val="•"/>
      <w:lvlJc w:val="left"/>
      <w:pPr>
        <w:ind w:left="3547" w:hanging="708"/>
      </w:pPr>
    </w:lvl>
    <w:lvl w:ilvl="5" w:tplc="9B3E4988">
      <w:numFmt w:val="bullet"/>
      <w:lvlText w:val="•"/>
      <w:lvlJc w:val="left"/>
      <w:pPr>
        <w:ind w:left="4409" w:hanging="708"/>
      </w:pPr>
    </w:lvl>
    <w:lvl w:ilvl="6" w:tplc="642EB746">
      <w:numFmt w:val="bullet"/>
      <w:lvlText w:val="•"/>
      <w:lvlJc w:val="left"/>
      <w:pPr>
        <w:ind w:left="5271" w:hanging="708"/>
      </w:pPr>
    </w:lvl>
    <w:lvl w:ilvl="7" w:tplc="8AB83C12">
      <w:numFmt w:val="bullet"/>
      <w:lvlText w:val="•"/>
      <w:lvlJc w:val="left"/>
      <w:pPr>
        <w:ind w:left="6133" w:hanging="708"/>
      </w:pPr>
    </w:lvl>
    <w:lvl w:ilvl="8" w:tplc="CB20205C">
      <w:numFmt w:val="bullet"/>
      <w:lvlText w:val="•"/>
      <w:lvlJc w:val="left"/>
      <w:pPr>
        <w:ind w:left="6995" w:hanging="708"/>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32C387C"/>
    <w:multiLevelType w:val="multilevel"/>
    <w:tmpl w:val="C2862AE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257C14"/>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3534FBE"/>
    <w:multiLevelType w:val="hybridMultilevel"/>
    <w:tmpl w:val="E8189C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AD903C2"/>
    <w:multiLevelType w:val="multilevel"/>
    <w:tmpl w:val="B860AD96"/>
    <w:lvl w:ilvl="0">
      <w:start w:val="3"/>
      <w:numFmt w:val="decimal"/>
      <w:lvlText w:val="%1"/>
      <w:lvlJc w:val="left"/>
      <w:pPr>
        <w:ind w:left="450" w:hanging="450"/>
      </w:pPr>
      <w:rPr>
        <w:rFonts w:hint="default"/>
        <w:b/>
      </w:rPr>
    </w:lvl>
    <w:lvl w:ilvl="1">
      <w:start w:val="3"/>
      <w:numFmt w:val="decimal"/>
      <w:lvlText w:val="%1.%2"/>
      <w:lvlJc w:val="left"/>
      <w:pPr>
        <w:ind w:left="862" w:hanging="720"/>
      </w:pPr>
      <w:rPr>
        <w:rFonts w:hint="default"/>
        <w:b/>
      </w:rPr>
    </w:lvl>
    <w:lvl w:ilvl="2">
      <w:start w:val="1"/>
      <w:numFmt w:val="decimal"/>
      <w:lvlText w:val="%1.%2.%3"/>
      <w:lvlJc w:val="left"/>
      <w:pPr>
        <w:ind w:left="1364" w:hanging="108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2008" w:hanging="1440"/>
      </w:pPr>
      <w:rPr>
        <w:rFonts w:hint="default"/>
        <w:b/>
      </w:rPr>
    </w:lvl>
    <w:lvl w:ilvl="5">
      <w:start w:val="1"/>
      <w:numFmt w:val="decimal"/>
      <w:lvlText w:val="%1.%2.%3.%4.%5.%6"/>
      <w:lvlJc w:val="left"/>
      <w:pPr>
        <w:ind w:left="2510" w:hanging="1800"/>
      </w:pPr>
      <w:rPr>
        <w:rFonts w:hint="default"/>
        <w:b/>
      </w:rPr>
    </w:lvl>
    <w:lvl w:ilvl="6">
      <w:start w:val="1"/>
      <w:numFmt w:val="decimal"/>
      <w:lvlText w:val="%1.%2.%3.%4.%5.%6.%7"/>
      <w:lvlJc w:val="left"/>
      <w:pPr>
        <w:ind w:left="3012" w:hanging="2160"/>
      </w:pPr>
      <w:rPr>
        <w:rFonts w:hint="default"/>
        <w:b/>
      </w:rPr>
    </w:lvl>
    <w:lvl w:ilvl="7">
      <w:start w:val="1"/>
      <w:numFmt w:val="decimal"/>
      <w:lvlText w:val="%1.%2.%3.%4.%5.%6.%7.%8"/>
      <w:lvlJc w:val="left"/>
      <w:pPr>
        <w:ind w:left="3514" w:hanging="2520"/>
      </w:pPr>
      <w:rPr>
        <w:rFonts w:hint="default"/>
        <w:b/>
      </w:rPr>
    </w:lvl>
    <w:lvl w:ilvl="8">
      <w:start w:val="1"/>
      <w:numFmt w:val="decimal"/>
      <w:lvlText w:val="%1.%2.%3.%4.%5.%6.%7.%8.%9"/>
      <w:lvlJc w:val="left"/>
      <w:pPr>
        <w:ind w:left="4016" w:hanging="2880"/>
      </w:pPr>
      <w:rPr>
        <w:rFonts w:hint="default"/>
        <w:b/>
      </w:rPr>
    </w:lvl>
  </w:abstractNum>
  <w:abstractNum w:abstractNumId="25"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1873EC3"/>
    <w:multiLevelType w:val="hybridMultilevel"/>
    <w:tmpl w:val="14FA35F2"/>
    <w:lvl w:ilvl="0" w:tplc="04160001">
      <w:start w:val="1"/>
      <w:numFmt w:val="bullet"/>
      <w:lvlText w:val=""/>
      <w:lvlJc w:val="left"/>
      <w:pPr>
        <w:ind w:left="1530" w:hanging="360"/>
      </w:pPr>
      <w:rPr>
        <w:rFonts w:ascii="Symbol" w:hAnsi="Symbol" w:hint="default"/>
      </w:rPr>
    </w:lvl>
    <w:lvl w:ilvl="1" w:tplc="04160003" w:tentative="1">
      <w:start w:val="1"/>
      <w:numFmt w:val="bullet"/>
      <w:lvlText w:val="o"/>
      <w:lvlJc w:val="left"/>
      <w:pPr>
        <w:ind w:left="2250" w:hanging="360"/>
      </w:pPr>
      <w:rPr>
        <w:rFonts w:ascii="Courier New" w:hAnsi="Courier New" w:cs="Courier New" w:hint="default"/>
      </w:rPr>
    </w:lvl>
    <w:lvl w:ilvl="2" w:tplc="04160005" w:tentative="1">
      <w:start w:val="1"/>
      <w:numFmt w:val="bullet"/>
      <w:lvlText w:val=""/>
      <w:lvlJc w:val="left"/>
      <w:pPr>
        <w:ind w:left="2970" w:hanging="360"/>
      </w:pPr>
      <w:rPr>
        <w:rFonts w:ascii="Wingdings" w:hAnsi="Wingdings" w:hint="default"/>
      </w:rPr>
    </w:lvl>
    <w:lvl w:ilvl="3" w:tplc="04160001" w:tentative="1">
      <w:start w:val="1"/>
      <w:numFmt w:val="bullet"/>
      <w:lvlText w:val=""/>
      <w:lvlJc w:val="left"/>
      <w:pPr>
        <w:ind w:left="3690" w:hanging="360"/>
      </w:pPr>
      <w:rPr>
        <w:rFonts w:ascii="Symbol" w:hAnsi="Symbol" w:hint="default"/>
      </w:rPr>
    </w:lvl>
    <w:lvl w:ilvl="4" w:tplc="04160003" w:tentative="1">
      <w:start w:val="1"/>
      <w:numFmt w:val="bullet"/>
      <w:lvlText w:val="o"/>
      <w:lvlJc w:val="left"/>
      <w:pPr>
        <w:ind w:left="4410" w:hanging="360"/>
      </w:pPr>
      <w:rPr>
        <w:rFonts w:ascii="Courier New" w:hAnsi="Courier New" w:cs="Courier New" w:hint="default"/>
      </w:rPr>
    </w:lvl>
    <w:lvl w:ilvl="5" w:tplc="04160005" w:tentative="1">
      <w:start w:val="1"/>
      <w:numFmt w:val="bullet"/>
      <w:lvlText w:val=""/>
      <w:lvlJc w:val="left"/>
      <w:pPr>
        <w:ind w:left="5130" w:hanging="360"/>
      </w:pPr>
      <w:rPr>
        <w:rFonts w:ascii="Wingdings" w:hAnsi="Wingdings" w:hint="default"/>
      </w:rPr>
    </w:lvl>
    <w:lvl w:ilvl="6" w:tplc="04160001" w:tentative="1">
      <w:start w:val="1"/>
      <w:numFmt w:val="bullet"/>
      <w:lvlText w:val=""/>
      <w:lvlJc w:val="left"/>
      <w:pPr>
        <w:ind w:left="5850" w:hanging="360"/>
      </w:pPr>
      <w:rPr>
        <w:rFonts w:ascii="Symbol" w:hAnsi="Symbol" w:hint="default"/>
      </w:rPr>
    </w:lvl>
    <w:lvl w:ilvl="7" w:tplc="04160003" w:tentative="1">
      <w:start w:val="1"/>
      <w:numFmt w:val="bullet"/>
      <w:lvlText w:val="o"/>
      <w:lvlJc w:val="left"/>
      <w:pPr>
        <w:ind w:left="6570" w:hanging="360"/>
      </w:pPr>
      <w:rPr>
        <w:rFonts w:ascii="Courier New" w:hAnsi="Courier New" w:cs="Courier New" w:hint="default"/>
      </w:rPr>
    </w:lvl>
    <w:lvl w:ilvl="8" w:tplc="04160005" w:tentative="1">
      <w:start w:val="1"/>
      <w:numFmt w:val="bullet"/>
      <w:lvlText w:val=""/>
      <w:lvlJc w:val="left"/>
      <w:pPr>
        <w:ind w:left="7290" w:hanging="360"/>
      </w:pPr>
      <w:rPr>
        <w:rFonts w:ascii="Wingdings" w:hAnsi="Wingdings" w:hint="default"/>
      </w:rPr>
    </w:lvl>
  </w:abstractNum>
  <w:abstractNum w:abstractNumId="28" w15:restartNumberingAfterBreak="0">
    <w:nsid w:val="63643B68"/>
    <w:multiLevelType w:val="hybridMultilevel"/>
    <w:tmpl w:val="0CA2F2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8391F55"/>
    <w:multiLevelType w:val="multilevel"/>
    <w:tmpl w:val="7EC6FA9E"/>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DCD2BD4"/>
    <w:multiLevelType w:val="hybridMultilevel"/>
    <w:tmpl w:val="4A5CF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7EB47D1"/>
    <w:multiLevelType w:val="hybridMultilevel"/>
    <w:tmpl w:val="99C6AA4A"/>
    <w:lvl w:ilvl="0" w:tplc="79E4956C">
      <w:start w:val="1"/>
      <w:numFmt w:val="decimal"/>
      <w:lvlText w:val="%1."/>
      <w:lvlJc w:val="left"/>
      <w:pPr>
        <w:ind w:left="810" w:hanging="708"/>
      </w:pPr>
      <w:rPr>
        <w:rFonts w:ascii="Arial" w:eastAsia="Arial" w:hAnsi="Arial" w:cs="Arial" w:hint="default"/>
        <w:b/>
        <w:bCs/>
        <w:spacing w:val="-27"/>
        <w:w w:val="99"/>
        <w:sz w:val="24"/>
        <w:szCs w:val="24"/>
      </w:rPr>
    </w:lvl>
    <w:lvl w:ilvl="1" w:tplc="F6920AA4">
      <w:numFmt w:val="bullet"/>
      <w:lvlText w:val="•"/>
      <w:lvlJc w:val="left"/>
      <w:pPr>
        <w:ind w:left="1609" w:hanging="708"/>
      </w:pPr>
    </w:lvl>
    <w:lvl w:ilvl="2" w:tplc="88CEEB28">
      <w:numFmt w:val="bullet"/>
      <w:lvlText w:val="•"/>
      <w:lvlJc w:val="left"/>
      <w:pPr>
        <w:ind w:left="2399" w:hanging="708"/>
      </w:pPr>
    </w:lvl>
    <w:lvl w:ilvl="3" w:tplc="102225C2">
      <w:numFmt w:val="bullet"/>
      <w:lvlText w:val="•"/>
      <w:lvlJc w:val="left"/>
      <w:pPr>
        <w:ind w:left="3189" w:hanging="708"/>
      </w:pPr>
    </w:lvl>
    <w:lvl w:ilvl="4" w:tplc="F2240E1A">
      <w:numFmt w:val="bullet"/>
      <w:lvlText w:val="•"/>
      <w:lvlJc w:val="left"/>
      <w:pPr>
        <w:ind w:left="3979" w:hanging="708"/>
      </w:pPr>
    </w:lvl>
    <w:lvl w:ilvl="5" w:tplc="410490B4">
      <w:numFmt w:val="bullet"/>
      <w:lvlText w:val="•"/>
      <w:lvlJc w:val="left"/>
      <w:pPr>
        <w:ind w:left="4769" w:hanging="708"/>
      </w:pPr>
    </w:lvl>
    <w:lvl w:ilvl="6" w:tplc="BF14EED4">
      <w:numFmt w:val="bullet"/>
      <w:lvlText w:val="•"/>
      <w:lvlJc w:val="left"/>
      <w:pPr>
        <w:ind w:left="5559" w:hanging="708"/>
      </w:pPr>
    </w:lvl>
    <w:lvl w:ilvl="7" w:tplc="C10C73D0">
      <w:numFmt w:val="bullet"/>
      <w:lvlText w:val="•"/>
      <w:lvlJc w:val="left"/>
      <w:pPr>
        <w:ind w:left="6349" w:hanging="708"/>
      </w:pPr>
    </w:lvl>
    <w:lvl w:ilvl="8" w:tplc="79CAA772">
      <w:numFmt w:val="bullet"/>
      <w:lvlText w:val="•"/>
      <w:lvlJc w:val="left"/>
      <w:pPr>
        <w:ind w:left="7139" w:hanging="708"/>
      </w:pPr>
    </w:lvl>
  </w:abstractNum>
  <w:abstractNum w:abstractNumId="35"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C800A69"/>
    <w:multiLevelType w:val="hybridMultilevel"/>
    <w:tmpl w:val="86C26040"/>
    <w:lvl w:ilvl="0" w:tplc="6ADE4878">
      <w:start w:val="1"/>
      <w:numFmt w:val="lowerLetter"/>
      <w:lvlText w:val="%1)"/>
      <w:lvlJc w:val="left"/>
      <w:pPr>
        <w:ind w:left="1170" w:hanging="360"/>
      </w:pPr>
      <w:rPr>
        <w:rFonts w:hint="default"/>
      </w:rPr>
    </w:lvl>
    <w:lvl w:ilvl="1" w:tplc="04160019" w:tentative="1">
      <w:start w:val="1"/>
      <w:numFmt w:val="lowerLetter"/>
      <w:lvlText w:val="%2."/>
      <w:lvlJc w:val="left"/>
      <w:pPr>
        <w:ind w:left="1890" w:hanging="360"/>
      </w:pPr>
    </w:lvl>
    <w:lvl w:ilvl="2" w:tplc="0416001B" w:tentative="1">
      <w:start w:val="1"/>
      <w:numFmt w:val="lowerRoman"/>
      <w:lvlText w:val="%3."/>
      <w:lvlJc w:val="right"/>
      <w:pPr>
        <w:ind w:left="2610" w:hanging="180"/>
      </w:pPr>
    </w:lvl>
    <w:lvl w:ilvl="3" w:tplc="0416000F" w:tentative="1">
      <w:start w:val="1"/>
      <w:numFmt w:val="decimal"/>
      <w:lvlText w:val="%4."/>
      <w:lvlJc w:val="left"/>
      <w:pPr>
        <w:ind w:left="3330" w:hanging="360"/>
      </w:pPr>
    </w:lvl>
    <w:lvl w:ilvl="4" w:tplc="04160019" w:tentative="1">
      <w:start w:val="1"/>
      <w:numFmt w:val="lowerLetter"/>
      <w:lvlText w:val="%5."/>
      <w:lvlJc w:val="left"/>
      <w:pPr>
        <w:ind w:left="4050" w:hanging="360"/>
      </w:pPr>
    </w:lvl>
    <w:lvl w:ilvl="5" w:tplc="0416001B" w:tentative="1">
      <w:start w:val="1"/>
      <w:numFmt w:val="lowerRoman"/>
      <w:lvlText w:val="%6."/>
      <w:lvlJc w:val="right"/>
      <w:pPr>
        <w:ind w:left="4770" w:hanging="180"/>
      </w:pPr>
    </w:lvl>
    <w:lvl w:ilvl="6" w:tplc="0416000F" w:tentative="1">
      <w:start w:val="1"/>
      <w:numFmt w:val="decimal"/>
      <w:lvlText w:val="%7."/>
      <w:lvlJc w:val="left"/>
      <w:pPr>
        <w:ind w:left="5490" w:hanging="360"/>
      </w:pPr>
    </w:lvl>
    <w:lvl w:ilvl="7" w:tplc="04160019" w:tentative="1">
      <w:start w:val="1"/>
      <w:numFmt w:val="lowerLetter"/>
      <w:lvlText w:val="%8."/>
      <w:lvlJc w:val="left"/>
      <w:pPr>
        <w:ind w:left="6210" w:hanging="360"/>
      </w:pPr>
    </w:lvl>
    <w:lvl w:ilvl="8" w:tplc="0416001B" w:tentative="1">
      <w:start w:val="1"/>
      <w:numFmt w:val="lowerRoman"/>
      <w:lvlText w:val="%9."/>
      <w:lvlJc w:val="right"/>
      <w:pPr>
        <w:ind w:left="6930" w:hanging="180"/>
      </w:pPr>
    </w:lvl>
  </w:abstractNum>
  <w:num w:numId="1" w16cid:durableId="682826565">
    <w:abstractNumId w:val="0"/>
  </w:num>
  <w:num w:numId="2" w16cid:durableId="1195195332">
    <w:abstractNumId w:val="6"/>
  </w:num>
  <w:num w:numId="3" w16cid:durableId="1229799566">
    <w:abstractNumId w:val="3"/>
  </w:num>
  <w:num w:numId="4" w16cid:durableId="1217206930">
    <w:abstractNumId w:val="2"/>
  </w:num>
  <w:num w:numId="5" w16cid:durableId="566503204">
    <w:abstractNumId w:val="10"/>
  </w:num>
  <w:num w:numId="6" w16cid:durableId="1578977467">
    <w:abstractNumId w:val="33"/>
  </w:num>
  <w:num w:numId="7" w16cid:durableId="1523126537">
    <w:abstractNumId w:val="5"/>
  </w:num>
  <w:num w:numId="8" w16cid:durableId="1339964632">
    <w:abstractNumId w:val="8"/>
  </w:num>
  <w:num w:numId="9" w16cid:durableId="179660925">
    <w:abstractNumId w:val="26"/>
  </w:num>
  <w:num w:numId="10" w16cid:durableId="808478657">
    <w:abstractNumId w:val="11"/>
  </w:num>
  <w:num w:numId="11" w16cid:durableId="560334381">
    <w:abstractNumId w:val="22"/>
  </w:num>
  <w:num w:numId="12" w16cid:durableId="2055885862">
    <w:abstractNumId w:val="16"/>
  </w:num>
  <w:num w:numId="13" w16cid:durableId="1933199228">
    <w:abstractNumId w:val="18"/>
  </w:num>
  <w:num w:numId="14" w16cid:durableId="2061323020">
    <w:abstractNumId w:val="4"/>
  </w:num>
  <w:num w:numId="15" w16cid:durableId="2047828731">
    <w:abstractNumId w:val="7"/>
  </w:num>
  <w:num w:numId="16" w16cid:durableId="7450363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9168956">
    <w:abstractNumId w:val="32"/>
  </w:num>
  <w:num w:numId="18" w16cid:durableId="1329748507">
    <w:abstractNumId w:val="3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5107957">
    <w:abstractNumId w:val="25"/>
  </w:num>
  <w:num w:numId="20" w16cid:durableId="715279638">
    <w:abstractNumId w:val="31"/>
  </w:num>
  <w:num w:numId="21" w16cid:durableId="2080784076">
    <w:abstractNumId w:val="14"/>
  </w:num>
  <w:num w:numId="22" w16cid:durableId="2019384849">
    <w:abstractNumId w:val="19"/>
  </w:num>
  <w:num w:numId="23" w16cid:durableId="1317221462">
    <w:abstractNumId w:val="35"/>
  </w:num>
  <w:num w:numId="24" w16cid:durableId="362480088">
    <w:abstractNumId w:val="23"/>
  </w:num>
  <w:num w:numId="25" w16cid:durableId="2059353127">
    <w:abstractNumId w:val="21"/>
  </w:num>
  <w:num w:numId="26" w16cid:durableId="1277251067">
    <w:abstractNumId w:val="30"/>
  </w:num>
  <w:num w:numId="27" w16cid:durableId="89787376">
    <w:abstractNumId w:val="1"/>
  </w:num>
  <w:num w:numId="28" w16cid:durableId="1399131331">
    <w:abstractNumId w:val="28"/>
  </w:num>
  <w:num w:numId="29" w16cid:durableId="2124765529">
    <w:abstractNumId w:val="12"/>
  </w:num>
  <w:num w:numId="30" w16cid:durableId="1900895949">
    <w:abstractNumId w:val="20"/>
  </w:num>
  <w:num w:numId="31" w16cid:durableId="120542920">
    <w:abstractNumId w:val="29"/>
  </w:num>
  <w:num w:numId="32" w16cid:durableId="652684679">
    <w:abstractNumId w:val="27"/>
  </w:num>
  <w:num w:numId="33" w16cid:durableId="1092318227">
    <w:abstractNumId w:val="36"/>
  </w:num>
  <w:num w:numId="34" w16cid:durableId="630794749">
    <w:abstractNumId w:val="13"/>
  </w:num>
  <w:num w:numId="35" w16cid:durableId="172306375">
    <w:abstractNumId w:val="24"/>
  </w:num>
  <w:num w:numId="36" w16cid:durableId="1342856363">
    <w:abstractNumId w:val="9"/>
  </w:num>
  <w:num w:numId="37" w16cid:durableId="17754417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59750690">
    <w:abstractNumId w:val="0"/>
  </w:num>
  <w:num w:numId="39" w16cid:durableId="1807160469">
    <w:abstractNumId w:val="34"/>
    <w:lvlOverride w:ilvl="0">
      <w:startOverride w:val="1"/>
    </w:lvlOverride>
    <w:lvlOverride w:ilvl="1"/>
    <w:lvlOverride w:ilvl="2"/>
    <w:lvlOverride w:ilvl="3"/>
    <w:lvlOverride w:ilvl="4"/>
    <w:lvlOverride w:ilvl="5"/>
    <w:lvlOverride w:ilvl="6"/>
    <w:lvlOverride w:ilvl="7"/>
    <w:lvlOverride w:ilvl="8"/>
  </w:num>
  <w:num w:numId="40" w16cid:durableId="1312443840">
    <w:abstractNumId w:val="17"/>
    <w:lvlOverride w:ilvl="0">
      <w:startOverride w:val="1"/>
    </w:lvlOverride>
    <w:lvlOverride w:ilvl="1"/>
    <w:lvlOverride w:ilvl="2"/>
    <w:lvlOverride w:ilvl="3"/>
    <w:lvlOverride w:ilvl="4"/>
    <w:lvlOverride w:ilvl="5"/>
    <w:lvlOverride w:ilvl="6"/>
    <w:lvlOverride w:ilvl="7"/>
    <w:lvlOverride w:ilvl="8"/>
  </w:num>
  <w:num w:numId="41" w16cid:durableId="2058965254">
    <w:abstractNumId w:val="1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3"/>
    <w:rsid w:val="00003374"/>
    <w:rsid w:val="0000577A"/>
    <w:rsid w:val="00012A06"/>
    <w:rsid w:val="0001400B"/>
    <w:rsid w:val="000143C0"/>
    <w:rsid w:val="000154CA"/>
    <w:rsid w:val="00016466"/>
    <w:rsid w:val="00025CED"/>
    <w:rsid w:val="00025E15"/>
    <w:rsid w:val="00026AC1"/>
    <w:rsid w:val="00027FC4"/>
    <w:rsid w:val="000327BA"/>
    <w:rsid w:val="00035756"/>
    <w:rsid w:val="00043231"/>
    <w:rsid w:val="00054AE0"/>
    <w:rsid w:val="00054C54"/>
    <w:rsid w:val="00055143"/>
    <w:rsid w:val="00056972"/>
    <w:rsid w:val="00061BCB"/>
    <w:rsid w:val="000739B5"/>
    <w:rsid w:val="00075266"/>
    <w:rsid w:val="00075BEF"/>
    <w:rsid w:val="0008508A"/>
    <w:rsid w:val="00087AEE"/>
    <w:rsid w:val="00091059"/>
    <w:rsid w:val="000918F8"/>
    <w:rsid w:val="00095407"/>
    <w:rsid w:val="000A13A8"/>
    <w:rsid w:val="000A4BE0"/>
    <w:rsid w:val="000A68E5"/>
    <w:rsid w:val="000A7CF6"/>
    <w:rsid w:val="000B7424"/>
    <w:rsid w:val="000E1DDF"/>
    <w:rsid w:val="000E3B12"/>
    <w:rsid w:val="000E6310"/>
    <w:rsid w:val="000F1C64"/>
    <w:rsid w:val="000F4517"/>
    <w:rsid w:val="000F700E"/>
    <w:rsid w:val="000F7128"/>
    <w:rsid w:val="000F785B"/>
    <w:rsid w:val="00100309"/>
    <w:rsid w:val="00102E60"/>
    <w:rsid w:val="00107580"/>
    <w:rsid w:val="00107AA7"/>
    <w:rsid w:val="001106E0"/>
    <w:rsid w:val="00114CE1"/>
    <w:rsid w:val="00121D46"/>
    <w:rsid w:val="00124645"/>
    <w:rsid w:val="001257F6"/>
    <w:rsid w:val="001276E4"/>
    <w:rsid w:val="00131898"/>
    <w:rsid w:val="00131CED"/>
    <w:rsid w:val="00133476"/>
    <w:rsid w:val="001464B3"/>
    <w:rsid w:val="00152506"/>
    <w:rsid w:val="00153655"/>
    <w:rsid w:val="00155959"/>
    <w:rsid w:val="0015731C"/>
    <w:rsid w:val="0018081B"/>
    <w:rsid w:val="00183BAF"/>
    <w:rsid w:val="00186975"/>
    <w:rsid w:val="00190036"/>
    <w:rsid w:val="001A6503"/>
    <w:rsid w:val="001B46E7"/>
    <w:rsid w:val="001C29A2"/>
    <w:rsid w:val="001C2CA3"/>
    <w:rsid w:val="001C3200"/>
    <w:rsid w:val="001D3FBD"/>
    <w:rsid w:val="001D680D"/>
    <w:rsid w:val="001E45F4"/>
    <w:rsid w:val="001F053B"/>
    <w:rsid w:val="001F1CF8"/>
    <w:rsid w:val="001F585F"/>
    <w:rsid w:val="001F7EF9"/>
    <w:rsid w:val="00201698"/>
    <w:rsid w:val="00203D22"/>
    <w:rsid w:val="002046B0"/>
    <w:rsid w:val="0020530B"/>
    <w:rsid w:val="0021171A"/>
    <w:rsid w:val="0021697A"/>
    <w:rsid w:val="00216A38"/>
    <w:rsid w:val="00220894"/>
    <w:rsid w:val="00226B3A"/>
    <w:rsid w:val="00230C26"/>
    <w:rsid w:val="00241111"/>
    <w:rsid w:val="00241861"/>
    <w:rsid w:val="00241927"/>
    <w:rsid w:val="0024592C"/>
    <w:rsid w:val="002532C7"/>
    <w:rsid w:val="00264B1A"/>
    <w:rsid w:val="00270646"/>
    <w:rsid w:val="002737E5"/>
    <w:rsid w:val="00276E6F"/>
    <w:rsid w:val="00280C4D"/>
    <w:rsid w:val="00280FDE"/>
    <w:rsid w:val="00281034"/>
    <w:rsid w:val="00284CC2"/>
    <w:rsid w:val="0028718B"/>
    <w:rsid w:val="00290756"/>
    <w:rsid w:val="00293097"/>
    <w:rsid w:val="0029789A"/>
    <w:rsid w:val="002A06EB"/>
    <w:rsid w:val="002B2E2E"/>
    <w:rsid w:val="002B7572"/>
    <w:rsid w:val="002D2270"/>
    <w:rsid w:val="002E0B90"/>
    <w:rsid w:val="002E0EF7"/>
    <w:rsid w:val="002E1994"/>
    <w:rsid w:val="002E1CDC"/>
    <w:rsid w:val="002E3892"/>
    <w:rsid w:val="002E6BE9"/>
    <w:rsid w:val="002F1D8A"/>
    <w:rsid w:val="00302DC4"/>
    <w:rsid w:val="00305EF8"/>
    <w:rsid w:val="00313911"/>
    <w:rsid w:val="00320218"/>
    <w:rsid w:val="00321BD3"/>
    <w:rsid w:val="00325994"/>
    <w:rsid w:val="00327651"/>
    <w:rsid w:val="00330033"/>
    <w:rsid w:val="00333F61"/>
    <w:rsid w:val="003378F3"/>
    <w:rsid w:val="003403F8"/>
    <w:rsid w:val="0034062B"/>
    <w:rsid w:val="00340BDF"/>
    <w:rsid w:val="00341973"/>
    <w:rsid w:val="00343337"/>
    <w:rsid w:val="00350516"/>
    <w:rsid w:val="00350640"/>
    <w:rsid w:val="00350C1F"/>
    <w:rsid w:val="0035181B"/>
    <w:rsid w:val="003573E0"/>
    <w:rsid w:val="0035745F"/>
    <w:rsid w:val="00357B07"/>
    <w:rsid w:val="003626A8"/>
    <w:rsid w:val="00370E74"/>
    <w:rsid w:val="0037152E"/>
    <w:rsid w:val="0038430D"/>
    <w:rsid w:val="003905F9"/>
    <w:rsid w:val="00391357"/>
    <w:rsid w:val="003A3985"/>
    <w:rsid w:val="003A58A7"/>
    <w:rsid w:val="003B0074"/>
    <w:rsid w:val="003B0245"/>
    <w:rsid w:val="003B0E09"/>
    <w:rsid w:val="003B657C"/>
    <w:rsid w:val="003B65B3"/>
    <w:rsid w:val="003B6D36"/>
    <w:rsid w:val="003D1A54"/>
    <w:rsid w:val="003D4DA3"/>
    <w:rsid w:val="003D766F"/>
    <w:rsid w:val="003E6E93"/>
    <w:rsid w:val="003F7C78"/>
    <w:rsid w:val="004061D7"/>
    <w:rsid w:val="00406538"/>
    <w:rsid w:val="00406559"/>
    <w:rsid w:val="004148B8"/>
    <w:rsid w:val="0042286C"/>
    <w:rsid w:val="004228BF"/>
    <w:rsid w:val="00423F14"/>
    <w:rsid w:val="004254FB"/>
    <w:rsid w:val="00425DC0"/>
    <w:rsid w:val="00427AB8"/>
    <w:rsid w:val="00431D45"/>
    <w:rsid w:val="004323EA"/>
    <w:rsid w:val="00432456"/>
    <w:rsid w:val="0043448E"/>
    <w:rsid w:val="004379F5"/>
    <w:rsid w:val="00441A4B"/>
    <w:rsid w:val="004501F2"/>
    <w:rsid w:val="00451036"/>
    <w:rsid w:val="00452672"/>
    <w:rsid w:val="00455510"/>
    <w:rsid w:val="00466D15"/>
    <w:rsid w:val="0047239B"/>
    <w:rsid w:val="004734E4"/>
    <w:rsid w:val="00476B9F"/>
    <w:rsid w:val="00486F92"/>
    <w:rsid w:val="0049020A"/>
    <w:rsid w:val="00490AD3"/>
    <w:rsid w:val="00497582"/>
    <w:rsid w:val="004A4B2B"/>
    <w:rsid w:val="004B5E46"/>
    <w:rsid w:val="004B7B62"/>
    <w:rsid w:val="004C07A5"/>
    <w:rsid w:val="004C7B6B"/>
    <w:rsid w:val="004D2EB5"/>
    <w:rsid w:val="004D5867"/>
    <w:rsid w:val="004E17A4"/>
    <w:rsid w:val="004E44A2"/>
    <w:rsid w:val="004F2F64"/>
    <w:rsid w:val="004F49F6"/>
    <w:rsid w:val="004F4CEF"/>
    <w:rsid w:val="004F6CE9"/>
    <w:rsid w:val="00501D00"/>
    <w:rsid w:val="00505548"/>
    <w:rsid w:val="00521A68"/>
    <w:rsid w:val="005309EB"/>
    <w:rsid w:val="005316DB"/>
    <w:rsid w:val="00540DFF"/>
    <w:rsid w:val="0054452A"/>
    <w:rsid w:val="00550A30"/>
    <w:rsid w:val="005532DB"/>
    <w:rsid w:val="00556B17"/>
    <w:rsid w:val="005578F4"/>
    <w:rsid w:val="0056601B"/>
    <w:rsid w:val="005667EA"/>
    <w:rsid w:val="0057690C"/>
    <w:rsid w:val="00580108"/>
    <w:rsid w:val="00580DAD"/>
    <w:rsid w:val="00594425"/>
    <w:rsid w:val="00597D19"/>
    <w:rsid w:val="005A6620"/>
    <w:rsid w:val="005A7F79"/>
    <w:rsid w:val="005C0C16"/>
    <w:rsid w:val="005C1D2F"/>
    <w:rsid w:val="005D516B"/>
    <w:rsid w:val="005E0FF5"/>
    <w:rsid w:val="005E6DA3"/>
    <w:rsid w:val="005F357D"/>
    <w:rsid w:val="005F77FA"/>
    <w:rsid w:val="00600F96"/>
    <w:rsid w:val="00604756"/>
    <w:rsid w:val="00604BD8"/>
    <w:rsid w:val="0060783A"/>
    <w:rsid w:val="006079C9"/>
    <w:rsid w:val="00613BB7"/>
    <w:rsid w:val="0062161E"/>
    <w:rsid w:val="0062420E"/>
    <w:rsid w:val="00631C95"/>
    <w:rsid w:val="00632E6B"/>
    <w:rsid w:val="00635EB3"/>
    <w:rsid w:val="00643AA0"/>
    <w:rsid w:val="006442D8"/>
    <w:rsid w:val="00654673"/>
    <w:rsid w:val="006623CB"/>
    <w:rsid w:val="00664E42"/>
    <w:rsid w:val="00665E2B"/>
    <w:rsid w:val="0067019F"/>
    <w:rsid w:val="00682BD5"/>
    <w:rsid w:val="006843F3"/>
    <w:rsid w:val="0068530D"/>
    <w:rsid w:val="00697515"/>
    <w:rsid w:val="006A49FF"/>
    <w:rsid w:val="006A657F"/>
    <w:rsid w:val="006B5215"/>
    <w:rsid w:val="006D3F23"/>
    <w:rsid w:val="006D51D3"/>
    <w:rsid w:val="006E51D5"/>
    <w:rsid w:val="006F2204"/>
    <w:rsid w:val="00711FB9"/>
    <w:rsid w:val="007122A3"/>
    <w:rsid w:val="0071390B"/>
    <w:rsid w:val="00717B4C"/>
    <w:rsid w:val="007210B4"/>
    <w:rsid w:val="007227CD"/>
    <w:rsid w:val="00723662"/>
    <w:rsid w:val="00727EAC"/>
    <w:rsid w:val="00730F10"/>
    <w:rsid w:val="0074139F"/>
    <w:rsid w:val="00744BA8"/>
    <w:rsid w:val="007557AD"/>
    <w:rsid w:val="00756F5C"/>
    <w:rsid w:val="00757C34"/>
    <w:rsid w:val="0076282D"/>
    <w:rsid w:val="00767DCE"/>
    <w:rsid w:val="0077109E"/>
    <w:rsid w:val="00773EA0"/>
    <w:rsid w:val="00781EE1"/>
    <w:rsid w:val="00783A22"/>
    <w:rsid w:val="007860A6"/>
    <w:rsid w:val="00786E60"/>
    <w:rsid w:val="007A0BB5"/>
    <w:rsid w:val="007A508B"/>
    <w:rsid w:val="007A7111"/>
    <w:rsid w:val="007B7542"/>
    <w:rsid w:val="007B773B"/>
    <w:rsid w:val="007C3FBA"/>
    <w:rsid w:val="007C549F"/>
    <w:rsid w:val="007D37F4"/>
    <w:rsid w:val="007E1207"/>
    <w:rsid w:val="007E610A"/>
    <w:rsid w:val="007E68DB"/>
    <w:rsid w:val="007F29CD"/>
    <w:rsid w:val="007F5EE4"/>
    <w:rsid w:val="0080754D"/>
    <w:rsid w:val="00812337"/>
    <w:rsid w:val="00813ED5"/>
    <w:rsid w:val="008143F6"/>
    <w:rsid w:val="00816A98"/>
    <w:rsid w:val="00817665"/>
    <w:rsid w:val="008212A4"/>
    <w:rsid w:val="00823DBD"/>
    <w:rsid w:val="008268CA"/>
    <w:rsid w:val="00836F91"/>
    <w:rsid w:val="00846A9E"/>
    <w:rsid w:val="008520CF"/>
    <w:rsid w:val="00855FAB"/>
    <w:rsid w:val="00860A89"/>
    <w:rsid w:val="008619A3"/>
    <w:rsid w:val="00870633"/>
    <w:rsid w:val="008747E9"/>
    <w:rsid w:val="0088037F"/>
    <w:rsid w:val="00881810"/>
    <w:rsid w:val="00886FA9"/>
    <w:rsid w:val="0088740F"/>
    <w:rsid w:val="0089060E"/>
    <w:rsid w:val="008974A4"/>
    <w:rsid w:val="008A29E1"/>
    <w:rsid w:val="008A6F4F"/>
    <w:rsid w:val="008B4CC1"/>
    <w:rsid w:val="008B7A8E"/>
    <w:rsid w:val="008C0528"/>
    <w:rsid w:val="008C0F32"/>
    <w:rsid w:val="008C1010"/>
    <w:rsid w:val="008C7D81"/>
    <w:rsid w:val="008D1A61"/>
    <w:rsid w:val="008D587A"/>
    <w:rsid w:val="008E16A1"/>
    <w:rsid w:val="008E3B68"/>
    <w:rsid w:val="008E5A61"/>
    <w:rsid w:val="008E6264"/>
    <w:rsid w:val="008E64DD"/>
    <w:rsid w:val="008E73B6"/>
    <w:rsid w:val="008F30E2"/>
    <w:rsid w:val="00910537"/>
    <w:rsid w:val="009144A0"/>
    <w:rsid w:val="00924468"/>
    <w:rsid w:val="00936D3C"/>
    <w:rsid w:val="00940083"/>
    <w:rsid w:val="00941675"/>
    <w:rsid w:val="00961D73"/>
    <w:rsid w:val="00961FA9"/>
    <w:rsid w:val="0097096D"/>
    <w:rsid w:val="009709C8"/>
    <w:rsid w:val="009712BE"/>
    <w:rsid w:val="00971726"/>
    <w:rsid w:val="009739DD"/>
    <w:rsid w:val="00981A13"/>
    <w:rsid w:val="0098226B"/>
    <w:rsid w:val="00987678"/>
    <w:rsid w:val="009953B4"/>
    <w:rsid w:val="009977E2"/>
    <w:rsid w:val="009A4FA9"/>
    <w:rsid w:val="009A6316"/>
    <w:rsid w:val="009C2E5C"/>
    <w:rsid w:val="009C3343"/>
    <w:rsid w:val="009C57FC"/>
    <w:rsid w:val="009D02CC"/>
    <w:rsid w:val="009D1DFF"/>
    <w:rsid w:val="009D4992"/>
    <w:rsid w:val="009E57A8"/>
    <w:rsid w:val="009F084F"/>
    <w:rsid w:val="00A002CE"/>
    <w:rsid w:val="00A1072B"/>
    <w:rsid w:val="00A15A27"/>
    <w:rsid w:val="00A1740D"/>
    <w:rsid w:val="00A26590"/>
    <w:rsid w:val="00A2693C"/>
    <w:rsid w:val="00A415C3"/>
    <w:rsid w:val="00A43821"/>
    <w:rsid w:val="00A45497"/>
    <w:rsid w:val="00A52BAD"/>
    <w:rsid w:val="00A5349F"/>
    <w:rsid w:val="00A609BF"/>
    <w:rsid w:val="00A61DCC"/>
    <w:rsid w:val="00A71E98"/>
    <w:rsid w:val="00A7373C"/>
    <w:rsid w:val="00A8048D"/>
    <w:rsid w:val="00A830B9"/>
    <w:rsid w:val="00A902DF"/>
    <w:rsid w:val="00A95F90"/>
    <w:rsid w:val="00A97BE3"/>
    <w:rsid w:val="00AA0EE6"/>
    <w:rsid w:val="00AA395B"/>
    <w:rsid w:val="00AA7549"/>
    <w:rsid w:val="00AB5263"/>
    <w:rsid w:val="00AC190A"/>
    <w:rsid w:val="00AC4A1D"/>
    <w:rsid w:val="00AD0011"/>
    <w:rsid w:val="00AD1A26"/>
    <w:rsid w:val="00AD1CC5"/>
    <w:rsid w:val="00AE01B9"/>
    <w:rsid w:val="00AE20C1"/>
    <w:rsid w:val="00AE393A"/>
    <w:rsid w:val="00AE4832"/>
    <w:rsid w:val="00AE77D7"/>
    <w:rsid w:val="00AE7CDF"/>
    <w:rsid w:val="00AF4407"/>
    <w:rsid w:val="00B05F62"/>
    <w:rsid w:val="00B06576"/>
    <w:rsid w:val="00B244E4"/>
    <w:rsid w:val="00B322DD"/>
    <w:rsid w:val="00B33101"/>
    <w:rsid w:val="00B33DA8"/>
    <w:rsid w:val="00B44547"/>
    <w:rsid w:val="00B53475"/>
    <w:rsid w:val="00B53ACA"/>
    <w:rsid w:val="00B55382"/>
    <w:rsid w:val="00B6747A"/>
    <w:rsid w:val="00B67E11"/>
    <w:rsid w:val="00B71E33"/>
    <w:rsid w:val="00B81E5F"/>
    <w:rsid w:val="00B822DD"/>
    <w:rsid w:val="00B95B88"/>
    <w:rsid w:val="00B962D6"/>
    <w:rsid w:val="00BA087E"/>
    <w:rsid w:val="00BA2904"/>
    <w:rsid w:val="00BA5173"/>
    <w:rsid w:val="00BA7AD5"/>
    <w:rsid w:val="00BA7D7F"/>
    <w:rsid w:val="00BC17CB"/>
    <w:rsid w:val="00BC3A3E"/>
    <w:rsid w:val="00BC48B9"/>
    <w:rsid w:val="00BE0423"/>
    <w:rsid w:val="00BE0435"/>
    <w:rsid w:val="00BE4B1B"/>
    <w:rsid w:val="00BE5365"/>
    <w:rsid w:val="00BF19F9"/>
    <w:rsid w:val="00BF2208"/>
    <w:rsid w:val="00BF49C6"/>
    <w:rsid w:val="00BF5CBF"/>
    <w:rsid w:val="00C0612B"/>
    <w:rsid w:val="00C160B1"/>
    <w:rsid w:val="00C41407"/>
    <w:rsid w:val="00C44868"/>
    <w:rsid w:val="00C44E4D"/>
    <w:rsid w:val="00C46A7F"/>
    <w:rsid w:val="00C47338"/>
    <w:rsid w:val="00C508CC"/>
    <w:rsid w:val="00C53C6D"/>
    <w:rsid w:val="00C66F35"/>
    <w:rsid w:val="00C72844"/>
    <w:rsid w:val="00C8087E"/>
    <w:rsid w:val="00C87A5C"/>
    <w:rsid w:val="00CB784D"/>
    <w:rsid w:val="00CB78CE"/>
    <w:rsid w:val="00CC45D7"/>
    <w:rsid w:val="00CC53CF"/>
    <w:rsid w:val="00CC6A8A"/>
    <w:rsid w:val="00CF02D2"/>
    <w:rsid w:val="00D00654"/>
    <w:rsid w:val="00D10704"/>
    <w:rsid w:val="00D1376B"/>
    <w:rsid w:val="00D20AFB"/>
    <w:rsid w:val="00D213EC"/>
    <w:rsid w:val="00D26A3A"/>
    <w:rsid w:val="00D312AF"/>
    <w:rsid w:val="00D32E19"/>
    <w:rsid w:val="00D43E04"/>
    <w:rsid w:val="00D46539"/>
    <w:rsid w:val="00D47216"/>
    <w:rsid w:val="00D47DE1"/>
    <w:rsid w:val="00D51450"/>
    <w:rsid w:val="00D552CD"/>
    <w:rsid w:val="00D61AE9"/>
    <w:rsid w:val="00D808D1"/>
    <w:rsid w:val="00D84607"/>
    <w:rsid w:val="00D86609"/>
    <w:rsid w:val="00D874A5"/>
    <w:rsid w:val="00D8754D"/>
    <w:rsid w:val="00D92EDA"/>
    <w:rsid w:val="00D93FAB"/>
    <w:rsid w:val="00D95EAF"/>
    <w:rsid w:val="00DA5B37"/>
    <w:rsid w:val="00DA6ADC"/>
    <w:rsid w:val="00DA7DB5"/>
    <w:rsid w:val="00DB122C"/>
    <w:rsid w:val="00DC0A98"/>
    <w:rsid w:val="00DC7C5B"/>
    <w:rsid w:val="00DD0D14"/>
    <w:rsid w:val="00DD6335"/>
    <w:rsid w:val="00DE3DAE"/>
    <w:rsid w:val="00DE77B7"/>
    <w:rsid w:val="00DF1EA2"/>
    <w:rsid w:val="00DF2B2A"/>
    <w:rsid w:val="00DF4634"/>
    <w:rsid w:val="00DF7BEE"/>
    <w:rsid w:val="00E05863"/>
    <w:rsid w:val="00E05FB1"/>
    <w:rsid w:val="00E06913"/>
    <w:rsid w:val="00E103BC"/>
    <w:rsid w:val="00E11457"/>
    <w:rsid w:val="00E20220"/>
    <w:rsid w:val="00E2438B"/>
    <w:rsid w:val="00E344DB"/>
    <w:rsid w:val="00E36F07"/>
    <w:rsid w:val="00E37431"/>
    <w:rsid w:val="00E41461"/>
    <w:rsid w:val="00E44B97"/>
    <w:rsid w:val="00E5080C"/>
    <w:rsid w:val="00E541B4"/>
    <w:rsid w:val="00E56C91"/>
    <w:rsid w:val="00E649EA"/>
    <w:rsid w:val="00E66CEA"/>
    <w:rsid w:val="00E66FDD"/>
    <w:rsid w:val="00E730F2"/>
    <w:rsid w:val="00E74FE2"/>
    <w:rsid w:val="00E76013"/>
    <w:rsid w:val="00E853A8"/>
    <w:rsid w:val="00E86F61"/>
    <w:rsid w:val="00E87350"/>
    <w:rsid w:val="00E9174A"/>
    <w:rsid w:val="00E971B3"/>
    <w:rsid w:val="00EA130C"/>
    <w:rsid w:val="00EA195E"/>
    <w:rsid w:val="00EA32D0"/>
    <w:rsid w:val="00EA4407"/>
    <w:rsid w:val="00EB0316"/>
    <w:rsid w:val="00EB24DE"/>
    <w:rsid w:val="00EB5DA3"/>
    <w:rsid w:val="00EE3687"/>
    <w:rsid w:val="00EF0404"/>
    <w:rsid w:val="00EF66CF"/>
    <w:rsid w:val="00F01E71"/>
    <w:rsid w:val="00F06445"/>
    <w:rsid w:val="00F118F7"/>
    <w:rsid w:val="00F14CCC"/>
    <w:rsid w:val="00F210FF"/>
    <w:rsid w:val="00F22930"/>
    <w:rsid w:val="00F24FF7"/>
    <w:rsid w:val="00F30556"/>
    <w:rsid w:val="00F30792"/>
    <w:rsid w:val="00F31D18"/>
    <w:rsid w:val="00F31EE6"/>
    <w:rsid w:val="00F410D3"/>
    <w:rsid w:val="00F5005F"/>
    <w:rsid w:val="00F5299C"/>
    <w:rsid w:val="00F545AA"/>
    <w:rsid w:val="00F54A84"/>
    <w:rsid w:val="00F56698"/>
    <w:rsid w:val="00F63747"/>
    <w:rsid w:val="00F77397"/>
    <w:rsid w:val="00F90718"/>
    <w:rsid w:val="00F92421"/>
    <w:rsid w:val="00F93F43"/>
    <w:rsid w:val="00F95CF0"/>
    <w:rsid w:val="00FA0FAE"/>
    <w:rsid w:val="00FA51B0"/>
    <w:rsid w:val="00FB0012"/>
    <w:rsid w:val="00FC57D3"/>
    <w:rsid w:val="00FD0361"/>
    <w:rsid w:val="00FD5498"/>
    <w:rsid w:val="00FD6783"/>
    <w:rsid w:val="00FE6E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09631"/>
  <w15:docId w15:val="{C607F00B-0F36-41BF-AE29-699EFCB9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uiPriority w:val="99"/>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uiPriority w:val="99"/>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uiPriority w:val="99"/>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uiPriority w:val="9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uiPriority w:val="99"/>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uiPriority w:val="99"/>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uiPriority w:val="99"/>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uiPriority w:val="39"/>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99"/>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uiPriority w:val="99"/>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uiPriority w:val="99"/>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uiPriority w:val="99"/>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uiPriority w:val="99"/>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uiPriority w:val="99"/>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uiPriority w:val="99"/>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uiPriority w:val="99"/>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uiPriority w:val="99"/>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uiPriority w:val="99"/>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uiPriority w:val="99"/>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uiPriority w:val="99"/>
    <w:rsid w:val="00EB5DA3"/>
    <w:rPr>
      <w:rFonts w:ascii="Arial" w:eastAsia="Times New Roman" w:hAnsi="Arial" w:cs="Times New Roman"/>
      <w:i/>
      <w:iCs/>
      <w:sz w:val="20"/>
      <w:szCs w:val="20"/>
      <w:lang w:eastAsia="pt-BR"/>
    </w:rPr>
  </w:style>
  <w:style w:type="paragraph" w:customStyle="1" w:styleId="Alnea">
    <w:name w:val="Alínea"/>
    <w:basedOn w:val="Normal"/>
    <w:uiPriority w:val="99"/>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uiPriority w:val="99"/>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uiPriority w:val="99"/>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uiPriority w:val="99"/>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uiPriority w:val="99"/>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uiPriority w:val="99"/>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uiPriority w:val="99"/>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uiPriority w:val="99"/>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uiPriority w:val="99"/>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uiPriority w:val="99"/>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uiPriority w:val="99"/>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uiPriority w:val="99"/>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uiPriority w:val="99"/>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uiPriority w:val="99"/>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uiPriority w:val="99"/>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uiPriority w:val="99"/>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uiPriority w:val="99"/>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uiPriority w:val="99"/>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uiPriority w:val="99"/>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uiPriority w:val="99"/>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uiPriority w:val="99"/>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uiPriority w:val="99"/>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uiPriority w:val="99"/>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uiPriority w:val="99"/>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uiPriority w:val="99"/>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uiPriority w:val="99"/>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uiPriority w:val="99"/>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uiPriority w:val="99"/>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uiPriority w:val="99"/>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uiPriority w:val="99"/>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uiPriority w:val="99"/>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uiPriority w:val="99"/>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uiPriority w:val="99"/>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uiPriority w:val="99"/>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uiPriority w:val="99"/>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uiPriority w:val="99"/>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uiPriority w:val="99"/>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uiPriority w:val="99"/>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uiPriority w:val="99"/>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uiPriority w:val="99"/>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uiPriority w:val="99"/>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uiPriority w:val="99"/>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uiPriority w:val="99"/>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uiPriority w:val="99"/>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uiPriority w:val="99"/>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uiPriority w:val="99"/>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uiPriority w:val="99"/>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uiPriority w:val="99"/>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uiPriority w:val="99"/>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uiPriority w:val="99"/>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uiPriority w:val="99"/>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uiPriority w:val="99"/>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uiPriority w:val="99"/>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uiPriority w:val="99"/>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uiPriority w:val="99"/>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uiPriority w:val="99"/>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uiPriority w:val="99"/>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uiPriority w:val="99"/>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aliases w:val="Texto simples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msonormal0">
    <w:name w:val="msonormal"/>
    <w:basedOn w:val="Normal"/>
    <w:uiPriority w:val="99"/>
    <w:rsid w:val="0034197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Textodecomentrio">
    <w:name w:val="annotation text"/>
    <w:basedOn w:val="Normal"/>
    <w:link w:val="TextodecomentrioChar"/>
    <w:uiPriority w:val="99"/>
    <w:semiHidden/>
    <w:unhideWhenUsed/>
    <w:rsid w:val="00341973"/>
    <w:pPr>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semiHidden/>
    <w:rsid w:val="00341973"/>
    <w:rPr>
      <w:rFonts w:ascii="Times New Roman" w:eastAsia="Times New Roman" w:hAnsi="Times New Roman" w:cs="Times New Roman"/>
      <w:sz w:val="20"/>
      <w:szCs w:val="20"/>
      <w:lang w:eastAsia="pt-BR"/>
    </w:rPr>
  </w:style>
  <w:style w:type="paragraph" w:styleId="Lista">
    <w:name w:val="List"/>
    <w:basedOn w:val="Corpodetexto"/>
    <w:uiPriority w:val="99"/>
    <w:semiHidden/>
    <w:unhideWhenUsed/>
    <w:rsid w:val="00341973"/>
    <w:pPr>
      <w:widowControl/>
      <w:suppressAutoHyphens/>
    </w:pPr>
    <w:rPr>
      <w:rFonts w:ascii="Garamond" w:eastAsia="Batang" w:hAnsi="Garamond" w:cs="Tahoma"/>
      <w:b w:val="0"/>
      <w:bCs w:val="0"/>
      <w:kern w:val="2"/>
      <w:u w:val="none"/>
      <w:lang w:eastAsia="ar-SA"/>
    </w:rPr>
  </w:style>
  <w:style w:type="paragraph" w:customStyle="1" w:styleId="Ttulo10">
    <w:name w:val="Título1"/>
    <w:basedOn w:val="Normal"/>
    <w:next w:val="Corpodetexto"/>
    <w:uiPriority w:val="99"/>
    <w:rsid w:val="00341973"/>
    <w:pPr>
      <w:keepNext/>
      <w:suppressAutoHyphens/>
      <w:spacing w:before="240" w:after="120"/>
      <w:ind w:left="0" w:right="0"/>
    </w:pPr>
    <w:rPr>
      <w:rFonts w:ascii="Arial" w:eastAsia="MS Mincho" w:hAnsi="Arial" w:cs="Tahoma"/>
      <w:kern w:val="2"/>
      <w:sz w:val="28"/>
      <w:szCs w:val="28"/>
      <w:lang w:eastAsia="ar-SA"/>
    </w:rPr>
  </w:style>
  <w:style w:type="paragraph" w:customStyle="1" w:styleId="Legenda1">
    <w:name w:val="Legenda1"/>
    <w:basedOn w:val="Normal"/>
    <w:uiPriority w:val="99"/>
    <w:rsid w:val="00341973"/>
    <w:pPr>
      <w:suppressLineNumbers/>
      <w:suppressAutoHyphens/>
      <w:spacing w:before="120" w:after="120"/>
      <w:ind w:left="0" w:right="0"/>
    </w:pPr>
    <w:rPr>
      <w:rFonts w:ascii="Times New Roman" w:eastAsia="Batang" w:hAnsi="Times New Roman" w:cs="Tahoma"/>
      <w:i/>
      <w:iCs/>
      <w:kern w:val="2"/>
      <w:sz w:val="20"/>
      <w:szCs w:val="20"/>
      <w:lang w:eastAsia="ar-SA"/>
    </w:rPr>
  </w:style>
  <w:style w:type="paragraph" w:customStyle="1" w:styleId="ndice">
    <w:name w:val="Índice"/>
    <w:basedOn w:val="Normal"/>
    <w:uiPriority w:val="99"/>
    <w:rsid w:val="00341973"/>
    <w:pPr>
      <w:suppressLineNumbers/>
      <w:suppressAutoHyphens/>
      <w:ind w:left="0" w:right="0"/>
    </w:pPr>
    <w:rPr>
      <w:rFonts w:ascii="Times New Roman" w:eastAsia="Batang" w:hAnsi="Times New Roman" w:cs="Tahoma"/>
      <w:kern w:val="2"/>
      <w:sz w:val="24"/>
      <w:szCs w:val="20"/>
      <w:lang w:eastAsia="ar-SA"/>
    </w:rPr>
  </w:style>
  <w:style w:type="paragraph" w:customStyle="1" w:styleId="Captulo">
    <w:name w:val="Capítulo"/>
    <w:basedOn w:val="Normal"/>
    <w:next w:val="Corpodetexto"/>
    <w:uiPriority w:val="99"/>
    <w:rsid w:val="00341973"/>
    <w:pPr>
      <w:keepNext/>
      <w:suppressAutoHyphens/>
      <w:spacing w:before="240" w:after="120"/>
      <w:ind w:left="0" w:right="0"/>
    </w:pPr>
    <w:rPr>
      <w:rFonts w:ascii="Arial" w:eastAsia="Lucida Sans Unicode" w:hAnsi="Arial" w:cs="Tahoma"/>
      <w:kern w:val="2"/>
      <w:sz w:val="28"/>
      <w:szCs w:val="28"/>
      <w:lang w:eastAsia="ar-SA"/>
    </w:rPr>
  </w:style>
  <w:style w:type="paragraph" w:customStyle="1" w:styleId="WW-Ttulo">
    <w:name w:val="WW-Título"/>
    <w:basedOn w:val="Normal"/>
    <w:next w:val="Corpodetexto"/>
    <w:uiPriority w:val="99"/>
    <w:rsid w:val="00341973"/>
    <w:pPr>
      <w:keepNext/>
      <w:suppressAutoHyphens/>
      <w:spacing w:before="240" w:after="120"/>
      <w:ind w:left="0" w:right="0"/>
    </w:pPr>
    <w:rPr>
      <w:rFonts w:ascii="Arial" w:eastAsia="Lucida Sans Unicode" w:hAnsi="Arial" w:cs="Tahoma"/>
      <w:kern w:val="2"/>
      <w:sz w:val="28"/>
      <w:szCs w:val="28"/>
      <w:lang w:eastAsia="ar-SA"/>
    </w:rPr>
  </w:style>
  <w:style w:type="paragraph" w:customStyle="1" w:styleId="Estruturadodocumento">
    <w:name w:val="Estrutura do documento"/>
    <w:basedOn w:val="Normal"/>
    <w:uiPriority w:val="99"/>
    <w:rsid w:val="00341973"/>
    <w:pPr>
      <w:shd w:val="clear" w:color="auto" w:fill="000080"/>
      <w:suppressAutoHyphens/>
      <w:ind w:left="0" w:right="0"/>
    </w:pPr>
    <w:rPr>
      <w:rFonts w:ascii="Tahoma" w:eastAsia="Batang" w:hAnsi="Tahoma"/>
      <w:kern w:val="2"/>
      <w:sz w:val="24"/>
      <w:szCs w:val="20"/>
      <w:lang w:eastAsia="ar-SA"/>
    </w:rPr>
  </w:style>
  <w:style w:type="paragraph" w:customStyle="1" w:styleId="Recuodecorpodetexto21">
    <w:name w:val="Recuo de corpo de texto 21"/>
    <w:basedOn w:val="Normal"/>
    <w:uiPriority w:val="99"/>
    <w:rsid w:val="00341973"/>
    <w:pPr>
      <w:suppressAutoHyphens/>
      <w:spacing w:after="120" w:line="480" w:lineRule="auto"/>
      <w:ind w:left="283" w:right="0"/>
    </w:pPr>
    <w:rPr>
      <w:rFonts w:ascii="Times New Roman" w:eastAsia="Batang" w:hAnsi="Times New Roman"/>
      <w:kern w:val="2"/>
      <w:sz w:val="24"/>
      <w:szCs w:val="20"/>
      <w:lang w:eastAsia="ar-SA"/>
    </w:rPr>
  </w:style>
  <w:style w:type="paragraph" w:customStyle="1" w:styleId="Corpodetexto31">
    <w:name w:val="Corpo de texto 31"/>
    <w:basedOn w:val="Normal"/>
    <w:uiPriority w:val="99"/>
    <w:rsid w:val="00341973"/>
    <w:pPr>
      <w:tabs>
        <w:tab w:val="left" w:pos="0"/>
      </w:tabs>
      <w:suppressAutoHyphens/>
      <w:spacing w:line="100" w:lineRule="atLeast"/>
      <w:ind w:left="0" w:right="0"/>
    </w:pPr>
    <w:rPr>
      <w:rFonts w:ascii="Times New Roman" w:eastAsia="SimSun" w:hAnsi="Times New Roman" w:cs="Mangal"/>
      <w:i/>
      <w:iCs/>
      <w:kern w:val="2"/>
      <w:lang w:eastAsia="hi-IN" w:bidi="hi-IN"/>
    </w:rPr>
  </w:style>
  <w:style w:type="paragraph" w:customStyle="1" w:styleId="font5">
    <w:name w:val="font5"/>
    <w:basedOn w:val="Normal"/>
    <w:uiPriority w:val="99"/>
    <w:rsid w:val="00341973"/>
    <w:pPr>
      <w:spacing w:before="100" w:beforeAutospacing="1" w:after="100" w:afterAutospacing="1"/>
      <w:ind w:left="0" w:right="0"/>
      <w:jc w:val="left"/>
    </w:pPr>
    <w:rPr>
      <w:rFonts w:ascii="Book Antiqua" w:eastAsia="Times New Roman" w:hAnsi="Book Antiqua"/>
      <w:color w:val="000000"/>
      <w:sz w:val="24"/>
      <w:szCs w:val="24"/>
      <w:lang w:eastAsia="pt-BR"/>
    </w:rPr>
  </w:style>
  <w:style w:type="paragraph" w:customStyle="1" w:styleId="font6">
    <w:name w:val="font6"/>
    <w:basedOn w:val="Normal"/>
    <w:uiPriority w:val="99"/>
    <w:rsid w:val="00341973"/>
    <w:pPr>
      <w:spacing w:before="100" w:beforeAutospacing="1" w:after="100" w:afterAutospacing="1"/>
      <w:ind w:left="0" w:right="0"/>
      <w:jc w:val="left"/>
    </w:pPr>
    <w:rPr>
      <w:rFonts w:ascii="Book Antiqua" w:eastAsia="Times New Roman" w:hAnsi="Book Antiqua"/>
      <w:b/>
      <w:bCs/>
      <w:color w:val="000000"/>
      <w:sz w:val="24"/>
      <w:szCs w:val="24"/>
      <w:lang w:eastAsia="pt-BR"/>
    </w:rPr>
  </w:style>
  <w:style w:type="paragraph" w:customStyle="1" w:styleId="font7">
    <w:name w:val="font7"/>
    <w:basedOn w:val="Normal"/>
    <w:uiPriority w:val="99"/>
    <w:rsid w:val="00341973"/>
    <w:pPr>
      <w:spacing w:before="100" w:beforeAutospacing="1" w:after="100" w:afterAutospacing="1"/>
      <w:ind w:left="0" w:right="0"/>
      <w:jc w:val="left"/>
    </w:pPr>
    <w:rPr>
      <w:rFonts w:ascii="Book Antiqua" w:eastAsia="Times New Roman" w:hAnsi="Book Antiqua"/>
      <w:color w:val="000000"/>
      <w:sz w:val="16"/>
      <w:szCs w:val="16"/>
      <w:lang w:eastAsia="pt-BR"/>
    </w:rPr>
  </w:style>
  <w:style w:type="paragraph" w:customStyle="1" w:styleId="font8">
    <w:name w:val="font8"/>
    <w:basedOn w:val="Normal"/>
    <w:uiPriority w:val="99"/>
    <w:rsid w:val="00341973"/>
    <w:pPr>
      <w:spacing w:before="100" w:beforeAutospacing="1" w:after="100" w:afterAutospacing="1"/>
      <w:ind w:left="0" w:right="0"/>
      <w:jc w:val="left"/>
    </w:pPr>
    <w:rPr>
      <w:rFonts w:ascii="Book Antiqua" w:eastAsia="Times New Roman" w:hAnsi="Book Antiqua"/>
      <w:b/>
      <w:bCs/>
      <w:color w:val="0D0D0D"/>
      <w:sz w:val="16"/>
      <w:szCs w:val="16"/>
      <w:lang w:eastAsia="pt-BR"/>
    </w:rPr>
  </w:style>
  <w:style w:type="paragraph" w:customStyle="1" w:styleId="font9">
    <w:name w:val="font9"/>
    <w:basedOn w:val="Normal"/>
    <w:uiPriority w:val="99"/>
    <w:rsid w:val="00341973"/>
    <w:pPr>
      <w:spacing w:before="100" w:beforeAutospacing="1" w:after="100" w:afterAutospacing="1"/>
      <w:ind w:left="0" w:right="0"/>
      <w:jc w:val="left"/>
    </w:pPr>
    <w:rPr>
      <w:rFonts w:ascii="Book Antiqua" w:eastAsia="Times New Roman" w:hAnsi="Book Antiqua"/>
      <w:color w:val="0D0D0D"/>
      <w:sz w:val="16"/>
      <w:szCs w:val="16"/>
      <w:lang w:eastAsia="pt-BR"/>
    </w:rPr>
  </w:style>
  <w:style w:type="paragraph" w:customStyle="1" w:styleId="Corpodetexto1">
    <w:name w:val="Corpo de texto1"/>
    <w:uiPriority w:val="99"/>
    <w:rsid w:val="00341973"/>
    <w:pPr>
      <w:spacing w:after="0" w:line="240" w:lineRule="auto"/>
    </w:pPr>
    <w:rPr>
      <w:rFonts w:ascii="CG Times" w:eastAsia="Times New Roman" w:hAnsi="CG Times" w:cs="Times New Roman"/>
      <w:color w:val="000000"/>
      <w:sz w:val="24"/>
      <w:szCs w:val="20"/>
      <w:lang w:val="en-US" w:eastAsia="pt-BR"/>
    </w:rPr>
  </w:style>
  <w:style w:type="character" w:customStyle="1" w:styleId="LivroChar">
    <w:name w:val="Livro Char"/>
    <w:link w:val="Livro"/>
    <w:locked/>
    <w:rsid w:val="00341973"/>
    <w:rPr>
      <w:rFonts w:ascii="Arial" w:hAnsi="Arial" w:cs="Arial"/>
      <w:b/>
      <w:caps/>
      <w:sz w:val="24"/>
      <w:szCs w:val="24"/>
    </w:rPr>
  </w:style>
  <w:style w:type="paragraph" w:customStyle="1" w:styleId="Livro">
    <w:name w:val="Livro"/>
    <w:basedOn w:val="Normal"/>
    <w:link w:val="LivroChar"/>
    <w:qFormat/>
    <w:rsid w:val="00341973"/>
    <w:pPr>
      <w:spacing w:before="120" w:after="120"/>
      <w:ind w:left="0" w:right="0"/>
      <w:jc w:val="center"/>
      <w:outlineLvl w:val="0"/>
    </w:pPr>
    <w:rPr>
      <w:rFonts w:ascii="Arial" w:eastAsiaTheme="minorHAnsi" w:hAnsi="Arial" w:cs="Arial"/>
      <w:b/>
      <w:caps/>
      <w:sz w:val="24"/>
      <w:szCs w:val="24"/>
    </w:rPr>
  </w:style>
  <w:style w:type="character" w:customStyle="1" w:styleId="Absatz-Standardschriftart">
    <w:name w:val="Absatz-Standardschriftart"/>
    <w:rsid w:val="00341973"/>
  </w:style>
  <w:style w:type="character" w:customStyle="1" w:styleId="WW-Absatz-Standardschriftart">
    <w:name w:val="WW-Absatz-Standardschriftart"/>
    <w:rsid w:val="00341973"/>
  </w:style>
  <w:style w:type="character" w:customStyle="1" w:styleId="WW-Absatz-Standardschriftart1">
    <w:name w:val="WW-Absatz-Standardschriftart1"/>
    <w:rsid w:val="00341973"/>
  </w:style>
  <w:style w:type="character" w:customStyle="1" w:styleId="WW-Absatz-Standardschriftart11">
    <w:name w:val="WW-Absatz-Standardschriftart11"/>
    <w:rsid w:val="00341973"/>
  </w:style>
  <w:style w:type="character" w:customStyle="1" w:styleId="WW-Absatz-Standardschriftart111">
    <w:name w:val="WW-Absatz-Standardschriftart111"/>
    <w:rsid w:val="00341973"/>
  </w:style>
  <w:style w:type="character" w:customStyle="1" w:styleId="WW-Absatz-Standardschriftart1111">
    <w:name w:val="WW-Absatz-Standardschriftart1111"/>
    <w:rsid w:val="00341973"/>
  </w:style>
  <w:style w:type="character" w:customStyle="1" w:styleId="WW-Absatz-Standardschriftart11111">
    <w:name w:val="WW-Absatz-Standardschriftart11111"/>
    <w:rsid w:val="00341973"/>
  </w:style>
  <w:style w:type="character" w:customStyle="1" w:styleId="WW-Absatz-Standardschriftart111111">
    <w:name w:val="WW-Absatz-Standardschriftart111111"/>
    <w:rsid w:val="00341973"/>
  </w:style>
  <w:style w:type="character" w:customStyle="1" w:styleId="WW-Absatz-Standardschriftart1111111">
    <w:name w:val="WW-Absatz-Standardschriftart1111111"/>
    <w:rsid w:val="00341973"/>
  </w:style>
  <w:style w:type="character" w:customStyle="1" w:styleId="WW-Absatz-Standardschriftart11111111">
    <w:name w:val="WW-Absatz-Standardschriftart11111111"/>
    <w:rsid w:val="00341973"/>
  </w:style>
  <w:style w:type="character" w:customStyle="1" w:styleId="WW-Absatz-Standardschriftart111111111">
    <w:name w:val="WW-Absatz-Standardschriftart111111111"/>
    <w:rsid w:val="00341973"/>
  </w:style>
  <w:style w:type="character" w:customStyle="1" w:styleId="WW-Absatz-Standardschriftart1111111111">
    <w:name w:val="WW-Absatz-Standardschriftart1111111111"/>
    <w:rsid w:val="00341973"/>
  </w:style>
  <w:style w:type="character" w:customStyle="1" w:styleId="WW-Absatz-Standardschriftart11111111111">
    <w:name w:val="WW-Absatz-Standardschriftart11111111111"/>
    <w:rsid w:val="00341973"/>
  </w:style>
  <w:style w:type="character" w:customStyle="1" w:styleId="WW-Absatz-Standardschriftart111111111111">
    <w:name w:val="WW-Absatz-Standardschriftart111111111111"/>
    <w:rsid w:val="00341973"/>
  </w:style>
  <w:style w:type="character" w:customStyle="1" w:styleId="WW-Absatz-Standardschriftart1111111111111">
    <w:name w:val="WW-Absatz-Standardschriftart1111111111111"/>
    <w:rsid w:val="00341973"/>
  </w:style>
  <w:style w:type="character" w:customStyle="1" w:styleId="WW-Absatz-Standardschriftart11111111111111">
    <w:name w:val="WW-Absatz-Standardschriftart11111111111111"/>
    <w:rsid w:val="00341973"/>
  </w:style>
  <w:style w:type="character" w:customStyle="1" w:styleId="WW-Absatz-Standardschriftart111111111111111">
    <w:name w:val="WW-Absatz-Standardschriftart111111111111111"/>
    <w:rsid w:val="00341973"/>
  </w:style>
  <w:style w:type="character" w:customStyle="1" w:styleId="WW-Absatz-Standardschriftart1111111111111111">
    <w:name w:val="WW-Absatz-Standardschriftart1111111111111111"/>
    <w:rsid w:val="00341973"/>
  </w:style>
  <w:style w:type="character" w:customStyle="1" w:styleId="WW-Absatz-Standardschriftart11111111111111111">
    <w:name w:val="WW-Absatz-Standardschriftart11111111111111111"/>
    <w:rsid w:val="00341973"/>
  </w:style>
  <w:style w:type="character" w:customStyle="1" w:styleId="WW-Absatz-Standardschriftart111111111111111111">
    <w:name w:val="WW-Absatz-Standardschriftart111111111111111111"/>
    <w:rsid w:val="00341973"/>
  </w:style>
  <w:style w:type="character" w:customStyle="1" w:styleId="WW-Absatz-Standardschriftart1111111111111111111">
    <w:name w:val="WW-Absatz-Standardschriftart1111111111111111111"/>
    <w:rsid w:val="00341973"/>
  </w:style>
  <w:style w:type="character" w:customStyle="1" w:styleId="WW-Absatz-Standardschriftart11111111111111111111">
    <w:name w:val="WW-Absatz-Standardschriftart11111111111111111111"/>
    <w:rsid w:val="00341973"/>
  </w:style>
  <w:style w:type="character" w:customStyle="1" w:styleId="WW-Absatz-Standardschriftart111111111111111111111">
    <w:name w:val="WW-Absatz-Standardschriftart111111111111111111111"/>
    <w:rsid w:val="00341973"/>
  </w:style>
  <w:style w:type="character" w:customStyle="1" w:styleId="WW-Absatz-Standardschriftart1111111111111111111111">
    <w:name w:val="WW-Absatz-Standardschriftart1111111111111111111111"/>
    <w:rsid w:val="00341973"/>
  </w:style>
  <w:style w:type="character" w:customStyle="1" w:styleId="Fontepargpadro1">
    <w:name w:val="Fonte parág. padrão1"/>
    <w:rsid w:val="00341973"/>
  </w:style>
  <w:style w:type="character" w:customStyle="1" w:styleId="WW-Absatz-Standardschriftart11111111111111111111111">
    <w:name w:val="WW-Absatz-Standardschriftart11111111111111111111111"/>
    <w:rsid w:val="00341973"/>
  </w:style>
  <w:style w:type="character" w:customStyle="1" w:styleId="WW-Absatz-Standardschriftart111111111111111111111111">
    <w:name w:val="WW-Absatz-Standardschriftart111111111111111111111111"/>
    <w:rsid w:val="00341973"/>
  </w:style>
  <w:style w:type="character" w:customStyle="1" w:styleId="WW-Absatz-Standardschriftart1111111111111111111111111">
    <w:name w:val="WW-Absatz-Standardschriftart1111111111111111111111111"/>
    <w:rsid w:val="00341973"/>
  </w:style>
  <w:style w:type="character" w:customStyle="1" w:styleId="Smbolosdenumerao">
    <w:name w:val="Símbolos de numeração"/>
    <w:rsid w:val="00341973"/>
  </w:style>
  <w:style w:type="character" w:customStyle="1" w:styleId="WW-Absatz-Standardschriftart11111111111111111111111111">
    <w:name w:val="WW-Absatz-Standardschriftart11111111111111111111111111"/>
    <w:rsid w:val="00341973"/>
  </w:style>
  <w:style w:type="character" w:customStyle="1" w:styleId="WW-Absatz-Standardschriftart111111111111111111111111111">
    <w:name w:val="WW-Absatz-Standardschriftart111111111111111111111111111"/>
    <w:rsid w:val="00341973"/>
  </w:style>
  <w:style w:type="character" w:customStyle="1" w:styleId="WW-Absatz-Standardschriftart1111111111111111111111111111">
    <w:name w:val="WW-Absatz-Standardschriftart1111111111111111111111111111"/>
    <w:rsid w:val="00341973"/>
  </w:style>
  <w:style w:type="character" w:customStyle="1" w:styleId="WW-Absatz-Standardschriftart11111111111111111111111111111">
    <w:name w:val="WW-Absatz-Standardschriftart11111111111111111111111111111"/>
    <w:rsid w:val="00341973"/>
  </w:style>
  <w:style w:type="character" w:customStyle="1" w:styleId="WW8Num2z0">
    <w:name w:val="WW8Num2z0"/>
    <w:rsid w:val="00341973"/>
    <w:rPr>
      <w:b/>
      <w:bCs w:val="0"/>
    </w:rPr>
  </w:style>
  <w:style w:type="character" w:customStyle="1" w:styleId="WW8Num4z0">
    <w:name w:val="WW8Num4z0"/>
    <w:rsid w:val="00341973"/>
    <w:rPr>
      <w:rFonts w:ascii="Times New Roman" w:hAnsi="Times New Roman" w:cs="Times New Roman" w:hint="default"/>
    </w:rPr>
  </w:style>
  <w:style w:type="character" w:customStyle="1" w:styleId="WW8Num5z0">
    <w:name w:val="WW8Num5z0"/>
    <w:rsid w:val="00341973"/>
    <w:rPr>
      <w:rFonts w:ascii="Times New Roman" w:hAnsi="Times New Roman" w:cs="Times New Roman" w:hint="default"/>
    </w:rPr>
  </w:style>
  <w:style w:type="character" w:customStyle="1" w:styleId="WW-Fontepargpadro">
    <w:name w:val="WW-Fonte parág. padrão"/>
    <w:rsid w:val="00341973"/>
  </w:style>
  <w:style w:type="character" w:customStyle="1" w:styleId="MenoPendente1">
    <w:name w:val="Menção Pendente1"/>
    <w:basedOn w:val="Fontepargpadro"/>
    <w:uiPriority w:val="99"/>
    <w:semiHidden/>
    <w:rsid w:val="00341973"/>
    <w:rPr>
      <w:color w:val="605E5C"/>
      <w:shd w:val="clear" w:color="auto" w:fill="E1DFDD"/>
    </w:rPr>
  </w:style>
  <w:style w:type="character" w:customStyle="1" w:styleId="fontstyle01">
    <w:name w:val="fontstyle01"/>
    <w:basedOn w:val="Fontepargpadro"/>
    <w:rsid w:val="00341973"/>
    <w:rPr>
      <w:rFonts w:ascii="Consolas-Bold" w:hAnsi="Consolas-Bold" w:hint="default"/>
      <w:b/>
      <w:bCs/>
      <w:i w:val="0"/>
      <w:iCs w:val="0"/>
      <w:color w:val="000000"/>
      <w:sz w:val="28"/>
      <w:szCs w:val="28"/>
    </w:rPr>
  </w:style>
  <w:style w:type="character" w:customStyle="1" w:styleId="fontstyle21">
    <w:name w:val="fontstyle21"/>
    <w:basedOn w:val="Fontepargpadro"/>
    <w:rsid w:val="00341973"/>
    <w:rPr>
      <w:rFonts w:ascii="Consolas" w:hAnsi="Consolas" w:hint="default"/>
      <w:b w:val="0"/>
      <w:bCs w:val="0"/>
      <w:i w:val="0"/>
      <w:iCs w:val="0"/>
      <w:color w:val="000000"/>
      <w:sz w:val="28"/>
      <w:szCs w:val="28"/>
    </w:rPr>
  </w:style>
  <w:style w:type="character" w:customStyle="1" w:styleId="fontstyle31">
    <w:name w:val="fontstyle31"/>
    <w:basedOn w:val="Fontepargpadro"/>
    <w:rsid w:val="00341973"/>
    <w:rPr>
      <w:rFonts w:ascii="SymbolMT" w:hAnsi="Symbol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395">
      <w:bodyDiv w:val="1"/>
      <w:marLeft w:val="0"/>
      <w:marRight w:val="0"/>
      <w:marTop w:val="0"/>
      <w:marBottom w:val="0"/>
      <w:divBdr>
        <w:top w:val="none" w:sz="0" w:space="0" w:color="auto"/>
        <w:left w:val="none" w:sz="0" w:space="0" w:color="auto"/>
        <w:bottom w:val="none" w:sz="0" w:space="0" w:color="auto"/>
        <w:right w:val="none" w:sz="0" w:space="0" w:color="auto"/>
      </w:divBdr>
    </w:div>
    <w:div w:id="22947046">
      <w:bodyDiv w:val="1"/>
      <w:marLeft w:val="0"/>
      <w:marRight w:val="0"/>
      <w:marTop w:val="0"/>
      <w:marBottom w:val="0"/>
      <w:divBdr>
        <w:top w:val="none" w:sz="0" w:space="0" w:color="auto"/>
        <w:left w:val="none" w:sz="0" w:space="0" w:color="auto"/>
        <w:bottom w:val="none" w:sz="0" w:space="0" w:color="auto"/>
        <w:right w:val="none" w:sz="0" w:space="0" w:color="auto"/>
      </w:divBdr>
    </w:div>
    <w:div w:id="89543767">
      <w:bodyDiv w:val="1"/>
      <w:marLeft w:val="0"/>
      <w:marRight w:val="0"/>
      <w:marTop w:val="0"/>
      <w:marBottom w:val="0"/>
      <w:divBdr>
        <w:top w:val="none" w:sz="0" w:space="0" w:color="auto"/>
        <w:left w:val="none" w:sz="0" w:space="0" w:color="auto"/>
        <w:bottom w:val="none" w:sz="0" w:space="0" w:color="auto"/>
        <w:right w:val="none" w:sz="0" w:space="0" w:color="auto"/>
      </w:divBdr>
    </w:div>
    <w:div w:id="95058108">
      <w:bodyDiv w:val="1"/>
      <w:marLeft w:val="0"/>
      <w:marRight w:val="0"/>
      <w:marTop w:val="0"/>
      <w:marBottom w:val="0"/>
      <w:divBdr>
        <w:top w:val="none" w:sz="0" w:space="0" w:color="auto"/>
        <w:left w:val="none" w:sz="0" w:space="0" w:color="auto"/>
        <w:bottom w:val="none" w:sz="0" w:space="0" w:color="auto"/>
        <w:right w:val="none" w:sz="0" w:space="0" w:color="auto"/>
      </w:divBdr>
    </w:div>
    <w:div w:id="105198398">
      <w:bodyDiv w:val="1"/>
      <w:marLeft w:val="0"/>
      <w:marRight w:val="0"/>
      <w:marTop w:val="0"/>
      <w:marBottom w:val="0"/>
      <w:divBdr>
        <w:top w:val="none" w:sz="0" w:space="0" w:color="auto"/>
        <w:left w:val="none" w:sz="0" w:space="0" w:color="auto"/>
        <w:bottom w:val="none" w:sz="0" w:space="0" w:color="auto"/>
        <w:right w:val="none" w:sz="0" w:space="0" w:color="auto"/>
      </w:divBdr>
    </w:div>
    <w:div w:id="154608373">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0749738">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30257527">
      <w:bodyDiv w:val="1"/>
      <w:marLeft w:val="0"/>
      <w:marRight w:val="0"/>
      <w:marTop w:val="0"/>
      <w:marBottom w:val="0"/>
      <w:divBdr>
        <w:top w:val="none" w:sz="0" w:space="0" w:color="auto"/>
        <w:left w:val="none" w:sz="0" w:space="0" w:color="auto"/>
        <w:bottom w:val="none" w:sz="0" w:space="0" w:color="auto"/>
        <w:right w:val="none" w:sz="0" w:space="0" w:color="auto"/>
      </w:divBdr>
    </w:div>
    <w:div w:id="535774691">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45704905">
      <w:bodyDiv w:val="1"/>
      <w:marLeft w:val="0"/>
      <w:marRight w:val="0"/>
      <w:marTop w:val="0"/>
      <w:marBottom w:val="0"/>
      <w:divBdr>
        <w:top w:val="none" w:sz="0" w:space="0" w:color="auto"/>
        <w:left w:val="none" w:sz="0" w:space="0" w:color="auto"/>
        <w:bottom w:val="none" w:sz="0" w:space="0" w:color="auto"/>
        <w:right w:val="none" w:sz="0" w:space="0" w:color="auto"/>
      </w:divBdr>
    </w:div>
    <w:div w:id="1357926150">
      <w:bodyDiv w:val="1"/>
      <w:marLeft w:val="0"/>
      <w:marRight w:val="0"/>
      <w:marTop w:val="0"/>
      <w:marBottom w:val="0"/>
      <w:divBdr>
        <w:top w:val="none" w:sz="0" w:space="0" w:color="auto"/>
        <w:left w:val="none" w:sz="0" w:space="0" w:color="auto"/>
        <w:bottom w:val="none" w:sz="0" w:space="0" w:color="auto"/>
        <w:right w:val="none" w:sz="0" w:space="0" w:color="auto"/>
      </w:divBdr>
    </w:div>
    <w:div w:id="1537809591">
      <w:bodyDiv w:val="1"/>
      <w:marLeft w:val="0"/>
      <w:marRight w:val="0"/>
      <w:marTop w:val="0"/>
      <w:marBottom w:val="0"/>
      <w:divBdr>
        <w:top w:val="none" w:sz="0" w:space="0" w:color="auto"/>
        <w:left w:val="none" w:sz="0" w:space="0" w:color="auto"/>
        <w:bottom w:val="none" w:sz="0" w:space="0" w:color="auto"/>
        <w:right w:val="none" w:sz="0" w:space="0" w:color="auto"/>
      </w:divBdr>
    </w:div>
    <w:div w:id="1546019643">
      <w:bodyDiv w:val="1"/>
      <w:marLeft w:val="0"/>
      <w:marRight w:val="0"/>
      <w:marTop w:val="0"/>
      <w:marBottom w:val="0"/>
      <w:divBdr>
        <w:top w:val="none" w:sz="0" w:space="0" w:color="auto"/>
        <w:left w:val="none" w:sz="0" w:space="0" w:color="auto"/>
        <w:bottom w:val="none" w:sz="0" w:space="0" w:color="auto"/>
        <w:right w:val="none" w:sz="0" w:space="0" w:color="auto"/>
      </w:divBdr>
    </w:div>
    <w:div w:id="1604875326">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50328447">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831094751">
      <w:bodyDiv w:val="1"/>
      <w:marLeft w:val="0"/>
      <w:marRight w:val="0"/>
      <w:marTop w:val="0"/>
      <w:marBottom w:val="0"/>
      <w:divBdr>
        <w:top w:val="none" w:sz="0" w:space="0" w:color="auto"/>
        <w:left w:val="none" w:sz="0" w:space="0" w:color="auto"/>
        <w:bottom w:val="none" w:sz="0" w:space="0" w:color="auto"/>
        <w:right w:val="none" w:sz="0" w:space="0" w:color="auto"/>
      </w:divBdr>
    </w:div>
    <w:div w:id="1966539154">
      <w:bodyDiv w:val="1"/>
      <w:marLeft w:val="0"/>
      <w:marRight w:val="0"/>
      <w:marTop w:val="0"/>
      <w:marBottom w:val="0"/>
      <w:divBdr>
        <w:top w:val="none" w:sz="0" w:space="0" w:color="auto"/>
        <w:left w:val="none" w:sz="0" w:space="0" w:color="auto"/>
        <w:bottom w:val="none" w:sz="0" w:space="0" w:color="auto"/>
        <w:right w:val="none" w:sz="0" w:space="0" w:color="auto"/>
      </w:divBdr>
    </w:div>
    <w:div w:id="208988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3/Lei/L1284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9AEB8-ACD4-4B3C-B8EC-A0102186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5494</Words>
  <Characters>29673</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Viniciusneves Iunes</cp:lastModifiedBy>
  <cp:revision>11</cp:revision>
  <cp:lastPrinted>2022-07-21T12:55:00Z</cp:lastPrinted>
  <dcterms:created xsi:type="dcterms:W3CDTF">2022-09-26T01:41:00Z</dcterms:created>
  <dcterms:modified xsi:type="dcterms:W3CDTF">2022-09-27T02:39:00Z</dcterms:modified>
</cp:coreProperties>
</file>