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C5C0D" w14:textId="6C67E1AB" w:rsidR="00AA1108" w:rsidRPr="00793D16" w:rsidRDefault="00AA1108" w:rsidP="00793D1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32"/>
          <w:szCs w:val="32"/>
        </w:rPr>
      </w:pPr>
      <w:r w:rsidRPr="00793D16">
        <w:rPr>
          <w:rFonts w:ascii="Cambria" w:hAnsi="Cambria" w:cs="Consolas"/>
          <w:b/>
          <w:bCs/>
          <w:sz w:val="32"/>
          <w:szCs w:val="32"/>
        </w:rPr>
        <w:t>ATA DE REGISTRO DE PREÇOS</w:t>
      </w:r>
      <w:r w:rsidR="00274C1A" w:rsidRPr="00793D16">
        <w:rPr>
          <w:rFonts w:ascii="Cambria" w:hAnsi="Cambria" w:cs="Consolas"/>
          <w:b/>
          <w:bCs/>
          <w:sz w:val="32"/>
          <w:szCs w:val="32"/>
        </w:rPr>
        <w:t xml:space="preserve"> </w:t>
      </w:r>
      <w:r w:rsidR="00793D16" w:rsidRPr="00793D16">
        <w:rPr>
          <w:rFonts w:ascii="Cambria" w:hAnsi="Cambria" w:cs="Consolas"/>
          <w:b/>
          <w:bCs/>
          <w:sz w:val="32"/>
          <w:szCs w:val="32"/>
        </w:rPr>
        <w:t xml:space="preserve">Nº </w:t>
      </w:r>
      <w:r w:rsidR="00274C1A" w:rsidRPr="00793D16">
        <w:rPr>
          <w:rFonts w:ascii="Cambria" w:hAnsi="Cambria" w:cs="Consolas"/>
          <w:b/>
          <w:bCs/>
          <w:sz w:val="32"/>
          <w:szCs w:val="32"/>
        </w:rPr>
        <w:t>0</w:t>
      </w:r>
      <w:r w:rsidR="00793D16" w:rsidRPr="00793D16">
        <w:rPr>
          <w:rFonts w:ascii="Cambria" w:hAnsi="Cambria" w:cs="Consolas"/>
          <w:b/>
          <w:bCs/>
          <w:sz w:val="32"/>
          <w:szCs w:val="32"/>
        </w:rPr>
        <w:t>44</w:t>
      </w:r>
      <w:r w:rsidR="002C1B5C" w:rsidRPr="00793D16">
        <w:rPr>
          <w:rFonts w:ascii="Cambria" w:hAnsi="Cambria" w:cs="Consolas"/>
          <w:b/>
          <w:bCs/>
          <w:sz w:val="32"/>
          <w:szCs w:val="32"/>
        </w:rPr>
        <w:t>/2021</w:t>
      </w:r>
    </w:p>
    <w:p w14:paraId="5BE43C75" w14:textId="77777777" w:rsidR="00AA1108" w:rsidRPr="009C37A5" w:rsidRDefault="00AA1108" w:rsidP="00AA1108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5DF03742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9C37A5">
        <w:rPr>
          <w:rFonts w:ascii="Cambria" w:hAnsi="Cambria" w:cs="Consolas"/>
          <w:b/>
          <w:bCs/>
          <w:sz w:val="28"/>
          <w:szCs w:val="28"/>
        </w:rPr>
        <w:t>PREGÃO (PRESENCIAL) N° 001/2021</w:t>
      </w:r>
    </w:p>
    <w:p w14:paraId="6384C840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9C37A5">
        <w:rPr>
          <w:rFonts w:ascii="Cambria" w:hAnsi="Cambria" w:cs="Consolas"/>
          <w:b/>
          <w:bCs/>
          <w:sz w:val="28"/>
          <w:szCs w:val="28"/>
        </w:rPr>
        <w:t>PROCESSO N° 001/2021</w:t>
      </w:r>
    </w:p>
    <w:p w14:paraId="780320F4" w14:textId="77777777" w:rsidR="00AA1108" w:rsidRPr="009C37A5" w:rsidRDefault="00AA1108" w:rsidP="00AA1108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2B142B73" w14:textId="77777777" w:rsidR="00AA1108" w:rsidRPr="009C37A5" w:rsidRDefault="00AA1108" w:rsidP="00AA1108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9C37A5">
        <w:rPr>
          <w:rFonts w:ascii="Cambria" w:hAnsi="Cambria" w:cs="Consolas"/>
          <w:sz w:val="28"/>
          <w:szCs w:val="28"/>
        </w:rPr>
        <w:t xml:space="preserve">O </w:t>
      </w:r>
      <w:r w:rsidRPr="009C37A5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9C37A5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9C37A5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9C37A5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9C37A5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9C37A5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9C37A5">
        <w:rPr>
          <w:rFonts w:ascii="Cambria" w:hAnsi="Cambri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9C37A5">
        <w:rPr>
          <w:rFonts w:ascii="Cambria" w:hAnsi="Cambria" w:cs="Consolas"/>
          <w:color w:val="auto"/>
          <w:sz w:val="28"/>
          <w:szCs w:val="28"/>
        </w:rPr>
        <w:t>is</w:t>
      </w:r>
      <w:proofErr w:type="spellEnd"/>
      <w:r w:rsidRPr="009C37A5">
        <w:rPr>
          <w:rFonts w:ascii="Cambria" w:hAnsi="Cambria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9C37A5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DETENTORA(S), </w:t>
      </w:r>
      <w:r w:rsidRPr="009C37A5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3FD3A987" w14:textId="378426EC" w:rsidR="00AA1108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61B7636" w14:textId="77777777" w:rsidR="00AA1108" w:rsidRPr="00793D16" w:rsidRDefault="00830864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93D16">
        <w:rPr>
          <w:rFonts w:ascii="Cambria" w:hAnsi="Cambria" w:cs="Consolas"/>
          <w:b/>
          <w:bCs/>
          <w:sz w:val="28"/>
          <w:szCs w:val="28"/>
        </w:rPr>
        <w:t>DETENTORA 03</w:t>
      </w:r>
      <w:r w:rsidR="00AA1108" w:rsidRPr="00793D16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5692CB1C" w14:textId="7B3A6BE5" w:rsidR="00AA1108" w:rsidRPr="00793D16" w:rsidRDefault="002C1B5C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93D16">
        <w:rPr>
          <w:rFonts w:ascii="Cambria" w:hAnsi="Cambria" w:cs="Consolas"/>
          <w:sz w:val="28"/>
          <w:szCs w:val="28"/>
        </w:rPr>
        <w:t xml:space="preserve">Denominação: </w:t>
      </w:r>
      <w:r w:rsidR="00793D16" w:rsidRPr="00793D16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="00793D16" w:rsidRPr="00793D16">
        <w:rPr>
          <w:rFonts w:ascii="Cambria" w:hAnsi="Cambria" w:cs="Arial"/>
          <w:b/>
          <w:bCs/>
          <w:color w:val="000000" w:themeColor="text1"/>
          <w:sz w:val="28"/>
          <w:szCs w:val="28"/>
          <w:shd w:val="clear" w:color="auto" w:fill="FFFFFF"/>
        </w:rPr>
        <w:t>NORI DISTRIBUIDORA DE PRODUTOS ALIMENTICIOS EIRELI</w:t>
      </w:r>
    </w:p>
    <w:p w14:paraId="5886D4AD" w14:textId="05960B94" w:rsidR="00AA1108" w:rsidRPr="00793D16" w:rsidRDefault="00793D16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93D16">
        <w:rPr>
          <w:rFonts w:ascii="Cambria" w:hAnsi="Cambria" w:cs="Consolas"/>
          <w:sz w:val="28"/>
          <w:szCs w:val="28"/>
        </w:rPr>
        <w:t>Endereço:</w:t>
      </w:r>
      <w:r w:rsidRPr="00793D16">
        <w:rPr>
          <w:rFonts w:ascii="Cambria" w:hAnsi="Cambria" w:cs="Arial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93D16">
        <w:rPr>
          <w:rFonts w:ascii="Cambria" w:hAnsi="Cambria" w:cs="Consolas"/>
          <w:color w:val="000000" w:themeColor="text1"/>
          <w:sz w:val="28"/>
          <w:szCs w:val="28"/>
        </w:rPr>
        <w:t xml:space="preserve">Rua </w:t>
      </w:r>
      <w:r w:rsidRPr="00793D16">
        <w:rPr>
          <w:rFonts w:ascii="Cambria" w:hAnsi="Cambria" w:cs="Arial"/>
          <w:bCs/>
          <w:color w:val="000000" w:themeColor="text1"/>
          <w:sz w:val="28"/>
          <w:szCs w:val="28"/>
          <w:shd w:val="clear" w:color="auto" w:fill="FFFFFF"/>
        </w:rPr>
        <w:t xml:space="preserve">Evaristo </w:t>
      </w:r>
      <w:proofErr w:type="spellStart"/>
      <w:r w:rsidRPr="00793D16">
        <w:rPr>
          <w:rFonts w:ascii="Cambria" w:hAnsi="Cambria" w:cs="Arial"/>
          <w:bCs/>
          <w:color w:val="000000" w:themeColor="text1"/>
          <w:sz w:val="28"/>
          <w:szCs w:val="28"/>
          <w:shd w:val="clear" w:color="auto" w:fill="FFFFFF"/>
        </w:rPr>
        <w:t>Butarello</w:t>
      </w:r>
      <w:proofErr w:type="spellEnd"/>
      <w:r w:rsidRPr="00793D16">
        <w:rPr>
          <w:rFonts w:ascii="Cambria" w:hAnsi="Cambria" w:cs="Consolas"/>
          <w:color w:val="000000" w:themeColor="text1"/>
          <w:sz w:val="28"/>
          <w:szCs w:val="28"/>
        </w:rPr>
        <w:t xml:space="preserve"> nº </w:t>
      </w:r>
      <w:r w:rsidRPr="00793D16">
        <w:rPr>
          <w:rFonts w:ascii="Cambria" w:hAnsi="Cambria" w:cs="Arial"/>
          <w:bCs/>
          <w:color w:val="000000" w:themeColor="text1"/>
          <w:sz w:val="28"/>
          <w:szCs w:val="28"/>
          <w:shd w:val="clear" w:color="auto" w:fill="FFFFFF"/>
        </w:rPr>
        <w:t>39</w:t>
      </w:r>
      <w:r w:rsidRPr="00793D16">
        <w:rPr>
          <w:rFonts w:ascii="Cambria" w:hAnsi="Cambria" w:cs="Consolas"/>
          <w:color w:val="000000" w:themeColor="text1"/>
          <w:sz w:val="28"/>
          <w:szCs w:val="28"/>
        </w:rPr>
        <w:t xml:space="preserve"> – Bairro </w:t>
      </w:r>
      <w:r w:rsidRPr="00793D16">
        <w:rPr>
          <w:rFonts w:ascii="Cambria" w:hAnsi="Cambria" w:cs="Arial"/>
          <w:bCs/>
          <w:color w:val="000000" w:themeColor="text1"/>
          <w:sz w:val="28"/>
          <w:szCs w:val="28"/>
          <w:shd w:val="clear" w:color="auto" w:fill="FFFFFF"/>
        </w:rPr>
        <w:t>D</w:t>
      </w:r>
      <w:r>
        <w:rPr>
          <w:rFonts w:ascii="Cambria" w:hAnsi="Cambria" w:cs="Arial"/>
          <w:bCs/>
          <w:color w:val="000000" w:themeColor="text1"/>
          <w:sz w:val="28"/>
          <w:szCs w:val="28"/>
          <w:shd w:val="clear" w:color="auto" w:fill="FFFFFF"/>
        </w:rPr>
        <w:t>istrito</w:t>
      </w:r>
      <w:r w:rsidRPr="00793D16">
        <w:rPr>
          <w:rFonts w:ascii="Cambria" w:hAnsi="Cambria" w:cs="Arial"/>
          <w:bCs/>
          <w:color w:val="000000" w:themeColor="text1"/>
          <w:sz w:val="28"/>
          <w:szCs w:val="28"/>
          <w:shd w:val="clear" w:color="auto" w:fill="FFFFFF"/>
        </w:rPr>
        <w:t xml:space="preserve"> Industrial I</w:t>
      </w:r>
      <w:r w:rsidRPr="00793D16">
        <w:rPr>
          <w:rFonts w:ascii="Cambria" w:hAnsi="Cambria" w:cs="Consolas"/>
          <w:color w:val="000000" w:themeColor="text1"/>
          <w:sz w:val="28"/>
          <w:szCs w:val="28"/>
        </w:rPr>
        <w:t xml:space="preserve"> – CEP </w:t>
      </w:r>
      <w:r w:rsidRPr="00793D16">
        <w:rPr>
          <w:rFonts w:ascii="Cambria" w:hAnsi="Cambria" w:cs="Arial"/>
          <w:bCs/>
          <w:color w:val="000000" w:themeColor="text1"/>
          <w:sz w:val="28"/>
          <w:szCs w:val="28"/>
          <w:shd w:val="clear" w:color="auto" w:fill="FFFFFF"/>
        </w:rPr>
        <w:t>14.900-000</w:t>
      </w:r>
      <w:r w:rsidRPr="00793D16">
        <w:rPr>
          <w:rFonts w:ascii="Cambria" w:hAnsi="Cambria" w:cs="Consolas"/>
          <w:color w:val="000000" w:themeColor="text1"/>
          <w:sz w:val="28"/>
          <w:szCs w:val="28"/>
        </w:rPr>
        <w:t xml:space="preserve"> – </w:t>
      </w:r>
      <w:r w:rsidRPr="00793D16">
        <w:rPr>
          <w:rFonts w:ascii="Cambria" w:hAnsi="Cambria" w:cs="Arial"/>
          <w:bCs/>
          <w:color w:val="000000" w:themeColor="text1"/>
          <w:sz w:val="28"/>
          <w:szCs w:val="28"/>
          <w:shd w:val="clear" w:color="auto" w:fill="FFFFFF"/>
        </w:rPr>
        <w:t>Itápolis</w:t>
      </w:r>
      <w:r w:rsidRPr="00793D16">
        <w:rPr>
          <w:rFonts w:ascii="Cambria" w:hAnsi="Cambria" w:cs="Consolas"/>
          <w:color w:val="000000" w:themeColor="text1"/>
          <w:sz w:val="28"/>
          <w:szCs w:val="28"/>
        </w:rPr>
        <w:t xml:space="preserve"> – SP</w:t>
      </w:r>
      <w:r w:rsidR="00D677CD" w:rsidRPr="00793D16">
        <w:rPr>
          <w:rFonts w:ascii="Cambria" w:hAnsi="Cambria" w:cs="Arial"/>
          <w:color w:val="000000" w:themeColor="text1"/>
          <w:sz w:val="28"/>
          <w:szCs w:val="28"/>
        </w:rPr>
        <w:t xml:space="preserve"> – Fone </w:t>
      </w:r>
      <w:r w:rsidR="00274C1A" w:rsidRPr="00793D16">
        <w:rPr>
          <w:rFonts w:ascii="Cambria" w:hAnsi="Cambria" w:cs="Arial"/>
          <w:color w:val="000000" w:themeColor="text1"/>
          <w:sz w:val="28"/>
          <w:szCs w:val="28"/>
        </w:rPr>
        <w:t>(</w:t>
      </w:r>
      <w:r w:rsidRPr="00793D16">
        <w:rPr>
          <w:rFonts w:ascii="Cambria" w:hAnsi="Cambria" w:cs="Arial"/>
          <w:color w:val="000000" w:themeColor="text1"/>
          <w:sz w:val="28"/>
          <w:szCs w:val="28"/>
        </w:rPr>
        <w:t>0XX</w:t>
      </w:r>
      <w:r w:rsidR="00274C1A" w:rsidRPr="00793D16">
        <w:rPr>
          <w:rFonts w:ascii="Cambria" w:hAnsi="Cambria" w:cs="Arial"/>
          <w:color w:val="000000" w:themeColor="text1"/>
          <w:sz w:val="28"/>
          <w:szCs w:val="28"/>
        </w:rPr>
        <w:t>16</w:t>
      </w:r>
      <w:r w:rsidR="00D677CD" w:rsidRPr="00793D16">
        <w:rPr>
          <w:rFonts w:ascii="Cambria" w:hAnsi="Cambria" w:cs="Arial"/>
          <w:color w:val="000000" w:themeColor="text1"/>
          <w:sz w:val="28"/>
          <w:szCs w:val="28"/>
        </w:rPr>
        <w:t xml:space="preserve">) </w:t>
      </w:r>
      <w:r w:rsidRPr="00793D16">
        <w:rPr>
          <w:rFonts w:ascii="Cambria" w:hAnsi="Cambria" w:cs="Arial"/>
          <w:bCs/>
          <w:sz w:val="28"/>
          <w:szCs w:val="28"/>
          <w:shd w:val="clear" w:color="auto" w:fill="FFFFFF"/>
        </w:rPr>
        <w:t>3262-4660</w:t>
      </w:r>
      <w:r w:rsidR="00D677CD" w:rsidRPr="00793D16">
        <w:rPr>
          <w:rFonts w:ascii="Cambria" w:hAnsi="Cambria" w:cs="Arial"/>
          <w:sz w:val="28"/>
          <w:szCs w:val="28"/>
        </w:rPr>
        <w:t xml:space="preserve"> </w:t>
      </w:r>
      <w:r w:rsidR="00D677CD" w:rsidRPr="00793D16">
        <w:rPr>
          <w:rFonts w:ascii="Cambria" w:hAnsi="Cambria" w:cs="Arial"/>
          <w:color w:val="000000" w:themeColor="text1"/>
          <w:sz w:val="28"/>
          <w:szCs w:val="28"/>
        </w:rPr>
        <w:t xml:space="preserve">– E-mail: </w:t>
      </w:r>
      <w:r w:rsidRPr="00793D16">
        <w:rPr>
          <w:rFonts w:ascii="Cambria" w:hAnsi="Cambria" w:cs="Arial"/>
          <w:bCs/>
          <w:sz w:val="28"/>
          <w:szCs w:val="28"/>
          <w:shd w:val="clear" w:color="auto" w:fill="FFFFFF"/>
        </w:rPr>
        <w:t>rafaelnori@uol.com.br</w:t>
      </w:r>
      <w:r>
        <w:rPr>
          <w:rFonts w:ascii="Cambria" w:hAnsi="Cambria" w:cs="Consolas"/>
          <w:sz w:val="28"/>
          <w:szCs w:val="28"/>
        </w:rPr>
        <w:t>.</w:t>
      </w:r>
    </w:p>
    <w:p w14:paraId="4799D314" w14:textId="2FC85E3A" w:rsidR="00AA1108" w:rsidRPr="00793D1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93D16">
        <w:rPr>
          <w:rFonts w:ascii="Cambria" w:hAnsi="Cambria" w:cs="Consolas"/>
          <w:sz w:val="28"/>
          <w:szCs w:val="28"/>
        </w:rPr>
        <w:t xml:space="preserve">CNPJ: </w:t>
      </w:r>
      <w:r w:rsidR="00793D16" w:rsidRPr="00793D16">
        <w:rPr>
          <w:rFonts w:ascii="Cambria" w:hAnsi="Cambria" w:cs="Arial"/>
          <w:bCs/>
          <w:color w:val="000000" w:themeColor="text1"/>
          <w:sz w:val="28"/>
          <w:szCs w:val="28"/>
          <w:shd w:val="clear" w:color="auto" w:fill="FFFFFF"/>
        </w:rPr>
        <w:t>08.110.643/0001-08</w:t>
      </w:r>
    </w:p>
    <w:p w14:paraId="7343851F" w14:textId="0BF91119" w:rsidR="00AA1108" w:rsidRPr="00793D1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93D16">
        <w:rPr>
          <w:rFonts w:ascii="Cambria" w:hAnsi="Cambria" w:cs="Consolas"/>
          <w:sz w:val="28"/>
          <w:szCs w:val="28"/>
        </w:rPr>
        <w:t xml:space="preserve">Representante Legal: </w:t>
      </w:r>
      <w:r w:rsidR="00793D16" w:rsidRPr="00793D16">
        <w:rPr>
          <w:rFonts w:ascii="Cambria" w:hAnsi="Cambria" w:cs="Consolas"/>
          <w:b/>
          <w:bCs/>
          <w:sz w:val="28"/>
          <w:szCs w:val="28"/>
        </w:rPr>
        <w:t>SENHOR RAFAEL NORI</w:t>
      </w:r>
    </w:p>
    <w:p w14:paraId="0056F4D2" w14:textId="77777777" w:rsidR="00AA1108" w:rsidRPr="00793D16" w:rsidRDefault="002C1B5C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93D16">
        <w:rPr>
          <w:rFonts w:ascii="Cambria" w:hAnsi="Cambria" w:cs="Consolas"/>
          <w:sz w:val="28"/>
          <w:szCs w:val="28"/>
        </w:rPr>
        <w:t xml:space="preserve">CPF: </w:t>
      </w:r>
      <w:r w:rsidR="00274C1A" w:rsidRPr="00793D16">
        <w:rPr>
          <w:rFonts w:ascii="Cambria" w:hAnsi="Cambria" w:cs="Consolas"/>
          <w:sz w:val="28"/>
          <w:szCs w:val="28"/>
        </w:rPr>
        <w:t>287.138.738-90</w:t>
      </w:r>
    </w:p>
    <w:p w14:paraId="22FAC7D3" w14:textId="32C1055E" w:rsidR="002C1B5C" w:rsidRPr="00793D16" w:rsidRDefault="00274C1A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93D16">
        <w:rPr>
          <w:rFonts w:ascii="Cambria" w:hAnsi="Cambria" w:cs="Consolas"/>
          <w:color w:val="000000" w:themeColor="text1"/>
          <w:sz w:val="28"/>
          <w:szCs w:val="28"/>
        </w:rPr>
        <w:t xml:space="preserve">Valor total de </w:t>
      </w:r>
      <w:r w:rsidR="00793D16" w:rsidRPr="00793D16">
        <w:rPr>
          <w:rFonts w:ascii="Cambria" w:hAnsi="Cambria" w:cs="Consolas"/>
          <w:color w:val="000000" w:themeColor="text1"/>
          <w:sz w:val="28"/>
          <w:szCs w:val="28"/>
        </w:rPr>
        <w:t>R$ 44.800,45 (quarenta e quatro mil e oitocentos reais e quarenta e cinco centavos</w:t>
      </w:r>
      <w:r w:rsidR="00793D16" w:rsidRPr="00793D16">
        <w:rPr>
          <w:rFonts w:ascii="Cambria" w:hAnsi="Cambria"/>
          <w:color w:val="000000" w:themeColor="text1"/>
          <w:sz w:val="28"/>
          <w:szCs w:val="28"/>
        </w:rPr>
        <w:t>)</w:t>
      </w:r>
      <w:r w:rsidR="00793D16" w:rsidRPr="00793D16">
        <w:rPr>
          <w:rFonts w:ascii="Cambria" w:hAnsi="Cambria"/>
          <w:color w:val="000000" w:themeColor="text1"/>
          <w:sz w:val="28"/>
          <w:szCs w:val="28"/>
        </w:rPr>
        <w:t>.</w:t>
      </w:r>
    </w:p>
    <w:p w14:paraId="09D0B197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9C37A5">
        <w:rPr>
          <w:rFonts w:ascii="Cambria" w:hAnsi="Cambria" w:cs="Consolas"/>
          <w:sz w:val="28"/>
          <w:szCs w:val="28"/>
        </w:rPr>
        <w:t xml:space="preserve"> </w:t>
      </w:r>
    </w:p>
    <w:p w14:paraId="263997BE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9C37A5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0A7F1C1C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4966079B" w14:textId="77777777" w:rsidR="00AA1108" w:rsidRPr="009C37A5" w:rsidRDefault="00AA1108" w:rsidP="00AA1108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r w:rsidRPr="009C37A5">
        <w:rPr>
          <w:rFonts w:ascii="Cambria" w:eastAsia="MS Mincho" w:hAnsi="Cambria" w:cs="Consolas"/>
          <w:b/>
          <w:bCs/>
          <w:sz w:val="28"/>
          <w:szCs w:val="28"/>
        </w:rPr>
        <w:t xml:space="preserve">1.1 – </w:t>
      </w:r>
      <w:r w:rsidRPr="009C37A5">
        <w:rPr>
          <w:rFonts w:ascii="Cambria" w:eastAsia="MS Mincho" w:hAnsi="Cambria" w:cs="Consolas"/>
          <w:bCs/>
          <w:sz w:val="28"/>
          <w:szCs w:val="28"/>
        </w:rPr>
        <w:t xml:space="preserve">Registro de Preços para a Aquisição de Gêneros Alimentícios para a Merenda Escolar, para a </w:t>
      </w:r>
      <w:r w:rsidRPr="009C37A5">
        <w:rPr>
          <w:rFonts w:ascii="Cambria" w:hAnsi="Cambria" w:cs="Consolas"/>
          <w:sz w:val="28"/>
          <w:szCs w:val="28"/>
        </w:rPr>
        <w:t xml:space="preserve">Cozinha Piloto, localizada na </w:t>
      </w:r>
      <w:r w:rsidRPr="009C37A5">
        <w:rPr>
          <w:rFonts w:ascii="Cambria" w:hAnsi="Cambria" w:cs="Consolas"/>
          <w:bCs/>
          <w:sz w:val="28"/>
          <w:szCs w:val="28"/>
        </w:rPr>
        <w:t xml:space="preserve">Rua Quintino </w:t>
      </w:r>
      <w:r w:rsidRPr="009C37A5">
        <w:rPr>
          <w:rFonts w:ascii="Cambria" w:hAnsi="Cambria" w:cs="Consolas"/>
          <w:bCs/>
          <w:sz w:val="28"/>
          <w:szCs w:val="28"/>
        </w:rPr>
        <w:lastRenderedPageBreak/>
        <w:t>Bocaiúva nº 445 – Bairro Centro – Pirajuí – SP,</w:t>
      </w:r>
      <w:r w:rsidRPr="009C37A5">
        <w:rPr>
          <w:rFonts w:ascii="Cambria" w:eastAsia="MS Mincho" w:hAnsi="Cambria" w:cs="Consolas"/>
          <w:bCs/>
          <w:sz w:val="28"/>
          <w:szCs w:val="28"/>
        </w:rPr>
        <w:t xml:space="preserve"> conforme especificações constantes do Anexo I – Termo de Referência</w:t>
      </w:r>
      <w:r w:rsidRPr="009C37A5">
        <w:rPr>
          <w:rFonts w:ascii="Cambria" w:hAnsi="Cambria" w:cs="Consolas"/>
          <w:bCs/>
          <w:sz w:val="28"/>
          <w:szCs w:val="28"/>
        </w:rPr>
        <w:t>.</w:t>
      </w:r>
    </w:p>
    <w:p w14:paraId="6A3EB04E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1FE88DD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9C37A5">
        <w:rPr>
          <w:rFonts w:ascii="Cambria" w:hAnsi="Cambria" w:cs="Consolas"/>
          <w:b/>
          <w:bCs/>
          <w:sz w:val="28"/>
          <w:szCs w:val="28"/>
        </w:rPr>
        <w:t xml:space="preserve">CLÁUSULA SEGUNDA – VIGÊNCIA </w:t>
      </w:r>
    </w:p>
    <w:p w14:paraId="1CD548AD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3D51C5C7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9C37A5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9C37A5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9C37A5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9C37A5">
        <w:rPr>
          <w:rFonts w:ascii="Cambria" w:hAnsi="Cambria" w:cs="Consolas"/>
          <w:sz w:val="28"/>
          <w:szCs w:val="28"/>
        </w:rPr>
        <w:t xml:space="preserve">(doze) </w:t>
      </w:r>
      <w:r w:rsidRPr="009C37A5">
        <w:rPr>
          <w:rFonts w:ascii="Cambria" w:hAnsi="Cambria" w:cs="Consolas"/>
          <w:b/>
          <w:bCs/>
          <w:sz w:val="28"/>
          <w:szCs w:val="28"/>
        </w:rPr>
        <w:t>meses</w:t>
      </w:r>
      <w:r w:rsidRPr="009C37A5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051D453A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EF5850E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9C37A5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3BFE52C3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6B9D32A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9C37A5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9C37A5">
        <w:rPr>
          <w:rFonts w:ascii="Cambria" w:hAnsi="Cambria" w:cs="Consolas"/>
          <w:b/>
          <w:sz w:val="28"/>
          <w:szCs w:val="28"/>
        </w:rPr>
        <w:t>DETENTORA</w:t>
      </w:r>
      <w:r w:rsidRPr="009C37A5">
        <w:rPr>
          <w:rFonts w:ascii="Cambria" w:hAnsi="Cambria" w:cs="Consolas"/>
          <w:sz w:val="28"/>
          <w:szCs w:val="28"/>
        </w:rPr>
        <w:t xml:space="preserve"> obriga-se a:</w:t>
      </w:r>
    </w:p>
    <w:p w14:paraId="41E6C14F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C92BF60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9C37A5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9C37A5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9C37A5">
        <w:rPr>
          <w:rFonts w:ascii="Cambria" w:hAnsi="Cambria" w:cs="Consolas"/>
          <w:b/>
          <w:bCs/>
          <w:sz w:val="28"/>
          <w:szCs w:val="28"/>
        </w:rPr>
        <w:t>MUNICÍPIO</w:t>
      </w:r>
      <w:r w:rsidRPr="009C37A5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9C37A5">
        <w:rPr>
          <w:rFonts w:ascii="Cambria" w:hAnsi="Cambria" w:cs="Consolas"/>
          <w:b/>
          <w:bCs/>
          <w:sz w:val="28"/>
          <w:szCs w:val="28"/>
        </w:rPr>
        <w:t>PREGÃO (PRESENCIAL) N° 001/2021</w:t>
      </w:r>
      <w:r w:rsidRPr="009C37A5">
        <w:rPr>
          <w:rFonts w:ascii="Cambria" w:hAnsi="Cambria" w:cs="Consolas"/>
          <w:sz w:val="28"/>
          <w:szCs w:val="28"/>
        </w:rPr>
        <w:t xml:space="preserve">, e no preço registrado nesta Ata, os </w:t>
      </w:r>
      <w:r w:rsidRPr="009C37A5">
        <w:rPr>
          <w:rFonts w:ascii="Cambria" w:hAnsi="Cambria"/>
          <w:sz w:val="28"/>
          <w:szCs w:val="28"/>
        </w:rPr>
        <w:t>produtos</w:t>
      </w:r>
      <w:r w:rsidRPr="009C37A5">
        <w:rPr>
          <w:rFonts w:ascii="Cambria" w:eastAsia="MS Mincho" w:hAnsi="Cambria" w:cs="Consolas"/>
          <w:bCs/>
          <w:sz w:val="28"/>
          <w:szCs w:val="28"/>
        </w:rPr>
        <w:t xml:space="preserve"> </w:t>
      </w:r>
      <w:r w:rsidRPr="009C37A5">
        <w:rPr>
          <w:rFonts w:ascii="Cambria" w:hAnsi="Cambria" w:cs="Consolas"/>
          <w:sz w:val="28"/>
          <w:szCs w:val="28"/>
        </w:rPr>
        <w:t xml:space="preserve">objeto deste ajuste. </w:t>
      </w:r>
    </w:p>
    <w:p w14:paraId="34C4B140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8D0A2E3" w14:textId="77777777" w:rsidR="00AA1108" w:rsidRPr="009C37A5" w:rsidRDefault="00AA1108" w:rsidP="00AA110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9C37A5">
        <w:rPr>
          <w:rFonts w:ascii="Cambria" w:hAnsi="Cambria" w:cs="Consolas"/>
          <w:b/>
          <w:sz w:val="28"/>
          <w:szCs w:val="28"/>
        </w:rPr>
        <w:t xml:space="preserve">3.1.1 – </w:t>
      </w:r>
      <w:r w:rsidRPr="009C37A5">
        <w:rPr>
          <w:rFonts w:ascii="Cambria" w:hAnsi="Cambria" w:cs="Consolas"/>
          <w:sz w:val="28"/>
          <w:szCs w:val="28"/>
        </w:rPr>
        <w:t xml:space="preserve">Entregar os </w:t>
      </w:r>
      <w:r w:rsidRPr="009C37A5">
        <w:rPr>
          <w:rFonts w:ascii="Cambria" w:hAnsi="Cambria"/>
          <w:sz w:val="28"/>
          <w:szCs w:val="28"/>
        </w:rPr>
        <w:t>produtos</w:t>
      </w:r>
      <w:r w:rsidRPr="009C37A5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7705D8F8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661A1B3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9C37A5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9C37A5">
        <w:rPr>
          <w:rFonts w:ascii="Cambria" w:hAnsi="Cambria" w:cs="Consolas"/>
          <w:b/>
          <w:sz w:val="28"/>
          <w:szCs w:val="28"/>
        </w:rPr>
        <w:t xml:space="preserve">– </w:t>
      </w:r>
      <w:r w:rsidRPr="009C37A5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C37A5">
        <w:rPr>
          <w:rFonts w:ascii="Cambria" w:hAnsi="Cambria" w:cs="Consolas"/>
          <w:bCs/>
          <w:sz w:val="28"/>
          <w:szCs w:val="28"/>
        </w:rPr>
        <w:t>.</w:t>
      </w:r>
    </w:p>
    <w:p w14:paraId="5A851064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DD2A74B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9C37A5">
        <w:rPr>
          <w:rFonts w:ascii="Cambria" w:hAnsi="Cambria" w:cs="Consolas"/>
          <w:b/>
          <w:sz w:val="28"/>
          <w:szCs w:val="28"/>
        </w:rPr>
        <w:t>3.3 –</w:t>
      </w:r>
      <w:r w:rsidRPr="009C37A5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5568AF5A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C1BF7FF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C37A5">
        <w:rPr>
          <w:rFonts w:ascii="Cambria" w:hAnsi="Cambria"/>
          <w:b/>
          <w:sz w:val="28"/>
          <w:szCs w:val="28"/>
        </w:rPr>
        <w:t xml:space="preserve">3.4 – </w:t>
      </w:r>
      <w:r w:rsidRPr="009C37A5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produtos, inclusive as decorrentes de devolução e reposição dos produtos recusados por não atenderem ao edital; </w:t>
      </w:r>
    </w:p>
    <w:p w14:paraId="2075E357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C37A5">
        <w:rPr>
          <w:rFonts w:ascii="Cambria" w:hAnsi="Cambria"/>
          <w:b/>
          <w:sz w:val="28"/>
          <w:szCs w:val="28"/>
        </w:rPr>
        <w:lastRenderedPageBreak/>
        <w:t xml:space="preserve">3.4.1 – </w:t>
      </w:r>
      <w:r w:rsidRPr="009C37A5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028B56E6" w14:textId="77777777" w:rsidR="00793D16" w:rsidRDefault="00793D16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659F4A68" w14:textId="6846E350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9C37A5">
        <w:rPr>
          <w:rFonts w:ascii="Cambria" w:hAnsi="Cambria" w:cs="Consolas"/>
          <w:b/>
          <w:sz w:val="28"/>
          <w:szCs w:val="28"/>
        </w:rPr>
        <w:t xml:space="preserve">3.5 – </w:t>
      </w:r>
      <w:r w:rsidRPr="009C37A5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9C37A5">
        <w:rPr>
          <w:rFonts w:ascii="Cambria" w:hAnsi="Cambria" w:cs="Consolas"/>
          <w:b/>
          <w:bCs/>
          <w:sz w:val="28"/>
          <w:szCs w:val="28"/>
        </w:rPr>
        <w:t>MUNICÍPIO</w:t>
      </w:r>
      <w:r w:rsidRPr="009C37A5">
        <w:rPr>
          <w:rFonts w:ascii="Cambria" w:hAnsi="Cambria" w:cs="Consolas"/>
          <w:sz w:val="28"/>
          <w:szCs w:val="28"/>
        </w:rPr>
        <w:t xml:space="preserve">. </w:t>
      </w:r>
    </w:p>
    <w:p w14:paraId="2AF674C3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4BEA35C8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9C37A5">
        <w:rPr>
          <w:rFonts w:ascii="Cambria" w:hAnsi="Cambria" w:cs="Consolas"/>
          <w:b/>
          <w:sz w:val="28"/>
          <w:szCs w:val="28"/>
        </w:rPr>
        <w:t>3.6 –</w:t>
      </w:r>
      <w:r w:rsidRPr="009C37A5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731E046F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19CFACD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9C37A5">
        <w:rPr>
          <w:rFonts w:ascii="Cambria" w:hAnsi="Cambria" w:cs="Consolas"/>
          <w:b/>
          <w:sz w:val="28"/>
          <w:szCs w:val="28"/>
        </w:rPr>
        <w:t>3.7 –</w:t>
      </w:r>
      <w:r w:rsidRPr="009C37A5">
        <w:rPr>
          <w:rFonts w:ascii="Cambria" w:hAnsi="Cambria" w:cs="Consolas"/>
          <w:sz w:val="28"/>
          <w:szCs w:val="28"/>
        </w:rPr>
        <w:t xml:space="preserve"> </w:t>
      </w:r>
      <w:r w:rsidRPr="009C37A5">
        <w:rPr>
          <w:rFonts w:ascii="Cambria" w:hAnsi="Cambria"/>
          <w:sz w:val="28"/>
          <w:szCs w:val="28"/>
        </w:rPr>
        <w:t xml:space="preserve">Assegurar ao </w:t>
      </w:r>
      <w:r w:rsidRPr="009C37A5">
        <w:rPr>
          <w:rFonts w:ascii="Cambria" w:hAnsi="Cambria" w:cs="Consolas"/>
          <w:b/>
          <w:bCs/>
          <w:sz w:val="28"/>
          <w:szCs w:val="28"/>
        </w:rPr>
        <w:t>MUNICÍPIO</w:t>
      </w:r>
      <w:r w:rsidRPr="009C37A5">
        <w:rPr>
          <w:rFonts w:ascii="Cambria" w:hAnsi="Cambria"/>
          <w:sz w:val="28"/>
          <w:szCs w:val="28"/>
        </w:rPr>
        <w:t xml:space="preserve"> o prazo mínimo de validade dos produtos especificados no Termo de Referência.</w:t>
      </w:r>
    </w:p>
    <w:p w14:paraId="5E4E7AA4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3C3BC33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9C37A5">
        <w:rPr>
          <w:rFonts w:ascii="Cambria" w:hAnsi="Cambria" w:cs="Consolas"/>
          <w:b/>
          <w:sz w:val="28"/>
          <w:szCs w:val="28"/>
        </w:rPr>
        <w:t>3.8 –</w:t>
      </w:r>
      <w:r w:rsidRPr="009C37A5">
        <w:rPr>
          <w:rFonts w:ascii="Cambria" w:hAnsi="Cambria" w:cs="Consolas"/>
          <w:sz w:val="28"/>
          <w:szCs w:val="28"/>
        </w:rPr>
        <w:t xml:space="preserve"> </w:t>
      </w:r>
      <w:r w:rsidRPr="009C37A5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</w:p>
    <w:p w14:paraId="0717A31C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0D90D97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9C37A5">
        <w:rPr>
          <w:rFonts w:ascii="Cambria" w:hAnsi="Cambria" w:cs="Consolas"/>
          <w:b/>
          <w:sz w:val="28"/>
          <w:szCs w:val="28"/>
        </w:rPr>
        <w:t xml:space="preserve">3.9 – </w:t>
      </w:r>
      <w:r w:rsidRPr="009C37A5">
        <w:rPr>
          <w:rFonts w:ascii="Cambria" w:hAnsi="Cambria" w:cs="Consolas"/>
          <w:sz w:val="28"/>
          <w:szCs w:val="28"/>
        </w:rPr>
        <w:t xml:space="preserve">A </w:t>
      </w:r>
      <w:r w:rsidRPr="009C37A5">
        <w:rPr>
          <w:rFonts w:ascii="Cambria" w:hAnsi="Cambria" w:cs="Consolas"/>
          <w:b/>
          <w:sz w:val="28"/>
          <w:szCs w:val="28"/>
        </w:rPr>
        <w:t>DETENTORA</w:t>
      </w:r>
      <w:r w:rsidRPr="009C37A5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11EB17F9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3037531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9C37A5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36B38216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F92630F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9C37A5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9C37A5">
        <w:rPr>
          <w:rFonts w:ascii="Cambria" w:hAnsi="Cambria" w:cs="Consolas"/>
          <w:b/>
          <w:sz w:val="28"/>
          <w:szCs w:val="28"/>
        </w:rPr>
        <w:t xml:space="preserve">– </w:t>
      </w:r>
      <w:r w:rsidRPr="009C37A5">
        <w:rPr>
          <w:rFonts w:ascii="Cambria" w:hAnsi="Cambria" w:cs="Consolas"/>
          <w:sz w:val="28"/>
          <w:szCs w:val="28"/>
        </w:rPr>
        <w:t xml:space="preserve">Comunicar à </w:t>
      </w:r>
      <w:r w:rsidRPr="009C37A5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9C37A5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 w:rsidRPr="009C37A5">
        <w:rPr>
          <w:rFonts w:ascii="Cambria" w:hAnsi="Cambria"/>
          <w:sz w:val="28"/>
          <w:szCs w:val="28"/>
        </w:rPr>
        <w:t>produtos</w:t>
      </w:r>
      <w:r w:rsidRPr="009C37A5">
        <w:rPr>
          <w:rFonts w:ascii="Cambria" w:hAnsi="Cambria" w:cs="Consolas"/>
          <w:sz w:val="28"/>
          <w:szCs w:val="28"/>
        </w:rPr>
        <w:t xml:space="preserve">. </w:t>
      </w:r>
    </w:p>
    <w:p w14:paraId="4DEEF17E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2B34DB5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9C37A5">
        <w:rPr>
          <w:rFonts w:ascii="Cambria" w:hAnsi="Cambria" w:cs="Consolas"/>
          <w:b/>
          <w:sz w:val="28"/>
          <w:szCs w:val="28"/>
        </w:rPr>
        <w:t xml:space="preserve">4.2 – </w:t>
      </w:r>
      <w:r w:rsidRPr="009C37A5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13B8F7EA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A0B99B6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9C37A5">
        <w:rPr>
          <w:rFonts w:ascii="Cambria" w:hAnsi="Cambria" w:cs="Consolas"/>
          <w:b/>
          <w:sz w:val="28"/>
          <w:szCs w:val="28"/>
        </w:rPr>
        <w:t>4.3 –</w:t>
      </w:r>
      <w:r w:rsidRPr="009C37A5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0168BA16" w14:textId="77777777" w:rsidR="00AA1108" w:rsidRPr="009C37A5" w:rsidRDefault="00AA1108" w:rsidP="00AA1108">
      <w:pPr>
        <w:spacing w:after="0" w:line="240" w:lineRule="auto"/>
        <w:jc w:val="both"/>
        <w:rPr>
          <w:rStyle w:val="Forte"/>
          <w:rFonts w:ascii="Cambria" w:hAnsi="Cambria"/>
        </w:rPr>
      </w:pPr>
      <w:r w:rsidRPr="009C37A5">
        <w:rPr>
          <w:rStyle w:val="Forte"/>
          <w:rFonts w:ascii="Cambria" w:hAnsi="Cambria" w:cs="Consolas"/>
          <w:sz w:val="28"/>
          <w:szCs w:val="28"/>
        </w:rPr>
        <w:lastRenderedPageBreak/>
        <w:t>CLÁUSULA QUINTA – DA FISCALIZAÇÃO</w:t>
      </w:r>
    </w:p>
    <w:p w14:paraId="29B7840F" w14:textId="77777777" w:rsidR="00AA1108" w:rsidRPr="009C37A5" w:rsidRDefault="00AA1108" w:rsidP="00AA1108">
      <w:pPr>
        <w:spacing w:after="0" w:line="240" w:lineRule="auto"/>
        <w:jc w:val="both"/>
        <w:rPr>
          <w:rFonts w:ascii="Cambria" w:hAnsi="Cambria"/>
        </w:rPr>
      </w:pPr>
    </w:p>
    <w:p w14:paraId="0051F16C" w14:textId="77777777" w:rsidR="00AA1108" w:rsidRPr="009C37A5" w:rsidRDefault="00AA1108" w:rsidP="00AA110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9C37A5">
        <w:rPr>
          <w:rFonts w:ascii="Cambria" w:hAnsi="Cambria" w:cs="Consolas"/>
          <w:b/>
          <w:sz w:val="28"/>
          <w:szCs w:val="28"/>
        </w:rPr>
        <w:t>5.1 –</w:t>
      </w:r>
      <w:r w:rsidRPr="009C37A5">
        <w:rPr>
          <w:rFonts w:ascii="Cambria" w:hAnsi="Cambria" w:cs="Consolas"/>
          <w:sz w:val="28"/>
          <w:szCs w:val="28"/>
        </w:rPr>
        <w:t xml:space="preserve"> Fica nomeada como gestora da Ata de Registro de Preços, a </w:t>
      </w:r>
      <w:r w:rsidRPr="009C37A5">
        <w:rPr>
          <w:rFonts w:ascii="Cambria" w:hAnsi="Cambria" w:cs="Consolas"/>
          <w:bCs/>
          <w:sz w:val="28"/>
          <w:szCs w:val="28"/>
        </w:rPr>
        <w:t>Senhora Lilian Cristina Fernandes Da Silva</w:t>
      </w:r>
      <w:r w:rsidRPr="009C37A5">
        <w:rPr>
          <w:rFonts w:ascii="Cambria" w:hAnsi="Cambria" w:cs="Consolas"/>
          <w:sz w:val="28"/>
          <w:szCs w:val="28"/>
        </w:rPr>
        <w:t xml:space="preserve">, Nutricionista e </w:t>
      </w:r>
      <w:r w:rsidRPr="009C37A5">
        <w:rPr>
          <w:rFonts w:ascii="Cambria" w:hAnsi="Cambria" w:cs="Consolas"/>
          <w:bCs/>
          <w:sz w:val="28"/>
          <w:szCs w:val="28"/>
        </w:rPr>
        <w:t>CPF nº 257.578.118-38.</w:t>
      </w:r>
      <w:r w:rsidRPr="009C37A5">
        <w:rPr>
          <w:rFonts w:ascii="Cambria" w:hAnsi="Cambria" w:cs="Consolas"/>
          <w:sz w:val="28"/>
          <w:szCs w:val="28"/>
        </w:rPr>
        <w:t xml:space="preserve"> </w:t>
      </w:r>
    </w:p>
    <w:p w14:paraId="62A75D2A" w14:textId="77777777" w:rsidR="00AA1108" w:rsidRPr="009C37A5" w:rsidRDefault="00AA1108" w:rsidP="00AA110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9ADFACC" w14:textId="77777777" w:rsidR="00AA1108" w:rsidRPr="009C37A5" w:rsidRDefault="00AA1108" w:rsidP="00AA1108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9C37A5">
        <w:rPr>
          <w:rFonts w:ascii="Cambria" w:hAnsi="Cambria" w:cs="Consolas"/>
          <w:b/>
          <w:sz w:val="28"/>
          <w:szCs w:val="28"/>
        </w:rPr>
        <w:t xml:space="preserve">5.1.1 – </w:t>
      </w:r>
      <w:r w:rsidRPr="009C37A5">
        <w:rPr>
          <w:rFonts w:ascii="Cambria" w:hAnsi="Cambria" w:cs="Consolas"/>
          <w:sz w:val="28"/>
          <w:szCs w:val="28"/>
        </w:rPr>
        <w:t>No desempenho de suas atividades é assegurado a gestora da Ata de Registro de Preços o direito de verificar a perfeita execução em todos os termos e condições.</w:t>
      </w:r>
    </w:p>
    <w:p w14:paraId="327B4F2F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F998734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9C37A5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7FE4BA84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4D457FD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9C37A5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9C37A5">
        <w:rPr>
          <w:rFonts w:ascii="Cambria" w:hAnsi="Cambria" w:cs="Consolas"/>
          <w:b/>
          <w:sz w:val="28"/>
          <w:szCs w:val="28"/>
        </w:rPr>
        <w:t xml:space="preserve">– </w:t>
      </w:r>
      <w:r w:rsidRPr="009C37A5">
        <w:rPr>
          <w:rFonts w:ascii="Cambria" w:hAnsi="Cambria" w:cs="Consolas"/>
          <w:sz w:val="28"/>
          <w:szCs w:val="28"/>
        </w:rPr>
        <w:t xml:space="preserve">Aplicam-se a esta Ata de Registro de Preços e aos contratos decorrentes as sanções estipuladas nas Leis Federais nº 8.666/93 e nº 10.520/02 e na Resolução nº 001, de 05 de janeiro de 2021, do </w:t>
      </w:r>
      <w:r w:rsidRPr="009C37A5">
        <w:rPr>
          <w:rFonts w:ascii="Cambria" w:hAnsi="Cambria" w:cs="Consolas"/>
          <w:b/>
          <w:bCs/>
          <w:sz w:val="28"/>
          <w:szCs w:val="28"/>
        </w:rPr>
        <w:t>MUNICÍPIO,</w:t>
      </w:r>
      <w:r w:rsidRPr="009C37A5">
        <w:rPr>
          <w:rFonts w:ascii="Cambria" w:hAnsi="Cambria" w:cs="Consolas"/>
          <w:sz w:val="28"/>
          <w:szCs w:val="28"/>
        </w:rPr>
        <w:t xml:space="preserve"> que a </w:t>
      </w:r>
      <w:r w:rsidRPr="009C37A5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9C37A5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6140261A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5029F30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9C37A5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9C37A5">
        <w:rPr>
          <w:rFonts w:ascii="Cambria" w:hAnsi="Cambria" w:cs="Consolas"/>
          <w:b/>
          <w:sz w:val="28"/>
          <w:szCs w:val="28"/>
        </w:rPr>
        <w:t xml:space="preserve">– </w:t>
      </w:r>
      <w:r w:rsidRPr="009C37A5">
        <w:rPr>
          <w:rFonts w:ascii="Cambria" w:hAnsi="Cambria" w:cs="Consolas"/>
          <w:sz w:val="28"/>
          <w:szCs w:val="28"/>
        </w:rPr>
        <w:t xml:space="preserve">No caso de a </w:t>
      </w:r>
      <w:r w:rsidRPr="009C37A5">
        <w:rPr>
          <w:rFonts w:ascii="Cambria" w:hAnsi="Cambria" w:cs="Consolas"/>
          <w:b/>
          <w:sz w:val="28"/>
          <w:szCs w:val="28"/>
        </w:rPr>
        <w:t>DETENTORA</w:t>
      </w:r>
      <w:r w:rsidRPr="009C37A5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00A1FC49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1583C22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9C37A5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9C37A5">
        <w:rPr>
          <w:rFonts w:ascii="Cambria" w:hAnsi="Cambria" w:cs="Consolas"/>
          <w:b/>
          <w:sz w:val="28"/>
          <w:szCs w:val="28"/>
        </w:rPr>
        <w:t xml:space="preserve">– </w:t>
      </w:r>
      <w:r w:rsidRPr="009C37A5">
        <w:rPr>
          <w:rFonts w:ascii="Cambria" w:hAnsi="Cambria" w:cs="Consolas"/>
          <w:sz w:val="28"/>
          <w:szCs w:val="28"/>
        </w:rPr>
        <w:t xml:space="preserve">No caso de a </w:t>
      </w:r>
      <w:r w:rsidRPr="009C37A5">
        <w:rPr>
          <w:rFonts w:ascii="Cambria" w:hAnsi="Cambria" w:cs="Consolas"/>
          <w:b/>
          <w:sz w:val="28"/>
          <w:szCs w:val="28"/>
        </w:rPr>
        <w:t>DETENTORA</w:t>
      </w:r>
      <w:r w:rsidRPr="009C37A5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1107C65D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2518CD6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9C37A5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3D94F0A4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5E0AA02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9C37A5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9C37A5">
        <w:rPr>
          <w:rFonts w:ascii="Cambria" w:hAnsi="Cambria" w:cs="Consolas"/>
          <w:b/>
          <w:sz w:val="28"/>
          <w:szCs w:val="28"/>
        </w:rPr>
        <w:t xml:space="preserve">– </w:t>
      </w:r>
      <w:r w:rsidRPr="009C37A5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66E6CDD0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F72A284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9C37A5">
        <w:rPr>
          <w:rFonts w:ascii="Cambria" w:hAnsi="Cambria" w:cs="Consolas"/>
          <w:b/>
          <w:sz w:val="28"/>
          <w:szCs w:val="28"/>
        </w:rPr>
        <w:t>a)</w:t>
      </w:r>
      <w:r w:rsidRPr="009C37A5">
        <w:rPr>
          <w:rFonts w:ascii="Cambria" w:hAnsi="Cambria" w:cs="Consolas"/>
          <w:sz w:val="28"/>
          <w:szCs w:val="28"/>
        </w:rPr>
        <w:t xml:space="preserve"> Edital do </w:t>
      </w:r>
      <w:r w:rsidRPr="009C37A5">
        <w:rPr>
          <w:rFonts w:ascii="Cambria" w:hAnsi="Cambria" w:cs="Consolas"/>
          <w:b/>
          <w:bCs/>
          <w:sz w:val="28"/>
          <w:szCs w:val="28"/>
        </w:rPr>
        <w:t>PREGÃO (PRESENCIAL) N° 001/2021</w:t>
      </w:r>
      <w:r w:rsidRPr="009C37A5">
        <w:rPr>
          <w:rFonts w:ascii="Cambria" w:hAnsi="Cambria" w:cs="Consolas"/>
          <w:sz w:val="28"/>
          <w:szCs w:val="28"/>
        </w:rPr>
        <w:t xml:space="preserve"> e seus Anexos; </w:t>
      </w:r>
    </w:p>
    <w:p w14:paraId="2BD188C2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078360C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9C37A5">
        <w:rPr>
          <w:rFonts w:ascii="Cambria" w:hAnsi="Cambria" w:cs="Consolas"/>
          <w:b/>
          <w:sz w:val="28"/>
          <w:szCs w:val="28"/>
        </w:rPr>
        <w:t>b)</w:t>
      </w:r>
      <w:r w:rsidRPr="009C37A5">
        <w:rPr>
          <w:rFonts w:ascii="Cambria" w:hAnsi="Cambria" w:cs="Consolas"/>
          <w:sz w:val="28"/>
          <w:szCs w:val="28"/>
        </w:rPr>
        <w:t xml:space="preserve"> Proposta(s) apresentada(s) pela(s) </w:t>
      </w:r>
      <w:r w:rsidRPr="009C37A5">
        <w:rPr>
          <w:rFonts w:ascii="Cambria" w:hAnsi="Cambria" w:cs="Consolas"/>
          <w:b/>
          <w:sz w:val="28"/>
          <w:szCs w:val="28"/>
        </w:rPr>
        <w:t>DETENTORA</w:t>
      </w:r>
      <w:r w:rsidRPr="009C37A5">
        <w:rPr>
          <w:rFonts w:ascii="Cambria" w:hAnsi="Cambria" w:cs="Consolas"/>
          <w:sz w:val="28"/>
          <w:szCs w:val="28"/>
        </w:rPr>
        <w:t xml:space="preserve">(S); </w:t>
      </w:r>
    </w:p>
    <w:p w14:paraId="3EBE2D58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0DE71A5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9C37A5">
        <w:rPr>
          <w:rFonts w:ascii="Cambria" w:hAnsi="Cambria" w:cs="Consolas"/>
          <w:b/>
          <w:sz w:val="28"/>
          <w:szCs w:val="28"/>
        </w:rPr>
        <w:t>c)</w:t>
      </w:r>
      <w:r w:rsidRPr="009C37A5">
        <w:rPr>
          <w:rFonts w:ascii="Cambria" w:hAnsi="Cambria" w:cs="Consolas"/>
          <w:sz w:val="28"/>
          <w:szCs w:val="28"/>
        </w:rPr>
        <w:t xml:space="preserve"> Ata da sessão do </w:t>
      </w:r>
      <w:r w:rsidRPr="009C37A5">
        <w:rPr>
          <w:rFonts w:ascii="Cambria" w:hAnsi="Cambria" w:cs="Consolas"/>
          <w:b/>
          <w:bCs/>
          <w:sz w:val="28"/>
          <w:szCs w:val="28"/>
        </w:rPr>
        <w:t>PREGÃO (PRESENCIAL) N° 001/2021</w:t>
      </w:r>
      <w:r w:rsidRPr="009C37A5">
        <w:rPr>
          <w:rFonts w:ascii="Cambria" w:hAnsi="Cambria" w:cs="Consolas"/>
          <w:sz w:val="28"/>
          <w:szCs w:val="28"/>
        </w:rPr>
        <w:t>.</w:t>
      </w:r>
    </w:p>
    <w:p w14:paraId="10BA9745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149DAC0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9C37A5">
        <w:rPr>
          <w:rFonts w:ascii="Cambria" w:hAnsi="Cambria" w:cs="Consolas"/>
          <w:b/>
          <w:bCs/>
          <w:sz w:val="28"/>
          <w:szCs w:val="28"/>
        </w:rPr>
        <w:lastRenderedPageBreak/>
        <w:t xml:space="preserve">7.2 </w:t>
      </w:r>
      <w:r w:rsidRPr="009C37A5">
        <w:rPr>
          <w:rFonts w:ascii="Cambria" w:hAnsi="Cambria" w:cs="Consolas"/>
          <w:b/>
          <w:sz w:val="28"/>
          <w:szCs w:val="28"/>
        </w:rPr>
        <w:t xml:space="preserve">– </w:t>
      </w:r>
      <w:r w:rsidRPr="009C37A5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9C37A5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9C37A5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396AD5C1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297321E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9C37A5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0D6A7D0C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94BE829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9C37A5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9C37A5">
        <w:rPr>
          <w:rFonts w:ascii="Cambria" w:hAnsi="Cambria" w:cs="Consolas"/>
          <w:b/>
          <w:sz w:val="28"/>
          <w:szCs w:val="28"/>
        </w:rPr>
        <w:t xml:space="preserve">– </w:t>
      </w:r>
      <w:r w:rsidRPr="009C37A5">
        <w:rPr>
          <w:rFonts w:ascii="Cambria" w:hAnsi="Cambri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00164C95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284A1E1" w14:textId="77777777" w:rsidR="00AA1108" w:rsidRPr="009C37A5" w:rsidRDefault="00AA1108" w:rsidP="00AA110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9C37A5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9C37A5">
        <w:rPr>
          <w:rFonts w:ascii="Cambria" w:hAnsi="Cambria" w:cs="Consolas"/>
          <w:b/>
          <w:sz w:val="28"/>
          <w:szCs w:val="28"/>
        </w:rPr>
        <w:t xml:space="preserve">– </w:t>
      </w:r>
      <w:r w:rsidRPr="009C37A5">
        <w:rPr>
          <w:rFonts w:ascii="Cambria" w:hAnsi="Cambri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654325F4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5C13FACC" w14:textId="48077DD0" w:rsidR="00AA1108" w:rsidRPr="00793D16" w:rsidRDefault="00793D16" w:rsidP="00AA110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793D16">
        <w:rPr>
          <w:rFonts w:ascii="Cambria" w:hAnsi="Cambria" w:cs="Consolas"/>
          <w:b/>
          <w:bCs/>
          <w:sz w:val="28"/>
          <w:szCs w:val="28"/>
        </w:rPr>
        <w:t>PIRAJUÍ, 11 DE MARÇO DE 2021.</w:t>
      </w:r>
    </w:p>
    <w:p w14:paraId="0589594D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13395C0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5158A35B" w14:textId="77777777" w:rsidR="00E0723B" w:rsidRPr="009C37A5" w:rsidRDefault="00E0723B" w:rsidP="00E0723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9C37A5"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507FC445" w14:textId="77777777" w:rsidR="00E0723B" w:rsidRPr="009C37A5" w:rsidRDefault="00E0723B" w:rsidP="00E0723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9C37A5">
        <w:rPr>
          <w:rFonts w:ascii="Cambria" w:hAnsi="Cambria" w:cs="Consolas"/>
          <w:b/>
          <w:bCs/>
          <w:sz w:val="28"/>
          <w:szCs w:val="28"/>
        </w:rPr>
        <w:t>CESAR HENRIQUE DA CUNHA FIALA</w:t>
      </w:r>
    </w:p>
    <w:p w14:paraId="509963EE" w14:textId="77777777" w:rsidR="00AA1108" w:rsidRPr="009C37A5" w:rsidRDefault="00E0723B" w:rsidP="00E0723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9C37A5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279B8BA3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548AE74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540A47D9" w14:textId="77777777" w:rsidR="00793D16" w:rsidRDefault="00793D16" w:rsidP="00AA110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793D16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Pr="00793D16">
        <w:rPr>
          <w:rFonts w:ascii="Cambria" w:hAnsi="Cambria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NORI DISTRIBUIDORA </w:t>
      </w:r>
    </w:p>
    <w:p w14:paraId="2059617F" w14:textId="7B284C76" w:rsidR="00AA1108" w:rsidRPr="009C37A5" w:rsidRDefault="00793D16" w:rsidP="00AA110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793D16">
        <w:rPr>
          <w:rFonts w:ascii="Cambria" w:hAnsi="Cambria" w:cs="Arial"/>
          <w:b/>
          <w:bCs/>
          <w:color w:val="000000" w:themeColor="text1"/>
          <w:sz w:val="28"/>
          <w:szCs w:val="28"/>
          <w:shd w:val="clear" w:color="auto" w:fill="FFFFFF"/>
        </w:rPr>
        <w:t>DE PRODUTOS ALIMENTICIOS EIRELI</w:t>
      </w:r>
    </w:p>
    <w:p w14:paraId="1FFE184F" w14:textId="77777777" w:rsidR="00D677CD" w:rsidRPr="009C37A5" w:rsidRDefault="00274C1A" w:rsidP="00AA110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9C37A5">
        <w:rPr>
          <w:rFonts w:ascii="Cambria" w:hAnsi="Cambria" w:cs="Consolas"/>
          <w:b/>
          <w:sz w:val="28"/>
          <w:szCs w:val="28"/>
        </w:rPr>
        <w:t>RAFAEL NORI</w:t>
      </w:r>
    </w:p>
    <w:p w14:paraId="71F75A00" w14:textId="77777777" w:rsidR="00AA1108" w:rsidRPr="009C37A5" w:rsidRDefault="00E0723B" w:rsidP="00AA110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9C37A5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3944A0E5" w14:textId="77777777" w:rsidR="00AA1108" w:rsidRPr="009C37A5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8DD4471" w14:textId="77777777" w:rsidR="00E0723B" w:rsidRPr="009C37A5" w:rsidRDefault="00E0723B" w:rsidP="00E0723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mbria" w:hAnsi="Cambria" w:cs="Consolas"/>
          <w:b/>
          <w:sz w:val="28"/>
          <w:szCs w:val="28"/>
        </w:rPr>
      </w:pPr>
      <w:r w:rsidRPr="009C37A5">
        <w:rPr>
          <w:rFonts w:ascii="Cambria" w:hAnsi="Cambria" w:cs="Consolas"/>
          <w:b/>
          <w:bCs/>
          <w:sz w:val="28"/>
          <w:szCs w:val="28"/>
        </w:rPr>
        <w:t>TESTEMUNHAS</w:t>
      </w:r>
      <w:r w:rsidRPr="009C37A5">
        <w:rPr>
          <w:rFonts w:ascii="Cambria" w:hAnsi="Cambria" w:cs="Consolas"/>
          <w:b/>
          <w:sz w:val="28"/>
          <w:szCs w:val="28"/>
        </w:rPr>
        <w:t>:</w:t>
      </w:r>
    </w:p>
    <w:p w14:paraId="4A7A60FD" w14:textId="77777777" w:rsidR="00E0723B" w:rsidRPr="009C37A5" w:rsidRDefault="00E0723B" w:rsidP="00E0723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mbria" w:hAnsi="Cambria" w:cs="Consolas"/>
          <w:b/>
          <w:sz w:val="28"/>
          <w:szCs w:val="28"/>
        </w:rPr>
      </w:pPr>
    </w:p>
    <w:tbl>
      <w:tblPr>
        <w:tblW w:w="9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4645"/>
      </w:tblGrid>
      <w:tr w:rsidR="00E0723B" w:rsidRPr="009C37A5" w14:paraId="777089FF" w14:textId="77777777" w:rsidTr="00651B6B">
        <w:trPr>
          <w:jc w:val="center"/>
        </w:trPr>
        <w:tc>
          <w:tcPr>
            <w:tcW w:w="5136" w:type="dxa"/>
            <w:hideMark/>
          </w:tcPr>
          <w:p w14:paraId="53E79FB4" w14:textId="77777777" w:rsidR="00E0723B" w:rsidRPr="009C37A5" w:rsidRDefault="00E0723B" w:rsidP="00651B6B">
            <w:pPr>
              <w:spacing w:after="0" w:line="240" w:lineRule="auto"/>
              <w:ind w:right="-2"/>
              <w:jc w:val="center"/>
              <w:rPr>
                <w:rFonts w:ascii="Cambria" w:eastAsia="Times New Roman" w:hAnsi="Cambria" w:cs="Consolas"/>
                <w:b/>
                <w:bCs/>
                <w:sz w:val="28"/>
                <w:szCs w:val="28"/>
                <w:lang w:val="es-ES_tradnl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77E69567" w14:textId="77777777" w:rsidR="00E0723B" w:rsidRPr="009C37A5" w:rsidRDefault="00E0723B" w:rsidP="00651B6B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63FE8887" w14:textId="77777777" w:rsidR="00E0723B" w:rsidRPr="009C37A5" w:rsidRDefault="00E0723B" w:rsidP="00651B6B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36C8837A" w14:textId="77777777" w:rsidR="00E0723B" w:rsidRPr="009C37A5" w:rsidRDefault="00E0723B" w:rsidP="00651B6B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n-US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645" w:type="dxa"/>
            <w:hideMark/>
          </w:tcPr>
          <w:p w14:paraId="4568B065" w14:textId="77777777" w:rsidR="00E0723B" w:rsidRPr="009C37A5" w:rsidRDefault="00E0723B" w:rsidP="00651B6B">
            <w:pPr>
              <w:spacing w:after="0" w:line="240" w:lineRule="auto"/>
              <w:ind w:right="-2"/>
              <w:jc w:val="center"/>
              <w:rPr>
                <w:rFonts w:ascii="Cambria" w:eastAsia="Times New Roman" w:hAnsi="Cambria" w:cs="Consolas"/>
                <w:b/>
                <w:bCs/>
                <w:sz w:val="28"/>
                <w:szCs w:val="28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</w:rPr>
              <w:t>DUCIELE DA SILVA N. DE MELO</w:t>
            </w:r>
          </w:p>
          <w:p w14:paraId="5C43DAB2" w14:textId="77777777" w:rsidR="00E0723B" w:rsidRPr="009C37A5" w:rsidRDefault="00E0723B" w:rsidP="00651B6B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3229CDDC" w14:textId="77777777" w:rsidR="00E0723B" w:rsidRPr="009C37A5" w:rsidRDefault="00E0723B" w:rsidP="00651B6B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08CB39AE" w14:textId="77777777" w:rsidR="00E0723B" w:rsidRPr="009C37A5" w:rsidRDefault="00E0723B" w:rsidP="00651B6B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14:paraId="336AE7E9" w14:textId="77777777" w:rsidR="00E0723B" w:rsidRPr="009C37A5" w:rsidRDefault="00E0723B" w:rsidP="00E0723B">
      <w:pPr>
        <w:spacing w:after="0" w:line="240" w:lineRule="auto"/>
        <w:ind w:right="-2"/>
        <w:rPr>
          <w:rFonts w:ascii="Cambria" w:hAnsi="Cambria" w:cs="Consolas"/>
          <w:b/>
          <w:sz w:val="28"/>
          <w:szCs w:val="28"/>
        </w:rPr>
      </w:pPr>
    </w:p>
    <w:p w14:paraId="274F9B41" w14:textId="297328C6" w:rsidR="00E0723B" w:rsidRPr="009C37A5" w:rsidRDefault="00E0723B" w:rsidP="00E0723B">
      <w:pPr>
        <w:spacing w:after="0" w:line="240" w:lineRule="auto"/>
        <w:ind w:right="-2"/>
        <w:rPr>
          <w:rFonts w:ascii="Cambria" w:hAnsi="Cambria" w:cs="Consolas"/>
          <w:b/>
          <w:sz w:val="28"/>
          <w:szCs w:val="28"/>
        </w:rPr>
      </w:pPr>
      <w:r w:rsidRPr="009C37A5">
        <w:rPr>
          <w:rFonts w:ascii="Cambria" w:hAnsi="Cambria" w:cs="Consolas"/>
          <w:b/>
          <w:sz w:val="28"/>
          <w:szCs w:val="28"/>
        </w:rPr>
        <w:t>GESTOR</w:t>
      </w:r>
      <w:r w:rsidR="00793D16">
        <w:rPr>
          <w:rFonts w:ascii="Cambria" w:hAnsi="Cambria" w:cs="Consolas"/>
          <w:b/>
          <w:sz w:val="28"/>
          <w:szCs w:val="28"/>
        </w:rPr>
        <w:t>A</w:t>
      </w:r>
      <w:r w:rsidRPr="009C37A5">
        <w:rPr>
          <w:rFonts w:ascii="Cambria" w:hAnsi="Cambria" w:cs="Consolas"/>
          <w:b/>
          <w:sz w:val="28"/>
          <w:szCs w:val="28"/>
        </w:rPr>
        <w:t xml:space="preserve"> DA ATA DE REGISTRO DE PREÇOS:</w:t>
      </w:r>
    </w:p>
    <w:p w14:paraId="17DA514E" w14:textId="77777777" w:rsidR="00E0723B" w:rsidRPr="009C37A5" w:rsidRDefault="00E0723B" w:rsidP="00E0723B">
      <w:pPr>
        <w:spacing w:after="0" w:line="240" w:lineRule="auto"/>
        <w:ind w:right="-2"/>
        <w:jc w:val="center"/>
        <w:rPr>
          <w:rFonts w:ascii="Cambria" w:hAnsi="Cambria" w:cs="Consolas"/>
          <w:b/>
          <w:sz w:val="28"/>
          <w:szCs w:val="28"/>
        </w:rPr>
      </w:pPr>
    </w:p>
    <w:tbl>
      <w:tblPr>
        <w:tblStyle w:val="Tabelacomgrade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0723B" w:rsidRPr="009C37A5" w14:paraId="21C0BB9B" w14:textId="77777777" w:rsidTr="00651B6B">
        <w:trPr>
          <w:jc w:val="center"/>
        </w:trPr>
        <w:tc>
          <w:tcPr>
            <w:tcW w:w="9498" w:type="dxa"/>
            <w:hideMark/>
          </w:tcPr>
          <w:p w14:paraId="6CB941A6" w14:textId="77777777" w:rsidR="00E0723B" w:rsidRPr="009C37A5" w:rsidRDefault="00E0723B" w:rsidP="00E0723B">
            <w:pPr>
              <w:pStyle w:val="SemEspaamen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</w:rPr>
              <w:t>LILIAN CRISTINA FERNANDES DA SILVA</w:t>
            </w:r>
          </w:p>
          <w:p w14:paraId="1A187558" w14:textId="77777777" w:rsidR="00E0723B" w:rsidRPr="009C37A5" w:rsidRDefault="00E0723B" w:rsidP="00E0723B">
            <w:pPr>
              <w:pStyle w:val="SemEspaamen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C37A5">
              <w:rPr>
                <w:rFonts w:ascii="Cambria" w:hAnsi="Cambria" w:cs="Consolas"/>
                <w:b/>
                <w:sz w:val="28"/>
                <w:szCs w:val="28"/>
              </w:rPr>
              <w:t>NUTRICIONISTA</w:t>
            </w:r>
          </w:p>
          <w:p w14:paraId="375A6425" w14:textId="77777777" w:rsidR="00E0723B" w:rsidRPr="009C37A5" w:rsidRDefault="00E0723B" w:rsidP="00E0723B">
            <w:pPr>
              <w:pStyle w:val="SemEspaamento"/>
              <w:jc w:val="center"/>
              <w:rPr>
                <w:rFonts w:ascii="Cambria" w:hAnsi="Cambria"/>
                <w:sz w:val="28"/>
                <w:szCs w:val="28"/>
              </w:rPr>
            </w:pPr>
            <w:r w:rsidRPr="009C37A5">
              <w:rPr>
                <w:rFonts w:ascii="Cambria" w:hAnsi="Cambria"/>
                <w:b/>
                <w:bCs/>
                <w:sz w:val="28"/>
                <w:szCs w:val="28"/>
              </w:rPr>
              <w:t xml:space="preserve">CPF Nº. </w:t>
            </w:r>
            <w:r w:rsidRPr="009C37A5">
              <w:rPr>
                <w:rFonts w:ascii="Cambria" w:hAnsi="Cambria" w:cs="Consolas"/>
                <w:b/>
                <w:bCs/>
                <w:sz w:val="28"/>
                <w:szCs w:val="28"/>
              </w:rPr>
              <w:t>257.578.118-38</w:t>
            </w:r>
          </w:p>
        </w:tc>
      </w:tr>
    </w:tbl>
    <w:p w14:paraId="79E9ECD1" w14:textId="77777777" w:rsidR="00CF00F8" w:rsidRPr="009C37A5" w:rsidRDefault="00793D16">
      <w:pPr>
        <w:rPr>
          <w:rFonts w:ascii="Cambria" w:hAnsi="Cambria"/>
          <w:sz w:val="28"/>
          <w:szCs w:val="28"/>
        </w:rPr>
      </w:pPr>
    </w:p>
    <w:sectPr w:rsidR="00CF00F8" w:rsidRPr="009C37A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BDE70" w14:textId="77777777" w:rsidR="00CD3856" w:rsidRDefault="00CD3856" w:rsidP="00E0723B">
      <w:pPr>
        <w:spacing w:after="0" w:line="240" w:lineRule="auto"/>
      </w:pPr>
      <w:r>
        <w:separator/>
      </w:r>
    </w:p>
  </w:endnote>
  <w:endnote w:type="continuationSeparator" w:id="0">
    <w:p w14:paraId="5E86688E" w14:textId="77777777" w:rsidR="00CD3856" w:rsidRDefault="00CD3856" w:rsidP="00E0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D3FC2" w14:textId="7B08DF9F" w:rsidR="00E0723B" w:rsidRPr="003A5478" w:rsidRDefault="00E0723B" w:rsidP="00E0723B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da Registro de Preços nº 0</w:t>
    </w:r>
    <w:r w:rsidR="00793D16">
      <w:rPr>
        <w:rFonts w:asciiTheme="majorHAnsi" w:hAnsiTheme="majorHAnsi" w:cs="Consolas"/>
        <w:b/>
        <w:sz w:val="16"/>
        <w:szCs w:val="16"/>
      </w:rPr>
      <w:t>44</w:t>
    </w:r>
    <w:r>
      <w:rPr>
        <w:rFonts w:asciiTheme="majorHAnsi" w:hAnsiTheme="majorHAnsi" w:cs="Consolas"/>
        <w:b/>
        <w:sz w:val="16"/>
        <w:szCs w:val="16"/>
      </w:rPr>
      <w:t xml:space="preserve">/2021 - </w:t>
    </w:r>
    <w:r w:rsidRPr="003A5478">
      <w:rPr>
        <w:rFonts w:asciiTheme="majorHAnsi" w:hAnsiTheme="majorHAnsi" w:cs="Consolas"/>
        <w:b/>
        <w:sz w:val="16"/>
        <w:szCs w:val="16"/>
      </w:rPr>
      <w:t>Pregão Presencial nº 00</w:t>
    </w:r>
    <w:r>
      <w:rPr>
        <w:rFonts w:asciiTheme="majorHAnsi" w:hAnsiTheme="majorHAnsi" w:cs="Consolas"/>
        <w:b/>
        <w:sz w:val="16"/>
        <w:szCs w:val="16"/>
      </w:rPr>
      <w:t>1</w:t>
    </w:r>
    <w:r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830864">
          <w:rPr>
            <w:rFonts w:asciiTheme="majorHAnsi" w:hAnsiTheme="majorHAnsi" w:cs="Consolas"/>
            <w:b/>
            <w:noProof/>
            <w:sz w:val="16"/>
            <w:szCs w:val="16"/>
          </w:rPr>
          <w:t>2</w:t>
        </w:r>
        <w:r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 w:rsidR="00793D16"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0733EA4B" w14:textId="77777777" w:rsidR="00E0723B" w:rsidRDefault="00D677CD" w:rsidP="00D677CD">
    <w:pPr>
      <w:pStyle w:val="Rodap"/>
      <w:tabs>
        <w:tab w:val="clear" w:pos="4252"/>
        <w:tab w:val="clear" w:pos="8504"/>
        <w:tab w:val="left" w:pos="27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19EEC" w14:textId="77777777" w:rsidR="00CD3856" w:rsidRDefault="00CD3856" w:rsidP="00E0723B">
      <w:pPr>
        <w:spacing w:after="0" w:line="240" w:lineRule="auto"/>
      </w:pPr>
      <w:r>
        <w:separator/>
      </w:r>
    </w:p>
  </w:footnote>
  <w:footnote w:type="continuationSeparator" w:id="0">
    <w:p w14:paraId="181AE511" w14:textId="77777777" w:rsidR="00CD3856" w:rsidRDefault="00CD3856" w:rsidP="00E07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81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7"/>
      <w:gridCol w:w="7875"/>
    </w:tblGrid>
    <w:tr w:rsidR="00E0723B" w:rsidRPr="00281A47" w14:paraId="3F06AA53" w14:textId="77777777" w:rsidTr="00E0723B">
      <w:trPr>
        <w:trHeight w:val="1689"/>
        <w:jc w:val="center"/>
      </w:trPr>
      <w:tc>
        <w:tcPr>
          <w:tcW w:w="776" w:type="pct"/>
          <w:shd w:val="clear" w:color="auto" w:fill="FFFFFF"/>
        </w:tcPr>
        <w:p w14:paraId="16D7914D" w14:textId="77777777" w:rsidR="00E0723B" w:rsidRPr="00E0723B" w:rsidRDefault="00E0723B" w:rsidP="00E0723B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E0723B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3360" behindDoc="0" locked="0" layoutInCell="1" allowOverlap="1" wp14:anchorId="3181C338" wp14:editId="5A2B139C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24" w:type="pct"/>
          <w:shd w:val="clear" w:color="auto" w:fill="FFFFFF"/>
        </w:tcPr>
        <w:p w14:paraId="66EDEA99" w14:textId="77777777" w:rsidR="00E0723B" w:rsidRPr="00281A47" w:rsidRDefault="00E0723B" w:rsidP="00E0723B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504DCF31" w14:textId="77777777" w:rsidR="00E0723B" w:rsidRPr="00281A47" w:rsidRDefault="00E0723B" w:rsidP="00E0723B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54125BF2" w14:textId="77777777" w:rsidR="00E0723B" w:rsidRPr="00281A47" w:rsidRDefault="00E0723B" w:rsidP="00E0723B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5F5E4840" w14:textId="77777777" w:rsidR="00E0723B" w:rsidRPr="00E0723B" w:rsidRDefault="00E0723B" w:rsidP="00E0723B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  <w:lang w:eastAsia="pt-BR"/>
            </w:rPr>
            <mc:AlternateContent>
              <mc:Choice Requires="wps">
                <w:drawing>
                  <wp:anchor distT="4294967295" distB="4294967295" distL="114300" distR="114300" simplePos="0" relativeHeight="251662336" behindDoc="0" locked="0" layoutInCell="1" allowOverlap="1" wp14:anchorId="419C2076" wp14:editId="1D963213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2" name="Conector de seta re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EB10A3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2" o:spid="_x0000_s1026" type="#_x0000_t32" style="position:absolute;margin-left:-87.05pt;margin-top:18.4pt;width:480.9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YIJj7S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7DC0FB47" w14:textId="77777777" w:rsidR="00E0723B" w:rsidRDefault="00E072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108"/>
    <w:rsid w:val="00274C1A"/>
    <w:rsid w:val="002C1B5C"/>
    <w:rsid w:val="006A0268"/>
    <w:rsid w:val="00793D16"/>
    <w:rsid w:val="00830864"/>
    <w:rsid w:val="009C37A5"/>
    <w:rsid w:val="00AA1108"/>
    <w:rsid w:val="00AF2F84"/>
    <w:rsid w:val="00CD3856"/>
    <w:rsid w:val="00D677CD"/>
    <w:rsid w:val="00E0723B"/>
    <w:rsid w:val="00E71229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D852"/>
  <w15:chartTrackingRefBased/>
  <w15:docId w15:val="{D0904059-D498-4AF8-B56D-60D2DDBD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10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E0723B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A1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uiPriority w:val="99"/>
    <w:rsid w:val="00AA11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A1108"/>
    <w:rPr>
      <w:b/>
      <w:bCs/>
    </w:rPr>
  </w:style>
  <w:style w:type="table" w:styleId="Tabelacomgrade">
    <w:name w:val="Table Grid"/>
    <w:basedOn w:val="Tabelanormal"/>
    <w:uiPriority w:val="39"/>
    <w:rsid w:val="00E072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072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723B"/>
  </w:style>
  <w:style w:type="paragraph" w:styleId="Rodap">
    <w:name w:val="footer"/>
    <w:basedOn w:val="Normal"/>
    <w:link w:val="RodapChar"/>
    <w:uiPriority w:val="99"/>
    <w:unhideWhenUsed/>
    <w:rsid w:val="00E072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723B"/>
  </w:style>
  <w:style w:type="character" w:customStyle="1" w:styleId="Ttulo1Char">
    <w:name w:val="Título 1 Char"/>
    <w:basedOn w:val="Fontepargpadro"/>
    <w:link w:val="Ttulo1"/>
    <w:rsid w:val="00E0723B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1131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note</dc:creator>
  <cp:keywords/>
  <dc:description/>
  <cp:lastModifiedBy>user</cp:lastModifiedBy>
  <cp:revision>3</cp:revision>
  <dcterms:created xsi:type="dcterms:W3CDTF">2021-03-05T15:23:00Z</dcterms:created>
  <dcterms:modified xsi:type="dcterms:W3CDTF">2021-03-12T14:08:00Z</dcterms:modified>
</cp:coreProperties>
</file>