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71" w:rsidRPr="001E24FB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D43CB9">
        <w:rPr>
          <w:rFonts w:ascii="Book Antiqua" w:hAnsi="Book Antiqua" w:cs="Consolas"/>
          <w:b/>
          <w:bCs/>
          <w:sz w:val="40"/>
          <w:szCs w:val="28"/>
        </w:rPr>
        <w:t>40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068/2019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>Ao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>01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D43CB9" w:rsidRDefault="00D43CB9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D43CB9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3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D43CB9" w:rsidRPr="00526A31">
        <w:rPr>
          <w:rFonts w:ascii="Book Antiqua" w:hAnsi="Book Antiqua" w:cs="Consolas"/>
          <w:b/>
          <w:sz w:val="28"/>
          <w:szCs w:val="28"/>
        </w:rPr>
        <w:t>CIRÚRGICA UNIÃO LTDA.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D43CB9" w:rsidRPr="00526A31">
        <w:rPr>
          <w:rFonts w:ascii="Book Antiqua" w:hAnsi="Book Antiqua" w:cs="Consolas"/>
          <w:sz w:val="28"/>
          <w:szCs w:val="28"/>
        </w:rPr>
        <w:t>Rua 25 nº 1908 – Bairro Jardim São Paulo – Rio Claro – SP – CEP 13.503-010</w:t>
      </w:r>
      <w:r w:rsidR="009404ED">
        <w:rPr>
          <w:rFonts w:ascii="Book Antiqua" w:hAnsi="Book Antiqua" w:cs="Consolas"/>
          <w:sz w:val="28"/>
          <w:szCs w:val="28"/>
        </w:rPr>
        <w:t xml:space="preserve"> – Fone (0XX19) 3533-7000 – E-mail: junior@cirurgicauniao.com.br.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D43CB9" w:rsidRPr="00526A31">
        <w:rPr>
          <w:rFonts w:ascii="Book Antiqua" w:hAnsi="Book Antiqua" w:cs="Consolas"/>
          <w:sz w:val="28"/>
          <w:szCs w:val="28"/>
        </w:rPr>
        <w:t>04.063.331/0001-21</w:t>
      </w:r>
    </w:p>
    <w:p w:rsidR="009404ED" w:rsidRDefault="006B2749" w:rsidP="009404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872AD">
        <w:rPr>
          <w:rFonts w:ascii="Book Antiqua" w:hAnsi="Book Antiqua" w:cs="Consolas"/>
          <w:sz w:val="28"/>
          <w:szCs w:val="28"/>
        </w:rPr>
        <w:t xml:space="preserve">Representante Legal: </w:t>
      </w:r>
      <w:r w:rsidRPr="006B2749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9404ED">
        <w:rPr>
          <w:rFonts w:ascii="Book Antiqua" w:hAnsi="Book Antiqua" w:cs="Consolas"/>
          <w:b/>
          <w:sz w:val="28"/>
          <w:szCs w:val="28"/>
        </w:rPr>
        <w:t xml:space="preserve">SÉRGIO EDUARDO </w:t>
      </w:r>
      <w:r w:rsidR="009404ED" w:rsidRPr="006B2749">
        <w:rPr>
          <w:rFonts w:ascii="Book Antiqua" w:hAnsi="Book Antiqua" w:cs="Consolas"/>
          <w:b/>
          <w:sz w:val="28"/>
          <w:szCs w:val="28"/>
        </w:rPr>
        <w:t>GUERRA DA SILVA</w:t>
      </w:r>
      <w:r w:rsidR="009404ED"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B2749" w:rsidRPr="008872AD" w:rsidRDefault="006B2749" w:rsidP="006B27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872AD">
        <w:rPr>
          <w:rFonts w:ascii="Book Antiqua" w:hAnsi="Book Antiqua" w:cs="Consolas"/>
          <w:sz w:val="28"/>
          <w:szCs w:val="28"/>
        </w:rPr>
        <w:t xml:space="preserve">CPF: </w:t>
      </w:r>
      <w:r w:rsidR="009404ED">
        <w:rPr>
          <w:rFonts w:ascii="Book Antiqua" w:hAnsi="Book Antiqua" w:cs="Consolas"/>
          <w:sz w:val="28"/>
          <w:szCs w:val="28"/>
        </w:rPr>
        <w:t>219.763.728-28</w:t>
      </w:r>
      <w:bookmarkStart w:id="0" w:name="_GoBack"/>
      <w:bookmarkEnd w:id="0"/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</w:t>
      </w:r>
      <w:r w:rsidR="009E7888" w:rsidRPr="00526A31">
        <w:rPr>
          <w:rFonts w:ascii="Book Antiqua" w:hAnsi="Book Antiqua" w:cs="Consolas"/>
          <w:sz w:val="28"/>
          <w:szCs w:val="28"/>
        </w:rPr>
        <w:t xml:space="preserve">R$ </w:t>
      </w:r>
      <w:r w:rsidR="00D43CB9">
        <w:rPr>
          <w:rFonts w:ascii="Book Antiqua" w:hAnsi="Book Antiqua"/>
          <w:sz w:val="28"/>
          <w:szCs w:val="28"/>
        </w:rPr>
        <w:t>34.641,55 (trinta e quatro mil e seiscentos e quarenta e um reais e cinquenta e cinco centavos</w:t>
      </w:r>
      <w:r w:rsidR="00D43CB9" w:rsidRPr="00526A31">
        <w:rPr>
          <w:rFonts w:ascii="Book Antiqua" w:hAnsi="Book Antiqua"/>
          <w:sz w:val="28"/>
          <w:szCs w:val="28"/>
        </w:rPr>
        <w:t>)</w:t>
      </w:r>
      <w:r w:rsidR="009E7888">
        <w:rPr>
          <w:rFonts w:ascii="Book Antiqua" w:hAnsi="Book Antiqua"/>
          <w:sz w:val="28"/>
          <w:szCs w:val="28"/>
        </w:rPr>
        <w:t>.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 de</w:t>
      </w:r>
      <w:r>
        <w:rPr>
          <w:rFonts w:ascii="Book Antiqua" w:hAnsi="Book Antiqua" w:cs="Consolas"/>
          <w:bCs/>
          <w:sz w:val="28"/>
          <w:szCs w:val="28"/>
        </w:rPr>
        <w:t xml:space="preserve"> Materiais de Insumos para Diabéticos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5C75F2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43CB9" w:rsidRDefault="00D43CB9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526A31">
        <w:rPr>
          <w:rFonts w:ascii="Book Antiqua" w:hAnsi="Book Antiqua" w:cs="Consolas"/>
          <w:b/>
          <w:sz w:val="28"/>
          <w:szCs w:val="28"/>
        </w:rPr>
        <w:t>CIRÚRGICA UNIÃO LTDA.</w:t>
      </w:r>
    </w:p>
    <w:p w:rsidR="006B2749" w:rsidRDefault="009404ED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SÉRGIO EDUARDO </w:t>
      </w:r>
      <w:r w:rsidRPr="006B2749">
        <w:rPr>
          <w:rFonts w:ascii="Book Antiqua" w:hAnsi="Book Antiqua" w:cs="Consolas"/>
          <w:b/>
          <w:sz w:val="28"/>
          <w:szCs w:val="28"/>
        </w:rPr>
        <w:t>GUERRA DA SILVA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084871" w:rsidRPr="00C21A2A" w:rsidTr="00967563">
        <w:trPr>
          <w:jc w:val="center"/>
        </w:trPr>
        <w:tc>
          <w:tcPr>
            <w:tcW w:w="5136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084871" w:rsidRPr="00C21A2A" w:rsidTr="00967563">
        <w:trPr>
          <w:jc w:val="center"/>
        </w:trPr>
        <w:tc>
          <w:tcPr>
            <w:tcW w:w="9920" w:type="dxa"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84871" w:rsidRPr="004745EF" w:rsidRDefault="00084871" w:rsidP="00084871">
      <w:pPr>
        <w:autoSpaceDE w:val="0"/>
        <w:autoSpaceDN w:val="0"/>
        <w:adjustRightInd w:val="0"/>
        <w:spacing w:after="0" w:line="240" w:lineRule="auto"/>
        <w:jc w:val="both"/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jc w:val="center"/>
        <w:rPr>
          <w:rFonts w:ascii="Book Antiqua" w:hAnsi="Book Antiqua" w:cs="Consolas"/>
          <w:sz w:val="28"/>
          <w:szCs w:val="28"/>
        </w:rPr>
      </w:pPr>
    </w:p>
    <w:sectPr w:rsidR="00084871" w:rsidRPr="00084871" w:rsidSect="005B4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A0" w:rsidRDefault="008A71A0" w:rsidP="00084871">
      <w:pPr>
        <w:spacing w:after="0" w:line="240" w:lineRule="auto"/>
      </w:pPr>
      <w:r>
        <w:separator/>
      </w:r>
    </w:p>
  </w:endnote>
  <w:endnote w:type="continuationSeparator" w:id="0">
    <w:p w:rsidR="008A71A0" w:rsidRDefault="008A71A0" w:rsidP="0008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7D" w:rsidRDefault="002F5F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3" w:rsidRPr="002A0BCC" w:rsidRDefault="0008487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="00AD3828" w:rsidRPr="002A0BCC">
      <w:rPr>
        <w:rFonts w:ascii="Book Antiqua" w:hAnsi="Book Antiqua"/>
        <w:b/>
        <w:sz w:val="16"/>
        <w:szCs w:val="16"/>
      </w:rPr>
      <w:t xml:space="preserve"> nº 0</w:t>
    </w:r>
    <w:r w:rsidR="002F5F7D">
      <w:rPr>
        <w:rFonts w:ascii="Book Antiqua" w:hAnsi="Book Antiqua"/>
        <w:b/>
        <w:sz w:val="16"/>
        <w:szCs w:val="16"/>
      </w:rPr>
      <w:t>40</w:t>
    </w:r>
    <w:r w:rsidR="00AD3828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AD3828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9404ED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C85583" w:rsidRPr="00043C58" w:rsidRDefault="008A71A0" w:rsidP="005B4A97">
    <w:pPr>
      <w:pStyle w:val="Cabealh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7D" w:rsidRDefault="002F5F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A0" w:rsidRDefault="008A71A0" w:rsidP="00084871">
      <w:pPr>
        <w:spacing w:after="0" w:line="240" w:lineRule="auto"/>
      </w:pPr>
      <w:r>
        <w:separator/>
      </w:r>
    </w:p>
  </w:footnote>
  <w:footnote w:type="continuationSeparator" w:id="0">
    <w:p w:rsidR="008A71A0" w:rsidRDefault="008A71A0" w:rsidP="0008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7D" w:rsidRDefault="002F5F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C85583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C85583" w:rsidRPr="00896B5D" w:rsidRDefault="00AD382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96B5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1D2BC29A" wp14:editId="32D5623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C85583" w:rsidRPr="00053EBD" w:rsidRDefault="00AD382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85583" w:rsidRPr="00053EBD" w:rsidRDefault="00AD382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85583" w:rsidRDefault="00AD382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85583" w:rsidRPr="00896B5D" w:rsidRDefault="00AD382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85583" w:rsidRPr="0040340E" w:rsidRDefault="00AD3828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26A543" wp14:editId="489ED2C8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6ECE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7D" w:rsidRDefault="002F5F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1"/>
    <w:rsid w:val="00084871"/>
    <w:rsid w:val="002268A1"/>
    <w:rsid w:val="002F5F7D"/>
    <w:rsid w:val="003E3899"/>
    <w:rsid w:val="00574FDD"/>
    <w:rsid w:val="006B2749"/>
    <w:rsid w:val="00717A61"/>
    <w:rsid w:val="008A4569"/>
    <w:rsid w:val="008A71A0"/>
    <w:rsid w:val="009404ED"/>
    <w:rsid w:val="009E7888"/>
    <w:rsid w:val="00AD3828"/>
    <w:rsid w:val="00D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2CEC3"/>
  <w15:chartTrackingRefBased/>
  <w15:docId w15:val="{D2B19715-9D1B-4A8D-9528-1AD3549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7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84871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848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8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84871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84871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848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84871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84871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84871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4871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84871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84871"/>
  </w:style>
  <w:style w:type="paragraph" w:styleId="Cabealho">
    <w:name w:val="header"/>
    <w:basedOn w:val="Normal"/>
    <w:link w:val="CabealhoChar"/>
    <w:uiPriority w:val="99"/>
    <w:rsid w:val="000848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848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8487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8487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84871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48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871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84871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84871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84871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84871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84871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848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84871"/>
  </w:style>
  <w:style w:type="paragraph" w:styleId="PargrafodaLista">
    <w:name w:val="List Paragraph"/>
    <w:basedOn w:val="Normal"/>
    <w:uiPriority w:val="34"/>
    <w:qFormat/>
    <w:rsid w:val="000848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84871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84871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84871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84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4871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84871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84871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84871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84871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84871"/>
  </w:style>
  <w:style w:type="paragraph" w:customStyle="1" w:styleId="Default">
    <w:name w:val="Default"/>
    <w:rsid w:val="00084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8487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8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848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84871"/>
    <w:rPr>
      <w:vertAlign w:val="superscript"/>
    </w:rPr>
  </w:style>
  <w:style w:type="paragraph" w:styleId="Legenda">
    <w:name w:val="caption"/>
    <w:basedOn w:val="Normal"/>
    <w:next w:val="Normal"/>
    <w:qFormat/>
    <w:rsid w:val="00084871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84871"/>
    <w:rPr>
      <w:sz w:val="15"/>
      <w:szCs w:val="15"/>
    </w:rPr>
  </w:style>
  <w:style w:type="paragraph" w:customStyle="1" w:styleId="Corpo">
    <w:name w:val="Corpo"/>
    <w:rsid w:val="0008487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8487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84871"/>
    <w:rPr>
      <w:rFonts w:ascii="Wingdings" w:hAnsi="Wingdings"/>
    </w:rPr>
  </w:style>
  <w:style w:type="paragraph" w:customStyle="1" w:styleId="Patricia">
    <w:name w:val="Patricia"/>
    <w:basedOn w:val="Normal"/>
    <w:rsid w:val="000848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8487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84871"/>
    <w:rPr>
      <w:b/>
      <w:bCs/>
    </w:rPr>
  </w:style>
  <w:style w:type="paragraph" w:customStyle="1" w:styleId="Assunto">
    <w:name w:val="Assunto"/>
    <w:basedOn w:val="Normal"/>
    <w:uiPriority w:val="99"/>
    <w:rsid w:val="00084871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84871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84871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8487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84871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84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4871"/>
  </w:style>
  <w:style w:type="character" w:styleId="nfase">
    <w:name w:val="Emphasis"/>
    <w:uiPriority w:val="20"/>
    <w:qFormat/>
    <w:rsid w:val="00084871"/>
    <w:rPr>
      <w:i/>
      <w:iCs/>
    </w:rPr>
  </w:style>
  <w:style w:type="character" w:customStyle="1" w:styleId="apple-style-span">
    <w:name w:val="apple-style-span"/>
    <w:basedOn w:val="Fontepargpadro"/>
    <w:rsid w:val="00084871"/>
  </w:style>
  <w:style w:type="character" w:styleId="HiperlinkVisitado">
    <w:name w:val="FollowedHyperlink"/>
    <w:uiPriority w:val="99"/>
    <w:unhideWhenUsed/>
    <w:rsid w:val="00084871"/>
    <w:rPr>
      <w:color w:val="800080"/>
      <w:u w:val="single"/>
    </w:rPr>
  </w:style>
  <w:style w:type="paragraph" w:customStyle="1" w:styleId="xl63">
    <w:name w:val="xl63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848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8487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84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84871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84871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84871"/>
  </w:style>
  <w:style w:type="table" w:customStyle="1" w:styleId="Tabelacomgrade2">
    <w:name w:val="Tabela com grade2"/>
    <w:basedOn w:val="Tabelanormal"/>
    <w:next w:val="Tabelacomgrade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8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848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848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84871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84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84871"/>
  </w:style>
  <w:style w:type="character" w:customStyle="1" w:styleId="TextodenotaderodapChar1">
    <w:name w:val="Texto de nota de rodapé Char1"/>
    <w:basedOn w:val="Fontepargpadro"/>
    <w:uiPriority w:val="99"/>
    <w:semiHidden/>
    <w:rsid w:val="0008487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8487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84871"/>
  </w:style>
  <w:style w:type="paragraph" w:customStyle="1" w:styleId="font5">
    <w:name w:val="font5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1057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2019-11-05T21:05:00Z</dcterms:created>
  <dcterms:modified xsi:type="dcterms:W3CDTF">2019-11-06T12:21:00Z</dcterms:modified>
</cp:coreProperties>
</file>