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5E78E484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44640F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CE3393">
        <w:rPr>
          <w:rFonts w:ascii="Cambria" w:hAnsi="Cambria" w:cs="Consolas"/>
          <w:b/>
          <w:bCs/>
          <w:sz w:val="28"/>
          <w:szCs w:val="28"/>
        </w:rPr>
        <w:t>3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57EA3878" w:rsidR="00122891" w:rsidRPr="0044640F" w:rsidRDefault="00122891" w:rsidP="0044640F">
      <w:pPr>
        <w:pStyle w:val="Default"/>
        <w:suppressLineNumbers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62670679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5DFA0682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44640F">
        <w:rPr>
          <w:rFonts w:ascii="Cambria" w:hAnsi="Cambria" w:cs="Consolas"/>
          <w:b/>
          <w:bCs/>
          <w:sz w:val="28"/>
          <w:szCs w:val="28"/>
        </w:rPr>
        <w:t>4</w:t>
      </w:r>
      <w:proofErr w:type="gramEnd"/>
    </w:p>
    <w:p w14:paraId="35CB1CD6" w14:textId="77777777" w:rsidR="00CE3393" w:rsidRPr="00D56013" w:rsidRDefault="00CE3393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HOSPILAR COMÉRCIO DE MATERIAL MÉDICO HOSPITALAR EIRELI</w:t>
      </w:r>
    </w:p>
    <w:p w14:paraId="4C1E04B3" w14:textId="77777777" w:rsidR="00CE3393" w:rsidRPr="00D56013" w:rsidRDefault="00CE3393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>Rua 29 nº 2150 – Bairro Jardim São Paulo II – CEP 13.503-151 – Rio Claro – SP</w:t>
      </w:r>
      <w:r>
        <w:rPr>
          <w:rFonts w:ascii="Cambria" w:hAnsi="Cambria" w:cs="Consolas"/>
          <w:sz w:val="28"/>
          <w:szCs w:val="28"/>
        </w:rPr>
        <w:t xml:space="preserve"> – Fone (0XX19) 3023-3611 – E-mail: vendas@hospilar.com.br</w:t>
      </w:r>
    </w:p>
    <w:p w14:paraId="36A72164" w14:textId="77777777" w:rsidR="00CE3393" w:rsidRPr="00D56013" w:rsidRDefault="00CE3393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Consolas"/>
          <w:sz w:val="28"/>
          <w:szCs w:val="28"/>
        </w:rPr>
        <w:t>26.234.900/0001-97</w:t>
      </w:r>
    </w:p>
    <w:p w14:paraId="44B8D56A" w14:textId="77777777" w:rsidR="00CE3393" w:rsidRPr="00D56013" w:rsidRDefault="00CE3393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 xml:space="preserve">SENHOR </w:t>
      </w:r>
      <w:r>
        <w:rPr>
          <w:rFonts w:ascii="Cambria" w:hAnsi="Cambria" w:cs="Consolas"/>
          <w:b/>
          <w:sz w:val="28"/>
          <w:szCs w:val="28"/>
        </w:rPr>
        <w:t>LUCAS DELPHIM GUERRA DA SILVA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6A5D60B" w14:textId="01E0266B" w:rsidR="00304BC5" w:rsidRDefault="00CE3393" w:rsidP="00CE33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363.022.908-56</w:t>
      </w:r>
    </w:p>
    <w:p w14:paraId="4FD8437D" w14:textId="38FEBAD3" w:rsidR="00122891" w:rsidRDefault="0044640F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5663C">
        <w:rPr>
          <w:rFonts w:ascii="Cambria" w:hAnsi="Cambria" w:cs="Consolas"/>
          <w:sz w:val="28"/>
          <w:szCs w:val="28"/>
        </w:rPr>
        <w:t>2.812,50</w:t>
      </w:r>
      <w:r w:rsidRPr="00833725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(dois mil e oitocentos e doze reais e cinquenta centavos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5BD89712" w14:textId="77777777" w:rsidR="0044640F" w:rsidRPr="00D56013" w:rsidRDefault="0044640F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44640F">
      <w:pPr>
        <w:pStyle w:val="SemEspaamento"/>
        <w:numPr>
          <w:ilvl w:val="1"/>
          <w:numId w:val="3"/>
        </w:numPr>
        <w:ind w:left="0" w:hanging="11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29A7EF8" w14:textId="77777777" w:rsidR="0092483E" w:rsidRDefault="0092483E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p w14:paraId="6676736D" w14:textId="77777777" w:rsidR="00EA5F53" w:rsidRDefault="00EA5F53" w:rsidP="0044640F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44640F" w:rsidRPr="0044640F" w14:paraId="46A96898" w14:textId="77777777" w:rsidTr="0044640F">
        <w:tc>
          <w:tcPr>
            <w:tcW w:w="579" w:type="dxa"/>
            <w:shd w:val="clear" w:color="auto" w:fill="F0F0F0"/>
          </w:tcPr>
          <w:p w14:paraId="7528FD2E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4085CB4B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67D4C034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15286</w:t>
            </w:r>
          </w:p>
          <w:p w14:paraId="67DE816D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</w:tcPr>
          <w:p w14:paraId="1B50A34C" w14:textId="1DAB9284" w:rsidR="0044640F" w:rsidRPr="0044640F" w:rsidRDefault="0044640F" w:rsidP="004464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HOSPILAR COM DE MAT MEDICO HOSPITALAR EIRELI- Descrição do Produto/Serviço</w:t>
            </w:r>
          </w:p>
        </w:tc>
        <w:tc>
          <w:tcPr>
            <w:tcW w:w="938" w:type="dxa"/>
            <w:shd w:val="clear" w:color="auto" w:fill="F0F0F0"/>
          </w:tcPr>
          <w:p w14:paraId="1D37DB4C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1AA755F1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1C9C631A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2F82C417" w14:textId="77777777" w:rsidR="0044640F" w:rsidRPr="0044640F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44640F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44640F" w:rsidRPr="00F14671" w14:paraId="735A83A4" w14:textId="77777777" w:rsidTr="0044640F">
        <w:tc>
          <w:tcPr>
            <w:tcW w:w="579" w:type="dxa"/>
          </w:tcPr>
          <w:p w14:paraId="6C1E5892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52</w:t>
            </w:r>
          </w:p>
          <w:p w14:paraId="6338D292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</w:tcPr>
          <w:p w14:paraId="15F31CDC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003.034.082</w:t>
            </w:r>
          </w:p>
        </w:tc>
        <w:tc>
          <w:tcPr>
            <w:tcW w:w="4095" w:type="dxa"/>
          </w:tcPr>
          <w:p w14:paraId="2AA6D407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TOUCA DESCARTÁVEL EM TNT SANFONADA, BRANCA COM 100 UNIDADES Marca: PROTMED</w:t>
            </w:r>
          </w:p>
        </w:tc>
        <w:tc>
          <w:tcPr>
            <w:tcW w:w="938" w:type="dxa"/>
          </w:tcPr>
          <w:p w14:paraId="5D20DB8B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38" w:type="dxa"/>
          </w:tcPr>
          <w:p w14:paraId="50935CE1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</w:tcPr>
          <w:p w14:paraId="405F0778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11,25</w:t>
            </w:r>
          </w:p>
        </w:tc>
        <w:tc>
          <w:tcPr>
            <w:tcW w:w="938" w:type="dxa"/>
          </w:tcPr>
          <w:p w14:paraId="18AE575F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2.812,50</w:t>
            </w:r>
          </w:p>
        </w:tc>
      </w:tr>
      <w:tr w:rsidR="0044640F" w:rsidRPr="00F14671" w14:paraId="4FA590A9" w14:textId="77777777" w:rsidTr="0044640F">
        <w:tc>
          <w:tcPr>
            <w:tcW w:w="8426" w:type="dxa"/>
            <w:gridSpan w:val="6"/>
            <w:vAlign w:val="center"/>
          </w:tcPr>
          <w:p w14:paraId="3769ABC3" w14:textId="71512EFA" w:rsidR="0044640F" w:rsidRPr="00F14671" w:rsidRDefault="0044640F" w:rsidP="00446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6BEF1FD8" w14:textId="77777777" w:rsidR="0044640F" w:rsidRPr="00F14671" w:rsidRDefault="0044640F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2.812,50</w:t>
            </w:r>
          </w:p>
        </w:tc>
      </w:tr>
    </w:tbl>
    <w:p w14:paraId="0481080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17D1B7E3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305494">
        <w:rPr>
          <w:rFonts w:ascii="Cambria" w:hAnsi="Cambria" w:cs="Consolas"/>
          <w:b/>
          <w:sz w:val="28"/>
          <w:szCs w:val="28"/>
        </w:rPr>
        <w:t>27</w:t>
      </w:r>
      <w:bookmarkStart w:id="1" w:name="_GoBack"/>
      <w:bookmarkEnd w:id="1"/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B58177" w14:textId="15EBCEAC" w:rsidR="0093254A" w:rsidRPr="0093254A" w:rsidRDefault="0093254A" w:rsidP="009325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3254A">
        <w:rPr>
          <w:rFonts w:ascii="Cambria" w:hAnsi="Cambria" w:cs="Consolas"/>
          <w:b/>
          <w:bCs/>
          <w:sz w:val="28"/>
          <w:szCs w:val="28"/>
        </w:rPr>
        <w:t>HOSPILAR COMÉRCIO DE MATERIAL MÉDICO HOSPITALAR EIRELI</w:t>
      </w:r>
    </w:p>
    <w:p w14:paraId="34A4DEA2" w14:textId="5DB6E869" w:rsidR="00F314EF" w:rsidRDefault="0093254A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LUCAS DELPHIM GUERRA DA SILVA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44640F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5C73" w14:textId="77777777" w:rsidR="00072E94" w:rsidRDefault="00072E94" w:rsidP="00BD0343">
      <w:pPr>
        <w:spacing w:after="0" w:line="240" w:lineRule="auto"/>
      </w:pPr>
      <w:r>
        <w:separator/>
      </w:r>
    </w:p>
  </w:endnote>
  <w:endnote w:type="continuationSeparator" w:id="0">
    <w:p w14:paraId="14255F2D" w14:textId="77777777" w:rsidR="00072E94" w:rsidRDefault="00072E9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7699B7C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93254A">
      <w:rPr>
        <w:rFonts w:asciiTheme="majorHAnsi" w:hAnsiTheme="majorHAnsi" w:cs="Consolas"/>
        <w:b/>
        <w:sz w:val="16"/>
        <w:szCs w:val="16"/>
      </w:rPr>
      <w:t>3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305494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E977" w14:textId="77777777" w:rsidR="00072E94" w:rsidRDefault="00072E94" w:rsidP="00BD0343">
      <w:pPr>
        <w:spacing w:after="0" w:line="240" w:lineRule="auto"/>
      </w:pPr>
      <w:r>
        <w:separator/>
      </w:r>
    </w:p>
  </w:footnote>
  <w:footnote w:type="continuationSeparator" w:id="0">
    <w:p w14:paraId="1D4EE910" w14:textId="77777777" w:rsidR="00072E94" w:rsidRDefault="00072E9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72E94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370F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5494"/>
    <w:rsid w:val="00307689"/>
    <w:rsid w:val="0031301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640F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254A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3393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2801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401D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C4C-F70B-40C3-9C47-C8F3E2B9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2021-09-15T13:26:00Z</dcterms:created>
  <dcterms:modified xsi:type="dcterms:W3CDTF">2021-10-20T10:18:00Z</dcterms:modified>
</cp:coreProperties>
</file>