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0A" w:rsidRDefault="0056310A"/>
    <w:p w:rsidR="00D80438" w:rsidRDefault="00D80438">
      <w:pPr>
        <w:rPr>
          <w:rFonts w:ascii="Arial" w:hAnsi="Arial" w:cs="Arial"/>
          <w:sz w:val="24"/>
          <w:szCs w:val="24"/>
        </w:rPr>
      </w:pPr>
    </w:p>
    <w:p w:rsidR="00D80438" w:rsidRDefault="00D80438">
      <w:pPr>
        <w:rPr>
          <w:rFonts w:ascii="Arial" w:hAnsi="Arial" w:cs="Arial"/>
          <w:sz w:val="24"/>
          <w:szCs w:val="24"/>
        </w:rPr>
      </w:pPr>
    </w:p>
    <w:p w:rsidR="00D80438" w:rsidRDefault="00D80438">
      <w:pPr>
        <w:rPr>
          <w:rFonts w:ascii="Arial" w:hAnsi="Arial" w:cs="Arial"/>
          <w:sz w:val="24"/>
          <w:szCs w:val="24"/>
        </w:rPr>
      </w:pPr>
    </w:p>
    <w:p w:rsidR="00D80438" w:rsidRDefault="00D80438">
      <w:pPr>
        <w:rPr>
          <w:rFonts w:ascii="Arial" w:hAnsi="Arial" w:cs="Arial"/>
          <w:sz w:val="24"/>
          <w:szCs w:val="24"/>
        </w:rPr>
      </w:pPr>
    </w:p>
    <w:p w:rsidR="00D80438" w:rsidRDefault="00D80438">
      <w:pPr>
        <w:rPr>
          <w:rFonts w:ascii="Arial" w:hAnsi="Arial" w:cs="Arial"/>
          <w:sz w:val="24"/>
          <w:szCs w:val="24"/>
        </w:rPr>
      </w:pPr>
    </w:p>
    <w:p w:rsidR="006E092D" w:rsidRDefault="006E092D">
      <w:pPr>
        <w:rPr>
          <w:rFonts w:ascii="Arial" w:hAnsi="Arial" w:cs="Arial"/>
          <w:sz w:val="24"/>
          <w:szCs w:val="24"/>
        </w:rPr>
      </w:pPr>
    </w:p>
    <w:p w:rsidR="006E092D" w:rsidRDefault="006E092D">
      <w:pPr>
        <w:rPr>
          <w:rFonts w:ascii="Arial" w:hAnsi="Arial" w:cs="Arial"/>
          <w:sz w:val="24"/>
          <w:szCs w:val="24"/>
        </w:rPr>
      </w:pPr>
    </w:p>
    <w:p w:rsidR="00D80438" w:rsidRDefault="00D80438">
      <w:pPr>
        <w:rPr>
          <w:rFonts w:ascii="Arial" w:hAnsi="Arial" w:cs="Arial"/>
          <w:sz w:val="24"/>
          <w:szCs w:val="24"/>
        </w:rPr>
      </w:pPr>
    </w:p>
    <w:p w:rsidR="00D80438" w:rsidRDefault="00D80438">
      <w:pPr>
        <w:rPr>
          <w:rFonts w:ascii="Arial" w:hAnsi="Arial" w:cs="Arial"/>
          <w:sz w:val="24"/>
          <w:szCs w:val="24"/>
        </w:rPr>
      </w:pPr>
    </w:p>
    <w:p w:rsidR="00D80438" w:rsidRPr="00D80438" w:rsidRDefault="00D80438">
      <w:pPr>
        <w:rPr>
          <w:rFonts w:ascii="Arial" w:hAnsi="Arial" w:cs="Arial"/>
          <w:b/>
          <w:sz w:val="24"/>
          <w:szCs w:val="24"/>
        </w:rPr>
      </w:pPr>
    </w:p>
    <w:p w:rsidR="009B466C" w:rsidRDefault="00D80438" w:rsidP="00D80438">
      <w:pPr>
        <w:jc w:val="center"/>
        <w:rPr>
          <w:rFonts w:ascii="Arial" w:hAnsi="Arial" w:cs="Arial"/>
          <w:b/>
          <w:sz w:val="40"/>
          <w:szCs w:val="40"/>
        </w:rPr>
      </w:pPr>
      <w:r w:rsidRPr="009B466C">
        <w:rPr>
          <w:rFonts w:ascii="Arial" w:hAnsi="Arial" w:cs="Arial"/>
          <w:b/>
          <w:sz w:val="40"/>
          <w:szCs w:val="40"/>
        </w:rPr>
        <w:t xml:space="preserve">MEMORIAL DESCRITIVO </w:t>
      </w:r>
    </w:p>
    <w:p w:rsidR="009B466C" w:rsidRDefault="009B466C" w:rsidP="00D80438">
      <w:pPr>
        <w:jc w:val="center"/>
        <w:rPr>
          <w:rFonts w:ascii="Arial" w:hAnsi="Arial" w:cs="Arial"/>
          <w:b/>
          <w:sz w:val="40"/>
          <w:szCs w:val="40"/>
        </w:rPr>
      </w:pPr>
    </w:p>
    <w:p w:rsidR="006B7E1E" w:rsidRPr="009B466C" w:rsidRDefault="006B7E1E" w:rsidP="00D80438">
      <w:pPr>
        <w:jc w:val="center"/>
        <w:rPr>
          <w:rFonts w:ascii="Arial" w:hAnsi="Arial" w:cs="Arial"/>
          <w:b/>
          <w:sz w:val="40"/>
          <w:szCs w:val="40"/>
        </w:rPr>
      </w:pPr>
      <w:r>
        <w:rPr>
          <w:rFonts w:ascii="Arial" w:hAnsi="Arial" w:cs="Arial"/>
          <w:b/>
          <w:sz w:val="40"/>
          <w:szCs w:val="40"/>
        </w:rPr>
        <w:t>REFORMA DA UNIDADE</w:t>
      </w:r>
    </w:p>
    <w:p w:rsidR="00D04BD1" w:rsidRDefault="00D04BD1" w:rsidP="00D80438">
      <w:pPr>
        <w:jc w:val="center"/>
        <w:rPr>
          <w:rFonts w:ascii="Arial" w:hAnsi="Arial" w:cs="Arial"/>
          <w:b/>
          <w:sz w:val="40"/>
          <w:szCs w:val="40"/>
        </w:rPr>
      </w:pPr>
      <w:r>
        <w:rPr>
          <w:rFonts w:ascii="Arial" w:hAnsi="Arial" w:cs="Arial"/>
          <w:b/>
          <w:sz w:val="40"/>
          <w:szCs w:val="40"/>
        </w:rPr>
        <w:t>CENTRO DE SAÚDE DE PIRAJUÍ</w:t>
      </w:r>
    </w:p>
    <w:p w:rsidR="00D80438" w:rsidRPr="009B466C" w:rsidRDefault="00D04BD1" w:rsidP="00D80438">
      <w:pPr>
        <w:jc w:val="center"/>
        <w:rPr>
          <w:rFonts w:ascii="Arial" w:hAnsi="Arial" w:cs="Arial"/>
          <w:b/>
          <w:sz w:val="40"/>
          <w:szCs w:val="40"/>
        </w:rPr>
      </w:pPr>
      <w:r>
        <w:rPr>
          <w:rFonts w:ascii="Arial" w:hAnsi="Arial" w:cs="Arial"/>
          <w:b/>
          <w:sz w:val="40"/>
          <w:szCs w:val="40"/>
        </w:rPr>
        <w:t xml:space="preserve"> DR. JORGE MEIRELES DA ROCHA</w:t>
      </w:r>
    </w:p>
    <w:p w:rsidR="006E092D" w:rsidRDefault="006E092D" w:rsidP="00D80438">
      <w:pPr>
        <w:jc w:val="center"/>
        <w:rPr>
          <w:rFonts w:ascii="Arial" w:hAnsi="Arial" w:cs="Arial"/>
          <w:b/>
          <w:sz w:val="32"/>
          <w:szCs w:val="32"/>
        </w:rPr>
      </w:pPr>
    </w:p>
    <w:p w:rsidR="006E092D" w:rsidRDefault="006E092D" w:rsidP="00D80438">
      <w:pPr>
        <w:jc w:val="center"/>
        <w:rPr>
          <w:rFonts w:ascii="Arial" w:hAnsi="Arial" w:cs="Arial"/>
          <w:b/>
          <w:sz w:val="32"/>
          <w:szCs w:val="32"/>
        </w:rPr>
      </w:pPr>
    </w:p>
    <w:p w:rsidR="006E092D" w:rsidRDefault="006E092D" w:rsidP="00D80438">
      <w:pPr>
        <w:jc w:val="center"/>
        <w:rPr>
          <w:rFonts w:ascii="Arial" w:hAnsi="Arial" w:cs="Arial"/>
          <w:b/>
          <w:sz w:val="32"/>
          <w:szCs w:val="32"/>
        </w:rPr>
      </w:pPr>
    </w:p>
    <w:p w:rsidR="006E092D" w:rsidRDefault="006E092D" w:rsidP="00D80438">
      <w:pPr>
        <w:jc w:val="center"/>
        <w:rPr>
          <w:rFonts w:ascii="Arial" w:hAnsi="Arial" w:cs="Arial"/>
          <w:b/>
          <w:sz w:val="32"/>
          <w:szCs w:val="32"/>
        </w:rPr>
      </w:pPr>
    </w:p>
    <w:p w:rsidR="006E092D" w:rsidRDefault="006E092D" w:rsidP="00D80438">
      <w:pPr>
        <w:jc w:val="center"/>
        <w:rPr>
          <w:rFonts w:ascii="Arial" w:hAnsi="Arial" w:cs="Arial"/>
          <w:b/>
          <w:sz w:val="32"/>
          <w:szCs w:val="32"/>
        </w:rPr>
      </w:pPr>
    </w:p>
    <w:p w:rsidR="006E092D" w:rsidRDefault="006E092D" w:rsidP="00D80438">
      <w:pPr>
        <w:jc w:val="center"/>
        <w:rPr>
          <w:rFonts w:ascii="Arial" w:hAnsi="Arial" w:cs="Arial"/>
          <w:b/>
          <w:sz w:val="32"/>
          <w:szCs w:val="32"/>
        </w:rPr>
      </w:pPr>
    </w:p>
    <w:p w:rsidR="006E092D" w:rsidRDefault="006E092D" w:rsidP="00D80438">
      <w:pPr>
        <w:jc w:val="center"/>
        <w:rPr>
          <w:rFonts w:ascii="Arial" w:hAnsi="Arial" w:cs="Arial"/>
          <w:b/>
          <w:sz w:val="32"/>
          <w:szCs w:val="32"/>
        </w:rPr>
      </w:pPr>
    </w:p>
    <w:p w:rsidR="006E092D" w:rsidRDefault="006E092D" w:rsidP="00D80438">
      <w:pPr>
        <w:jc w:val="center"/>
        <w:rPr>
          <w:rFonts w:ascii="Arial" w:hAnsi="Arial" w:cs="Arial"/>
          <w:b/>
          <w:sz w:val="32"/>
          <w:szCs w:val="32"/>
        </w:rPr>
      </w:pPr>
    </w:p>
    <w:p w:rsidR="006E092D" w:rsidRDefault="006E092D" w:rsidP="006E092D">
      <w:pPr>
        <w:jc w:val="center"/>
        <w:rPr>
          <w:rFonts w:ascii="Arial" w:hAnsi="Arial" w:cs="Arial"/>
          <w:b/>
          <w:sz w:val="24"/>
          <w:szCs w:val="24"/>
        </w:rPr>
      </w:pPr>
      <w:r w:rsidRPr="006E092D">
        <w:rPr>
          <w:rFonts w:ascii="Arial" w:hAnsi="Arial" w:cs="Arial"/>
          <w:b/>
          <w:sz w:val="24"/>
          <w:szCs w:val="24"/>
        </w:rPr>
        <w:lastRenderedPageBreak/>
        <w:t>INDÍCE</w:t>
      </w:r>
    </w:p>
    <w:p w:rsidR="006E092D" w:rsidRDefault="006E092D" w:rsidP="006E092D">
      <w:pPr>
        <w:jc w:val="center"/>
        <w:rPr>
          <w:rFonts w:ascii="Arial" w:hAnsi="Arial" w:cs="Arial"/>
          <w:b/>
          <w:sz w:val="24"/>
          <w:szCs w:val="24"/>
        </w:rPr>
      </w:pPr>
    </w:p>
    <w:p w:rsidR="006E092D" w:rsidRPr="00CA56E3" w:rsidRDefault="006E092D" w:rsidP="006E092D">
      <w:pPr>
        <w:jc w:val="both"/>
        <w:rPr>
          <w:rFonts w:ascii="Arial" w:hAnsi="Arial" w:cs="Arial"/>
          <w:sz w:val="24"/>
          <w:szCs w:val="24"/>
        </w:rPr>
      </w:pPr>
      <w:r w:rsidRPr="00CA56E3">
        <w:rPr>
          <w:rFonts w:ascii="Arial" w:hAnsi="Arial" w:cs="Arial"/>
          <w:sz w:val="24"/>
          <w:szCs w:val="24"/>
        </w:rPr>
        <w:t>1 – Objetivo...........................................................................</w:t>
      </w:r>
      <w:r w:rsidR="00CA56E3">
        <w:rPr>
          <w:rFonts w:ascii="Arial" w:hAnsi="Arial" w:cs="Arial"/>
          <w:sz w:val="24"/>
          <w:szCs w:val="24"/>
        </w:rPr>
        <w:t>.......</w:t>
      </w:r>
      <w:r w:rsidRPr="00CA56E3">
        <w:rPr>
          <w:rFonts w:ascii="Arial" w:hAnsi="Arial" w:cs="Arial"/>
          <w:sz w:val="24"/>
          <w:szCs w:val="24"/>
        </w:rPr>
        <w:t>..</w:t>
      </w:r>
      <w:r w:rsidR="000D2C9F" w:rsidRPr="00CA56E3">
        <w:rPr>
          <w:rFonts w:ascii="Arial" w:hAnsi="Arial" w:cs="Arial"/>
          <w:sz w:val="24"/>
          <w:szCs w:val="24"/>
        </w:rPr>
        <w:t>...</w:t>
      </w:r>
      <w:r w:rsidRPr="00CA56E3">
        <w:rPr>
          <w:rFonts w:ascii="Arial" w:hAnsi="Arial" w:cs="Arial"/>
          <w:sz w:val="24"/>
          <w:szCs w:val="24"/>
        </w:rPr>
        <w:t>........</w:t>
      </w:r>
      <w:r w:rsidR="009A1B4E">
        <w:rPr>
          <w:rFonts w:ascii="Arial" w:hAnsi="Arial" w:cs="Arial"/>
          <w:sz w:val="24"/>
          <w:szCs w:val="24"/>
        </w:rPr>
        <w:t>.</w:t>
      </w:r>
      <w:r w:rsidRPr="00CA56E3">
        <w:rPr>
          <w:rFonts w:ascii="Arial" w:hAnsi="Arial" w:cs="Arial"/>
          <w:sz w:val="24"/>
          <w:szCs w:val="24"/>
        </w:rPr>
        <w:t>.....</w:t>
      </w:r>
      <w:r w:rsidR="003109BB">
        <w:rPr>
          <w:rFonts w:ascii="Arial" w:hAnsi="Arial" w:cs="Arial"/>
          <w:sz w:val="24"/>
          <w:szCs w:val="24"/>
        </w:rPr>
        <w:t>.</w:t>
      </w:r>
      <w:r w:rsidRPr="00CA56E3">
        <w:rPr>
          <w:rFonts w:ascii="Arial" w:hAnsi="Arial" w:cs="Arial"/>
          <w:sz w:val="24"/>
          <w:szCs w:val="24"/>
        </w:rPr>
        <w:t>..0</w:t>
      </w:r>
      <w:r w:rsidR="00004CC7">
        <w:rPr>
          <w:rFonts w:ascii="Arial" w:hAnsi="Arial" w:cs="Arial"/>
          <w:sz w:val="24"/>
          <w:szCs w:val="24"/>
        </w:rPr>
        <w:t>3</w:t>
      </w:r>
    </w:p>
    <w:p w:rsidR="006E092D" w:rsidRPr="00CA56E3" w:rsidRDefault="006E092D" w:rsidP="006E092D">
      <w:pPr>
        <w:jc w:val="both"/>
        <w:rPr>
          <w:rFonts w:ascii="Arial" w:hAnsi="Arial" w:cs="Arial"/>
          <w:sz w:val="24"/>
          <w:szCs w:val="24"/>
        </w:rPr>
      </w:pPr>
      <w:r w:rsidRPr="00CA56E3">
        <w:rPr>
          <w:rFonts w:ascii="Arial" w:hAnsi="Arial" w:cs="Arial"/>
          <w:sz w:val="24"/>
          <w:szCs w:val="24"/>
        </w:rPr>
        <w:t xml:space="preserve">2 – </w:t>
      </w:r>
      <w:r w:rsidR="00AD23A4">
        <w:rPr>
          <w:rFonts w:ascii="Arial" w:hAnsi="Arial" w:cs="Arial"/>
          <w:sz w:val="24"/>
          <w:szCs w:val="24"/>
        </w:rPr>
        <w:t>Disposições Gerais.</w:t>
      </w:r>
      <w:r w:rsidR="000D2C9F" w:rsidRPr="00CA56E3">
        <w:rPr>
          <w:rFonts w:ascii="Arial" w:hAnsi="Arial" w:cs="Arial"/>
          <w:sz w:val="24"/>
          <w:szCs w:val="24"/>
        </w:rPr>
        <w:t>..........................................................</w:t>
      </w:r>
      <w:r w:rsidR="00CA56E3">
        <w:rPr>
          <w:rFonts w:ascii="Arial" w:hAnsi="Arial" w:cs="Arial"/>
          <w:sz w:val="24"/>
          <w:szCs w:val="24"/>
        </w:rPr>
        <w:t>.......</w:t>
      </w:r>
      <w:r w:rsidR="000D2C9F" w:rsidRPr="00CA56E3">
        <w:rPr>
          <w:rFonts w:ascii="Arial" w:hAnsi="Arial" w:cs="Arial"/>
          <w:sz w:val="24"/>
          <w:szCs w:val="24"/>
        </w:rPr>
        <w:t>..........</w:t>
      </w:r>
      <w:r w:rsidR="009A1B4E">
        <w:rPr>
          <w:rFonts w:ascii="Arial" w:hAnsi="Arial" w:cs="Arial"/>
          <w:sz w:val="24"/>
          <w:szCs w:val="24"/>
        </w:rPr>
        <w:t>.</w:t>
      </w:r>
      <w:r w:rsidR="000D2C9F" w:rsidRPr="00CA56E3">
        <w:rPr>
          <w:rFonts w:ascii="Arial" w:hAnsi="Arial" w:cs="Arial"/>
          <w:sz w:val="24"/>
          <w:szCs w:val="24"/>
        </w:rPr>
        <w:t>.....</w:t>
      </w:r>
      <w:r w:rsidR="003109BB">
        <w:rPr>
          <w:rFonts w:ascii="Arial" w:hAnsi="Arial" w:cs="Arial"/>
          <w:sz w:val="24"/>
          <w:szCs w:val="24"/>
        </w:rPr>
        <w:t>..</w:t>
      </w:r>
      <w:r w:rsidR="000D2C9F" w:rsidRPr="00CA56E3">
        <w:rPr>
          <w:rFonts w:ascii="Arial" w:hAnsi="Arial" w:cs="Arial"/>
          <w:sz w:val="24"/>
          <w:szCs w:val="24"/>
        </w:rPr>
        <w:t>..0</w:t>
      </w:r>
      <w:r w:rsidR="00004CC7">
        <w:rPr>
          <w:rFonts w:ascii="Arial" w:hAnsi="Arial" w:cs="Arial"/>
          <w:sz w:val="24"/>
          <w:szCs w:val="24"/>
        </w:rPr>
        <w:t>3</w:t>
      </w:r>
    </w:p>
    <w:p w:rsidR="000D2C9F" w:rsidRPr="00CA56E3" w:rsidRDefault="00AD23A4" w:rsidP="00AD23A4">
      <w:pPr>
        <w:jc w:val="both"/>
        <w:rPr>
          <w:rFonts w:ascii="Arial" w:hAnsi="Arial" w:cs="Arial"/>
          <w:sz w:val="24"/>
          <w:szCs w:val="24"/>
        </w:rPr>
      </w:pPr>
      <w:r>
        <w:rPr>
          <w:rFonts w:ascii="Arial" w:hAnsi="Arial" w:cs="Arial"/>
          <w:sz w:val="24"/>
          <w:szCs w:val="24"/>
        </w:rPr>
        <w:t xml:space="preserve">3 </w:t>
      </w:r>
      <w:r w:rsidR="000D2C9F" w:rsidRPr="00CA56E3">
        <w:rPr>
          <w:rFonts w:ascii="Arial" w:hAnsi="Arial" w:cs="Arial"/>
          <w:sz w:val="24"/>
          <w:szCs w:val="24"/>
        </w:rPr>
        <w:t xml:space="preserve">– </w:t>
      </w:r>
      <w:r w:rsidR="009A1B4E">
        <w:rPr>
          <w:rFonts w:ascii="Arial" w:hAnsi="Arial" w:cs="Arial"/>
          <w:sz w:val="24"/>
          <w:szCs w:val="24"/>
        </w:rPr>
        <w:t>Atividades da Obra..........</w:t>
      </w:r>
      <w:r w:rsidR="000D2C9F" w:rsidRPr="00CA56E3">
        <w:rPr>
          <w:rFonts w:ascii="Arial" w:hAnsi="Arial" w:cs="Arial"/>
          <w:sz w:val="24"/>
          <w:szCs w:val="24"/>
        </w:rPr>
        <w:t>..................................................</w:t>
      </w:r>
      <w:r w:rsidR="00CA56E3">
        <w:rPr>
          <w:rFonts w:ascii="Arial" w:hAnsi="Arial" w:cs="Arial"/>
          <w:sz w:val="24"/>
          <w:szCs w:val="24"/>
        </w:rPr>
        <w:t>......</w:t>
      </w:r>
      <w:r w:rsidR="000D2C9F" w:rsidRPr="00CA56E3">
        <w:rPr>
          <w:rFonts w:ascii="Arial" w:hAnsi="Arial" w:cs="Arial"/>
          <w:sz w:val="24"/>
          <w:szCs w:val="24"/>
        </w:rPr>
        <w:t>..........</w:t>
      </w:r>
      <w:r w:rsidR="009A1B4E">
        <w:rPr>
          <w:rFonts w:ascii="Arial" w:hAnsi="Arial" w:cs="Arial"/>
          <w:sz w:val="24"/>
          <w:szCs w:val="24"/>
        </w:rPr>
        <w:t>.</w:t>
      </w:r>
      <w:r w:rsidR="000D2C9F" w:rsidRPr="00CA56E3">
        <w:rPr>
          <w:rFonts w:ascii="Arial" w:hAnsi="Arial" w:cs="Arial"/>
          <w:sz w:val="24"/>
          <w:szCs w:val="24"/>
        </w:rPr>
        <w:t>.....</w:t>
      </w:r>
      <w:r w:rsidR="003109BB">
        <w:rPr>
          <w:rFonts w:ascii="Arial" w:hAnsi="Arial" w:cs="Arial"/>
          <w:sz w:val="24"/>
          <w:szCs w:val="24"/>
        </w:rPr>
        <w:t>.</w:t>
      </w:r>
      <w:r w:rsidR="000D2C9F" w:rsidRPr="00CA56E3">
        <w:rPr>
          <w:rFonts w:ascii="Arial" w:hAnsi="Arial" w:cs="Arial"/>
          <w:sz w:val="24"/>
          <w:szCs w:val="24"/>
        </w:rPr>
        <w:t>...</w:t>
      </w:r>
      <w:r w:rsidR="003109BB">
        <w:rPr>
          <w:rFonts w:ascii="Arial" w:hAnsi="Arial" w:cs="Arial"/>
          <w:sz w:val="24"/>
          <w:szCs w:val="24"/>
        </w:rPr>
        <w:t>11</w:t>
      </w:r>
    </w:p>
    <w:p w:rsidR="000D2C9F" w:rsidRDefault="009A1B4E" w:rsidP="009A1B4E">
      <w:pPr>
        <w:jc w:val="both"/>
        <w:rPr>
          <w:rFonts w:ascii="Arial" w:hAnsi="Arial" w:cs="Arial"/>
          <w:sz w:val="24"/>
          <w:szCs w:val="24"/>
        </w:rPr>
      </w:pPr>
      <w:r>
        <w:rPr>
          <w:rFonts w:ascii="Arial" w:hAnsi="Arial" w:cs="Arial"/>
          <w:sz w:val="24"/>
          <w:szCs w:val="24"/>
        </w:rPr>
        <w:t>3.1</w:t>
      </w:r>
      <w:r w:rsidR="00CA56E3" w:rsidRPr="00CA56E3">
        <w:rPr>
          <w:rFonts w:ascii="Arial" w:hAnsi="Arial" w:cs="Arial"/>
          <w:sz w:val="24"/>
          <w:szCs w:val="24"/>
        </w:rPr>
        <w:t xml:space="preserve"> – Mobilização</w:t>
      </w:r>
      <w:r>
        <w:rPr>
          <w:rFonts w:ascii="Arial" w:hAnsi="Arial" w:cs="Arial"/>
          <w:sz w:val="24"/>
          <w:szCs w:val="24"/>
        </w:rPr>
        <w:t xml:space="preserve"> e Canteiro de Obras</w:t>
      </w:r>
      <w:r w:rsidR="00CA56E3" w:rsidRPr="00CA56E3">
        <w:rPr>
          <w:rFonts w:ascii="Arial" w:hAnsi="Arial" w:cs="Arial"/>
          <w:sz w:val="24"/>
          <w:szCs w:val="24"/>
        </w:rPr>
        <w:t>....................................</w:t>
      </w:r>
      <w:r w:rsidR="00CA56E3">
        <w:rPr>
          <w:rFonts w:ascii="Arial" w:hAnsi="Arial" w:cs="Arial"/>
          <w:sz w:val="24"/>
          <w:szCs w:val="24"/>
        </w:rPr>
        <w:t>......</w:t>
      </w:r>
      <w:r w:rsidR="00CA56E3" w:rsidRPr="00CA56E3">
        <w:rPr>
          <w:rFonts w:ascii="Arial" w:hAnsi="Arial" w:cs="Arial"/>
          <w:sz w:val="24"/>
          <w:szCs w:val="24"/>
        </w:rPr>
        <w:t>...............</w:t>
      </w:r>
      <w:r w:rsidR="003109BB">
        <w:rPr>
          <w:rFonts w:ascii="Arial" w:hAnsi="Arial" w:cs="Arial"/>
          <w:sz w:val="24"/>
          <w:szCs w:val="24"/>
        </w:rPr>
        <w:t>.</w:t>
      </w:r>
      <w:r w:rsidR="00CA56E3" w:rsidRPr="00CA56E3">
        <w:rPr>
          <w:rFonts w:ascii="Arial" w:hAnsi="Arial" w:cs="Arial"/>
          <w:sz w:val="24"/>
          <w:szCs w:val="24"/>
        </w:rPr>
        <w:t>...</w:t>
      </w:r>
      <w:r w:rsidR="003109BB">
        <w:rPr>
          <w:rFonts w:ascii="Arial" w:hAnsi="Arial" w:cs="Arial"/>
          <w:sz w:val="24"/>
          <w:szCs w:val="24"/>
        </w:rPr>
        <w:t>11</w:t>
      </w:r>
    </w:p>
    <w:p w:rsidR="00801890" w:rsidRPr="00CA56E3" w:rsidRDefault="009A1B4E" w:rsidP="009A1B4E">
      <w:pPr>
        <w:jc w:val="both"/>
        <w:rPr>
          <w:rFonts w:ascii="Arial" w:hAnsi="Arial" w:cs="Arial"/>
          <w:sz w:val="24"/>
          <w:szCs w:val="24"/>
        </w:rPr>
      </w:pPr>
      <w:r>
        <w:rPr>
          <w:rFonts w:ascii="Arial" w:hAnsi="Arial" w:cs="Arial"/>
          <w:sz w:val="24"/>
          <w:szCs w:val="24"/>
        </w:rPr>
        <w:t>3.2</w:t>
      </w:r>
      <w:r w:rsidR="00801890">
        <w:rPr>
          <w:rFonts w:ascii="Arial" w:hAnsi="Arial" w:cs="Arial"/>
          <w:sz w:val="24"/>
          <w:szCs w:val="24"/>
        </w:rPr>
        <w:t xml:space="preserve"> – Documentação Inicial</w:t>
      </w:r>
      <w:r w:rsidR="003109BB">
        <w:rPr>
          <w:rFonts w:ascii="Arial" w:hAnsi="Arial" w:cs="Arial"/>
          <w:sz w:val="24"/>
          <w:szCs w:val="24"/>
        </w:rPr>
        <w:t xml:space="preserve"> – Serviços Preliminares</w:t>
      </w:r>
      <w:r w:rsidR="00801890">
        <w:rPr>
          <w:rFonts w:ascii="Arial" w:hAnsi="Arial" w:cs="Arial"/>
          <w:sz w:val="24"/>
          <w:szCs w:val="24"/>
        </w:rPr>
        <w:t>..........</w:t>
      </w:r>
      <w:r w:rsidR="004D69A6">
        <w:rPr>
          <w:rFonts w:ascii="Arial" w:hAnsi="Arial" w:cs="Arial"/>
          <w:sz w:val="24"/>
          <w:szCs w:val="24"/>
        </w:rPr>
        <w:t>...</w:t>
      </w:r>
      <w:r w:rsidR="00004CC7">
        <w:rPr>
          <w:rFonts w:ascii="Arial" w:hAnsi="Arial" w:cs="Arial"/>
          <w:sz w:val="24"/>
          <w:szCs w:val="24"/>
        </w:rPr>
        <w:t>.........................</w:t>
      </w:r>
      <w:r w:rsidR="003109BB">
        <w:rPr>
          <w:rFonts w:ascii="Arial" w:hAnsi="Arial" w:cs="Arial"/>
          <w:sz w:val="24"/>
          <w:szCs w:val="24"/>
        </w:rPr>
        <w:t>.</w:t>
      </w:r>
      <w:r w:rsidR="00004CC7">
        <w:rPr>
          <w:rFonts w:ascii="Arial" w:hAnsi="Arial" w:cs="Arial"/>
          <w:sz w:val="24"/>
          <w:szCs w:val="24"/>
        </w:rPr>
        <w:t>.</w:t>
      </w:r>
      <w:r w:rsidR="003109BB">
        <w:rPr>
          <w:rFonts w:ascii="Arial" w:hAnsi="Arial" w:cs="Arial"/>
          <w:sz w:val="24"/>
          <w:szCs w:val="24"/>
        </w:rPr>
        <w:t>12</w:t>
      </w:r>
    </w:p>
    <w:p w:rsidR="00CA56E3" w:rsidRPr="00CA56E3" w:rsidRDefault="003109BB" w:rsidP="003109BB">
      <w:pPr>
        <w:jc w:val="both"/>
        <w:rPr>
          <w:rFonts w:ascii="Arial" w:hAnsi="Arial" w:cs="Arial"/>
          <w:sz w:val="24"/>
          <w:szCs w:val="24"/>
        </w:rPr>
      </w:pPr>
      <w:r>
        <w:rPr>
          <w:rFonts w:ascii="Arial" w:hAnsi="Arial" w:cs="Arial"/>
          <w:sz w:val="24"/>
          <w:szCs w:val="24"/>
        </w:rPr>
        <w:t>3.3</w:t>
      </w:r>
      <w:r w:rsidR="00CA56E3" w:rsidRPr="00CA56E3">
        <w:rPr>
          <w:rFonts w:ascii="Arial" w:hAnsi="Arial" w:cs="Arial"/>
          <w:sz w:val="24"/>
          <w:szCs w:val="24"/>
        </w:rPr>
        <w:t xml:space="preserve"> – </w:t>
      </w:r>
      <w:r w:rsidRPr="00CA56E3">
        <w:rPr>
          <w:rFonts w:ascii="Arial" w:hAnsi="Arial" w:cs="Arial"/>
          <w:sz w:val="24"/>
          <w:szCs w:val="24"/>
        </w:rPr>
        <w:t>Elaboração e Detalhamento do Projeto Executivo</w:t>
      </w:r>
      <w:r>
        <w:rPr>
          <w:rFonts w:ascii="Arial" w:hAnsi="Arial" w:cs="Arial"/>
          <w:sz w:val="24"/>
          <w:szCs w:val="24"/>
        </w:rPr>
        <w:t>......................</w:t>
      </w:r>
      <w:r w:rsidR="00CA56E3">
        <w:rPr>
          <w:rFonts w:ascii="Arial" w:hAnsi="Arial" w:cs="Arial"/>
          <w:sz w:val="24"/>
          <w:szCs w:val="24"/>
        </w:rPr>
        <w:t>..........</w:t>
      </w:r>
      <w:r>
        <w:rPr>
          <w:rFonts w:ascii="Arial" w:hAnsi="Arial" w:cs="Arial"/>
          <w:sz w:val="24"/>
          <w:szCs w:val="24"/>
        </w:rPr>
        <w:t>..</w:t>
      </w:r>
      <w:r w:rsidR="00CA56E3" w:rsidRPr="00CA56E3">
        <w:rPr>
          <w:rFonts w:ascii="Arial" w:hAnsi="Arial" w:cs="Arial"/>
          <w:sz w:val="24"/>
          <w:szCs w:val="24"/>
        </w:rPr>
        <w:t>.</w:t>
      </w:r>
      <w:r>
        <w:rPr>
          <w:rFonts w:ascii="Arial" w:hAnsi="Arial" w:cs="Arial"/>
          <w:sz w:val="24"/>
          <w:szCs w:val="24"/>
        </w:rPr>
        <w:t>12</w:t>
      </w:r>
    </w:p>
    <w:p w:rsidR="00CA56E3" w:rsidRDefault="003109BB" w:rsidP="003109BB">
      <w:pPr>
        <w:jc w:val="both"/>
        <w:rPr>
          <w:rFonts w:ascii="Arial" w:hAnsi="Arial" w:cs="Arial"/>
          <w:sz w:val="24"/>
          <w:szCs w:val="24"/>
        </w:rPr>
      </w:pPr>
      <w:r>
        <w:rPr>
          <w:rFonts w:ascii="Arial" w:hAnsi="Arial" w:cs="Arial"/>
          <w:sz w:val="24"/>
          <w:szCs w:val="24"/>
        </w:rPr>
        <w:t xml:space="preserve">3.4 </w:t>
      </w:r>
      <w:r w:rsidR="00CA56E3" w:rsidRPr="00CA56E3">
        <w:rPr>
          <w:rFonts w:ascii="Arial" w:hAnsi="Arial" w:cs="Arial"/>
          <w:sz w:val="24"/>
          <w:szCs w:val="24"/>
        </w:rPr>
        <w:t xml:space="preserve">– </w:t>
      </w:r>
      <w:r>
        <w:rPr>
          <w:rFonts w:ascii="Arial" w:hAnsi="Arial" w:cs="Arial"/>
          <w:sz w:val="24"/>
          <w:szCs w:val="24"/>
        </w:rPr>
        <w:t>Execução e Adequação do Sistema de Drenagem</w:t>
      </w:r>
      <w:r w:rsidR="0092454E">
        <w:rPr>
          <w:rFonts w:ascii="Arial" w:hAnsi="Arial" w:cs="Arial"/>
          <w:sz w:val="24"/>
          <w:szCs w:val="24"/>
        </w:rPr>
        <w:t>.</w:t>
      </w:r>
      <w:r>
        <w:rPr>
          <w:rFonts w:ascii="Arial" w:hAnsi="Arial" w:cs="Arial"/>
          <w:sz w:val="24"/>
          <w:szCs w:val="24"/>
        </w:rPr>
        <w:t>..........................</w:t>
      </w:r>
      <w:r w:rsidR="00CA56E3">
        <w:rPr>
          <w:rFonts w:ascii="Arial" w:hAnsi="Arial" w:cs="Arial"/>
          <w:sz w:val="24"/>
          <w:szCs w:val="24"/>
        </w:rPr>
        <w:t>…</w:t>
      </w:r>
      <w:r>
        <w:rPr>
          <w:rFonts w:ascii="Arial" w:hAnsi="Arial" w:cs="Arial"/>
          <w:sz w:val="24"/>
          <w:szCs w:val="24"/>
        </w:rPr>
        <w:t>..</w:t>
      </w:r>
      <w:r w:rsidR="00CA56E3" w:rsidRPr="00CA56E3">
        <w:rPr>
          <w:rFonts w:ascii="Arial" w:hAnsi="Arial" w:cs="Arial"/>
          <w:sz w:val="24"/>
          <w:szCs w:val="24"/>
        </w:rPr>
        <w:t>.</w:t>
      </w:r>
      <w:r>
        <w:rPr>
          <w:rFonts w:ascii="Arial" w:hAnsi="Arial" w:cs="Arial"/>
          <w:sz w:val="24"/>
          <w:szCs w:val="24"/>
        </w:rPr>
        <w:t>13</w:t>
      </w:r>
    </w:p>
    <w:p w:rsidR="0092454E" w:rsidRDefault="003109BB" w:rsidP="003109BB">
      <w:pPr>
        <w:jc w:val="both"/>
        <w:rPr>
          <w:rFonts w:ascii="Arial" w:hAnsi="Arial" w:cs="Arial"/>
          <w:sz w:val="24"/>
          <w:szCs w:val="24"/>
        </w:rPr>
      </w:pPr>
      <w:r>
        <w:rPr>
          <w:rFonts w:ascii="Arial" w:hAnsi="Arial" w:cs="Arial"/>
          <w:sz w:val="24"/>
          <w:szCs w:val="24"/>
        </w:rPr>
        <w:t xml:space="preserve">3.5 </w:t>
      </w:r>
      <w:r w:rsidR="0092454E">
        <w:rPr>
          <w:rFonts w:ascii="Arial" w:hAnsi="Arial" w:cs="Arial"/>
          <w:sz w:val="24"/>
          <w:szCs w:val="24"/>
        </w:rPr>
        <w:t>–</w:t>
      </w:r>
      <w:r>
        <w:rPr>
          <w:rFonts w:ascii="Arial" w:hAnsi="Arial" w:cs="Arial"/>
          <w:sz w:val="24"/>
          <w:szCs w:val="24"/>
        </w:rPr>
        <w:t xml:space="preserve">Demolição e </w:t>
      </w:r>
      <w:r w:rsidR="0092454E">
        <w:rPr>
          <w:rFonts w:ascii="Arial" w:hAnsi="Arial" w:cs="Arial"/>
          <w:sz w:val="24"/>
          <w:szCs w:val="24"/>
        </w:rPr>
        <w:t xml:space="preserve">Reconstrução </w:t>
      </w:r>
      <w:r>
        <w:rPr>
          <w:rFonts w:ascii="Arial" w:hAnsi="Arial" w:cs="Arial"/>
          <w:sz w:val="24"/>
          <w:szCs w:val="24"/>
        </w:rPr>
        <w:t>do Muro Lateral...........................</w:t>
      </w:r>
      <w:r w:rsidR="0092454E">
        <w:rPr>
          <w:rFonts w:ascii="Arial" w:hAnsi="Arial" w:cs="Arial"/>
          <w:sz w:val="24"/>
          <w:szCs w:val="24"/>
        </w:rPr>
        <w:t>......</w:t>
      </w:r>
      <w:r w:rsidR="00873C6F">
        <w:rPr>
          <w:rFonts w:ascii="Arial" w:hAnsi="Arial" w:cs="Arial"/>
          <w:sz w:val="24"/>
          <w:szCs w:val="24"/>
        </w:rPr>
        <w:t>.</w:t>
      </w:r>
      <w:r w:rsidR="0092454E">
        <w:rPr>
          <w:rFonts w:ascii="Arial" w:hAnsi="Arial" w:cs="Arial"/>
          <w:sz w:val="24"/>
          <w:szCs w:val="24"/>
        </w:rPr>
        <w:t>.....</w:t>
      </w:r>
      <w:r>
        <w:rPr>
          <w:rFonts w:ascii="Arial" w:hAnsi="Arial" w:cs="Arial"/>
          <w:sz w:val="24"/>
          <w:szCs w:val="24"/>
        </w:rPr>
        <w:t>.</w:t>
      </w:r>
      <w:r w:rsidR="0092454E">
        <w:rPr>
          <w:rFonts w:ascii="Arial" w:hAnsi="Arial" w:cs="Arial"/>
          <w:sz w:val="24"/>
          <w:szCs w:val="24"/>
        </w:rPr>
        <w:t>.....</w:t>
      </w:r>
      <w:r>
        <w:rPr>
          <w:rFonts w:ascii="Arial" w:hAnsi="Arial" w:cs="Arial"/>
          <w:sz w:val="24"/>
          <w:szCs w:val="24"/>
        </w:rPr>
        <w:t>14</w:t>
      </w:r>
    </w:p>
    <w:p w:rsidR="0092454E" w:rsidRDefault="003109BB" w:rsidP="003109BB">
      <w:pPr>
        <w:jc w:val="both"/>
        <w:rPr>
          <w:rFonts w:ascii="Arial" w:hAnsi="Arial" w:cs="Arial"/>
          <w:sz w:val="24"/>
          <w:szCs w:val="24"/>
        </w:rPr>
      </w:pPr>
      <w:r>
        <w:rPr>
          <w:rFonts w:ascii="Arial" w:hAnsi="Arial" w:cs="Arial"/>
          <w:sz w:val="24"/>
          <w:szCs w:val="24"/>
        </w:rPr>
        <w:t>3.6</w:t>
      </w:r>
      <w:r w:rsidR="0092454E">
        <w:rPr>
          <w:rFonts w:ascii="Arial" w:hAnsi="Arial" w:cs="Arial"/>
          <w:sz w:val="24"/>
          <w:szCs w:val="24"/>
        </w:rPr>
        <w:t xml:space="preserve"> – </w:t>
      </w:r>
      <w:r>
        <w:rPr>
          <w:rFonts w:ascii="Arial" w:hAnsi="Arial" w:cs="Arial"/>
          <w:sz w:val="24"/>
          <w:szCs w:val="24"/>
        </w:rPr>
        <w:t xml:space="preserve">Construção da Rampa, do Portão de acesso e regularização do </w:t>
      </w:r>
      <w:proofErr w:type="gramStart"/>
      <w:r>
        <w:rPr>
          <w:rFonts w:ascii="Arial" w:hAnsi="Arial" w:cs="Arial"/>
          <w:sz w:val="24"/>
          <w:szCs w:val="24"/>
        </w:rPr>
        <w:t>piso</w:t>
      </w:r>
      <w:r w:rsidR="00873C6F">
        <w:rPr>
          <w:rFonts w:ascii="Arial" w:hAnsi="Arial" w:cs="Arial"/>
          <w:sz w:val="24"/>
          <w:szCs w:val="24"/>
        </w:rPr>
        <w:t>.</w:t>
      </w:r>
      <w:r w:rsidR="00000158">
        <w:rPr>
          <w:rFonts w:ascii="Arial" w:hAnsi="Arial" w:cs="Arial"/>
          <w:sz w:val="24"/>
          <w:szCs w:val="24"/>
        </w:rPr>
        <w:t>.</w:t>
      </w:r>
      <w:r>
        <w:rPr>
          <w:rFonts w:ascii="Arial" w:hAnsi="Arial" w:cs="Arial"/>
          <w:sz w:val="24"/>
          <w:szCs w:val="24"/>
        </w:rPr>
        <w:t>.</w:t>
      </w:r>
      <w:r w:rsidR="0092454E">
        <w:rPr>
          <w:rFonts w:ascii="Arial" w:hAnsi="Arial" w:cs="Arial"/>
          <w:sz w:val="24"/>
          <w:szCs w:val="24"/>
        </w:rPr>
        <w:t>.</w:t>
      </w:r>
      <w:proofErr w:type="gramEnd"/>
      <w:r>
        <w:rPr>
          <w:rFonts w:ascii="Arial" w:hAnsi="Arial" w:cs="Arial"/>
          <w:sz w:val="24"/>
          <w:szCs w:val="24"/>
        </w:rPr>
        <w:t>15</w:t>
      </w:r>
    </w:p>
    <w:p w:rsidR="0092454E" w:rsidRDefault="007576B5" w:rsidP="003109BB">
      <w:pPr>
        <w:jc w:val="both"/>
        <w:rPr>
          <w:rFonts w:ascii="Arial" w:hAnsi="Arial" w:cs="Arial"/>
          <w:sz w:val="24"/>
          <w:szCs w:val="24"/>
        </w:rPr>
      </w:pPr>
      <w:r>
        <w:rPr>
          <w:rFonts w:ascii="Arial" w:hAnsi="Arial" w:cs="Arial"/>
          <w:sz w:val="24"/>
          <w:szCs w:val="24"/>
        </w:rPr>
        <w:t>3.7</w:t>
      </w:r>
      <w:r w:rsidR="0092454E">
        <w:rPr>
          <w:rFonts w:ascii="Arial" w:hAnsi="Arial" w:cs="Arial"/>
          <w:sz w:val="24"/>
          <w:szCs w:val="24"/>
        </w:rPr>
        <w:t xml:space="preserve"> – </w:t>
      </w:r>
      <w:r>
        <w:rPr>
          <w:rFonts w:ascii="Arial" w:hAnsi="Arial" w:cs="Arial"/>
          <w:sz w:val="24"/>
          <w:szCs w:val="24"/>
        </w:rPr>
        <w:t>Sistema de Combate a Incêndio...........................................................</w:t>
      </w:r>
      <w:r w:rsidR="0092454E">
        <w:rPr>
          <w:rFonts w:ascii="Arial" w:hAnsi="Arial" w:cs="Arial"/>
          <w:sz w:val="24"/>
          <w:szCs w:val="24"/>
        </w:rPr>
        <w:t>...</w:t>
      </w:r>
      <w:r w:rsidR="00004CC7">
        <w:rPr>
          <w:rFonts w:ascii="Arial" w:hAnsi="Arial" w:cs="Arial"/>
          <w:sz w:val="24"/>
          <w:szCs w:val="24"/>
        </w:rPr>
        <w:t>1</w:t>
      </w:r>
      <w:r>
        <w:rPr>
          <w:rFonts w:ascii="Arial" w:hAnsi="Arial" w:cs="Arial"/>
          <w:sz w:val="24"/>
          <w:szCs w:val="24"/>
        </w:rPr>
        <w:t>6</w:t>
      </w:r>
    </w:p>
    <w:p w:rsidR="00801890" w:rsidRDefault="007576B5" w:rsidP="007576B5">
      <w:pPr>
        <w:jc w:val="both"/>
        <w:rPr>
          <w:rFonts w:ascii="Arial" w:hAnsi="Arial" w:cs="Arial"/>
          <w:sz w:val="24"/>
          <w:szCs w:val="24"/>
        </w:rPr>
      </w:pPr>
      <w:r>
        <w:rPr>
          <w:rFonts w:ascii="Arial" w:hAnsi="Arial" w:cs="Arial"/>
          <w:sz w:val="24"/>
          <w:szCs w:val="24"/>
        </w:rPr>
        <w:t>3.8</w:t>
      </w:r>
      <w:r w:rsidR="00801890">
        <w:rPr>
          <w:rFonts w:ascii="Arial" w:hAnsi="Arial" w:cs="Arial"/>
          <w:sz w:val="24"/>
          <w:szCs w:val="24"/>
        </w:rPr>
        <w:t xml:space="preserve"> – </w:t>
      </w:r>
      <w:r>
        <w:rPr>
          <w:rFonts w:ascii="Arial" w:hAnsi="Arial" w:cs="Arial"/>
          <w:sz w:val="24"/>
          <w:szCs w:val="24"/>
        </w:rPr>
        <w:t>Cobertura de Policarbonato...................</w:t>
      </w:r>
      <w:r w:rsidR="00801890">
        <w:rPr>
          <w:rFonts w:ascii="Arial" w:hAnsi="Arial" w:cs="Arial"/>
          <w:sz w:val="24"/>
          <w:szCs w:val="24"/>
        </w:rPr>
        <w:t>..................................................1</w:t>
      </w:r>
      <w:r>
        <w:rPr>
          <w:rFonts w:ascii="Arial" w:hAnsi="Arial" w:cs="Arial"/>
          <w:sz w:val="24"/>
          <w:szCs w:val="24"/>
        </w:rPr>
        <w:t>7</w:t>
      </w:r>
    </w:p>
    <w:p w:rsidR="007576B5" w:rsidRDefault="007576B5" w:rsidP="007576B5">
      <w:pPr>
        <w:jc w:val="both"/>
        <w:rPr>
          <w:rFonts w:ascii="Arial" w:hAnsi="Arial" w:cs="Arial"/>
          <w:sz w:val="24"/>
          <w:szCs w:val="24"/>
        </w:rPr>
      </w:pPr>
      <w:r>
        <w:rPr>
          <w:rFonts w:ascii="Arial" w:hAnsi="Arial" w:cs="Arial"/>
          <w:sz w:val="24"/>
          <w:szCs w:val="24"/>
        </w:rPr>
        <w:t xml:space="preserve">3.9 </w:t>
      </w:r>
      <w:r w:rsidR="00801890">
        <w:rPr>
          <w:rFonts w:ascii="Arial" w:hAnsi="Arial" w:cs="Arial"/>
          <w:sz w:val="24"/>
          <w:szCs w:val="24"/>
        </w:rPr>
        <w:t xml:space="preserve">– </w:t>
      </w:r>
      <w:r>
        <w:rPr>
          <w:rFonts w:ascii="Arial" w:hAnsi="Arial" w:cs="Arial"/>
          <w:sz w:val="24"/>
          <w:szCs w:val="24"/>
        </w:rPr>
        <w:t>Paredes Divisórias e Portas dos Sanitários.............................................17</w:t>
      </w:r>
    </w:p>
    <w:p w:rsidR="007576B5" w:rsidRDefault="007576B5" w:rsidP="007576B5">
      <w:pPr>
        <w:jc w:val="both"/>
        <w:rPr>
          <w:rFonts w:ascii="Arial" w:hAnsi="Arial" w:cs="Arial"/>
          <w:sz w:val="24"/>
          <w:szCs w:val="24"/>
        </w:rPr>
      </w:pPr>
      <w:r>
        <w:rPr>
          <w:rFonts w:ascii="Arial" w:hAnsi="Arial" w:cs="Arial"/>
          <w:sz w:val="24"/>
          <w:szCs w:val="24"/>
        </w:rPr>
        <w:t>3.10 – Pintura das Paredes, Corrimãos e Grades............................................18</w:t>
      </w:r>
    </w:p>
    <w:p w:rsidR="00801890" w:rsidRDefault="007576B5" w:rsidP="007576B5">
      <w:pPr>
        <w:jc w:val="both"/>
        <w:rPr>
          <w:rFonts w:ascii="Arial" w:hAnsi="Arial" w:cs="Arial"/>
          <w:sz w:val="24"/>
          <w:szCs w:val="24"/>
        </w:rPr>
      </w:pPr>
      <w:r>
        <w:rPr>
          <w:rFonts w:ascii="Arial" w:hAnsi="Arial" w:cs="Arial"/>
          <w:sz w:val="24"/>
          <w:szCs w:val="24"/>
        </w:rPr>
        <w:t xml:space="preserve">3.11 – </w:t>
      </w:r>
      <w:r w:rsidR="00801890">
        <w:rPr>
          <w:rFonts w:ascii="Arial" w:hAnsi="Arial" w:cs="Arial"/>
          <w:sz w:val="24"/>
          <w:szCs w:val="24"/>
        </w:rPr>
        <w:t>Sistemas Elétricos e Iluminação.......</w:t>
      </w:r>
      <w:r>
        <w:rPr>
          <w:rFonts w:ascii="Arial" w:hAnsi="Arial" w:cs="Arial"/>
          <w:sz w:val="24"/>
          <w:szCs w:val="24"/>
        </w:rPr>
        <w:t>...........................</w:t>
      </w:r>
      <w:r w:rsidR="00801890">
        <w:rPr>
          <w:rFonts w:ascii="Arial" w:hAnsi="Arial" w:cs="Arial"/>
          <w:sz w:val="24"/>
          <w:szCs w:val="24"/>
        </w:rPr>
        <w:t>..........................</w:t>
      </w:r>
      <w:r w:rsidR="00004CC7">
        <w:rPr>
          <w:rFonts w:ascii="Arial" w:hAnsi="Arial" w:cs="Arial"/>
          <w:sz w:val="24"/>
          <w:szCs w:val="24"/>
        </w:rPr>
        <w:t>1</w:t>
      </w:r>
      <w:r>
        <w:rPr>
          <w:rFonts w:ascii="Arial" w:hAnsi="Arial" w:cs="Arial"/>
          <w:sz w:val="24"/>
          <w:szCs w:val="24"/>
        </w:rPr>
        <w:t>9</w:t>
      </w:r>
    </w:p>
    <w:p w:rsidR="007576B5" w:rsidRDefault="007576B5" w:rsidP="007576B5">
      <w:pPr>
        <w:jc w:val="both"/>
        <w:rPr>
          <w:rFonts w:ascii="Arial" w:hAnsi="Arial" w:cs="Arial"/>
          <w:sz w:val="24"/>
          <w:szCs w:val="24"/>
        </w:rPr>
      </w:pPr>
      <w:r>
        <w:rPr>
          <w:rFonts w:ascii="Arial" w:hAnsi="Arial" w:cs="Arial"/>
          <w:sz w:val="24"/>
          <w:szCs w:val="24"/>
        </w:rPr>
        <w:t>3.12 – Cobertura...............................................................................................20</w:t>
      </w:r>
    </w:p>
    <w:p w:rsidR="00801890" w:rsidRDefault="007576B5" w:rsidP="007576B5">
      <w:pPr>
        <w:jc w:val="both"/>
        <w:rPr>
          <w:rFonts w:ascii="Arial" w:hAnsi="Arial" w:cs="Arial"/>
          <w:sz w:val="24"/>
          <w:szCs w:val="24"/>
        </w:rPr>
      </w:pPr>
      <w:r>
        <w:rPr>
          <w:rFonts w:ascii="Arial" w:hAnsi="Arial" w:cs="Arial"/>
          <w:sz w:val="24"/>
          <w:szCs w:val="24"/>
        </w:rPr>
        <w:t>3.13</w:t>
      </w:r>
      <w:r w:rsidR="00801890">
        <w:rPr>
          <w:rFonts w:ascii="Arial" w:hAnsi="Arial" w:cs="Arial"/>
          <w:sz w:val="24"/>
          <w:szCs w:val="24"/>
        </w:rPr>
        <w:t xml:space="preserve"> – Lixeiras para Coleta Seletiva e Bebedouros..........</w:t>
      </w:r>
      <w:r>
        <w:rPr>
          <w:rFonts w:ascii="Arial" w:hAnsi="Arial" w:cs="Arial"/>
          <w:sz w:val="24"/>
          <w:szCs w:val="24"/>
        </w:rPr>
        <w:t>..........................</w:t>
      </w:r>
      <w:r w:rsidR="00801890">
        <w:rPr>
          <w:rFonts w:ascii="Arial" w:hAnsi="Arial" w:cs="Arial"/>
          <w:sz w:val="24"/>
          <w:szCs w:val="24"/>
        </w:rPr>
        <w:t>......</w:t>
      </w:r>
      <w:r>
        <w:rPr>
          <w:rFonts w:ascii="Arial" w:hAnsi="Arial" w:cs="Arial"/>
          <w:sz w:val="24"/>
          <w:szCs w:val="24"/>
        </w:rPr>
        <w:t>20</w:t>
      </w:r>
    </w:p>
    <w:p w:rsidR="00801890" w:rsidRDefault="007576B5" w:rsidP="007576B5">
      <w:pPr>
        <w:jc w:val="both"/>
        <w:rPr>
          <w:rFonts w:ascii="Arial" w:hAnsi="Arial" w:cs="Arial"/>
          <w:sz w:val="24"/>
          <w:szCs w:val="24"/>
        </w:rPr>
      </w:pPr>
      <w:r>
        <w:rPr>
          <w:rFonts w:ascii="Arial" w:hAnsi="Arial" w:cs="Arial"/>
          <w:sz w:val="24"/>
          <w:szCs w:val="24"/>
        </w:rPr>
        <w:t>3.14</w:t>
      </w:r>
      <w:r w:rsidR="00801890">
        <w:rPr>
          <w:rFonts w:ascii="Arial" w:hAnsi="Arial" w:cs="Arial"/>
          <w:sz w:val="24"/>
          <w:szCs w:val="24"/>
        </w:rPr>
        <w:t xml:space="preserve"> – Sinalização Viária,</w:t>
      </w:r>
      <w:r>
        <w:rPr>
          <w:rFonts w:ascii="Arial" w:hAnsi="Arial" w:cs="Arial"/>
          <w:sz w:val="24"/>
          <w:szCs w:val="24"/>
        </w:rPr>
        <w:t xml:space="preserve"> Informativa e</w:t>
      </w:r>
      <w:r w:rsidR="00801890">
        <w:rPr>
          <w:rFonts w:ascii="Arial" w:hAnsi="Arial" w:cs="Arial"/>
          <w:sz w:val="24"/>
          <w:szCs w:val="24"/>
        </w:rPr>
        <w:t xml:space="preserve"> Educativa</w:t>
      </w:r>
      <w:r>
        <w:rPr>
          <w:rFonts w:ascii="Arial" w:hAnsi="Arial" w:cs="Arial"/>
          <w:sz w:val="24"/>
          <w:szCs w:val="24"/>
        </w:rPr>
        <w:t>.........................</w:t>
      </w:r>
      <w:r w:rsidR="00801890">
        <w:rPr>
          <w:rFonts w:ascii="Arial" w:hAnsi="Arial" w:cs="Arial"/>
          <w:sz w:val="24"/>
          <w:szCs w:val="24"/>
        </w:rPr>
        <w:t>.................</w:t>
      </w:r>
      <w:r>
        <w:rPr>
          <w:rFonts w:ascii="Arial" w:hAnsi="Arial" w:cs="Arial"/>
          <w:sz w:val="24"/>
          <w:szCs w:val="24"/>
        </w:rPr>
        <w:t>.21</w:t>
      </w:r>
    </w:p>
    <w:p w:rsidR="00801890" w:rsidRDefault="007576B5" w:rsidP="007576B5">
      <w:pPr>
        <w:jc w:val="both"/>
        <w:rPr>
          <w:rFonts w:ascii="Arial" w:hAnsi="Arial" w:cs="Arial"/>
          <w:sz w:val="24"/>
          <w:szCs w:val="24"/>
        </w:rPr>
      </w:pPr>
      <w:r>
        <w:rPr>
          <w:rFonts w:ascii="Arial" w:hAnsi="Arial" w:cs="Arial"/>
          <w:sz w:val="24"/>
          <w:szCs w:val="24"/>
        </w:rPr>
        <w:t>3.15</w:t>
      </w:r>
      <w:r w:rsidR="00801890">
        <w:rPr>
          <w:rFonts w:ascii="Arial" w:hAnsi="Arial" w:cs="Arial"/>
          <w:sz w:val="24"/>
          <w:szCs w:val="24"/>
        </w:rPr>
        <w:t xml:space="preserve"> – Limpeza e Recomposições Finais........................</w:t>
      </w:r>
      <w:r>
        <w:rPr>
          <w:rFonts w:ascii="Arial" w:hAnsi="Arial" w:cs="Arial"/>
          <w:sz w:val="24"/>
          <w:szCs w:val="24"/>
        </w:rPr>
        <w:t>..........................</w:t>
      </w:r>
      <w:r w:rsidR="00801890">
        <w:rPr>
          <w:rFonts w:ascii="Arial" w:hAnsi="Arial" w:cs="Arial"/>
          <w:sz w:val="24"/>
          <w:szCs w:val="24"/>
        </w:rPr>
        <w:t>.......</w:t>
      </w:r>
      <w:r>
        <w:rPr>
          <w:rFonts w:ascii="Arial" w:hAnsi="Arial" w:cs="Arial"/>
          <w:sz w:val="24"/>
          <w:szCs w:val="24"/>
        </w:rPr>
        <w:t>21</w:t>
      </w:r>
    </w:p>
    <w:p w:rsidR="00801890" w:rsidRDefault="007576B5" w:rsidP="007576B5">
      <w:pPr>
        <w:jc w:val="both"/>
        <w:rPr>
          <w:rFonts w:ascii="Arial" w:hAnsi="Arial" w:cs="Arial"/>
          <w:sz w:val="24"/>
          <w:szCs w:val="24"/>
        </w:rPr>
      </w:pPr>
      <w:r>
        <w:rPr>
          <w:rFonts w:ascii="Arial" w:hAnsi="Arial" w:cs="Arial"/>
          <w:sz w:val="24"/>
          <w:szCs w:val="24"/>
        </w:rPr>
        <w:t>3.16</w:t>
      </w:r>
      <w:r w:rsidR="00801890">
        <w:rPr>
          <w:rFonts w:ascii="Arial" w:hAnsi="Arial" w:cs="Arial"/>
          <w:sz w:val="24"/>
          <w:szCs w:val="24"/>
        </w:rPr>
        <w:t xml:space="preserve"> – Documentos Finais – As </w:t>
      </w:r>
      <w:proofErr w:type="spellStart"/>
      <w:r w:rsidR="00801890">
        <w:rPr>
          <w:rFonts w:ascii="Arial" w:hAnsi="Arial" w:cs="Arial"/>
          <w:sz w:val="24"/>
          <w:szCs w:val="24"/>
        </w:rPr>
        <w:t>Built</w:t>
      </w:r>
      <w:proofErr w:type="spellEnd"/>
      <w:r w:rsidR="00801890">
        <w:rPr>
          <w:rFonts w:ascii="Arial" w:hAnsi="Arial" w:cs="Arial"/>
          <w:sz w:val="24"/>
          <w:szCs w:val="24"/>
        </w:rPr>
        <w:t xml:space="preserve"> e Data-book.............</w:t>
      </w:r>
      <w:r>
        <w:rPr>
          <w:rFonts w:ascii="Arial" w:hAnsi="Arial" w:cs="Arial"/>
          <w:sz w:val="24"/>
          <w:szCs w:val="24"/>
        </w:rPr>
        <w:t>.........................</w:t>
      </w:r>
      <w:r w:rsidR="00000158">
        <w:rPr>
          <w:rFonts w:ascii="Arial" w:hAnsi="Arial" w:cs="Arial"/>
          <w:sz w:val="24"/>
          <w:szCs w:val="24"/>
        </w:rPr>
        <w:t>.</w:t>
      </w:r>
      <w:r w:rsidR="00801890">
        <w:rPr>
          <w:rFonts w:ascii="Arial" w:hAnsi="Arial" w:cs="Arial"/>
          <w:sz w:val="24"/>
          <w:szCs w:val="24"/>
        </w:rPr>
        <w:t>....</w:t>
      </w:r>
      <w:r>
        <w:rPr>
          <w:rFonts w:ascii="Arial" w:hAnsi="Arial" w:cs="Arial"/>
          <w:sz w:val="24"/>
          <w:szCs w:val="24"/>
        </w:rPr>
        <w:t>21</w:t>
      </w:r>
    </w:p>
    <w:p w:rsidR="00801890" w:rsidRDefault="007576B5" w:rsidP="007576B5">
      <w:pPr>
        <w:jc w:val="both"/>
        <w:rPr>
          <w:rFonts w:ascii="Arial" w:hAnsi="Arial" w:cs="Arial"/>
          <w:sz w:val="24"/>
          <w:szCs w:val="24"/>
        </w:rPr>
      </w:pPr>
      <w:r>
        <w:rPr>
          <w:rFonts w:ascii="Arial" w:hAnsi="Arial" w:cs="Arial"/>
          <w:sz w:val="24"/>
          <w:szCs w:val="24"/>
        </w:rPr>
        <w:t>3.17</w:t>
      </w:r>
      <w:r w:rsidR="00801890">
        <w:rPr>
          <w:rFonts w:ascii="Arial" w:hAnsi="Arial" w:cs="Arial"/>
          <w:sz w:val="24"/>
          <w:szCs w:val="24"/>
        </w:rPr>
        <w:t xml:space="preserve"> – Desmobilização.....................................................</w:t>
      </w:r>
      <w:r>
        <w:rPr>
          <w:rFonts w:ascii="Arial" w:hAnsi="Arial" w:cs="Arial"/>
          <w:sz w:val="24"/>
          <w:szCs w:val="24"/>
        </w:rPr>
        <w:t>............................</w:t>
      </w:r>
      <w:r w:rsidR="00801890">
        <w:rPr>
          <w:rFonts w:ascii="Arial" w:hAnsi="Arial" w:cs="Arial"/>
          <w:sz w:val="24"/>
          <w:szCs w:val="24"/>
        </w:rPr>
        <w:t>....</w:t>
      </w:r>
      <w:r>
        <w:rPr>
          <w:rFonts w:ascii="Arial" w:hAnsi="Arial" w:cs="Arial"/>
          <w:sz w:val="24"/>
          <w:szCs w:val="24"/>
        </w:rPr>
        <w:t>21</w:t>
      </w:r>
    </w:p>
    <w:p w:rsidR="00390F03" w:rsidRDefault="00390F03" w:rsidP="000D2C9F">
      <w:pPr>
        <w:ind w:left="708" w:firstLine="708"/>
        <w:jc w:val="both"/>
        <w:rPr>
          <w:rFonts w:ascii="Arial" w:hAnsi="Arial" w:cs="Arial"/>
          <w:sz w:val="24"/>
          <w:szCs w:val="24"/>
        </w:rPr>
      </w:pPr>
    </w:p>
    <w:p w:rsidR="00390F03" w:rsidRDefault="00390F03" w:rsidP="000D2C9F">
      <w:pPr>
        <w:ind w:left="708" w:firstLine="708"/>
        <w:jc w:val="both"/>
        <w:rPr>
          <w:rFonts w:ascii="Arial" w:hAnsi="Arial" w:cs="Arial"/>
          <w:sz w:val="24"/>
          <w:szCs w:val="24"/>
        </w:rPr>
      </w:pPr>
    </w:p>
    <w:p w:rsidR="00390F03" w:rsidRDefault="00390F03" w:rsidP="000D2C9F">
      <w:pPr>
        <w:ind w:left="708" w:firstLine="708"/>
        <w:jc w:val="both"/>
        <w:rPr>
          <w:rFonts w:ascii="Arial" w:hAnsi="Arial" w:cs="Arial"/>
          <w:sz w:val="24"/>
          <w:szCs w:val="24"/>
        </w:rPr>
      </w:pPr>
    </w:p>
    <w:p w:rsidR="00044983" w:rsidRPr="00FD1F72" w:rsidRDefault="00FD1F72" w:rsidP="00FD1F72">
      <w:pPr>
        <w:jc w:val="both"/>
        <w:rPr>
          <w:rFonts w:ascii="Arial" w:hAnsi="Arial" w:cs="Arial"/>
          <w:b/>
          <w:sz w:val="24"/>
          <w:szCs w:val="24"/>
        </w:rPr>
      </w:pPr>
      <w:r>
        <w:rPr>
          <w:rFonts w:ascii="Arial" w:hAnsi="Arial" w:cs="Arial"/>
          <w:b/>
          <w:sz w:val="24"/>
          <w:szCs w:val="24"/>
        </w:rPr>
        <w:t xml:space="preserve">1 </w:t>
      </w:r>
      <w:r w:rsidR="00044983" w:rsidRPr="00FD1F72">
        <w:rPr>
          <w:rFonts w:ascii="Arial" w:hAnsi="Arial" w:cs="Arial"/>
          <w:b/>
          <w:sz w:val="24"/>
          <w:szCs w:val="24"/>
        </w:rPr>
        <w:t>Objetivo</w:t>
      </w:r>
    </w:p>
    <w:p w:rsidR="00F85A5B" w:rsidRDefault="00044983" w:rsidP="00E41098">
      <w:pPr>
        <w:ind w:firstLine="708"/>
        <w:jc w:val="both"/>
        <w:rPr>
          <w:rFonts w:ascii="Arial" w:hAnsi="Arial" w:cs="Arial"/>
          <w:sz w:val="24"/>
          <w:szCs w:val="24"/>
        </w:rPr>
      </w:pPr>
      <w:r w:rsidRPr="00044983">
        <w:rPr>
          <w:rFonts w:ascii="Arial" w:hAnsi="Arial" w:cs="Arial"/>
          <w:sz w:val="24"/>
          <w:szCs w:val="24"/>
        </w:rPr>
        <w:t>Este documento tem como principal objetivo descrever detalhadamente</w:t>
      </w:r>
      <w:r w:rsidR="00F85A5B">
        <w:rPr>
          <w:rFonts w:ascii="Arial" w:hAnsi="Arial" w:cs="Arial"/>
          <w:sz w:val="24"/>
          <w:szCs w:val="24"/>
        </w:rPr>
        <w:t xml:space="preserve"> tod</w:t>
      </w:r>
      <w:r w:rsidR="00F85A5B" w:rsidRPr="00F85A5B">
        <w:rPr>
          <w:rFonts w:ascii="Arial" w:hAnsi="Arial" w:cs="Arial"/>
          <w:sz w:val="24"/>
          <w:szCs w:val="24"/>
        </w:rPr>
        <w:t xml:space="preserve">os trabalhos a serem executados e estabelecer os requisitos mínimos a </w:t>
      </w:r>
      <w:r w:rsidR="00F85A5B" w:rsidRPr="00F85A5B">
        <w:rPr>
          <w:rFonts w:ascii="Arial" w:hAnsi="Arial" w:cs="Arial"/>
          <w:sz w:val="24"/>
          <w:szCs w:val="24"/>
        </w:rPr>
        <w:lastRenderedPageBreak/>
        <w:t xml:space="preserve">serem seguidos para os serviços técnicos </w:t>
      </w:r>
      <w:r w:rsidR="00390F03">
        <w:rPr>
          <w:rFonts w:ascii="Arial" w:hAnsi="Arial" w:cs="Arial"/>
          <w:sz w:val="24"/>
          <w:szCs w:val="24"/>
        </w:rPr>
        <w:t>para a reforma e adequações do Centro de Saúde Dr. Jorge Meireles da Rocha no Município</w:t>
      </w:r>
      <w:r w:rsidR="00F85A5B">
        <w:rPr>
          <w:rFonts w:ascii="Arial" w:hAnsi="Arial" w:cs="Arial"/>
          <w:sz w:val="24"/>
          <w:szCs w:val="24"/>
        </w:rPr>
        <w:t xml:space="preserve"> de Pirajuí.</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É propósito também, deste caderno, especificar materiais e equipamentos e orientar a execução das obras e serviços para reforma do posto de saúde, complementar as plantas e projetos, elaborar procedimentos e rotinas para a execução destes trabalhos, a fim de assegurar o cumprimento do Cronograma físico-financeiro, a qualidade da execução, a racionalidade, economia e segurança, tanto dos usuários, como dos funcionários da empresa contratada.</w:t>
      </w:r>
    </w:p>
    <w:p w:rsidR="00070B9D" w:rsidRPr="00F832E7" w:rsidRDefault="00070B9D" w:rsidP="00070B9D">
      <w:pPr>
        <w:jc w:val="both"/>
        <w:rPr>
          <w:rFonts w:ascii="Palatino Linotype" w:hAnsi="Palatino Linotype" w:cs="ArialMT"/>
        </w:rPr>
      </w:pPr>
    </w:p>
    <w:p w:rsidR="00070B9D" w:rsidRPr="00070B9D" w:rsidRDefault="00070B9D" w:rsidP="00070B9D">
      <w:pPr>
        <w:jc w:val="both"/>
        <w:rPr>
          <w:rFonts w:ascii="Arial" w:hAnsi="Arial" w:cs="Arial"/>
          <w:b/>
          <w:bCs/>
          <w:sz w:val="24"/>
          <w:szCs w:val="24"/>
        </w:rPr>
      </w:pPr>
      <w:r w:rsidRPr="00070B9D">
        <w:rPr>
          <w:rFonts w:ascii="Arial" w:hAnsi="Arial" w:cs="Arial"/>
          <w:b/>
          <w:bCs/>
          <w:sz w:val="24"/>
          <w:szCs w:val="24"/>
        </w:rPr>
        <w:t>2 D</w:t>
      </w:r>
      <w:r>
        <w:rPr>
          <w:rFonts w:ascii="Arial" w:hAnsi="Arial" w:cs="Arial"/>
          <w:b/>
          <w:bCs/>
          <w:sz w:val="24"/>
          <w:szCs w:val="24"/>
        </w:rPr>
        <w:t>isposições Gerais</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Os serviços serão executados por mão de obra qualificada e deverão obedecer rigorosamente as instruções contidas neste Caderno e Projetos de Implantação.</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A execução dos serviços terá a fiscalização técnica da P</w:t>
      </w:r>
      <w:r w:rsidR="00000158">
        <w:rPr>
          <w:rFonts w:ascii="Arial" w:hAnsi="Arial" w:cs="Arial"/>
          <w:sz w:val="24"/>
          <w:szCs w:val="24"/>
        </w:rPr>
        <w:t>refeitura</w:t>
      </w:r>
      <w:r w:rsidRPr="00070B9D">
        <w:rPr>
          <w:rFonts w:ascii="Arial" w:hAnsi="Arial" w:cs="Arial"/>
          <w:sz w:val="24"/>
          <w:szCs w:val="24"/>
        </w:rPr>
        <w:t>, através de profissional (</w:t>
      </w:r>
      <w:proofErr w:type="spellStart"/>
      <w:r w:rsidRPr="00070B9D">
        <w:rPr>
          <w:rFonts w:ascii="Arial" w:hAnsi="Arial" w:cs="Arial"/>
          <w:sz w:val="24"/>
          <w:szCs w:val="24"/>
        </w:rPr>
        <w:t>is</w:t>
      </w:r>
      <w:proofErr w:type="spellEnd"/>
      <w:r w:rsidRPr="00070B9D">
        <w:rPr>
          <w:rFonts w:ascii="Arial" w:hAnsi="Arial" w:cs="Arial"/>
          <w:sz w:val="24"/>
          <w:szCs w:val="24"/>
        </w:rPr>
        <w:t>) devidamente habilitado (s) e designado(s).</w:t>
      </w:r>
    </w:p>
    <w:p w:rsidR="00070B9D" w:rsidRPr="00070B9D" w:rsidRDefault="00070B9D" w:rsidP="00070B9D">
      <w:pPr>
        <w:autoSpaceDE w:val="0"/>
        <w:autoSpaceDN w:val="0"/>
        <w:adjustRightInd w:val="0"/>
        <w:jc w:val="both"/>
        <w:rPr>
          <w:rFonts w:ascii="Arial" w:hAnsi="Arial" w:cs="Arial"/>
          <w:sz w:val="24"/>
          <w:szCs w:val="24"/>
        </w:rPr>
      </w:pPr>
      <w:r>
        <w:rPr>
          <w:rFonts w:ascii="Arial" w:hAnsi="Arial" w:cs="Arial"/>
          <w:sz w:val="24"/>
          <w:szCs w:val="24"/>
        </w:rPr>
        <w:tab/>
      </w:r>
      <w:r w:rsidRPr="00070B9D">
        <w:rPr>
          <w:rFonts w:ascii="Arial" w:hAnsi="Arial" w:cs="Arial"/>
          <w:sz w:val="24"/>
          <w:szCs w:val="24"/>
        </w:rPr>
        <w:t>A presença da fiscalização na obra não diminuirá a responsabilidade da empresa contratada em quaisquer ocorrências, atos, erros ou omissões verificados no desenvolvimento dos trabalhos ou a ele relacionados.</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A P</w:t>
      </w:r>
      <w:r w:rsidR="00000158">
        <w:rPr>
          <w:rFonts w:ascii="Arial" w:hAnsi="Arial" w:cs="Arial"/>
          <w:sz w:val="24"/>
          <w:szCs w:val="24"/>
        </w:rPr>
        <w:t>refeitura</w:t>
      </w:r>
      <w:r w:rsidRPr="00070B9D">
        <w:rPr>
          <w:rFonts w:ascii="Arial" w:hAnsi="Arial" w:cs="Arial"/>
          <w:sz w:val="24"/>
          <w:szCs w:val="24"/>
        </w:rPr>
        <w:t xml:space="preserve"> compete decidir a respeito da substituição.</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rsidR="00070B9D" w:rsidRPr="00070B9D" w:rsidRDefault="00070B9D" w:rsidP="00070B9D">
      <w:pPr>
        <w:autoSpaceDE w:val="0"/>
        <w:autoSpaceDN w:val="0"/>
        <w:adjustRightInd w:val="0"/>
        <w:jc w:val="both"/>
        <w:rPr>
          <w:rFonts w:ascii="Arial" w:hAnsi="Arial" w:cs="Arial"/>
          <w:sz w:val="24"/>
          <w:szCs w:val="24"/>
        </w:rPr>
      </w:pPr>
      <w:r>
        <w:rPr>
          <w:rFonts w:ascii="Palatino Linotype" w:hAnsi="Palatino Linotype" w:cs="ArialMT"/>
        </w:rPr>
        <w:tab/>
      </w:r>
      <w:r w:rsidRPr="00070B9D">
        <w:rPr>
          <w:rFonts w:ascii="Arial" w:hAnsi="Arial" w:cs="Arial"/>
          <w:sz w:val="24"/>
          <w:szCs w:val="24"/>
        </w:rPr>
        <w:t>A empresa manterá no canteiro de obras um Diário de Obras para o registro de todas as ocorrências de serviço e troca de comunicações rotineiras entre a Contratada e a P</w:t>
      </w:r>
      <w:r w:rsidR="00000158">
        <w:rPr>
          <w:rFonts w:ascii="Arial" w:hAnsi="Arial" w:cs="Arial"/>
          <w:sz w:val="24"/>
          <w:szCs w:val="24"/>
        </w:rPr>
        <w:t>refeitura</w:t>
      </w:r>
      <w:r w:rsidRPr="00070B9D">
        <w:rPr>
          <w:rFonts w:ascii="Arial" w:hAnsi="Arial" w:cs="Arial"/>
          <w:sz w:val="24"/>
          <w:szCs w:val="24"/>
        </w:rPr>
        <w:t>.</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Caberá à Contratada a responsabilidade pelo cumprimento das prescrições referentes às leis trabalhistas, de previdência social, de segurança contra acidentes de trabalho, bem como a manutenção de seguro, de forma que cubra todo o pessoal do serviço durante o período de execução.</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 xml:space="preserve"> A Contratada empregará boa técnica na execução dos serviços, com materiais de primeira qualidade, de acordo com o previsto no projeto e nas especificações.</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Quando exigido pela legislação devido ao tipo da obra ou serviços, a Contratada deverá obter todo e qualquer tipo de licença junto aos órgãos fiscalizadores e às concessionárias de serviços públicos para a execução destes serviços, bem como, após sua execução, os documentos que certifiquem que estão legalizados perante estes órgãos e concessionárias.</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 xml:space="preserve">É vedada a </w:t>
      </w:r>
      <w:proofErr w:type="spellStart"/>
      <w:r w:rsidRPr="00070B9D">
        <w:rPr>
          <w:rFonts w:ascii="Arial" w:hAnsi="Arial" w:cs="Arial"/>
          <w:sz w:val="24"/>
          <w:szCs w:val="24"/>
        </w:rPr>
        <w:t>sub-empreitada</w:t>
      </w:r>
      <w:proofErr w:type="spellEnd"/>
      <w:r w:rsidRPr="00070B9D">
        <w:rPr>
          <w:rFonts w:ascii="Arial" w:hAnsi="Arial" w:cs="Arial"/>
          <w:sz w:val="24"/>
          <w:szCs w:val="24"/>
        </w:rPr>
        <w:t xml:space="preserve"> global das obras ou serviços, permitindo-se, mediante prévia e expressa anuência da </w:t>
      </w:r>
      <w:r w:rsidR="00000158">
        <w:rPr>
          <w:rFonts w:ascii="Arial" w:hAnsi="Arial" w:cs="Arial"/>
          <w:sz w:val="24"/>
          <w:szCs w:val="24"/>
        </w:rPr>
        <w:t>Prefeitura</w:t>
      </w:r>
      <w:r w:rsidRPr="00070B9D">
        <w:rPr>
          <w:rFonts w:ascii="Arial" w:hAnsi="Arial" w:cs="Arial"/>
          <w:sz w:val="24"/>
          <w:szCs w:val="24"/>
        </w:rPr>
        <w:t xml:space="preserve"> a </w:t>
      </w:r>
      <w:proofErr w:type="spellStart"/>
      <w:r w:rsidRPr="00070B9D">
        <w:rPr>
          <w:rFonts w:ascii="Arial" w:hAnsi="Arial" w:cs="Arial"/>
          <w:sz w:val="24"/>
          <w:szCs w:val="24"/>
        </w:rPr>
        <w:t>sub-empreitada</w:t>
      </w:r>
      <w:proofErr w:type="spellEnd"/>
      <w:r w:rsidRPr="00070B9D">
        <w:rPr>
          <w:rFonts w:ascii="Arial" w:hAnsi="Arial" w:cs="Arial"/>
          <w:sz w:val="24"/>
          <w:szCs w:val="24"/>
        </w:rPr>
        <w:t xml:space="preserve"> de serviços especializados, permanecendo a Contratada com responsabilidade perante a P</w:t>
      </w:r>
      <w:r w:rsidR="00000158">
        <w:rPr>
          <w:rFonts w:ascii="Arial" w:hAnsi="Arial" w:cs="Arial"/>
          <w:sz w:val="24"/>
          <w:szCs w:val="24"/>
        </w:rPr>
        <w:t>refeitura</w:t>
      </w:r>
      <w:r w:rsidRPr="00070B9D">
        <w:rPr>
          <w:rFonts w:ascii="Arial" w:hAnsi="Arial" w:cs="Arial"/>
          <w:sz w:val="24"/>
          <w:szCs w:val="24"/>
        </w:rPr>
        <w:t>.</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 xml:space="preserve"> A Contratada ficará responsável por quaisquer danos que venha causar a terceiros ou ao patrimônio da P</w:t>
      </w:r>
      <w:r w:rsidR="00000158">
        <w:rPr>
          <w:rFonts w:ascii="Arial" w:hAnsi="Arial" w:cs="Arial"/>
          <w:sz w:val="24"/>
          <w:szCs w:val="24"/>
        </w:rPr>
        <w:t>refeitura</w:t>
      </w:r>
      <w:r w:rsidRPr="00070B9D">
        <w:rPr>
          <w:rFonts w:ascii="Arial" w:hAnsi="Arial" w:cs="Arial"/>
          <w:sz w:val="24"/>
          <w:szCs w:val="24"/>
        </w:rPr>
        <w:t>, reparando às suas custas os mesmos, durante ou após a execução dos serviços contratados, sem que lhe caiba nenhuma indenização por parte da P</w:t>
      </w:r>
      <w:r w:rsidR="00000158">
        <w:rPr>
          <w:rFonts w:ascii="Arial" w:hAnsi="Arial" w:cs="Arial"/>
          <w:sz w:val="24"/>
          <w:szCs w:val="24"/>
        </w:rPr>
        <w:t>refeitura</w:t>
      </w:r>
      <w:r w:rsidRPr="00070B9D">
        <w:rPr>
          <w:rFonts w:ascii="Arial" w:hAnsi="Arial" w:cs="Arial"/>
          <w:sz w:val="24"/>
          <w:szCs w:val="24"/>
        </w:rPr>
        <w:t>.</w:t>
      </w:r>
    </w:p>
    <w:p w:rsidR="00070B9D" w:rsidRP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 xml:space="preserve"> Os serviços serão pagos de acordo com o cronograma físico/financeiro e planilha orçamentária aprovados pela P</w:t>
      </w:r>
      <w:r w:rsidR="00000158">
        <w:rPr>
          <w:rFonts w:ascii="Arial" w:hAnsi="Arial" w:cs="Arial"/>
          <w:sz w:val="24"/>
          <w:szCs w:val="24"/>
        </w:rPr>
        <w:t>refeitura</w:t>
      </w:r>
      <w:r w:rsidRPr="00070B9D">
        <w:rPr>
          <w:rFonts w:ascii="Arial" w:hAnsi="Arial" w:cs="Arial"/>
          <w:sz w:val="24"/>
          <w:szCs w:val="24"/>
        </w:rPr>
        <w:t>, através da fiscalização da obra, não se admitindo o pagamento de materiais entregues, mas somente de serviços executados.</w:t>
      </w:r>
    </w:p>
    <w:p w:rsidR="00070B9D" w:rsidRDefault="00070B9D" w:rsidP="00070B9D">
      <w:pPr>
        <w:autoSpaceDE w:val="0"/>
        <w:autoSpaceDN w:val="0"/>
        <w:adjustRightInd w:val="0"/>
        <w:ind w:firstLine="708"/>
        <w:jc w:val="both"/>
        <w:rPr>
          <w:rFonts w:ascii="Arial" w:hAnsi="Arial" w:cs="Arial"/>
          <w:sz w:val="24"/>
          <w:szCs w:val="24"/>
        </w:rPr>
      </w:pPr>
      <w:r w:rsidRPr="00070B9D">
        <w:rPr>
          <w:rFonts w:ascii="Arial" w:hAnsi="Arial" w:cs="Arial"/>
          <w:sz w:val="24"/>
          <w:szCs w:val="24"/>
        </w:rPr>
        <w:t xml:space="preserve"> Os serviços rejeitados pela fiscalização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 de obra qualificada e em tempo hábil para que não venham a prejudicar o cronograma global dos serviços, arcando a contratada com o ônus decorrente do fato.</w:t>
      </w:r>
    </w:p>
    <w:p w:rsidR="004C5331" w:rsidRPr="004C5331" w:rsidRDefault="004C5331" w:rsidP="004C5331">
      <w:pPr>
        <w:autoSpaceDE w:val="0"/>
        <w:autoSpaceDN w:val="0"/>
        <w:adjustRightInd w:val="0"/>
        <w:ind w:firstLine="708"/>
        <w:jc w:val="both"/>
        <w:rPr>
          <w:rFonts w:ascii="Arial" w:hAnsi="Arial" w:cs="Arial"/>
          <w:sz w:val="24"/>
          <w:szCs w:val="24"/>
        </w:rPr>
      </w:pPr>
      <w:r w:rsidRPr="004C5331">
        <w:rPr>
          <w:rFonts w:ascii="Arial" w:hAnsi="Arial" w:cs="Arial"/>
          <w:sz w:val="24"/>
          <w:szCs w:val="24"/>
        </w:rPr>
        <w:t>A contratada deverá executar os ensaios de rotina e de controle tecnológico dos materiais aplicados e serviços executados na de acordo com as normas específicas ou quando exigidos pela fiscalização, visando confirmar a qualidade e/ou parâmetros estabelecidos nas normas, nas especificações e projetos fornecidos.</w:t>
      </w:r>
    </w:p>
    <w:p w:rsidR="004C5331" w:rsidRPr="004C5331" w:rsidRDefault="004C5331" w:rsidP="004C5331">
      <w:pPr>
        <w:autoSpaceDE w:val="0"/>
        <w:autoSpaceDN w:val="0"/>
        <w:adjustRightInd w:val="0"/>
        <w:ind w:firstLine="708"/>
        <w:jc w:val="both"/>
        <w:rPr>
          <w:rFonts w:ascii="Arial" w:hAnsi="Arial" w:cs="Arial"/>
          <w:sz w:val="24"/>
          <w:szCs w:val="24"/>
        </w:rPr>
      </w:pPr>
      <w:r w:rsidRPr="004C5331">
        <w:rPr>
          <w:rFonts w:ascii="Arial" w:hAnsi="Arial" w:cs="Arial"/>
          <w:sz w:val="24"/>
          <w:szCs w:val="24"/>
        </w:rPr>
        <w:t>Caberá à Contratada adotar todas as medidas relativas a Engenharia de Segurança, Higiene e Medicina do Trabalho, fornecendo às suas custas todos os equipamentos de proteção individual (EPI) visando à prevenção de acidentes de qualquer natureza no decorrer da obra.</w:t>
      </w:r>
    </w:p>
    <w:p w:rsidR="004C5331" w:rsidRPr="004C5331" w:rsidRDefault="004C5331" w:rsidP="004C5331">
      <w:pPr>
        <w:autoSpaceDE w:val="0"/>
        <w:autoSpaceDN w:val="0"/>
        <w:adjustRightInd w:val="0"/>
        <w:ind w:firstLine="708"/>
        <w:jc w:val="both"/>
        <w:rPr>
          <w:rFonts w:ascii="Arial" w:hAnsi="Arial" w:cs="Arial"/>
          <w:sz w:val="24"/>
          <w:szCs w:val="24"/>
        </w:rPr>
      </w:pPr>
      <w:r w:rsidRPr="004C5331">
        <w:rPr>
          <w:rFonts w:ascii="Arial" w:hAnsi="Arial" w:cs="Arial"/>
          <w:sz w:val="24"/>
          <w:szCs w:val="24"/>
        </w:rPr>
        <w:t>A Contratada deverá implantar em torno dos locais onde os serviços estiverem sendo executados os elementos de sinalização e proteção atendendo as Normas Regulamentadoras – NR, relativas à engenharia de segurança e medicina do trabalho, às exigências de proteção contra incêndio e de primeiros socorros, de forma a resguardar de acidentes os trabalhadores e transeuntes, sem prejuízo dos serviços em andamento.</w:t>
      </w:r>
    </w:p>
    <w:p w:rsidR="004C5331" w:rsidRPr="004C5331" w:rsidRDefault="004C5331" w:rsidP="004C5331">
      <w:pPr>
        <w:autoSpaceDE w:val="0"/>
        <w:autoSpaceDN w:val="0"/>
        <w:adjustRightInd w:val="0"/>
        <w:ind w:firstLine="708"/>
        <w:jc w:val="both"/>
        <w:rPr>
          <w:rFonts w:ascii="Arial" w:hAnsi="Arial" w:cs="Arial"/>
          <w:sz w:val="24"/>
          <w:szCs w:val="24"/>
        </w:rPr>
      </w:pPr>
      <w:r w:rsidRPr="004C5331">
        <w:rPr>
          <w:rFonts w:ascii="Arial" w:hAnsi="Arial" w:cs="Arial"/>
          <w:sz w:val="24"/>
          <w:szCs w:val="24"/>
        </w:rPr>
        <w:t>Deverá ser executado</w:t>
      </w:r>
      <w:r w:rsidR="007A786C">
        <w:rPr>
          <w:rFonts w:ascii="Arial" w:hAnsi="Arial" w:cs="Arial"/>
          <w:sz w:val="24"/>
          <w:szCs w:val="24"/>
        </w:rPr>
        <w:t xml:space="preserve"> o fechamento da grade com</w:t>
      </w:r>
      <w:r w:rsidRPr="004C5331">
        <w:rPr>
          <w:rFonts w:ascii="Arial" w:hAnsi="Arial" w:cs="Arial"/>
          <w:sz w:val="24"/>
          <w:szCs w:val="24"/>
        </w:rPr>
        <w:t xml:space="preserve"> tapume de madeirite</w:t>
      </w:r>
      <w:smartTag w:uri="urn:schemas-microsoft-com:office:smarttags" w:element="metricconverter">
        <w:smartTagPr>
          <w:attr w:name="ProductID" w:val="10 mm"/>
        </w:smartTagPr>
        <w:r w:rsidRPr="004C5331">
          <w:rPr>
            <w:rFonts w:ascii="Arial" w:hAnsi="Arial" w:cs="Arial"/>
            <w:sz w:val="24"/>
            <w:szCs w:val="24"/>
          </w:rPr>
          <w:t>10 mm</w:t>
        </w:r>
      </w:smartTag>
      <w:r w:rsidRPr="004C5331">
        <w:rPr>
          <w:rFonts w:ascii="Arial" w:hAnsi="Arial" w:cs="Arial"/>
          <w:sz w:val="24"/>
          <w:szCs w:val="24"/>
        </w:rPr>
        <w:t>, pintado de branco com altura mínima de 2,20m. O tapume executado deverá ser mantido pela contratada em boas condições, tanto no aspecto físico (fixação e vedação), quanto visual (limpeza e pintura), durante todo o período da obra.</w:t>
      </w:r>
    </w:p>
    <w:p w:rsidR="004C5331" w:rsidRPr="004C5331" w:rsidRDefault="004C5331" w:rsidP="004C5331">
      <w:pPr>
        <w:autoSpaceDE w:val="0"/>
        <w:autoSpaceDN w:val="0"/>
        <w:adjustRightInd w:val="0"/>
        <w:ind w:firstLine="708"/>
        <w:jc w:val="both"/>
        <w:rPr>
          <w:rFonts w:ascii="Arial" w:hAnsi="Arial" w:cs="Arial"/>
          <w:sz w:val="24"/>
          <w:szCs w:val="24"/>
        </w:rPr>
      </w:pPr>
      <w:r w:rsidRPr="004C5331">
        <w:rPr>
          <w:rFonts w:ascii="Arial" w:hAnsi="Arial" w:cs="Arial"/>
          <w:sz w:val="24"/>
          <w:szCs w:val="24"/>
        </w:rPr>
        <w:t>A contratada deverá fornecer e instalar 1 placa de obra com área de 6,00 m² cada, em modelo e dizeres a serem fornecidos posteriormente pela fiscalização.</w:t>
      </w:r>
    </w:p>
    <w:p w:rsidR="00012421" w:rsidRPr="00012421" w:rsidRDefault="00012421" w:rsidP="00012421">
      <w:pPr>
        <w:autoSpaceDE w:val="0"/>
        <w:autoSpaceDN w:val="0"/>
        <w:adjustRightInd w:val="0"/>
        <w:ind w:firstLine="708"/>
        <w:jc w:val="both"/>
        <w:rPr>
          <w:rFonts w:ascii="Arial" w:hAnsi="Arial" w:cs="Arial"/>
          <w:sz w:val="24"/>
          <w:szCs w:val="24"/>
        </w:rPr>
      </w:pPr>
      <w:r w:rsidRPr="00012421">
        <w:rPr>
          <w:rFonts w:ascii="Arial" w:hAnsi="Arial" w:cs="Arial"/>
          <w:color w:val="000000"/>
          <w:sz w:val="24"/>
          <w:szCs w:val="24"/>
        </w:rPr>
        <w:t xml:space="preserve">Deve ser feito o levantamento topográfico cadastral, contendo a situação em planta da área do </w:t>
      </w:r>
      <w:r w:rsidR="007A786C">
        <w:rPr>
          <w:rFonts w:ascii="Arial" w:hAnsi="Arial" w:cs="Arial"/>
          <w:color w:val="000000"/>
          <w:sz w:val="24"/>
          <w:szCs w:val="24"/>
        </w:rPr>
        <w:t>C</w:t>
      </w:r>
      <w:r w:rsidRPr="00012421">
        <w:rPr>
          <w:rFonts w:ascii="Arial" w:hAnsi="Arial" w:cs="Arial"/>
          <w:color w:val="000000"/>
          <w:sz w:val="24"/>
          <w:szCs w:val="24"/>
        </w:rPr>
        <w:t>entro de Saúde, de todas as edificações e benfeitorias ao redor</w:t>
      </w:r>
      <w:r w:rsidR="007A786C">
        <w:rPr>
          <w:rFonts w:ascii="Arial" w:hAnsi="Arial" w:cs="Arial"/>
          <w:color w:val="000000"/>
          <w:sz w:val="24"/>
          <w:szCs w:val="24"/>
        </w:rPr>
        <w:t xml:space="preserve">, </w:t>
      </w:r>
      <w:r w:rsidRPr="00012421">
        <w:rPr>
          <w:rFonts w:ascii="Arial" w:hAnsi="Arial" w:cs="Arial"/>
          <w:sz w:val="24"/>
          <w:szCs w:val="24"/>
        </w:rPr>
        <w:t>utilizando Estação Total e devendo ficar registrada em pontos de amarração no perímetro do terreno e em torno da obra, ficando sob a responsabilidade do construtor a implantação e conferência e alinhamento geral, de acordo com os dados fornecidos pela P</w:t>
      </w:r>
      <w:r w:rsidR="007A786C">
        <w:rPr>
          <w:rFonts w:ascii="Arial" w:hAnsi="Arial" w:cs="Arial"/>
          <w:sz w:val="24"/>
          <w:szCs w:val="24"/>
        </w:rPr>
        <w:t>refeitura</w:t>
      </w:r>
      <w:r w:rsidRPr="00012421">
        <w:rPr>
          <w:rFonts w:ascii="Arial" w:hAnsi="Arial" w:cs="Arial"/>
          <w:sz w:val="24"/>
          <w:szCs w:val="24"/>
        </w:rPr>
        <w:t>.</w:t>
      </w:r>
    </w:p>
    <w:p w:rsidR="00012421" w:rsidRPr="00012421" w:rsidRDefault="00012421" w:rsidP="00012421">
      <w:pPr>
        <w:autoSpaceDE w:val="0"/>
        <w:autoSpaceDN w:val="0"/>
        <w:adjustRightInd w:val="0"/>
        <w:ind w:firstLine="708"/>
        <w:jc w:val="both"/>
        <w:rPr>
          <w:rFonts w:ascii="Arial" w:hAnsi="Arial" w:cs="Arial"/>
          <w:color w:val="000000"/>
          <w:sz w:val="24"/>
          <w:szCs w:val="24"/>
        </w:rPr>
      </w:pPr>
      <w:r w:rsidRPr="00012421">
        <w:rPr>
          <w:rFonts w:ascii="Arial" w:hAnsi="Arial" w:cs="Arial"/>
          <w:color w:val="000000"/>
          <w:sz w:val="24"/>
          <w:szCs w:val="24"/>
        </w:rPr>
        <w:t>É escopo da C</w:t>
      </w:r>
      <w:r w:rsidR="00AD23A4">
        <w:rPr>
          <w:rFonts w:ascii="Arial" w:hAnsi="Arial" w:cs="Arial"/>
          <w:color w:val="000000"/>
          <w:sz w:val="24"/>
          <w:szCs w:val="24"/>
        </w:rPr>
        <w:t>ontratada</w:t>
      </w:r>
      <w:r w:rsidRPr="00012421">
        <w:rPr>
          <w:rFonts w:ascii="Arial" w:hAnsi="Arial" w:cs="Arial"/>
          <w:color w:val="000000"/>
          <w:sz w:val="24"/>
          <w:szCs w:val="24"/>
        </w:rPr>
        <w:t xml:space="preserve"> a emissão de Relatórios com planilhas codificadas com todos os pontos levantados, com o objetivo de subsidiar o projeto de detalhamento.</w:t>
      </w:r>
    </w:p>
    <w:p w:rsidR="004C5331" w:rsidRDefault="004C5331" w:rsidP="00012421">
      <w:pPr>
        <w:autoSpaceDE w:val="0"/>
        <w:autoSpaceDN w:val="0"/>
        <w:adjustRightInd w:val="0"/>
        <w:ind w:firstLine="708"/>
        <w:jc w:val="both"/>
        <w:rPr>
          <w:rFonts w:ascii="Arial" w:hAnsi="Arial" w:cs="Arial"/>
          <w:sz w:val="24"/>
          <w:szCs w:val="24"/>
        </w:rPr>
      </w:pPr>
      <w:r w:rsidRPr="00012421">
        <w:rPr>
          <w:rFonts w:ascii="Arial" w:hAnsi="Arial" w:cs="Arial"/>
          <w:sz w:val="24"/>
          <w:szCs w:val="24"/>
        </w:rPr>
        <w:t>Após proceder a locação da obra</w:t>
      </w:r>
      <w:r w:rsidR="00012421">
        <w:rPr>
          <w:rFonts w:ascii="Arial" w:hAnsi="Arial" w:cs="Arial"/>
          <w:sz w:val="24"/>
          <w:szCs w:val="24"/>
        </w:rPr>
        <w:t>,</w:t>
      </w:r>
      <w:r w:rsidRPr="00012421">
        <w:rPr>
          <w:rFonts w:ascii="Arial" w:hAnsi="Arial" w:cs="Arial"/>
          <w:sz w:val="24"/>
          <w:szCs w:val="24"/>
        </w:rPr>
        <w:t xml:space="preserve"> marcação dos alinhamentos e cotas de nível</w:t>
      </w:r>
      <w:r w:rsidR="00012421">
        <w:rPr>
          <w:rFonts w:ascii="Arial" w:hAnsi="Arial" w:cs="Arial"/>
          <w:sz w:val="24"/>
          <w:szCs w:val="24"/>
        </w:rPr>
        <w:t>,</w:t>
      </w:r>
      <w:r w:rsidRPr="00012421">
        <w:rPr>
          <w:rFonts w:ascii="Arial" w:hAnsi="Arial" w:cs="Arial"/>
          <w:sz w:val="24"/>
          <w:szCs w:val="24"/>
        </w:rPr>
        <w:t xml:space="preserve"> a Contratada comunicará à fiscalização, que procederá às verificações e aferições que julgar necessárias. Estas verificações, no entanto, não isentam a Contratada de responsabilidades futuras no caso de eventual erro de locação acarretar em algum dano posterior.</w:t>
      </w:r>
    </w:p>
    <w:p w:rsidR="007A786C" w:rsidRDefault="00012421" w:rsidP="00012421">
      <w:pPr>
        <w:autoSpaceDE w:val="0"/>
        <w:autoSpaceDN w:val="0"/>
        <w:adjustRightInd w:val="0"/>
        <w:ind w:firstLine="708"/>
        <w:jc w:val="both"/>
        <w:rPr>
          <w:rFonts w:ascii="Arial" w:hAnsi="Arial" w:cs="Arial"/>
          <w:sz w:val="24"/>
          <w:szCs w:val="24"/>
        </w:rPr>
      </w:pPr>
      <w:r w:rsidRPr="00012421">
        <w:rPr>
          <w:rFonts w:ascii="Arial" w:hAnsi="Arial" w:cs="Arial"/>
          <w:sz w:val="24"/>
          <w:szCs w:val="24"/>
        </w:rPr>
        <w:t>Todos os serviços de locação topográfica necessários para execução dos trabalhos, serão de responsabilidade da Contratada.</w:t>
      </w:r>
      <w:r w:rsidR="00000158">
        <w:rPr>
          <w:rFonts w:ascii="Arial" w:hAnsi="Arial" w:cs="Arial"/>
          <w:sz w:val="24"/>
          <w:szCs w:val="24"/>
        </w:rPr>
        <w:t xml:space="preserve"> </w:t>
      </w:r>
    </w:p>
    <w:p w:rsidR="004C5331" w:rsidRPr="00012421" w:rsidRDefault="004C5331" w:rsidP="00012421">
      <w:pPr>
        <w:autoSpaceDE w:val="0"/>
        <w:autoSpaceDN w:val="0"/>
        <w:adjustRightInd w:val="0"/>
        <w:ind w:firstLine="708"/>
        <w:jc w:val="both"/>
        <w:rPr>
          <w:rFonts w:ascii="Arial" w:hAnsi="Arial" w:cs="Arial"/>
          <w:sz w:val="24"/>
          <w:szCs w:val="24"/>
        </w:rPr>
      </w:pPr>
      <w:r w:rsidRPr="00012421">
        <w:rPr>
          <w:rFonts w:ascii="Arial" w:hAnsi="Arial" w:cs="Arial"/>
          <w:sz w:val="24"/>
          <w:szCs w:val="24"/>
        </w:rPr>
        <w:t xml:space="preserve">Os aterros deverão ser executados em camadas de no máximo </w:t>
      </w:r>
      <w:smartTag w:uri="urn:schemas-microsoft-com:office:smarttags" w:element="metricconverter">
        <w:smartTagPr>
          <w:attr w:name="ProductID" w:val="20 cent￭metros"/>
        </w:smartTagPr>
        <w:r w:rsidRPr="00012421">
          <w:rPr>
            <w:rFonts w:ascii="Arial" w:hAnsi="Arial" w:cs="Arial"/>
            <w:sz w:val="24"/>
            <w:szCs w:val="24"/>
          </w:rPr>
          <w:t>20 centímetros</w:t>
        </w:r>
      </w:smartTag>
      <w:r w:rsidRPr="00012421">
        <w:rPr>
          <w:rFonts w:ascii="Arial" w:hAnsi="Arial" w:cs="Arial"/>
          <w:sz w:val="24"/>
          <w:szCs w:val="24"/>
        </w:rPr>
        <w:t xml:space="preserve"> de espessura, compactadas com o grau mínimo de 95%</w:t>
      </w:r>
      <w:r w:rsidR="007A786C">
        <w:rPr>
          <w:rFonts w:ascii="Arial" w:hAnsi="Arial" w:cs="Arial"/>
          <w:sz w:val="24"/>
          <w:szCs w:val="24"/>
        </w:rPr>
        <w:t>.</w:t>
      </w:r>
      <w:r w:rsidRPr="00012421">
        <w:rPr>
          <w:rFonts w:ascii="Arial" w:hAnsi="Arial" w:cs="Arial"/>
          <w:sz w:val="24"/>
          <w:szCs w:val="24"/>
        </w:rPr>
        <w:t xml:space="preserve"> A execução dos aterros será sempre em camadas horizontais, não se admitindo a sua execução em camadas inclinadas, seguindo o caimento do terreno natural.</w:t>
      </w:r>
    </w:p>
    <w:p w:rsidR="004C5331" w:rsidRPr="00012421" w:rsidRDefault="004C5331" w:rsidP="00012421">
      <w:pPr>
        <w:autoSpaceDE w:val="0"/>
        <w:autoSpaceDN w:val="0"/>
        <w:adjustRightInd w:val="0"/>
        <w:ind w:firstLine="708"/>
        <w:jc w:val="both"/>
        <w:rPr>
          <w:rFonts w:ascii="Arial" w:hAnsi="Arial" w:cs="Arial"/>
          <w:sz w:val="24"/>
          <w:szCs w:val="24"/>
        </w:rPr>
      </w:pPr>
      <w:r w:rsidRPr="00012421">
        <w:rPr>
          <w:rFonts w:ascii="Arial" w:hAnsi="Arial" w:cs="Arial"/>
          <w:sz w:val="24"/>
          <w:szCs w:val="24"/>
        </w:rPr>
        <w:t xml:space="preserve">Os serviços de </w:t>
      </w:r>
      <w:proofErr w:type="spellStart"/>
      <w:r w:rsidRPr="00012421">
        <w:rPr>
          <w:rFonts w:ascii="Arial" w:hAnsi="Arial" w:cs="Arial"/>
          <w:sz w:val="24"/>
          <w:szCs w:val="24"/>
        </w:rPr>
        <w:t>reaterro</w:t>
      </w:r>
      <w:proofErr w:type="spellEnd"/>
      <w:r w:rsidRPr="00012421">
        <w:rPr>
          <w:rFonts w:ascii="Arial" w:hAnsi="Arial" w:cs="Arial"/>
          <w:sz w:val="24"/>
          <w:szCs w:val="24"/>
        </w:rPr>
        <w:t xml:space="preserve"> deverão ser executados conforme indicações e níveis estabelecidos, observando-se as compensações de terra provenientes das escavações das fundações, blocos e cintas.</w:t>
      </w:r>
    </w:p>
    <w:p w:rsidR="004C5331" w:rsidRPr="00012421" w:rsidRDefault="004C5331" w:rsidP="00012421">
      <w:pPr>
        <w:autoSpaceDE w:val="0"/>
        <w:autoSpaceDN w:val="0"/>
        <w:adjustRightInd w:val="0"/>
        <w:ind w:firstLine="708"/>
        <w:jc w:val="both"/>
        <w:rPr>
          <w:rFonts w:ascii="Arial" w:hAnsi="Arial" w:cs="Arial"/>
          <w:sz w:val="24"/>
          <w:szCs w:val="24"/>
        </w:rPr>
      </w:pPr>
      <w:r w:rsidRPr="00012421">
        <w:rPr>
          <w:rFonts w:ascii="Arial" w:hAnsi="Arial" w:cs="Arial"/>
          <w:sz w:val="24"/>
          <w:szCs w:val="24"/>
        </w:rPr>
        <w:t>As fundações serão executadas segundo o projeto elaborado pela licitante e aprovado pela fiscalização, em total obediência às prescrições das Normas próprias da ABNT. Deverá ser adotada uma solução de fundações compatível com a intensidade das cargas, a capacidade de suporte do solo e a presença do nível d’água, podendo ser utilizadas fundações escavadas moldadas “in loco” ou cravadas.</w:t>
      </w:r>
    </w:p>
    <w:p w:rsidR="004C5331" w:rsidRPr="00012421" w:rsidRDefault="004C5331" w:rsidP="00012421">
      <w:pPr>
        <w:autoSpaceDE w:val="0"/>
        <w:autoSpaceDN w:val="0"/>
        <w:adjustRightInd w:val="0"/>
        <w:ind w:firstLine="708"/>
        <w:jc w:val="both"/>
        <w:rPr>
          <w:rFonts w:ascii="Arial" w:hAnsi="Arial" w:cs="Arial"/>
          <w:sz w:val="24"/>
          <w:szCs w:val="24"/>
        </w:rPr>
      </w:pPr>
      <w:r w:rsidRPr="00012421">
        <w:rPr>
          <w:rFonts w:ascii="Arial" w:hAnsi="Arial" w:cs="Arial"/>
          <w:sz w:val="24"/>
          <w:szCs w:val="24"/>
        </w:rPr>
        <w:t>Quando forem executados aterros, as capacidade de carga das fundações deverão ser analisadas quanto ao atrito negativo gerado.</w:t>
      </w:r>
    </w:p>
    <w:p w:rsidR="004C5331" w:rsidRPr="00012421" w:rsidRDefault="004C5331" w:rsidP="004C5331">
      <w:pPr>
        <w:autoSpaceDE w:val="0"/>
        <w:autoSpaceDN w:val="0"/>
        <w:adjustRightInd w:val="0"/>
        <w:jc w:val="both"/>
        <w:rPr>
          <w:rFonts w:ascii="Arial" w:hAnsi="Arial" w:cs="Arial"/>
          <w:sz w:val="24"/>
          <w:szCs w:val="24"/>
        </w:rPr>
      </w:pPr>
      <w:r w:rsidRPr="00877F29">
        <w:rPr>
          <w:rFonts w:ascii="Arial" w:hAnsi="Arial" w:cs="Arial"/>
          <w:bCs/>
          <w:sz w:val="24"/>
          <w:szCs w:val="24"/>
        </w:rPr>
        <w:t>Nota:</w:t>
      </w:r>
      <w:r w:rsidRPr="00012421">
        <w:rPr>
          <w:rFonts w:ascii="Arial" w:hAnsi="Arial" w:cs="Arial"/>
          <w:b/>
          <w:bCs/>
          <w:sz w:val="24"/>
          <w:szCs w:val="24"/>
        </w:rPr>
        <w:t xml:space="preserve"> </w:t>
      </w:r>
      <w:r w:rsidRPr="00012421">
        <w:rPr>
          <w:rFonts w:ascii="Arial" w:hAnsi="Arial" w:cs="Arial"/>
          <w:sz w:val="24"/>
          <w:szCs w:val="24"/>
        </w:rPr>
        <w:t xml:space="preserve">No caso da contratada </w:t>
      </w:r>
      <w:proofErr w:type="spellStart"/>
      <w:r w:rsidRPr="00012421">
        <w:rPr>
          <w:rFonts w:ascii="Arial" w:hAnsi="Arial" w:cs="Arial"/>
          <w:sz w:val="24"/>
          <w:szCs w:val="24"/>
        </w:rPr>
        <w:t>subempreitar</w:t>
      </w:r>
      <w:proofErr w:type="spellEnd"/>
      <w:r w:rsidRPr="00012421">
        <w:rPr>
          <w:rFonts w:ascii="Arial" w:hAnsi="Arial" w:cs="Arial"/>
          <w:sz w:val="24"/>
          <w:szCs w:val="24"/>
        </w:rPr>
        <w:t xml:space="preserve"> os serviços de fundação, </w:t>
      </w:r>
      <w:proofErr w:type="gramStart"/>
      <w:r w:rsidRPr="00012421">
        <w:rPr>
          <w:rFonts w:ascii="Arial" w:hAnsi="Arial" w:cs="Arial"/>
          <w:sz w:val="24"/>
          <w:szCs w:val="24"/>
        </w:rPr>
        <w:t>estes  deverão</w:t>
      </w:r>
      <w:proofErr w:type="gramEnd"/>
      <w:r w:rsidRPr="00012421">
        <w:rPr>
          <w:rFonts w:ascii="Arial" w:hAnsi="Arial" w:cs="Arial"/>
          <w:sz w:val="24"/>
          <w:szCs w:val="24"/>
        </w:rPr>
        <w:t xml:space="preserve"> ser executados por firma especializada, devidamente aprovada pela fiscalização.</w:t>
      </w:r>
    </w:p>
    <w:p w:rsidR="004C5331" w:rsidRPr="00012421" w:rsidRDefault="004C5331" w:rsidP="00012421">
      <w:pPr>
        <w:autoSpaceDE w:val="0"/>
        <w:autoSpaceDN w:val="0"/>
        <w:adjustRightInd w:val="0"/>
        <w:ind w:firstLine="708"/>
        <w:jc w:val="both"/>
        <w:rPr>
          <w:rFonts w:ascii="Arial" w:hAnsi="Arial" w:cs="Arial"/>
          <w:sz w:val="24"/>
          <w:szCs w:val="24"/>
        </w:rPr>
      </w:pPr>
      <w:r w:rsidRPr="00012421">
        <w:rPr>
          <w:rFonts w:ascii="Arial" w:hAnsi="Arial" w:cs="Arial"/>
          <w:sz w:val="24"/>
          <w:szCs w:val="24"/>
        </w:rPr>
        <w:t>As capacidades de carga, comprimentos e diâmetros adotados, cotas de arrasamento, detalhes das armaduras e dos blocos deverão estar determinadas no projeto de fundação, tendo como referência as cotas de implantação do prédio.</w:t>
      </w:r>
    </w:p>
    <w:p w:rsidR="004C5331" w:rsidRPr="00012421" w:rsidRDefault="004C5331" w:rsidP="008B348F">
      <w:pPr>
        <w:autoSpaceDE w:val="0"/>
        <w:autoSpaceDN w:val="0"/>
        <w:adjustRightInd w:val="0"/>
        <w:ind w:firstLine="708"/>
        <w:jc w:val="both"/>
        <w:rPr>
          <w:rFonts w:ascii="Arial" w:hAnsi="Arial" w:cs="Arial"/>
          <w:sz w:val="24"/>
          <w:szCs w:val="24"/>
        </w:rPr>
      </w:pPr>
      <w:r w:rsidRPr="00012421">
        <w:rPr>
          <w:rFonts w:ascii="Arial" w:hAnsi="Arial" w:cs="Arial"/>
          <w:sz w:val="24"/>
          <w:szCs w:val="24"/>
        </w:rPr>
        <w:t xml:space="preserve">O concreto utilizado nas fundações deverá </w:t>
      </w:r>
      <w:r w:rsidR="008B348F">
        <w:rPr>
          <w:rFonts w:ascii="Arial" w:hAnsi="Arial" w:cs="Arial"/>
          <w:sz w:val="24"/>
          <w:szCs w:val="24"/>
        </w:rPr>
        <w:t>t</w:t>
      </w:r>
      <w:r w:rsidRPr="00012421">
        <w:rPr>
          <w:rFonts w:ascii="Arial" w:hAnsi="Arial" w:cs="Arial"/>
          <w:sz w:val="24"/>
          <w:szCs w:val="24"/>
        </w:rPr>
        <w:t xml:space="preserve">er </w:t>
      </w:r>
      <w:r w:rsidR="008B348F">
        <w:rPr>
          <w:rFonts w:ascii="Arial" w:hAnsi="Arial" w:cs="Arial"/>
          <w:sz w:val="24"/>
          <w:szCs w:val="24"/>
        </w:rPr>
        <w:t>resistência de 25 MPa</w:t>
      </w:r>
      <w:r w:rsidRPr="00012421">
        <w:rPr>
          <w:rFonts w:ascii="Arial" w:hAnsi="Arial" w:cs="Arial"/>
          <w:sz w:val="24"/>
          <w:szCs w:val="24"/>
        </w:rPr>
        <w:t xml:space="preserve"> de acordo com a NBR 6122 e a NBR 6118.</w:t>
      </w:r>
      <w:r w:rsidR="008B348F">
        <w:rPr>
          <w:rFonts w:ascii="Arial" w:hAnsi="Arial" w:cs="Arial"/>
          <w:sz w:val="24"/>
          <w:szCs w:val="24"/>
        </w:rPr>
        <w:t xml:space="preserve"> </w:t>
      </w:r>
      <w:r w:rsidRPr="00012421">
        <w:rPr>
          <w:rFonts w:ascii="Arial" w:hAnsi="Arial" w:cs="Arial"/>
          <w:sz w:val="24"/>
          <w:szCs w:val="24"/>
        </w:rPr>
        <w:t>Devem ser tomados todos os cuidados para o correto posicionamento da armação nas fundações, devendo ser utilizados espaçadores que garantam o recobrimento mínimo especificado pela NBR 6122.</w:t>
      </w:r>
      <w:r w:rsidR="008B348F">
        <w:rPr>
          <w:rFonts w:ascii="Arial" w:hAnsi="Arial" w:cs="Arial"/>
          <w:sz w:val="24"/>
          <w:szCs w:val="24"/>
        </w:rPr>
        <w:t xml:space="preserve"> </w:t>
      </w:r>
      <w:r w:rsidRPr="00012421">
        <w:rPr>
          <w:rFonts w:ascii="Arial" w:hAnsi="Arial" w:cs="Arial"/>
          <w:sz w:val="24"/>
          <w:szCs w:val="24"/>
        </w:rPr>
        <w:t>A cabeça das peças de fundações quando concretadas, após a pega do concreto, deverão obrigatoriamente ser envolvidas com uma camada de areia lavada, para protegê-las de sujeiras, devendo ser mantidas assim protegidas até o momento da concretagem de seus respectivos blocos.</w:t>
      </w:r>
    </w:p>
    <w:p w:rsidR="004C5331" w:rsidRPr="00012421" w:rsidRDefault="004C5331" w:rsidP="008B348F">
      <w:pPr>
        <w:autoSpaceDE w:val="0"/>
        <w:autoSpaceDN w:val="0"/>
        <w:adjustRightInd w:val="0"/>
        <w:ind w:firstLine="708"/>
        <w:jc w:val="both"/>
        <w:rPr>
          <w:rFonts w:ascii="Arial" w:hAnsi="Arial" w:cs="Arial"/>
          <w:sz w:val="24"/>
          <w:szCs w:val="24"/>
        </w:rPr>
      </w:pPr>
      <w:r w:rsidRPr="00012421">
        <w:rPr>
          <w:rFonts w:ascii="Arial" w:hAnsi="Arial" w:cs="Arial"/>
          <w:sz w:val="24"/>
          <w:szCs w:val="24"/>
        </w:rPr>
        <w:t>As cotas de arrasamento das fundações serão as indicadas nos projetos, sendo de responsabilidade da contratada a compatibilização com os projetos de arquitetura.</w:t>
      </w:r>
      <w:r w:rsidR="008B348F">
        <w:rPr>
          <w:rFonts w:ascii="Arial" w:hAnsi="Arial" w:cs="Arial"/>
          <w:sz w:val="24"/>
          <w:szCs w:val="24"/>
        </w:rPr>
        <w:t xml:space="preserve"> </w:t>
      </w:r>
      <w:r w:rsidRPr="00012421">
        <w:rPr>
          <w:rFonts w:ascii="Arial" w:hAnsi="Arial" w:cs="Arial"/>
          <w:sz w:val="24"/>
          <w:szCs w:val="24"/>
        </w:rPr>
        <w:t>É obrigatória a presença permanente do engenheiro residente da contratada ou de especialista de fundações durante todo o processo de concretagem.</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 xml:space="preserve">Serão adotados blocos com dimensões indicadas nos projetos de fundações/estruturas, interligados entre si por vigas baldrame </w:t>
      </w:r>
      <w:r w:rsidR="00C33F84" w:rsidRPr="00C33F84">
        <w:rPr>
          <w:rFonts w:ascii="Arial" w:hAnsi="Arial" w:cs="Arial"/>
          <w:sz w:val="24"/>
          <w:szCs w:val="24"/>
        </w:rPr>
        <w:t xml:space="preserve">e estacas do tipo “brocas” </w:t>
      </w:r>
      <w:r w:rsidRPr="00C33F84">
        <w:rPr>
          <w:rFonts w:ascii="Arial" w:hAnsi="Arial" w:cs="Arial"/>
          <w:sz w:val="24"/>
          <w:szCs w:val="24"/>
        </w:rPr>
        <w:t>nas dimensões indicadas nas pranchas de forma.</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 xml:space="preserve">Nos fundos dos blocos e vigas baldrames será executada camada de </w:t>
      </w:r>
      <w:smartTag w:uri="urn:schemas-microsoft-com:office:smarttags" w:element="metricconverter">
        <w:smartTagPr>
          <w:attr w:name="ProductID" w:val="5 cm"/>
        </w:smartTagPr>
        <w:r w:rsidRPr="00C33F84">
          <w:rPr>
            <w:rFonts w:ascii="Arial" w:hAnsi="Arial" w:cs="Arial"/>
            <w:sz w:val="24"/>
            <w:szCs w:val="24"/>
          </w:rPr>
          <w:t>5 cm</w:t>
        </w:r>
      </w:smartTag>
      <w:r w:rsidRPr="00C33F84">
        <w:rPr>
          <w:rFonts w:ascii="Arial" w:hAnsi="Arial" w:cs="Arial"/>
          <w:sz w:val="24"/>
          <w:szCs w:val="24"/>
        </w:rPr>
        <w:t xml:space="preserve"> de espessura de brita nº 1</w:t>
      </w:r>
      <w:r w:rsidR="008B348F">
        <w:rPr>
          <w:rFonts w:ascii="Arial" w:hAnsi="Arial" w:cs="Arial"/>
          <w:sz w:val="24"/>
          <w:szCs w:val="24"/>
        </w:rPr>
        <w:t xml:space="preserve"> e compactada</w:t>
      </w:r>
      <w:r w:rsidRPr="00C33F84">
        <w:rPr>
          <w:rFonts w:ascii="Arial" w:hAnsi="Arial" w:cs="Arial"/>
          <w:sz w:val="24"/>
          <w:szCs w:val="24"/>
        </w:rPr>
        <w:t>.</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Antes do efetivo início de qualquer trecho de fundações, a contratada deverá avaliar e notificar à fiscalização casos de eventuais alterações necessárias para alguma cota de arrasamento de estacas, com o objetivo de evitar situação indesejável caso algum bloco de fundações fique aflorado ou exposto. Esta prescrição engloba situações em locais interno ou externo (empenas e fachadas), em quaisquer das edificações da obra.</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Tanto para o concreto</w:t>
      </w:r>
      <w:r w:rsidR="008B348F">
        <w:rPr>
          <w:rFonts w:ascii="Arial" w:hAnsi="Arial" w:cs="Arial"/>
          <w:sz w:val="24"/>
          <w:szCs w:val="24"/>
        </w:rPr>
        <w:t>,</w:t>
      </w:r>
      <w:r w:rsidRPr="00C33F84">
        <w:rPr>
          <w:rFonts w:ascii="Arial" w:hAnsi="Arial" w:cs="Arial"/>
          <w:sz w:val="24"/>
          <w:szCs w:val="24"/>
        </w:rPr>
        <w:t xml:space="preserve"> quanto para as armações dos blocos deverão ser observadas as indicações dos projetos, quanto ao </w:t>
      </w:r>
      <w:proofErr w:type="spellStart"/>
      <w:r w:rsidRPr="00C33F84">
        <w:rPr>
          <w:rFonts w:ascii="Arial" w:hAnsi="Arial" w:cs="Arial"/>
          <w:sz w:val="24"/>
          <w:szCs w:val="24"/>
        </w:rPr>
        <w:t>fck</w:t>
      </w:r>
      <w:proofErr w:type="spellEnd"/>
      <w:r w:rsidRPr="00C33F84">
        <w:rPr>
          <w:rFonts w:ascii="Arial" w:hAnsi="Arial" w:cs="Arial"/>
          <w:sz w:val="24"/>
          <w:szCs w:val="24"/>
        </w:rPr>
        <w:t xml:space="preserve"> do concreto e bitolas/dimensões das armações.</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A estrutura de concreto armado será executada em estrita obediência às disposições do projeto estrutural, fornecido pelo contratante, às Normas próprias da ABNT e das Práticas estabelecidas pelo Decreto 92.100/85.</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Todo concreto estrutural deverá ser usinado e dosado em peso, não se aceitando dosagens volumétricas.</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Nenhum elemento estrutural poderá ser concretado sem a prévia verificação da contratada e da Fiscalização, no tocante aos alinhamentos, dimensões e estanqueidade das formas, armações, locação das fundações e/ou outros elementos que, por exigência do projeto, deverão estar embutidos na estrutura.</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As barras de aço das armações deverão estar limpas e escovadas, e mantidas convenientemente afastadas entre si e das formas, conforme prescrições da NBR 6118/2003. O corte e posicionamento das armaduras devem seguir estritamente o projeto elaborado e fornecido pela contratada.</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Deverão ser extraídos sistematicamente corpos de prova dos concretos, para ensaio de resistência, por firma especializada e idônea, aprovada pela fiscalização, de acordo com as recomendações contidas nas Normas.</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Cuidados especiais deverão ser tomados quanto à cura dos concretos segundo as Normas, chamando-se a atenção para os períodos de concretagem com a baixa umidade relativa do ar, quando providências especiais deverão ser tomadas pela contratada.</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Cuidados ainda devem ser tomados para que seja respeitado o projeto de forma das estruturas e realizado escoramento de modo seguro utilizando para tanto, escoras de boa qualidade e prumo.</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 xml:space="preserve">Será usado concreto </w:t>
      </w:r>
      <w:proofErr w:type="spellStart"/>
      <w:r w:rsidRPr="00C33F84">
        <w:rPr>
          <w:rFonts w:ascii="Arial" w:hAnsi="Arial" w:cs="Arial"/>
          <w:sz w:val="24"/>
          <w:szCs w:val="24"/>
        </w:rPr>
        <w:t>fck</w:t>
      </w:r>
      <w:proofErr w:type="spellEnd"/>
      <w:r w:rsidRPr="00C33F84">
        <w:rPr>
          <w:rFonts w:ascii="Arial" w:hAnsi="Arial" w:cs="Arial"/>
          <w:sz w:val="24"/>
          <w:szCs w:val="24"/>
        </w:rPr>
        <w:t>= 25,0 MPa conforme indicado no projeto de cálculo estrutural.</w:t>
      </w:r>
      <w:r w:rsidR="008B348F">
        <w:rPr>
          <w:rFonts w:ascii="Arial" w:hAnsi="Arial" w:cs="Arial"/>
          <w:sz w:val="24"/>
          <w:szCs w:val="24"/>
        </w:rPr>
        <w:t xml:space="preserve"> </w:t>
      </w:r>
      <w:r w:rsidRPr="00C33F84">
        <w:rPr>
          <w:rFonts w:ascii="Arial" w:hAnsi="Arial" w:cs="Arial"/>
          <w:sz w:val="24"/>
          <w:szCs w:val="24"/>
        </w:rPr>
        <w:t>Deve-se ainda ter total respeito ao projeto estrutural, no que diz respeito às notas indicadas nas folhas, assim como respeitar o prazo adequado para retirada de escoramento.</w:t>
      </w:r>
    </w:p>
    <w:p w:rsidR="004C5331" w:rsidRPr="00C33F84" w:rsidRDefault="00C33F84" w:rsidP="00C33F84">
      <w:pPr>
        <w:autoSpaceDE w:val="0"/>
        <w:autoSpaceDN w:val="0"/>
        <w:adjustRightInd w:val="0"/>
        <w:ind w:firstLine="708"/>
        <w:jc w:val="both"/>
        <w:rPr>
          <w:rFonts w:ascii="Arial" w:hAnsi="Arial" w:cs="Arial"/>
          <w:sz w:val="24"/>
          <w:szCs w:val="24"/>
        </w:rPr>
      </w:pPr>
      <w:r>
        <w:rPr>
          <w:rFonts w:ascii="Arial" w:hAnsi="Arial" w:cs="Arial"/>
          <w:sz w:val="24"/>
          <w:szCs w:val="24"/>
        </w:rPr>
        <w:t>Os Pilares e Vigas s</w:t>
      </w:r>
      <w:r w:rsidR="004C5331" w:rsidRPr="00C33F84">
        <w:rPr>
          <w:rFonts w:ascii="Arial" w:hAnsi="Arial" w:cs="Arial"/>
          <w:sz w:val="24"/>
          <w:szCs w:val="24"/>
        </w:rPr>
        <w:t xml:space="preserve">erão executados em concreto armado, seguindo as dimensões, armaduras e valores de </w:t>
      </w:r>
      <w:proofErr w:type="spellStart"/>
      <w:r w:rsidR="004C5331" w:rsidRPr="00C33F84">
        <w:rPr>
          <w:rFonts w:ascii="Arial" w:hAnsi="Arial" w:cs="Arial"/>
          <w:sz w:val="24"/>
          <w:szCs w:val="24"/>
        </w:rPr>
        <w:t>fck</w:t>
      </w:r>
      <w:proofErr w:type="spellEnd"/>
      <w:r w:rsidR="004C5331" w:rsidRPr="00C33F84">
        <w:rPr>
          <w:rFonts w:ascii="Arial" w:hAnsi="Arial" w:cs="Arial"/>
          <w:sz w:val="24"/>
          <w:szCs w:val="24"/>
        </w:rPr>
        <w:t xml:space="preserve"> determinados no projeto.</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As fôrmas</w:t>
      </w:r>
      <w:r w:rsidR="00C33F84">
        <w:rPr>
          <w:rFonts w:ascii="Arial" w:hAnsi="Arial" w:cs="Arial"/>
          <w:sz w:val="24"/>
          <w:szCs w:val="24"/>
        </w:rPr>
        <w:t xml:space="preserve"> dos pilares e vigas</w:t>
      </w:r>
      <w:r w:rsidRPr="00C33F84">
        <w:rPr>
          <w:rFonts w:ascii="Arial" w:hAnsi="Arial" w:cs="Arial"/>
          <w:sz w:val="24"/>
          <w:szCs w:val="24"/>
        </w:rPr>
        <w:t xml:space="preserve"> devem estar em acordo com o projeto executivo de formas desenvolvido, onde ficam evidentes as dimensões de corte das peças, assim como os seus respectivos posicionamentos.</w:t>
      </w:r>
      <w:r w:rsidR="008B348F">
        <w:rPr>
          <w:rFonts w:ascii="Arial" w:hAnsi="Arial" w:cs="Arial"/>
          <w:sz w:val="24"/>
          <w:szCs w:val="24"/>
        </w:rPr>
        <w:t xml:space="preserve"> </w:t>
      </w:r>
      <w:r w:rsidRPr="00C33F84">
        <w:rPr>
          <w:rFonts w:ascii="Arial" w:hAnsi="Arial" w:cs="Arial"/>
          <w:sz w:val="24"/>
          <w:szCs w:val="24"/>
        </w:rPr>
        <w:t>Toda madeira deve ser protegida contra exposição direta à chuva e ao sol, para não empenar.</w:t>
      </w:r>
    </w:p>
    <w:p w:rsidR="004C5331" w:rsidRPr="00C33F84" w:rsidRDefault="008B348F" w:rsidP="00C33F84">
      <w:pPr>
        <w:autoSpaceDE w:val="0"/>
        <w:autoSpaceDN w:val="0"/>
        <w:adjustRightInd w:val="0"/>
        <w:ind w:firstLine="708"/>
        <w:jc w:val="both"/>
        <w:rPr>
          <w:rFonts w:ascii="Arial" w:hAnsi="Arial" w:cs="Arial"/>
          <w:sz w:val="24"/>
          <w:szCs w:val="24"/>
        </w:rPr>
      </w:pPr>
      <w:r>
        <w:rPr>
          <w:rFonts w:ascii="Arial" w:hAnsi="Arial" w:cs="Arial"/>
          <w:bCs/>
          <w:sz w:val="24"/>
          <w:szCs w:val="24"/>
        </w:rPr>
        <w:t>Para a</w:t>
      </w:r>
      <w:r w:rsidR="00C33F84" w:rsidRPr="00C33F84">
        <w:rPr>
          <w:rFonts w:ascii="Arial" w:hAnsi="Arial" w:cs="Arial"/>
          <w:bCs/>
          <w:sz w:val="24"/>
          <w:szCs w:val="24"/>
        </w:rPr>
        <w:t xml:space="preserve"> armadura</w:t>
      </w:r>
      <w:r>
        <w:rPr>
          <w:rFonts w:ascii="Arial" w:hAnsi="Arial" w:cs="Arial"/>
          <w:bCs/>
          <w:sz w:val="24"/>
          <w:szCs w:val="24"/>
        </w:rPr>
        <w:t>,</w:t>
      </w:r>
      <w:r w:rsidR="00C33F84">
        <w:rPr>
          <w:rFonts w:ascii="Arial" w:hAnsi="Arial" w:cs="Arial"/>
          <w:bCs/>
          <w:sz w:val="24"/>
          <w:szCs w:val="24"/>
        </w:rPr>
        <w:t xml:space="preserve"> d</w:t>
      </w:r>
      <w:r w:rsidR="004C5331" w:rsidRPr="00C33F84">
        <w:rPr>
          <w:rFonts w:ascii="Arial" w:hAnsi="Arial" w:cs="Arial"/>
          <w:sz w:val="24"/>
          <w:szCs w:val="24"/>
        </w:rPr>
        <w:t>eve</w:t>
      </w:r>
      <w:r>
        <w:rPr>
          <w:rFonts w:ascii="Arial" w:hAnsi="Arial" w:cs="Arial"/>
          <w:sz w:val="24"/>
          <w:szCs w:val="24"/>
        </w:rPr>
        <w:t>-se l</w:t>
      </w:r>
      <w:r w:rsidR="004C5331" w:rsidRPr="00C33F84">
        <w:rPr>
          <w:rFonts w:ascii="Arial" w:hAnsi="Arial" w:cs="Arial"/>
          <w:sz w:val="24"/>
          <w:szCs w:val="24"/>
        </w:rPr>
        <w:t>impar convenientemente as barras de aço, antes do dobramento, removendo qualquer substância prejudicial à aderência com o concreto. Remover também as crostas de ferrugem.</w:t>
      </w:r>
      <w:r>
        <w:rPr>
          <w:rFonts w:ascii="Arial" w:hAnsi="Arial" w:cs="Arial"/>
          <w:sz w:val="24"/>
          <w:szCs w:val="24"/>
        </w:rPr>
        <w:t xml:space="preserve"> </w:t>
      </w:r>
      <w:r w:rsidR="004C5331" w:rsidRPr="00C33F84">
        <w:rPr>
          <w:rFonts w:ascii="Arial" w:hAnsi="Arial" w:cs="Arial"/>
          <w:sz w:val="24"/>
          <w:szCs w:val="24"/>
        </w:rPr>
        <w:t>Para os pilares</w:t>
      </w:r>
      <w:r>
        <w:rPr>
          <w:rFonts w:ascii="Arial" w:hAnsi="Arial" w:cs="Arial"/>
          <w:sz w:val="24"/>
          <w:szCs w:val="24"/>
        </w:rPr>
        <w:t xml:space="preserve"> e vigas</w:t>
      </w:r>
      <w:r w:rsidR="004C5331" w:rsidRPr="00C33F84">
        <w:rPr>
          <w:rFonts w:ascii="Arial" w:hAnsi="Arial" w:cs="Arial"/>
          <w:sz w:val="24"/>
          <w:szCs w:val="24"/>
        </w:rPr>
        <w:t xml:space="preserve"> serão usadas armaduras e cobrimento segundo as especificações das plantas de detalhes dos pilares.</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 xml:space="preserve">Será usado, para as peças estruturais de concreto, o </w:t>
      </w:r>
      <w:proofErr w:type="spellStart"/>
      <w:r w:rsidRPr="00C33F84">
        <w:rPr>
          <w:rFonts w:ascii="Arial" w:hAnsi="Arial" w:cs="Arial"/>
          <w:sz w:val="24"/>
          <w:szCs w:val="24"/>
        </w:rPr>
        <w:t>fck</w:t>
      </w:r>
      <w:proofErr w:type="spellEnd"/>
      <w:r w:rsidRPr="00C33F84">
        <w:rPr>
          <w:rFonts w:ascii="Arial" w:hAnsi="Arial" w:cs="Arial"/>
          <w:sz w:val="24"/>
          <w:szCs w:val="24"/>
        </w:rPr>
        <w:t>= 25,0 MPa especificados nos projetos.</w:t>
      </w:r>
      <w:r w:rsidR="00877F29">
        <w:rPr>
          <w:rFonts w:ascii="Arial" w:hAnsi="Arial" w:cs="Arial"/>
          <w:sz w:val="24"/>
          <w:szCs w:val="24"/>
        </w:rPr>
        <w:t xml:space="preserve"> </w:t>
      </w:r>
      <w:r w:rsidRPr="00C33F84">
        <w:rPr>
          <w:rFonts w:ascii="Arial" w:hAnsi="Arial" w:cs="Arial"/>
          <w:sz w:val="24"/>
          <w:szCs w:val="24"/>
        </w:rPr>
        <w:t>Deverão ser extraídos sistematicamente corpos de prova dos concretos, para ensaio de resistência, por firma especializada e idônea, de acordo com as recomendações contidas nas Normas.</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Os procedimentos de lançamento, adensamento e cura do concreto devem obedecer à Norma especifica.</w:t>
      </w:r>
    </w:p>
    <w:p w:rsidR="004C5331" w:rsidRPr="00C33F84" w:rsidRDefault="004C5331" w:rsidP="00C33F84">
      <w:pPr>
        <w:autoSpaceDE w:val="0"/>
        <w:autoSpaceDN w:val="0"/>
        <w:adjustRightInd w:val="0"/>
        <w:ind w:firstLine="708"/>
        <w:jc w:val="both"/>
        <w:rPr>
          <w:rFonts w:ascii="Arial" w:hAnsi="Arial" w:cs="Arial"/>
          <w:sz w:val="24"/>
          <w:szCs w:val="24"/>
        </w:rPr>
      </w:pPr>
      <w:r w:rsidRPr="00C33F84">
        <w:rPr>
          <w:rFonts w:ascii="Arial" w:hAnsi="Arial" w:cs="Arial"/>
          <w:sz w:val="24"/>
          <w:szCs w:val="24"/>
        </w:rPr>
        <w:t>O adensamento do concreto com vibrador deve ser feito de forma contínua e energicamente, cuidando para que o concreto preencha todos os recantos da fôrma para não formar ninhos e evitar segregação dos agregados por uma vibração prolongada demais. Evitar a vibração da armadura para que não se formem vazios ao seu redor, com prejuízo da aderência.</w:t>
      </w:r>
    </w:p>
    <w:p w:rsidR="006E0155" w:rsidRPr="00C33F84" w:rsidRDefault="006E0155" w:rsidP="006E0155">
      <w:pPr>
        <w:autoSpaceDE w:val="0"/>
        <w:autoSpaceDN w:val="0"/>
        <w:adjustRightInd w:val="0"/>
        <w:ind w:firstLine="708"/>
        <w:jc w:val="both"/>
        <w:rPr>
          <w:rFonts w:ascii="Arial" w:hAnsi="Arial" w:cs="Arial"/>
          <w:sz w:val="24"/>
          <w:szCs w:val="24"/>
        </w:rPr>
      </w:pPr>
      <w:r>
        <w:rPr>
          <w:rFonts w:ascii="Arial" w:hAnsi="Arial" w:cs="Arial"/>
          <w:bCs/>
          <w:sz w:val="24"/>
          <w:szCs w:val="24"/>
        </w:rPr>
        <w:t xml:space="preserve">O Piso receberá </w:t>
      </w:r>
      <w:r w:rsidRPr="00C33F84">
        <w:rPr>
          <w:rFonts w:ascii="Arial" w:hAnsi="Arial" w:cs="Arial"/>
          <w:bCs/>
          <w:sz w:val="24"/>
          <w:szCs w:val="24"/>
        </w:rPr>
        <w:t>armadura</w:t>
      </w:r>
      <w:r>
        <w:rPr>
          <w:rFonts w:ascii="Arial" w:hAnsi="Arial" w:cs="Arial"/>
          <w:bCs/>
          <w:sz w:val="24"/>
          <w:szCs w:val="24"/>
        </w:rPr>
        <w:t xml:space="preserve"> em malha de aço 10 x 10 cm com </w:t>
      </w:r>
      <w:r w:rsidR="008B348F">
        <w:rPr>
          <w:rFonts w:ascii="Arial" w:hAnsi="Arial" w:cs="Arial"/>
          <w:bCs/>
          <w:sz w:val="24"/>
          <w:szCs w:val="24"/>
        </w:rPr>
        <w:t>diâmetro</w:t>
      </w:r>
      <w:r>
        <w:rPr>
          <w:rFonts w:ascii="Arial" w:hAnsi="Arial" w:cs="Arial"/>
          <w:bCs/>
          <w:sz w:val="24"/>
          <w:szCs w:val="24"/>
        </w:rPr>
        <w:t xml:space="preserve"> ≥ 5 mm e será </w:t>
      </w:r>
      <w:r w:rsidRPr="00C33F84">
        <w:rPr>
          <w:rFonts w:ascii="Arial" w:hAnsi="Arial" w:cs="Arial"/>
          <w:sz w:val="24"/>
          <w:szCs w:val="24"/>
        </w:rPr>
        <w:t xml:space="preserve">usado, para </w:t>
      </w:r>
      <w:r>
        <w:rPr>
          <w:rFonts w:ascii="Arial" w:hAnsi="Arial" w:cs="Arial"/>
          <w:sz w:val="24"/>
          <w:szCs w:val="24"/>
        </w:rPr>
        <w:t>o piso</w:t>
      </w:r>
      <w:r w:rsidRPr="00C33F84">
        <w:rPr>
          <w:rFonts w:ascii="Arial" w:hAnsi="Arial" w:cs="Arial"/>
          <w:sz w:val="24"/>
          <w:szCs w:val="24"/>
        </w:rPr>
        <w:t xml:space="preserve"> de concreto, o </w:t>
      </w:r>
      <w:proofErr w:type="spellStart"/>
      <w:r w:rsidRPr="00C33F84">
        <w:rPr>
          <w:rFonts w:ascii="Arial" w:hAnsi="Arial" w:cs="Arial"/>
          <w:sz w:val="24"/>
          <w:szCs w:val="24"/>
        </w:rPr>
        <w:t>fck</w:t>
      </w:r>
      <w:proofErr w:type="spellEnd"/>
      <w:r w:rsidRPr="00C33F84">
        <w:rPr>
          <w:rFonts w:ascii="Arial" w:hAnsi="Arial" w:cs="Arial"/>
          <w:sz w:val="24"/>
          <w:szCs w:val="24"/>
        </w:rPr>
        <w:t xml:space="preserve">= </w:t>
      </w:r>
      <w:r>
        <w:rPr>
          <w:rFonts w:ascii="Arial" w:hAnsi="Arial" w:cs="Arial"/>
          <w:sz w:val="24"/>
          <w:szCs w:val="24"/>
        </w:rPr>
        <w:t>30</w:t>
      </w:r>
      <w:r w:rsidRPr="00C33F84">
        <w:rPr>
          <w:rFonts w:ascii="Arial" w:hAnsi="Arial" w:cs="Arial"/>
          <w:sz w:val="24"/>
          <w:szCs w:val="24"/>
        </w:rPr>
        <w:t>,0 MPa especificados nos projetos.</w:t>
      </w:r>
      <w:r w:rsidR="00877F29">
        <w:rPr>
          <w:rFonts w:ascii="Arial" w:hAnsi="Arial" w:cs="Arial"/>
          <w:sz w:val="24"/>
          <w:szCs w:val="24"/>
        </w:rPr>
        <w:t xml:space="preserve"> </w:t>
      </w:r>
      <w:r w:rsidRPr="00C33F84">
        <w:rPr>
          <w:rFonts w:ascii="Arial" w:hAnsi="Arial" w:cs="Arial"/>
          <w:sz w:val="24"/>
          <w:szCs w:val="24"/>
        </w:rPr>
        <w:t>Deverão ser extraídos sistematicamente corpos de prova dos concretos, para ensaio de resistência, por firma especializada e idônea, de acordo com as recomendações contidas nas Normas.</w:t>
      </w:r>
    </w:p>
    <w:p w:rsidR="00070B9D" w:rsidRPr="00971164" w:rsidRDefault="00070B9D" w:rsidP="00070B9D">
      <w:pPr>
        <w:autoSpaceDE w:val="0"/>
        <w:autoSpaceDN w:val="0"/>
        <w:adjustRightInd w:val="0"/>
        <w:ind w:firstLine="708"/>
        <w:jc w:val="both"/>
        <w:rPr>
          <w:rFonts w:ascii="Arial" w:hAnsi="Arial" w:cs="Arial"/>
          <w:color w:val="000000"/>
          <w:sz w:val="24"/>
          <w:szCs w:val="24"/>
        </w:rPr>
      </w:pPr>
      <w:r w:rsidRPr="00971164">
        <w:rPr>
          <w:rFonts w:ascii="Arial" w:hAnsi="Arial" w:cs="Arial"/>
          <w:sz w:val="24"/>
          <w:szCs w:val="24"/>
        </w:rPr>
        <w:t xml:space="preserve">No caso de dúvidas, erros, incoerências ou divergências que possam ser levantadas através deste Caderno de Encargos e Especificações ou projetos, a </w:t>
      </w:r>
      <w:r w:rsidRPr="00971164">
        <w:rPr>
          <w:rFonts w:ascii="Arial" w:hAnsi="Arial" w:cs="Arial"/>
          <w:color w:val="000000"/>
          <w:sz w:val="24"/>
          <w:szCs w:val="24"/>
        </w:rPr>
        <w:t>fiscalização deverá ser obrigatória e oficialmente consultada para que tome as devidas providências.</w:t>
      </w:r>
    </w:p>
    <w:p w:rsidR="00070B9D" w:rsidRPr="00971164" w:rsidRDefault="00070B9D" w:rsidP="00070B9D">
      <w:pPr>
        <w:autoSpaceDE w:val="0"/>
        <w:autoSpaceDN w:val="0"/>
        <w:adjustRightInd w:val="0"/>
        <w:ind w:firstLine="708"/>
        <w:jc w:val="both"/>
        <w:rPr>
          <w:rFonts w:ascii="Arial" w:hAnsi="Arial" w:cs="Arial"/>
          <w:color w:val="000000"/>
          <w:sz w:val="24"/>
          <w:szCs w:val="24"/>
        </w:rPr>
      </w:pPr>
      <w:r w:rsidRPr="00971164">
        <w:rPr>
          <w:rFonts w:ascii="Arial" w:hAnsi="Arial" w:cs="Arial"/>
          <w:color w:val="000000"/>
          <w:sz w:val="24"/>
          <w:szCs w:val="24"/>
        </w:rPr>
        <w:t>Todos os serviços e recomposições, não explícitos nestas especificações bem como nos desenhos, mas necessários para a execução dos serviços contratados e ao perfeito acabamento das áreas existentes, de forma a resultar num todo único e acabado, serão de responsabilidade da contratada.</w:t>
      </w:r>
    </w:p>
    <w:p w:rsidR="00070B9D" w:rsidRPr="00971164" w:rsidRDefault="00070B9D" w:rsidP="00070B9D">
      <w:pPr>
        <w:autoSpaceDE w:val="0"/>
        <w:autoSpaceDN w:val="0"/>
        <w:adjustRightInd w:val="0"/>
        <w:ind w:firstLine="708"/>
        <w:jc w:val="both"/>
        <w:rPr>
          <w:rFonts w:ascii="Arial" w:hAnsi="Arial" w:cs="Arial"/>
          <w:color w:val="000000"/>
          <w:sz w:val="24"/>
          <w:szCs w:val="24"/>
        </w:rPr>
      </w:pPr>
      <w:r w:rsidRPr="00971164">
        <w:rPr>
          <w:rFonts w:ascii="Arial" w:hAnsi="Arial" w:cs="Arial"/>
          <w:color w:val="000000"/>
          <w:sz w:val="24"/>
          <w:szCs w:val="24"/>
        </w:rPr>
        <w:t xml:space="preserve"> Os locais afetados pelos serviços deverão ser mantidos, pela contratada, em perfeito estado de limpeza durante o prazo de execução da obra</w:t>
      </w:r>
      <w:r w:rsidR="00971164">
        <w:rPr>
          <w:rFonts w:ascii="Arial" w:hAnsi="Arial" w:cs="Arial"/>
          <w:color w:val="000000"/>
          <w:sz w:val="24"/>
          <w:szCs w:val="24"/>
        </w:rPr>
        <w:t xml:space="preserve"> e recomposto ao final da mesma</w:t>
      </w:r>
      <w:r w:rsidRPr="00971164">
        <w:rPr>
          <w:rFonts w:ascii="Arial" w:hAnsi="Arial" w:cs="Arial"/>
          <w:color w:val="000000"/>
          <w:sz w:val="24"/>
          <w:szCs w:val="24"/>
        </w:rPr>
        <w:t>.</w:t>
      </w:r>
    </w:p>
    <w:p w:rsidR="007F3C47" w:rsidRDefault="00971164" w:rsidP="00FD1F72">
      <w:pPr>
        <w:jc w:val="both"/>
        <w:rPr>
          <w:rFonts w:ascii="Arial" w:hAnsi="Arial" w:cs="Arial"/>
          <w:sz w:val="24"/>
          <w:szCs w:val="24"/>
        </w:rPr>
      </w:pPr>
      <w:r>
        <w:rPr>
          <w:rFonts w:ascii="Arial" w:hAnsi="Arial" w:cs="Arial"/>
          <w:sz w:val="24"/>
          <w:szCs w:val="24"/>
        </w:rPr>
        <w:t>O Período total da Obra é de 180 dias corridos.</w:t>
      </w:r>
    </w:p>
    <w:p w:rsidR="00280610" w:rsidRDefault="00280610" w:rsidP="00280610">
      <w:pPr>
        <w:jc w:val="both"/>
        <w:rPr>
          <w:rFonts w:ascii="Arial" w:hAnsi="Arial" w:cs="Arial"/>
          <w:b/>
          <w:sz w:val="24"/>
          <w:szCs w:val="24"/>
        </w:rPr>
      </w:pPr>
    </w:p>
    <w:p w:rsidR="00044983" w:rsidRPr="00280610" w:rsidRDefault="009A1B4E" w:rsidP="00280610">
      <w:pPr>
        <w:jc w:val="both"/>
        <w:rPr>
          <w:rFonts w:ascii="Arial" w:hAnsi="Arial" w:cs="Arial"/>
          <w:b/>
          <w:sz w:val="24"/>
          <w:szCs w:val="24"/>
        </w:rPr>
      </w:pPr>
      <w:r>
        <w:rPr>
          <w:rFonts w:ascii="Arial" w:hAnsi="Arial" w:cs="Arial"/>
          <w:b/>
          <w:sz w:val="24"/>
          <w:szCs w:val="24"/>
        </w:rPr>
        <w:t xml:space="preserve">3 </w:t>
      </w:r>
      <w:r w:rsidR="00044983" w:rsidRPr="00280610">
        <w:rPr>
          <w:rFonts w:ascii="Arial" w:hAnsi="Arial" w:cs="Arial"/>
          <w:b/>
          <w:sz w:val="24"/>
          <w:szCs w:val="24"/>
        </w:rPr>
        <w:t>Atividades da Obra</w:t>
      </w:r>
    </w:p>
    <w:p w:rsidR="007F3C47" w:rsidRPr="00280610" w:rsidRDefault="00280610" w:rsidP="00280610">
      <w:pPr>
        <w:jc w:val="both"/>
        <w:rPr>
          <w:rFonts w:ascii="Arial" w:hAnsi="Arial" w:cs="Arial"/>
          <w:b/>
          <w:sz w:val="24"/>
          <w:szCs w:val="24"/>
        </w:rPr>
      </w:pPr>
      <w:r>
        <w:rPr>
          <w:rFonts w:ascii="Arial" w:hAnsi="Arial" w:cs="Arial"/>
          <w:b/>
          <w:sz w:val="24"/>
          <w:szCs w:val="24"/>
        </w:rPr>
        <w:t>3.1</w:t>
      </w:r>
      <w:r w:rsidR="00044983" w:rsidRPr="00280610">
        <w:rPr>
          <w:rFonts w:ascii="Arial" w:hAnsi="Arial" w:cs="Arial"/>
          <w:b/>
          <w:sz w:val="24"/>
          <w:szCs w:val="24"/>
        </w:rPr>
        <w:t>Mobilização</w:t>
      </w:r>
      <w:r w:rsidR="00F85A5B" w:rsidRPr="00280610">
        <w:rPr>
          <w:rFonts w:ascii="Arial" w:hAnsi="Arial" w:cs="Arial"/>
          <w:b/>
          <w:sz w:val="24"/>
          <w:szCs w:val="24"/>
        </w:rPr>
        <w:t xml:space="preserve"> e Canteiro de Obras</w:t>
      </w:r>
    </w:p>
    <w:p w:rsidR="00F85A5B" w:rsidRPr="007F3C47" w:rsidRDefault="00F85A5B" w:rsidP="007F3C47">
      <w:pPr>
        <w:jc w:val="both"/>
        <w:rPr>
          <w:rFonts w:ascii="Arial" w:hAnsi="Arial" w:cs="Arial"/>
          <w:b/>
          <w:sz w:val="24"/>
          <w:szCs w:val="24"/>
        </w:rPr>
      </w:pPr>
      <w:r w:rsidRPr="007F3C47">
        <w:rPr>
          <w:rFonts w:ascii="Arial" w:hAnsi="Arial" w:cs="Arial"/>
          <w:sz w:val="24"/>
          <w:szCs w:val="24"/>
        </w:rPr>
        <w:t>A Mobilização consiste, no mínimo, das seguintes etapas:</w:t>
      </w:r>
    </w:p>
    <w:p w:rsidR="00F85A5B" w:rsidRPr="00F85A5B" w:rsidRDefault="007F3C47" w:rsidP="007F3C47">
      <w:pPr>
        <w:pStyle w:val="TableParagraph"/>
        <w:tabs>
          <w:tab w:val="left" w:pos="843"/>
        </w:tabs>
        <w:spacing w:before="63" w:line="235" w:lineRule="auto"/>
        <w:ind w:right="67"/>
        <w:jc w:val="both"/>
        <w:rPr>
          <w:sz w:val="24"/>
          <w:szCs w:val="24"/>
          <w:lang w:val="pt-BR"/>
        </w:rPr>
      </w:pPr>
      <w:r>
        <w:rPr>
          <w:sz w:val="24"/>
          <w:szCs w:val="24"/>
          <w:lang w:val="pt-BR"/>
        </w:rPr>
        <w:tab/>
      </w:r>
      <w:r w:rsidR="00F85A5B" w:rsidRPr="00F85A5B">
        <w:rPr>
          <w:sz w:val="24"/>
          <w:szCs w:val="24"/>
          <w:lang w:val="pt-BR"/>
        </w:rPr>
        <w:t>Mobilização do pessoal</w:t>
      </w:r>
      <w:r w:rsidR="008373BF">
        <w:rPr>
          <w:sz w:val="24"/>
          <w:szCs w:val="24"/>
          <w:lang w:val="pt-BR"/>
        </w:rPr>
        <w:t>,</w:t>
      </w:r>
      <w:r w:rsidR="00F85A5B" w:rsidRPr="00F85A5B">
        <w:rPr>
          <w:sz w:val="24"/>
          <w:szCs w:val="24"/>
          <w:lang w:val="pt-BR"/>
        </w:rPr>
        <w:t xml:space="preserve"> de todos os materiais e equipamentos necessários ao início dos serviços (Ex.: máquinas, ferramentas, insumos, equipamentos e</w:t>
      </w:r>
      <w:r w:rsidR="00877F29">
        <w:rPr>
          <w:sz w:val="24"/>
          <w:szCs w:val="24"/>
          <w:lang w:val="pt-BR"/>
        </w:rPr>
        <w:t xml:space="preserve"> </w:t>
      </w:r>
      <w:r w:rsidR="00F85A5B" w:rsidRPr="00F85A5B">
        <w:rPr>
          <w:sz w:val="24"/>
          <w:szCs w:val="24"/>
          <w:lang w:val="pt-BR"/>
        </w:rPr>
        <w:t>outros).</w:t>
      </w:r>
    </w:p>
    <w:p w:rsidR="00F85A5B" w:rsidRDefault="007F3C47" w:rsidP="007F3C47">
      <w:pPr>
        <w:pStyle w:val="TableParagraph"/>
        <w:tabs>
          <w:tab w:val="left" w:pos="843"/>
        </w:tabs>
        <w:spacing w:before="63" w:line="237" w:lineRule="auto"/>
        <w:ind w:right="66"/>
        <w:jc w:val="both"/>
        <w:rPr>
          <w:sz w:val="24"/>
          <w:szCs w:val="24"/>
          <w:lang w:val="pt-BR"/>
        </w:rPr>
      </w:pPr>
      <w:r>
        <w:rPr>
          <w:sz w:val="24"/>
          <w:szCs w:val="24"/>
          <w:lang w:val="pt-BR"/>
        </w:rPr>
        <w:tab/>
      </w:r>
      <w:r w:rsidR="008373BF">
        <w:rPr>
          <w:sz w:val="24"/>
          <w:szCs w:val="24"/>
          <w:lang w:val="pt-BR"/>
        </w:rPr>
        <w:t>Na m</w:t>
      </w:r>
      <w:r w:rsidR="00F85A5B" w:rsidRPr="00F85A5B">
        <w:rPr>
          <w:sz w:val="24"/>
          <w:szCs w:val="24"/>
          <w:lang w:val="pt-BR"/>
        </w:rPr>
        <w:t>ontagem do Canteiro</w:t>
      </w:r>
      <w:r w:rsidR="008373BF">
        <w:rPr>
          <w:sz w:val="24"/>
          <w:szCs w:val="24"/>
          <w:lang w:val="pt-BR"/>
        </w:rPr>
        <w:t xml:space="preserve"> de Obras</w:t>
      </w:r>
      <w:r w:rsidR="00F85A5B" w:rsidRPr="00F85A5B">
        <w:rPr>
          <w:sz w:val="24"/>
          <w:szCs w:val="24"/>
          <w:lang w:val="pt-BR"/>
        </w:rPr>
        <w:t>,</w:t>
      </w:r>
      <w:r w:rsidR="008373BF">
        <w:rPr>
          <w:sz w:val="24"/>
          <w:szCs w:val="24"/>
          <w:lang w:val="pt-BR"/>
        </w:rPr>
        <w:t xml:space="preserve"> a</w:t>
      </w:r>
      <w:r w:rsidR="007D0915" w:rsidRPr="00F85A5B">
        <w:rPr>
          <w:sz w:val="24"/>
          <w:szCs w:val="24"/>
          <w:lang w:val="pt-BR"/>
        </w:rPr>
        <w:t xml:space="preserve"> Prefeitura fornecerá somente a ár</w:t>
      </w:r>
      <w:r w:rsidR="00F85A5B" w:rsidRPr="00F85A5B">
        <w:rPr>
          <w:sz w:val="24"/>
          <w:szCs w:val="24"/>
          <w:lang w:val="pt-BR"/>
        </w:rPr>
        <w:t xml:space="preserve">ea para instalação de canteiro, </w:t>
      </w:r>
      <w:r w:rsidR="007D0915" w:rsidRPr="00F85A5B">
        <w:rPr>
          <w:sz w:val="24"/>
          <w:szCs w:val="24"/>
          <w:lang w:val="pt-BR"/>
        </w:rPr>
        <w:t>cabendo a C</w:t>
      </w:r>
      <w:r w:rsidR="0084002A">
        <w:rPr>
          <w:sz w:val="24"/>
          <w:szCs w:val="24"/>
          <w:lang w:val="pt-BR"/>
        </w:rPr>
        <w:t>ontratada</w:t>
      </w:r>
      <w:r w:rsidR="007D0915" w:rsidRPr="00F85A5B">
        <w:rPr>
          <w:sz w:val="24"/>
          <w:szCs w:val="24"/>
          <w:lang w:val="pt-BR"/>
        </w:rPr>
        <w:t xml:space="preserve"> efetuar todas as adequações necessárias para a implantação de seu</w:t>
      </w:r>
      <w:r w:rsidR="00877F29">
        <w:rPr>
          <w:sz w:val="24"/>
          <w:szCs w:val="24"/>
          <w:lang w:val="pt-BR"/>
        </w:rPr>
        <w:t xml:space="preserve"> </w:t>
      </w:r>
      <w:r w:rsidR="007D0915" w:rsidRPr="00F85A5B">
        <w:rPr>
          <w:sz w:val="24"/>
          <w:szCs w:val="24"/>
          <w:lang w:val="pt-BR"/>
        </w:rPr>
        <w:t>canteiro.</w:t>
      </w:r>
      <w:r w:rsidR="00877F29">
        <w:rPr>
          <w:sz w:val="24"/>
          <w:szCs w:val="24"/>
          <w:lang w:val="pt-BR"/>
        </w:rPr>
        <w:t xml:space="preserve"> </w:t>
      </w:r>
      <w:r w:rsidR="00F85A5B" w:rsidRPr="00F85A5B">
        <w:rPr>
          <w:sz w:val="24"/>
          <w:szCs w:val="24"/>
          <w:lang w:val="pt-BR"/>
        </w:rPr>
        <w:t xml:space="preserve">O canteiro de obras que será utilizado para esta obra, terá o seu projeto apresentado para aprovação da Prefeitura e atenderá as exigências da legislação em vigor e as recomendações da contratante, </w:t>
      </w:r>
      <w:r w:rsidR="00F85A5B" w:rsidRPr="00F85A5B">
        <w:rPr>
          <w:bCs/>
          <w:sz w:val="24"/>
          <w:szCs w:val="24"/>
          <w:lang w:val="pt-PT"/>
        </w:rPr>
        <w:t xml:space="preserve">garantindo </w:t>
      </w:r>
      <w:r w:rsidR="00F85A5B" w:rsidRPr="00F85A5B">
        <w:rPr>
          <w:sz w:val="24"/>
          <w:szCs w:val="24"/>
          <w:lang w:val="pt-BR"/>
        </w:rPr>
        <w:t>em todo momento, as condições de segurança, adequabilidade, higiene e conforto a todo seu pessoal, à Prefeitura e a todos os terceiros envolvidos na execução do empreendimento.</w:t>
      </w:r>
    </w:p>
    <w:p w:rsidR="00F85A5B" w:rsidRDefault="00F85A5B" w:rsidP="007F3C47">
      <w:pPr>
        <w:pStyle w:val="TableParagraph"/>
        <w:spacing w:before="120"/>
        <w:ind w:right="65" w:firstLine="708"/>
        <w:jc w:val="both"/>
        <w:rPr>
          <w:sz w:val="24"/>
          <w:szCs w:val="24"/>
          <w:lang w:val="pt-BR"/>
        </w:rPr>
      </w:pPr>
      <w:r w:rsidRPr="00F85A5B">
        <w:rPr>
          <w:sz w:val="24"/>
          <w:szCs w:val="24"/>
          <w:lang w:val="pt-BR"/>
        </w:rPr>
        <w:t>É de inteira responsabilidade da Contratada a obtenção de todas as licenças juntos aos órgãos municipais, estaduais e federais que se fizerem necessárias em conformidade com as legislações pertinentes.</w:t>
      </w:r>
    </w:p>
    <w:p w:rsidR="00325AED" w:rsidRDefault="00325AED" w:rsidP="007F3C47">
      <w:pPr>
        <w:pStyle w:val="TableParagraph"/>
        <w:spacing w:before="120"/>
        <w:ind w:right="65" w:firstLine="708"/>
        <w:jc w:val="both"/>
        <w:rPr>
          <w:sz w:val="24"/>
          <w:szCs w:val="24"/>
          <w:lang w:val="pt-BR"/>
        </w:rPr>
      </w:pPr>
      <w:r w:rsidRPr="00325AED">
        <w:rPr>
          <w:sz w:val="24"/>
          <w:szCs w:val="24"/>
          <w:lang w:val="pt-BR"/>
        </w:rPr>
        <w:t xml:space="preserve">A CONTRATADA deverá confeccionar uma placa de obra, conforme padrão </w:t>
      </w:r>
      <w:r w:rsidR="008373BF">
        <w:rPr>
          <w:sz w:val="24"/>
          <w:szCs w:val="24"/>
          <w:lang w:val="pt-BR"/>
        </w:rPr>
        <w:t>do Município</w:t>
      </w:r>
      <w:r w:rsidRPr="00325AED">
        <w:rPr>
          <w:sz w:val="24"/>
          <w:szCs w:val="24"/>
          <w:lang w:val="pt-BR"/>
        </w:rPr>
        <w:t xml:space="preserve"> de Pirajuí </w:t>
      </w:r>
      <w:r w:rsidR="008373BF">
        <w:rPr>
          <w:sz w:val="24"/>
          <w:szCs w:val="24"/>
          <w:lang w:val="pt-BR"/>
        </w:rPr>
        <w:t>–</w:t>
      </w:r>
      <w:r w:rsidRPr="00325AED">
        <w:rPr>
          <w:sz w:val="24"/>
          <w:szCs w:val="24"/>
          <w:lang w:val="pt-BR"/>
        </w:rPr>
        <w:t xml:space="preserve"> SP</w:t>
      </w:r>
      <w:r w:rsidR="008373BF">
        <w:rPr>
          <w:sz w:val="24"/>
          <w:szCs w:val="24"/>
          <w:lang w:val="pt-BR"/>
        </w:rPr>
        <w:t>.</w:t>
      </w:r>
    </w:p>
    <w:p w:rsidR="0084002A" w:rsidRPr="00325AED" w:rsidRDefault="0084002A" w:rsidP="007F3C47">
      <w:pPr>
        <w:pStyle w:val="TableParagraph"/>
        <w:spacing w:before="120"/>
        <w:ind w:right="65" w:firstLine="708"/>
        <w:jc w:val="both"/>
        <w:rPr>
          <w:sz w:val="24"/>
          <w:szCs w:val="24"/>
          <w:lang w:val="pt-BR"/>
        </w:rPr>
      </w:pPr>
    </w:p>
    <w:p w:rsidR="00F87DB7" w:rsidRPr="0066184E" w:rsidRDefault="00930BD2" w:rsidP="0066184E">
      <w:pPr>
        <w:pStyle w:val="PargrafodaLista"/>
        <w:numPr>
          <w:ilvl w:val="1"/>
          <w:numId w:val="19"/>
        </w:numPr>
        <w:jc w:val="both"/>
        <w:rPr>
          <w:rFonts w:ascii="Arial" w:hAnsi="Arial" w:cs="Arial"/>
          <w:b/>
          <w:sz w:val="24"/>
          <w:szCs w:val="24"/>
        </w:rPr>
      </w:pPr>
      <w:r w:rsidRPr="0066184E">
        <w:rPr>
          <w:rFonts w:ascii="Arial" w:hAnsi="Arial" w:cs="Arial"/>
          <w:b/>
          <w:sz w:val="24"/>
          <w:szCs w:val="24"/>
        </w:rPr>
        <w:t>Documentação Inicial</w:t>
      </w:r>
      <w:r w:rsidR="00571773" w:rsidRPr="0066184E">
        <w:rPr>
          <w:rFonts w:ascii="Arial" w:hAnsi="Arial" w:cs="Arial"/>
          <w:b/>
          <w:sz w:val="24"/>
          <w:szCs w:val="24"/>
        </w:rPr>
        <w:t xml:space="preserve"> - Serviços Preliminares</w:t>
      </w:r>
    </w:p>
    <w:p w:rsidR="00D505D5" w:rsidRDefault="0066184E" w:rsidP="0066184E">
      <w:pPr>
        <w:pStyle w:val="TableParagraph"/>
        <w:tabs>
          <w:tab w:val="left" w:pos="939"/>
        </w:tabs>
        <w:spacing w:before="44" w:line="237" w:lineRule="auto"/>
        <w:ind w:right="67"/>
        <w:jc w:val="both"/>
        <w:rPr>
          <w:sz w:val="24"/>
          <w:szCs w:val="24"/>
          <w:lang w:val="pt-BR"/>
        </w:rPr>
      </w:pPr>
      <w:r>
        <w:rPr>
          <w:sz w:val="24"/>
          <w:szCs w:val="24"/>
          <w:lang w:val="pt-BR"/>
        </w:rPr>
        <w:t xml:space="preserve">3.2.1 </w:t>
      </w:r>
      <w:r w:rsidR="00D505D5">
        <w:rPr>
          <w:sz w:val="24"/>
          <w:szCs w:val="24"/>
          <w:lang w:val="pt-BR"/>
        </w:rPr>
        <w:t>Segurança, Meio-Ambiente e Saúde</w:t>
      </w:r>
    </w:p>
    <w:p w:rsidR="006F776A" w:rsidRDefault="008E5D06" w:rsidP="008E5D06">
      <w:pPr>
        <w:pStyle w:val="TableParagraph"/>
        <w:tabs>
          <w:tab w:val="left" w:pos="939"/>
        </w:tabs>
        <w:spacing w:before="44" w:line="237" w:lineRule="auto"/>
        <w:ind w:right="67"/>
        <w:jc w:val="both"/>
        <w:rPr>
          <w:sz w:val="24"/>
          <w:szCs w:val="24"/>
          <w:lang w:val="pt-BR"/>
        </w:rPr>
      </w:pPr>
      <w:r>
        <w:rPr>
          <w:sz w:val="24"/>
          <w:szCs w:val="24"/>
          <w:lang w:val="pt-BR"/>
        </w:rPr>
        <w:tab/>
      </w:r>
      <w:r w:rsidR="00D505D5" w:rsidRPr="00361257">
        <w:rPr>
          <w:sz w:val="24"/>
          <w:szCs w:val="24"/>
          <w:lang w:val="pt-BR"/>
        </w:rPr>
        <w:t xml:space="preserve">A Contratada será responsável pela apresentação dos </w:t>
      </w:r>
      <w:r w:rsidR="008373BF">
        <w:rPr>
          <w:sz w:val="24"/>
          <w:szCs w:val="24"/>
          <w:lang w:val="pt-BR"/>
        </w:rPr>
        <w:t xml:space="preserve">documentos </w:t>
      </w:r>
      <w:r w:rsidR="0084002A">
        <w:rPr>
          <w:sz w:val="24"/>
          <w:szCs w:val="24"/>
          <w:lang w:val="pt-BR"/>
        </w:rPr>
        <w:t>d</w:t>
      </w:r>
      <w:r w:rsidR="008373BF">
        <w:rPr>
          <w:sz w:val="24"/>
          <w:szCs w:val="24"/>
          <w:lang w:val="pt-BR"/>
        </w:rPr>
        <w:t>e registro (Carteira de Trabalho) e de SMS (PPRA, PCMSO</w:t>
      </w:r>
      <w:r w:rsidR="00877F29">
        <w:rPr>
          <w:sz w:val="24"/>
          <w:szCs w:val="24"/>
          <w:lang w:val="pt-BR"/>
        </w:rPr>
        <w:t xml:space="preserve"> </w:t>
      </w:r>
      <w:r w:rsidR="00D505D5">
        <w:rPr>
          <w:sz w:val="24"/>
          <w:szCs w:val="24"/>
          <w:lang w:val="pt-BR"/>
        </w:rPr>
        <w:t>e</w:t>
      </w:r>
      <w:r w:rsidR="00D505D5" w:rsidRPr="00361257">
        <w:rPr>
          <w:sz w:val="24"/>
          <w:szCs w:val="24"/>
          <w:lang w:val="pt-BR"/>
        </w:rPr>
        <w:t xml:space="preserve"> ASOS</w:t>
      </w:r>
      <w:r w:rsidR="0084002A">
        <w:rPr>
          <w:sz w:val="24"/>
          <w:szCs w:val="24"/>
          <w:lang w:val="pt-BR"/>
        </w:rPr>
        <w:t>)</w:t>
      </w:r>
      <w:r w:rsidR="008373BF">
        <w:rPr>
          <w:sz w:val="24"/>
          <w:szCs w:val="24"/>
          <w:lang w:val="pt-BR"/>
        </w:rPr>
        <w:t xml:space="preserve"> dos funcionários</w:t>
      </w:r>
      <w:r w:rsidR="00D505D5">
        <w:rPr>
          <w:sz w:val="24"/>
          <w:szCs w:val="24"/>
          <w:lang w:val="pt-BR"/>
        </w:rPr>
        <w:t>.</w:t>
      </w:r>
    </w:p>
    <w:p w:rsidR="006F776A" w:rsidRPr="009B466C" w:rsidRDefault="008E5D06" w:rsidP="008E5D06">
      <w:pPr>
        <w:pStyle w:val="TableParagraph"/>
        <w:tabs>
          <w:tab w:val="left" w:pos="939"/>
        </w:tabs>
        <w:spacing w:before="44" w:line="237" w:lineRule="auto"/>
        <w:ind w:right="67"/>
        <w:jc w:val="both"/>
        <w:rPr>
          <w:color w:val="000000"/>
          <w:sz w:val="20"/>
          <w:szCs w:val="20"/>
          <w:lang w:val="pt-BR"/>
        </w:rPr>
      </w:pPr>
      <w:r>
        <w:rPr>
          <w:sz w:val="24"/>
          <w:szCs w:val="24"/>
          <w:lang w:val="pt-BR"/>
        </w:rPr>
        <w:tab/>
      </w:r>
      <w:r w:rsidR="006F776A" w:rsidRPr="006F776A">
        <w:rPr>
          <w:sz w:val="24"/>
          <w:szCs w:val="24"/>
          <w:lang w:val="pt-BR"/>
        </w:rPr>
        <w:t xml:space="preserve">Toda a equipe envolvida diretamente com a Obra deverá passar por um treinamento de segurança, onde será apresentado as condições e riscos existentes em cada atividade da obra. </w:t>
      </w:r>
      <w:r w:rsidR="006F776A" w:rsidRPr="009B466C">
        <w:rPr>
          <w:sz w:val="24"/>
          <w:szCs w:val="24"/>
          <w:lang w:val="pt-BR"/>
        </w:rPr>
        <w:t>Que será baseado na</w:t>
      </w:r>
      <w:r w:rsidR="006F776A" w:rsidRPr="009B466C">
        <w:rPr>
          <w:color w:val="000000"/>
          <w:sz w:val="24"/>
          <w:szCs w:val="24"/>
          <w:lang w:val="pt-BR"/>
        </w:rPr>
        <w:t xml:space="preserve"> Análise Preliminar de Risco (APR), elaborada em conjunto </w:t>
      </w:r>
      <w:r w:rsidR="008373BF">
        <w:rPr>
          <w:color w:val="000000"/>
          <w:sz w:val="24"/>
          <w:szCs w:val="24"/>
          <w:lang w:val="pt-BR"/>
        </w:rPr>
        <w:t>com a Prefeitura.</w:t>
      </w:r>
    </w:p>
    <w:p w:rsidR="006F776A" w:rsidRDefault="006F776A" w:rsidP="00D505D5">
      <w:pPr>
        <w:pStyle w:val="TableParagraph"/>
        <w:tabs>
          <w:tab w:val="left" w:pos="939"/>
        </w:tabs>
        <w:spacing w:before="44" w:line="237" w:lineRule="auto"/>
        <w:ind w:left="2520" w:right="67"/>
        <w:jc w:val="both"/>
        <w:rPr>
          <w:sz w:val="24"/>
          <w:szCs w:val="24"/>
          <w:lang w:val="pt-BR"/>
        </w:rPr>
      </w:pPr>
    </w:p>
    <w:p w:rsidR="00D505D5" w:rsidRDefault="0066184E" w:rsidP="0066184E">
      <w:pPr>
        <w:pStyle w:val="TableParagraph"/>
        <w:tabs>
          <w:tab w:val="left" w:pos="939"/>
        </w:tabs>
        <w:spacing w:before="44" w:line="237" w:lineRule="auto"/>
        <w:ind w:right="67"/>
        <w:jc w:val="both"/>
        <w:rPr>
          <w:sz w:val="24"/>
          <w:szCs w:val="24"/>
          <w:lang w:val="pt-BR"/>
        </w:rPr>
      </w:pPr>
      <w:r>
        <w:rPr>
          <w:sz w:val="24"/>
          <w:szCs w:val="24"/>
          <w:lang w:val="pt-BR"/>
        </w:rPr>
        <w:t xml:space="preserve">3.2.2 </w:t>
      </w:r>
      <w:r w:rsidR="00D505D5">
        <w:rPr>
          <w:sz w:val="24"/>
          <w:szCs w:val="24"/>
          <w:lang w:val="pt-BR"/>
        </w:rPr>
        <w:t>Planejamento</w:t>
      </w:r>
    </w:p>
    <w:p w:rsidR="00D505D5" w:rsidRDefault="008E5D06" w:rsidP="008E5D06">
      <w:pPr>
        <w:pStyle w:val="TableParagraph"/>
        <w:tabs>
          <w:tab w:val="left" w:pos="939"/>
        </w:tabs>
        <w:spacing w:before="44" w:line="237" w:lineRule="auto"/>
        <w:ind w:right="67"/>
        <w:jc w:val="both"/>
        <w:rPr>
          <w:sz w:val="24"/>
          <w:szCs w:val="24"/>
          <w:lang w:val="pt-BR"/>
        </w:rPr>
      </w:pPr>
      <w:r>
        <w:rPr>
          <w:sz w:val="24"/>
          <w:szCs w:val="24"/>
          <w:lang w:val="pt-BR"/>
        </w:rPr>
        <w:tab/>
      </w:r>
      <w:r w:rsidR="00D505D5">
        <w:rPr>
          <w:sz w:val="24"/>
          <w:szCs w:val="24"/>
          <w:lang w:val="pt-BR"/>
        </w:rPr>
        <w:t xml:space="preserve">Antes do início das atividades, a Contratada deverá apresentar os seguintes documentos de planejamento </w:t>
      </w:r>
      <w:r w:rsidR="00D505D5" w:rsidRPr="00361257">
        <w:rPr>
          <w:sz w:val="24"/>
          <w:szCs w:val="24"/>
          <w:lang w:val="pt-BR"/>
        </w:rPr>
        <w:t>Organograma, Cronog</w:t>
      </w:r>
      <w:r w:rsidR="00D505D5">
        <w:rPr>
          <w:sz w:val="24"/>
          <w:szCs w:val="24"/>
          <w:lang w:val="pt-BR"/>
        </w:rPr>
        <w:t>rama das atividades, Histograma, Curva Física</w:t>
      </w:r>
      <w:r w:rsidR="00325AED">
        <w:rPr>
          <w:sz w:val="24"/>
          <w:szCs w:val="24"/>
          <w:lang w:val="pt-BR"/>
        </w:rPr>
        <w:t xml:space="preserve"> –</w:t>
      </w:r>
      <w:r w:rsidR="00D505D5">
        <w:rPr>
          <w:sz w:val="24"/>
          <w:szCs w:val="24"/>
          <w:lang w:val="pt-BR"/>
        </w:rPr>
        <w:t xml:space="preserve"> Financeira</w:t>
      </w:r>
      <w:r w:rsidR="00325AED">
        <w:rPr>
          <w:sz w:val="24"/>
          <w:szCs w:val="24"/>
          <w:lang w:val="pt-BR"/>
        </w:rPr>
        <w:t>, RDO (Relatório Diário de Obras)</w:t>
      </w:r>
      <w:r w:rsidR="00D505D5">
        <w:rPr>
          <w:sz w:val="24"/>
          <w:szCs w:val="24"/>
          <w:lang w:val="pt-BR"/>
        </w:rPr>
        <w:t xml:space="preserve"> e demais</w:t>
      </w:r>
      <w:r w:rsidR="008373BF">
        <w:rPr>
          <w:sz w:val="24"/>
          <w:szCs w:val="24"/>
          <w:lang w:val="pt-BR"/>
        </w:rPr>
        <w:t xml:space="preserve"> documentos</w:t>
      </w:r>
      <w:r w:rsidR="00D505D5">
        <w:rPr>
          <w:sz w:val="24"/>
          <w:szCs w:val="24"/>
          <w:lang w:val="pt-BR"/>
        </w:rPr>
        <w:t xml:space="preserve"> solicitados pela Prefeitura.</w:t>
      </w:r>
    </w:p>
    <w:p w:rsidR="008E5D06" w:rsidRDefault="008E5D06" w:rsidP="008E5D06">
      <w:pPr>
        <w:pStyle w:val="TableParagraph"/>
        <w:tabs>
          <w:tab w:val="left" w:pos="939"/>
        </w:tabs>
        <w:spacing w:before="44" w:line="237" w:lineRule="auto"/>
        <w:ind w:right="67"/>
        <w:jc w:val="both"/>
        <w:rPr>
          <w:sz w:val="24"/>
          <w:szCs w:val="24"/>
          <w:lang w:val="pt-BR"/>
        </w:rPr>
      </w:pPr>
    </w:p>
    <w:p w:rsidR="00D505D5" w:rsidRDefault="0066184E" w:rsidP="0066184E">
      <w:pPr>
        <w:pStyle w:val="TableParagraph"/>
        <w:tabs>
          <w:tab w:val="left" w:pos="939"/>
        </w:tabs>
        <w:spacing w:before="44" w:line="237" w:lineRule="auto"/>
        <w:ind w:right="67"/>
        <w:jc w:val="both"/>
        <w:rPr>
          <w:sz w:val="24"/>
          <w:szCs w:val="24"/>
          <w:lang w:val="pt-BR"/>
        </w:rPr>
      </w:pPr>
      <w:r>
        <w:rPr>
          <w:sz w:val="24"/>
          <w:szCs w:val="24"/>
          <w:lang w:val="pt-BR"/>
        </w:rPr>
        <w:t xml:space="preserve">3.2.3 </w:t>
      </w:r>
      <w:r w:rsidR="00D505D5">
        <w:rPr>
          <w:sz w:val="24"/>
          <w:szCs w:val="24"/>
          <w:lang w:val="pt-BR"/>
        </w:rPr>
        <w:t>Qualidade</w:t>
      </w:r>
    </w:p>
    <w:p w:rsidR="00361257" w:rsidRPr="00361257" w:rsidRDefault="008E5D06" w:rsidP="008E5D06">
      <w:pPr>
        <w:pStyle w:val="TableParagraph"/>
        <w:tabs>
          <w:tab w:val="left" w:pos="939"/>
        </w:tabs>
        <w:spacing w:before="44" w:line="237" w:lineRule="auto"/>
        <w:ind w:right="67"/>
        <w:jc w:val="both"/>
        <w:rPr>
          <w:sz w:val="24"/>
          <w:szCs w:val="24"/>
          <w:lang w:val="pt-BR"/>
        </w:rPr>
      </w:pPr>
      <w:r>
        <w:rPr>
          <w:sz w:val="24"/>
          <w:szCs w:val="24"/>
          <w:lang w:val="pt-BR"/>
        </w:rPr>
        <w:tab/>
      </w:r>
      <w:r w:rsidR="00D505D5">
        <w:rPr>
          <w:sz w:val="24"/>
          <w:szCs w:val="24"/>
          <w:lang w:val="pt-BR"/>
        </w:rPr>
        <w:t>A Contratada deverá apresentar os procedimentos executivos para cada tipo de trabalho que será realizado ao longo da obra</w:t>
      </w:r>
      <w:r w:rsidR="00361257" w:rsidRPr="00361257">
        <w:rPr>
          <w:sz w:val="24"/>
          <w:szCs w:val="24"/>
          <w:lang w:val="pt-BR"/>
        </w:rPr>
        <w:t xml:space="preserve"> (Procedimentos de Construção) e</w:t>
      </w:r>
      <w:r w:rsidR="008373BF">
        <w:rPr>
          <w:sz w:val="24"/>
          <w:szCs w:val="24"/>
          <w:lang w:val="pt-BR"/>
        </w:rPr>
        <w:t xml:space="preserve"> realizar </w:t>
      </w:r>
      <w:r w:rsidR="00361257" w:rsidRPr="00361257">
        <w:rPr>
          <w:sz w:val="24"/>
          <w:szCs w:val="24"/>
          <w:lang w:val="pt-BR"/>
        </w:rPr>
        <w:t xml:space="preserve">os treinamentos dos colaboradores (Qualificação </w:t>
      </w:r>
      <w:r w:rsidR="0084002A">
        <w:rPr>
          <w:sz w:val="24"/>
          <w:szCs w:val="24"/>
          <w:lang w:val="pt-BR"/>
        </w:rPr>
        <w:t>d</w:t>
      </w:r>
      <w:r w:rsidR="00361257" w:rsidRPr="00361257">
        <w:rPr>
          <w:sz w:val="24"/>
          <w:szCs w:val="24"/>
          <w:lang w:val="pt-BR"/>
        </w:rPr>
        <w:t>os envolvidos);</w:t>
      </w:r>
    </w:p>
    <w:p w:rsidR="00C2665B" w:rsidRPr="00DB6776" w:rsidRDefault="00C2665B" w:rsidP="00DB6776">
      <w:pPr>
        <w:autoSpaceDE w:val="0"/>
        <w:autoSpaceDN w:val="0"/>
        <w:adjustRightInd w:val="0"/>
        <w:ind w:firstLine="708"/>
        <w:jc w:val="both"/>
        <w:rPr>
          <w:rFonts w:ascii="Arial" w:hAnsi="Arial" w:cs="Arial"/>
          <w:color w:val="000000"/>
          <w:sz w:val="24"/>
          <w:szCs w:val="24"/>
        </w:rPr>
      </w:pPr>
      <w:r w:rsidRPr="00DB6776">
        <w:rPr>
          <w:rFonts w:ascii="Arial" w:hAnsi="Arial" w:cs="Arial"/>
          <w:color w:val="000000"/>
          <w:sz w:val="24"/>
          <w:szCs w:val="24"/>
        </w:rPr>
        <w:t xml:space="preserve">É escopo da CONTRATADA a emissão de Relatórios </w:t>
      </w:r>
      <w:r w:rsidR="008373BF">
        <w:rPr>
          <w:rFonts w:ascii="Arial" w:hAnsi="Arial" w:cs="Arial"/>
          <w:color w:val="000000"/>
          <w:sz w:val="24"/>
          <w:szCs w:val="24"/>
        </w:rPr>
        <w:t xml:space="preserve">de registro de todas as atividades. </w:t>
      </w:r>
    </w:p>
    <w:p w:rsidR="007D0915" w:rsidRDefault="007D0915" w:rsidP="007D0915">
      <w:pPr>
        <w:pStyle w:val="PargrafodaLista"/>
        <w:ind w:left="1800"/>
        <w:jc w:val="both"/>
        <w:rPr>
          <w:rFonts w:ascii="Arial" w:hAnsi="Arial" w:cs="Arial"/>
          <w:b/>
          <w:sz w:val="24"/>
          <w:szCs w:val="24"/>
        </w:rPr>
      </w:pPr>
    </w:p>
    <w:p w:rsidR="00FE1565" w:rsidRPr="0066184E" w:rsidRDefault="00FE1565" w:rsidP="0066184E">
      <w:pPr>
        <w:pStyle w:val="PargrafodaLista"/>
        <w:numPr>
          <w:ilvl w:val="1"/>
          <w:numId w:val="19"/>
        </w:numPr>
        <w:jc w:val="both"/>
        <w:rPr>
          <w:rFonts w:ascii="Arial" w:hAnsi="Arial" w:cs="Arial"/>
          <w:b/>
          <w:sz w:val="24"/>
          <w:szCs w:val="24"/>
        </w:rPr>
      </w:pPr>
      <w:r w:rsidRPr="0066184E">
        <w:rPr>
          <w:rFonts w:ascii="Arial" w:hAnsi="Arial" w:cs="Arial"/>
          <w:b/>
          <w:sz w:val="24"/>
          <w:szCs w:val="24"/>
        </w:rPr>
        <w:t>Elaboração e Detalhamento do Projeto Executivo</w:t>
      </w:r>
    </w:p>
    <w:p w:rsidR="0066184E" w:rsidRDefault="00C2665B" w:rsidP="0066184E">
      <w:pPr>
        <w:autoSpaceDE w:val="0"/>
        <w:autoSpaceDN w:val="0"/>
        <w:adjustRightInd w:val="0"/>
        <w:ind w:firstLine="708"/>
        <w:jc w:val="both"/>
        <w:rPr>
          <w:rFonts w:ascii="Arial" w:hAnsi="Arial" w:cs="Arial"/>
          <w:color w:val="000000"/>
          <w:sz w:val="24"/>
          <w:szCs w:val="24"/>
        </w:rPr>
      </w:pPr>
      <w:r w:rsidRPr="008D5F95">
        <w:rPr>
          <w:rFonts w:ascii="Arial" w:hAnsi="Arial" w:cs="Arial"/>
          <w:color w:val="000000"/>
          <w:sz w:val="24"/>
          <w:szCs w:val="24"/>
        </w:rPr>
        <w:t>Cabe à C</w:t>
      </w:r>
      <w:r w:rsidR="00B533C8">
        <w:rPr>
          <w:rFonts w:ascii="Arial" w:hAnsi="Arial" w:cs="Arial"/>
          <w:color w:val="000000"/>
          <w:sz w:val="24"/>
          <w:szCs w:val="24"/>
        </w:rPr>
        <w:t>ontratada</w:t>
      </w:r>
      <w:r w:rsidRPr="008D5F95">
        <w:rPr>
          <w:rFonts w:ascii="Arial" w:hAnsi="Arial" w:cs="Arial"/>
          <w:color w:val="000000"/>
          <w:sz w:val="24"/>
          <w:szCs w:val="24"/>
        </w:rPr>
        <w:t xml:space="preserve"> a realização do projeto executivo submetendo-o à liberação da </w:t>
      </w:r>
      <w:r w:rsidR="00B533C8">
        <w:rPr>
          <w:rFonts w:ascii="Arial" w:hAnsi="Arial" w:cs="Arial"/>
          <w:color w:val="000000"/>
          <w:sz w:val="24"/>
          <w:szCs w:val="24"/>
        </w:rPr>
        <w:t>Prefeitura</w:t>
      </w:r>
      <w:r w:rsidR="00011680">
        <w:rPr>
          <w:rFonts w:ascii="Arial" w:hAnsi="Arial" w:cs="Arial"/>
          <w:color w:val="000000"/>
          <w:sz w:val="24"/>
          <w:szCs w:val="24"/>
        </w:rPr>
        <w:t>, que terá o prazo de 15 dias corridos para análise dos mesmos</w:t>
      </w:r>
      <w:r w:rsidRPr="008D5F95">
        <w:rPr>
          <w:rFonts w:ascii="Arial" w:hAnsi="Arial" w:cs="Arial"/>
          <w:color w:val="000000"/>
          <w:sz w:val="24"/>
          <w:szCs w:val="24"/>
        </w:rPr>
        <w:t>.</w:t>
      </w:r>
    </w:p>
    <w:p w:rsidR="00C2665B" w:rsidRPr="00EF3402" w:rsidRDefault="00C2665B" w:rsidP="00B533C8">
      <w:pPr>
        <w:autoSpaceDE w:val="0"/>
        <w:autoSpaceDN w:val="0"/>
        <w:adjustRightInd w:val="0"/>
        <w:ind w:firstLine="708"/>
        <w:jc w:val="both"/>
        <w:rPr>
          <w:rFonts w:ascii="Arial" w:hAnsi="Arial" w:cs="Arial"/>
          <w:color w:val="000000"/>
          <w:sz w:val="24"/>
          <w:szCs w:val="24"/>
        </w:rPr>
      </w:pPr>
      <w:r w:rsidRPr="00EF3402">
        <w:rPr>
          <w:rFonts w:ascii="Arial" w:hAnsi="Arial" w:cs="Arial"/>
          <w:color w:val="000000"/>
          <w:sz w:val="24"/>
          <w:szCs w:val="24"/>
        </w:rPr>
        <w:t xml:space="preserve">A </w:t>
      </w:r>
      <w:r w:rsidR="00EF3402">
        <w:rPr>
          <w:rFonts w:ascii="Arial" w:hAnsi="Arial" w:cs="Arial"/>
          <w:color w:val="000000"/>
          <w:sz w:val="24"/>
          <w:szCs w:val="24"/>
        </w:rPr>
        <w:t>Prefeitura</w:t>
      </w:r>
      <w:r w:rsidRPr="00EF3402">
        <w:rPr>
          <w:rFonts w:ascii="Arial" w:hAnsi="Arial" w:cs="Arial"/>
          <w:color w:val="000000"/>
          <w:sz w:val="24"/>
          <w:szCs w:val="24"/>
        </w:rPr>
        <w:t xml:space="preserve"> deve solicitar à C</w:t>
      </w:r>
      <w:r w:rsidR="00B533C8">
        <w:rPr>
          <w:rFonts w:ascii="Arial" w:hAnsi="Arial" w:cs="Arial"/>
          <w:color w:val="000000"/>
          <w:sz w:val="24"/>
          <w:szCs w:val="24"/>
        </w:rPr>
        <w:t>ontratada</w:t>
      </w:r>
      <w:r w:rsidRPr="00EF3402">
        <w:rPr>
          <w:rFonts w:ascii="Arial" w:hAnsi="Arial" w:cs="Arial"/>
          <w:color w:val="000000"/>
          <w:sz w:val="24"/>
          <w:szCs w:val="24"/>
        </w:rPr>
        <w:t xml:space="preserve"> toda e qualquer informação que julgue necessária ao perfeito desenvolvimento do projeto executivo, originadas de inconsistência ou não.</w:t>
      </w:r>
      <w:r w:rsidR="00877F29">
        <w:rPr>
          <w:rFonts w:ascii="Arial" w:hAnsi="Arial" w:cs="Arial"/>
          <w:color w:val="000000"/>
          <w:sz w:val="24"/>
          <w:szCs w:val="24"/>
        </w:rPr>
        <w:t xml:space="preserve"> </w:t>
      </w:r>
      <w:r w:rsidRPr="00EF3402">
        <w:rPr>
          <w:rFonts w:ascii="Arial" w:hAnsi="Arial" w:cs="Arial"/>
          <w:color w:val="000000"/>
          <w:sz w:val="24"/>
          <w:szCs w:val="24"/>
        </w:rPr>
        <w:t>Em nenhuma hipótese caberá à C</w:t>
      </w:r>
      <w:r w:rsidR="00B533C8">
        <w:rPr>
          <w:rFonts w:ascii="Arial" w:hAnsi="Arial" w:cs="Arial"/>
          <w:color w:val="000000"/>
          <w:sz w:val="24"/>
          <w:szCs w:val="24"/>
        </w:rPr>
        <w:t>ontratada</w:t>
      </w:r>
      <w:r w:rsidRPr="00EF3402">
        <w:rPr>
          <w:rFonts w:ascii="Arial" w:hAnsi="Arial" w:cs="Arial"/>
          <w:color w:val="000000"/>
          <w:sz w:val="24"/>
          <w:szCs w:val="24"/>
        </w:rPr>
        <w:t xml:space="preserve"> solicitação de prorrogação de prazos parciais ou totais, e/ou custos adicionais devidos aos esclarecimentos prestados, uma vez que as dúvidas que afetam estes insumos foram esclarecidas durante a licitação.</w:t>
      </w:r>
    </w:p>
    <w:p w:rsidR="00B533C8" w:rsidRPr="00EF3402" w:rsidRDefault="00C2665B" w:rsidP="00B533C8">
      <w:pPr>
        <w:autoSpaceDE w:val="0"/>
        <w:autoSpaceDN w:val="0"/>
        <w:adjustRightInd w:val="0"/>
        <w:ind w:firstLine="708"/>
        <w:jc w:val="both"/>
        <w:rPr>
          <w:rFonts w:ascii="Arial" w:hAnsi="Arial" w:cs="Arial"/>
          <w:color w:val="000000"/>
          <w:sz w:val="24"/>
          <w:szCs w:val="24"/>
        </w:rPr>
      </w:pPr>
      <w:r w:rsidRPr="00EF3402">
        <w:rPr>
          <w:rFonts w:ascii="Arial" w:hAnsi="Arial" w:cs="Arial"/>
          <w:color w:val="000000"/>
          <w:sz w:val="24"/>
          <w:szCs w:val="24"/>
        </w:rPr>
        <w:t>Todos os documentos emitidos na elaboração do Projeto Executivo</w:t>
      </w:r>
      <w:r w:rsidR="00B533C8">
        <w:rPr>
          <w:rFonts w:ascii="Arial" w:hAnsi="Arial" w:cs="Arial"/>
          <w:color w:val="000000"/>
          <w:sz w:val="24"/>
          <w:szCs w:val="24"/>
        </w:rPr>
        <w:t xml:space="preserve"> devem ser encaminhados para análise e liberação da Prefeitura</w:t>
      </w:r>
      <w:r w:rsidRPr="00EF3402">
        <w:rPr>
          <w:rFonts w:ascii="Arial" w:hAnsi="Arial" w:cs="Arial"/>
          <w:color w:val="000000"/>
          <w:sz w:val="24"/>
          <w:szCs w:val="24"/>
        </w:rPr>
        <w:t xml:space="preserve"> em meio eletrônico e mais </w:t>
      </w:r>
      <w:r w:rsidR="00B533C8">
        <w:rPr>
          <w:rFonts w:ascii="Arial" w:hAnsi="Arial" w:cs="Arial"/>
          <w:color w:val="000000"/>
          <w:sz w:val="24"/>
          <w:szCs w:val="24"/>
        </w:rPr>
        <w:t>2 (dua</w:t>
      </w:r>
      <w:r w:rsidRPr="00EF3402">
        <w:rPr>
          <w:rFonts w:ascii="Arial" w:hAnsi="Arial" w:cs="Arial"/>
          <w:color w:val="000000"/>
          <w:sz w:val="24"/>
          <w:szCs w:val="24"/>
        </w:rPr>
        <w:t>s) cópias em papel.</w:t>
      </w:r>
      <w:r w:rsidR="00877F29">
        <w:rPr>
          <w:rFonts w:ascii="Arial" w:hAnsi="Arial" w:cs="Arial"/>
          <w:color w:val="000000"/>
          <w:sz w:val="24"/>
          <w:szCs w:val="24"/>
        </w:rPr>
        <w:t xml:space="preserve"> </w:t>
      </w:r>
      <w:r w:rsidRPr="00EF3402">
        <w:rPr>
          <w:rFonts w:ascii="Arial" w:hAnsi="Arial" w:cs="Arial"/>
          <w:color w:val="000000"/>
          <w:sz w:val="24"/>
          <w:szCs w:val="24"/>
        </w:rPr>
        <w:t>A C</w:t>
      </w:r>
      <w:r w:rsidR="00B533C8">
        <w:rPr>
          <w:rFonts w:ascii="Arial" w:hAnsi="Arial" w:cs="Arial"/>
          <w:color w:val="000000"/>
          <w:sz w:val="24"/>
          <w:szCs w:val="24"/>
        </w:rPr>
        <w:t xml:space="preserve">ontratada </w:t>
      </w:r>
      <w:r w:rsidRPr="00EF3402">
        <w:rPr>
          <w:rFonts w:ascii="Arial" w:hAnsi="Arial" w:cs="Arial"/>
          <w:color w:val="000000"/>
          <w:sz w:val="24"/>
          <w:szCs w:val="24"/>
        </w:rPr>
        <w:t xml:space="preserve">deve codificar todos os documentos de projeto, conforme </w:t>
      </w:r>
      <w:r w:rsidR="008D5F95" w:rsidRPr="00EF3402">
        <w:rPr>
          <w:rFonts w:ascii="Arial" w:hAnsi="Arial" w:cs="Arial"/>
          <w:color w:val="000000"/>
          <w:sz w:val="24"/>
          <w:szCs w:val="24"/>
        </w:rPr>
        <w:t>os Sistemas utilizados pela Prefeitura.</w:t>
      </w:r>
      <w:r w:rsidR="00877F29">
        <w:rPr>
          <w:rFonts w:ascii="Arial" w:hAnsi="Arial" w:cs="Arial"/>
          <w:color w:val="000000"/>
          <w:sz w:val="24"/>
          <w:szCs w:val="24"/>
        </w:rPr>
        <w:t xml:space="preserve"> </w:t>
      </w:r>
      <w:r w:rsidR="00B533C8">
        <w:rPr>
          <w:rFonts w:ascii="Arial" w:hAnsi="Arial" w:cs="Arial"/>
          <w:color w:val="000000"/>
          <w:sz w:val="24"/>
          <w:szCs w:val="24"/>
        </w:rPr>
        <w:t>Os</w:t>
      </w:r>
      <w:r w:rsidR="00B533C8" w:rsidRPr="00EF3402">
        <w:rPr>
          <w:rFonts w:ascii="Arial" w:hAnsi="Arial" w:cs="Arial"/>
          <w:color w:val="000000"/>
          <w:sz w:val="24"/>
          <w:szCs w:val="24"/>
        </w:rPr>
        <w:t xml:space="preserve"> documentos </w:t>
      </w:r>
      <w:r w:rsidR="00B533C8">
        <w:rPr>
          <w:rFonts w:ascii="Arial" w:hAnsi="Arial" w:cs="Arial"/>
          <w:color w:val="000000"/>
          <w:sz w:val="24"/>
          <w:szCs w:val="24"/>
        </w:rPr>
        <w:t>serão</w:t>
      </w:r>
      <w:r w:rsidR="00B533C8" w:rsidRPr="00EF3402">
        <w:rPr>
          <w:rFonts w:ascii="Arial" w:hAnsi="Arial" w:cs="Arial"/>
          <w:color w:val="000000"/>
          <w:sz w:val="24"/>
          <w:szCs w:val="24"/>
        </w:rPr>
        <w:t xml:space="preserve"> enviados através de Guia de Remessa de Documentos </w:t>
      </w:r>
      <w:r w:rsidR="00B533C8">
        <w:rPr>
          <w:rFonts w:ascii="Arial" w:hAnsi="Arial" w:cs="Arial"/>
          <w:color w:val="000000"/>
          <w:sz w:val="24"/>
          <w:szCs w:val="24"/>
        </w:rPr>
        <w:t xml:space="preserve">Técnicos </w:t>
      </w:r>
      <w:r w:rsidR="00B533C8" w:rsidRPr="00EF3402">
        <w:rPr>
          <w:rFonts w:ascii="Arial" w:hAnsi="Arial" w:cs="Arial"/>
          <w:color w:val="000000"/>
          <w:sz w:val="24"/>
          <w:szCs w:val="24"/>
        </w:rPr>
        <w:t>– GRDT. A C</w:t>
      </w:r>
      <w:r w:rsidR="00B533C8">
        <w:rPr>
          <w:rFonts w:ascii="Arial" w:hAnsi="Arial" w:cs="Arial"/>
          <w:color w:val="000000"/>
          <w:sz w:val="24"/>
          <w:szCs w:val="24"/>
        </w:rPr>
        <w:t>ontratada</w:t>
      </w:r>
      <w:r w:rsidR="00B533C8" w:rsidRPr="00EF3402">
        <w:rPr>
          <w:rFonts w:ascii="Arial" w:hAnsi="Arial" w:cs="Arial"/>
          <w:color w:val="000000"/>
          <w:sz w:val="24"/>
          <w:szCs w:val="24"/>
        </w:rPr>
        <w:t xml:space="preserve"> deve elaborar e enviar para aprovação da </w:t>
      </w:r>
      <w:r w:rsidR="00B533C8">
        <w:rPr>
          <w:rFonts w:ascii="Arial" w:hAnsi="Arial" w:cs="Arial"/>
          <w:color w:val="000000"/>
          <w:sz w:val="24"/>
          <w:szCs w:val="24"/>
        </w:rPr>
        <w:t>Prefeitura</w:t>
      </w:r>
      <w:r w:rsidR="00B533C8" w:rsidRPr="00EF3402">
        <w:rPr>
          <w:rFonts w:ascii="Arial" w:hAnsi="Arial" w:cs="Arial"/>
          <w:color w:val="000000"/>
          <w:sz w:val="24"/>
          <w:szCs w:val="24"/>
        </w:rPr>
        <w:t>, o formulário de GRDT que será utilizado.</w:t>
      </w:r>
    </w:p>
    <w:p w:rsidR="00C2665B" w:rsidRPr="00EF3402" w:rsidRDefault="00C2665B" w:rsidP="004C5331">
      <w:pPr>
        <w:autoSpaceDE w:val="0"/>
        <w:autoSpaceDN w:val="0"/>
        <w:adjustRightInd w:val="0"/>
        <w:ind w:firstLine="708"/>
        <w:jc w:val="both"/>
        <w:rPr>
          <w:rFonts w:ascii="Arial" w:hAnsi="Arial" w:cs="Arial"/>
          <w:color w:val="000000"/>
          <w:sz w:val="24"/>
          <w:szCs w:val="24"/>
        </w:rPr>
      </w:pPr>
      <w:r w:rsidRPr="00EF3402">
        <w:rPr>
          <w:rFonts w:ascii="Arial" w:hAnsi="Arial" w:cs="Arial"/>
          <w:color w:val="000000"/>
          <w:sz w:val="24"/>
          <w:szCs w:val="24"/>
        </w:rPr>
        <w:t xml:space="preserve">O Projeto Executivo do </w:t>
      </w:r>
      <w:r w:rsidR="00280610">
        <w:rPr>
          <w:rFonts w:ascii="Arial" w:hAnsi="Arial" w:cs="Arial"/>
          <w:color w:val="000000"/>
          <w:sz w:val="24"/>
          <w:szCs w:val="24"/>
        </w:rPr>
        <w:t>Centro de Saúde</w:t>
      </w:r>
      <w:r w:rsidRPr="00EF3402">
        <w:rPr>
          <w:rFonts w:ascii="Arial" w:hAnsi="Arial" w:cs="Arial"/>
          <w:color w:val="000000"/>
          <w:sz w:val="24"/>
          <w:szCs w:val="24"/>
        </w:rPr>
        <w:t xml:space="preserve"> deve atender </w:t>
      </w:r>
      <w:r w:rsidR="00A043E7" w:rsidRPr="00EF3402">
        <w:rPr>
          <w:rFonts w:ascii="Arial" w:hAnsi="Arial" w:cs="Arial"/>
          <w:color w:val="000000"/>
          <w:sz w:val="24"/>
          <w:szCs w:val="24"/>
        </w:rPr>
        <w:t>as</w:t>
      </w:r>
      <w:r w:rsidRPr="00EF3402">
        <w:rPr>
          <w:rFonts w:ascii="Arial" w:hAnsi="Arial" w:cs="Arial"/>
          <w:color w:val="000000"/>
          <w:sz w:val="24"/>
          <w:szCs w:val="24"/>
        </w:rPr>
        <w:t xml:space="preserve"> Norma</w:t>
      </w:r>
      <w:r w:rsidR="00A043E7" w:rsidRPr="00EF3402">
        <w:rPr>
          <w:rFonts w:ascii="Arial" w:hAnsi="Arial" w:cs="Arial"/>
          <w:color w:val="000000"/>
          <w:sz w:val="24"/>
          <w:szCs w:val="24"/>
        </w:rPr>
        <w:t>s Técnicas Brasileiras,</w:t>
      </w:r>
      <w:r w:rsidR="00877F29">
        <w:rPr>
          <w:rFonts w:ascii="Arial" w:hAnsi="Arial" w:cs="Arial"/>
          <w:color w:val="000000"/>
          <w:sz w:val="24"/>
          <w:szCs w:val="24"/>
        </w:rPr>
        <w:t xml:space="preserve"> </w:t>
      </w:r>
      <w:r w:rsidR="00280610">
        <w:rPr>
          <w:rFonts w:ascii="Arial" w:hAnsi="Arial" w:cs="Arial"/>
          <w:color w:val="000000"/>
          <w:sz w:val="24"/>
          <w:szCs w:val="24"/>
        </w:rPr>
        <w:t>sendo</w:t>
      </w:r>
      <w:r w:rsidRPr="00EF3402">
        <w:rPr>
          <w:rFonts w:ascii="Arial" w:hAnsi="Arial" w:cs="Arial"/>
          <w:color w:val="000000"/>
          <w:sz w:val="24"/>
          <w:szCs w:val="24"/>
        </w:rPr>
        <w:t xml:space="preserve"> submetido à análise e comentários da </w:t>
      </w:r>
      <w:r w:rsidR="004C5331">
        <w:rPr>
          <w:rFonts w:ascii="Arial" w:hAnsi="Arial" w:cs="Arial"/>
          <w:color w:val="000000"/>
          <w:sz w:val="24"/>
          <w:szCs w:val="24"/>
        </w:rPr>
        <w:t>Prefeitura</w:t>
      </w:r>
      <w:r w:rsidRPr="00EF3402">
        <w:rPr>
          <w:rFonts w:ascii="Arial" w:hAnsi="Arial" w:cs="Arial"/>
          <w:color w:val="000000"/>
          <w:sz w:val="24"/>
          <w:szCs w:val="24"/>
        </w:rPr>
        <w:t xml:space="preserve"> antes da data programada para o início dos serviços</w:t>
      </w:r>
      <w:r w:rsidR="00A043E7" w:rsidRPr="00EF3402">
        <w:rPr>
          <w:rFonts w:ascii="Arial" w:hAnsi="Arial" w:cs="Arial"/>
          <w:color w:val="000000"/>
          <w:sz w:val="24"/>
          <w:szCs w:val="24"/>
        </w:rPr>
        <w:t>.</w:t>
      </w:r>
    </w:p>
    <w:p w:rsidR="00C2665B" w:rsidRPr="00EF3402" w:rsidRDefault="00C2665B" w:rsidP="004C5331">
      <w:pPr>
        <w:autoSpaceDE w:val="0"/>
        <w:autoSpaceDN w:val="0"/>
        <w:adjustRightInd w:val="0"/>
        <w:ind w:firstLine="708"/>
        <w:jc w:val="both"/>
        <w:rPr>
          <w:rFonts w:ascii="Arial" w:hAnsi="Arial" w:cs="Arial"/>
          <w:color w:val="000000"/>
          <w:sz w:val="24"/>
          <w:szCs w:val="24"/>
        </w:rPr>
      </w:pPr>
      <w:r w:rsidRPr="00EF3402">
        <w:rPr>
          <w:rFonts w:ascii="Arial" w:hAnsi="Arial" w:cs="Arial"/>
          <w:color w:val="000000"/>
          <w:sz w:val="24"/>
          <w:szCs w:val="24"/>
        </w:rPr>
        <w:t xml:space="preserve">Eventuais </w:t>
      </w:r>
      <w:r w:rsidR="00280610">
        <w:rPr>
          <w:rFonts w:ascii="Arial" w:hAnsi="Arial" w:cs="Arial"/>
          <w:color w:val="000000"/>
          <w:sz w:val="24"/>
          <w:szCs w:val="24"/>
        </w:rPr>
        <w:t>atividades</w:t>
      </w:r>
      <w:r w:rsidRPr="00EF3402">
        <w:rPr>
          <w:rFonts w:ascii="Arial" w:hAnsi="Arial" w:cs="Arial"/>
          <w:color w:val="000000"/>
          <w:sz w:val="24"/>
          <w:szCs w:val="24"/>
        </w:rPr>
        <w:t xml:space="preserve"> necessárias, tais como, reparos </w:t>
      </w:r>
      <w:r w:rsidR="00280610">
        <w:rPr>
          <w:rFonts w:ascii="Arial" w:hAnsi="Arial" w:cs="Arial"/>
          <w:color w:val="000000"/>
          <w:sz w:val="24"/>
          <w:szCs w:val="24"/>
        </w:rPr>
        <w:t>não previstos anteriormente</w:t>
      </w:r>
      <w:r w:rsidRPr="00EF3402">
        <w:rPr>
          <w:rFonts w:ascii="Arial" w:hAnsi="Arial" w:cs="Arial"/>
          <w:color w:val="000000"/>
          <w:sz w:val="24"/>
          <w:szCs w:val="24"/>
        </w:rPr>
        <w:t xml:space="preserve">, devem ser aprovados previamente pela </w:t>
      </w:r>
      <w:r w:rsidR="004C5331">
        <w:rPr>
          <w:rFonts w:ascii="Arial" w:hAnsi="Arial" w:cs="Arial"/>
          <w:color w:val="000000"/>
          <w:sz w:val="24"/>
          <w:szCs w:val="24"/>
        </w:rPr>
        <w:t>Prefeitura</w:t>
      </w:r>
      <w:r w:rsidRPr="00EF3402">
        <w:rPr>
          <w:rFonts w:ascii="Arial" w:hAnsi="Arial" w:cs="Arial"/>
          <w:color w:val="000000"/>
          <w:sz w:val="24"/>
          <w:szCs w:val="24"/>
        </w:rPr>
        <w:t xml:space="preserve"> e detalhadas pela C</w:t>
      </w:r>
      <w:r w:rsidR="004C5331">
        <w:rPr>
          <w:rFonts w:ascii="Arial" w:hAnsi="Arial" w:cs="Arial"/>
          <w:color w:val="000000"/>
          <w:sz w:val="24"/>
          <w:szCs w:val="24"/>
        </w:rPr>
        <w:t>ontratada</w:t>
      </w:r>
      <w:r w:rsidRPr="00EF3402">
        <w:rPr>
          <w:rFonts w:ascii="Arial" w:hAnsi="Arial" w:cs="Arial"/>
          <w:color w:val="000000"/>
          <w:sz w:val="24"/>
          <w:szCs w:val="24"/>
        </w:rPr>
        <w:t>.</w:t>
      </w:r>
    </w:p>
    <w:p w:rsidR="00C2665B" w:rsidRPr="00EF3402" w:rsidRDefault="00C2665B" w:rsidP="004C5331">
      <w:pPr>
        <w:autoSpaceDE w:val="0"/>
        <w:autoSpaceDN w:val="0"/>
        <w:adjustRightInd w:val="0"/>
        <w:ind w:firstLine="708"/>
        <w:jc w:val="both"/>
        <w:rPr>
          <w:rFonts w:ascii="Arial" w:hAnsi="Arial" w:cs="Arial"/>
          <w:color w:val="000000"/>
          <w:sz w:val="24"/>
          <w:szCs w:val="24"/>
        </w:rPr>
      </w:pPr>
      <w:r w:rsidRPr="00EF3402">
        <w:rPr>
          <w:rFonts w:ascii="Arial" w:hAnsi="Arial" w:cs="Arial"/>
          <w:color w:val="000000"/>
          <w:sz w:val="24"/>
          <w:szCs w:val="24"/>
        </w:rPr>
        <w:t xml:space="preserve">Os serviços de drenagem </w:t>
      </w:r>
      <w:r w:rsidR="00A043E7" w:rsidRPr="00EF3402">
        <w:rPr>
          <w:rFonts w:ascii="Arial" w:hAnsi="Arial" w:cs="Arial"/>
          <w:color w:val="000000"/>
          <w:sz w:val="24"/>
          <w:szCs w:val="24"/>
        </w:rPr>
        <w:t>deverão atender</w:t>
      </w:r>
      <w:r w:rsidRPr="00EF3402">
        <w:rPr>
          <w:rFonts w:ascii="Arial" w:hAnsi="Arial" w:cs="Arial"/>
          <w:color w:val="000000"/>
          <w:sz w:val="24"/>
          <w:szCs w:val="24"/>
        </w:rPr>
        <w:t xml:space="preserve"> o previsto n</w:t>
      </w:r>
      <w:r w:rsidR="00A043E7" w:rsidRPr="00EF3402">
        <w:rPr>
          <w:rFonts w:ascii="Arial" w:hAnsi="Arial" w:cs="Arial"/>
          <w:color w:val="000000"/>
          <w:sz w:val="24"/>
          <w:szCs w:val="24"/>
        </w:rPr>
        <w:t xml:space="preserve">o projeto básico, seguindo todos os </w:t>
      </w:r>
      <w:r w:rsidRPr="00EF3402">
        <w:rPr>
          <w:rFonts w:ascii="Arial" w:hAnsi="Arial" w:cs="Arial"/>
          <w:color w:val="000000"/>
          <w:sz w:val="24"/>
          <w:szCs w:val="24"/>
        </w:rPr>
        <w:t xml:space="preserve">Critérios </w:t>
      </w:r>
      <w:r w:rsidR="00280610">
        <w:rPr>
          <w:rFonts w:ascii="Arial" w:hAnsi="Arial" w:cs="Arial"/>
          <w:color w:val="000000"/>
          <w:sz w:val="24"/>
          <w:szCs w:val="24"/>
        </w:rPr>
        <w:t>da boa engenharia.</w:t>
      </w:r>
    </w:p>
    <w:p w:rsidR="00280610" w:rsidRDefault="00EA15DF" w:rsidP="004C5331">
      <w:pPr>
        <w:autoSpaceDE w:val="0"/>
        <w:autoSpaceDN w:val="0"/>
        <w:adjustRightInd w:val="0"/>
        <w:ind w:firstLine="708"/>
        <w:jc w:val="both"/>
        <w:rPr>
          <w:rFonts w:ascii="Arial" w:hAnsi="Arial" w:cs="Arial"/>
          <w:color w:val="000000"/>
          <w:sz w:val="24"/>
          <w:szCs w:val="24"/>
        </w:rPr>
      </w:pPr>
      <w:r w:rsidRPr="00EA15DF">
        <w:rPr>
          <w:rFonts w:ascii="Arial" w:hAnsi="Arial" w:cs="Arial"/>
          <w:color w:val="000000"/>
          <w:sz w:val="24"/>
          <w:szCs w:val="24"/>
        </w:rPr>
        <w:t xml:space="preserve">É escopo da </w:t>
      </w:r>
      <w:r w:rsidR="004C5331">
        <w:rPr>
          <w:rFonts w:ascii="Arial" w:hAnsi="Arial" w:cs="Arial"/>
          <w:color w:val="000000"/>
          <w:sz w:val="24"/>
          <w:szCs w:val="24"/>
        </w:rPr>
        <w:t>contratada</w:t>
      </w:r>
      <w:r w:rsidRPr="00EA15DF">
        <w:rPr>
          <w:rFonts w:ascii="Arial" w:hAnsi="Arial" w:cs="Arial"/>
          <w:color w:val="000000"/>
          <w:sz w:val="24"/>
          <w:szCs w:val="24"/>
        </w:rPr>
        <w:t xml:space="preserve"> a</w:t>
      </w:r>
      <w:r w:rsidR="00280610">
        <w:rPr>
          <w:rFonts w:ascii="Arial" w:hAnsi="Arial" w:cs="Arial"/>
          <w:color w:val="000000"/>
          <w:sz w:val="24"/>
          <w:szCs w:val="24"/>
        </w:rPr>
        <w:t xml:space="preserve"> verificação do Sistema de Proteção de Descargas Atmosférica</w:t>
      </w:r>
      <w:r w:rsidR="00877F29">
        <w:rPr>
          <w:rFonts w:ascii="Arial" w:hAnsi="Arial" w:cs="Arial"/>
          <w:color w:val="000000"/>
          <w:sz w:val="24"/>
          <w:szCs w:val="24"/>
        </w:rPr>
        <w:t xml:space="preserve"> </w:t>
      </w:r>
      <w:r w:rsidR="00280610">
        <w:rPr>
          <w:rFonts w:ascii="Arial" w:hAnsi="Arial" w:cs="Arial"/>
          <w:color w:val="000000"/>
          <w:sz w:val="24"/>
          <w:szCs w:val="24"/>
        </w:rPr>
        <w:t>se caso necessário, elaborar um</w:t>
      </w:r>
      <w:r w:rsidRPr="00EA15DF">
        <w:rPr>
          <w:rFonts w:ascii="Arial" w:hAnsi="Arial" w:cs="Arial"/>
          <w:color w:val="000000"/>
          <w:sz w:val="24"/>
          <w:szCs w:val="24"/>
        </w:rPr>
        <w:t xml:space="preserve"> projeto específico do SPDA</w:t>
      </w:r>
      <w:r w:rsidR="00280610">
        <w:rPr>
          <w:rFonts w:ascii="Arial" w:hAnsi="Arial" w:cs="Arial"/>
          <w:color w:val="000000"/>
          <w:sz w:val="24"/>
          <w:szCs w:val="24"/>
        </w:rPr>
        <w:t>.</w:t>
      </w:r>
    </w:p>
    <w:p w:rsidR="00000158" w:rsidRDefault="00000158" w:rsidP="004C5331">
      <w:pPr>
        <w:autoSpaceDE w:val="0"/>
        <w:autoSpaceDN w:val="0"/>
        <w:adjustRightInd w:val="0"/>
        <w:ind w:firstLine="708"/>
        <w:jc w:val="both"/>
        <w:rPr>
          <w:rFonts w:ascii="Arial" w:hAnsi="Arial" w:cs="Arial"/>
          <w:color w:val="000000"/>
          <w:sz w:val="24"/>
          <w:szCs w:val="24"/>
        </w:rPr>
      </w:pPr>
    </w:p>
    <w:p w:rsidR="00930BD2" w:rsidRPr="00766E8B" w:rsidRDefault="00930BD2" w:rsidP="00766E8B">
      <w:pPr>
        <w:pStyle w:val="PargrafodaLista"/>
        <w:numPr>
          <w:ilvl w:val="1"/>
          <w:numId w:val="19"/>
        </w:numPr>
        <w:jc w:val="both"/>
        <w:rPr>
          <w:rFonts w:ascii="Arial" w:hAnsi="Arial" w:cs="Arial"/>
          <w:b/>
          <w:sz w:val="24"/>
          <w:szCs w:val="24"/>
        </w:rPr>
      </w:pPr>
      <w:r w:rsidRPr="00766E8B">
        <w:rPr>
          <w:rFonts w:ascii="Arial" w:hAnsi="Arial" w:cs="Arial"/>
          <w:b/>
          <w:sz w:val="24"/>
          <w:szCs w:val="24"/>
        </w:rPr>
        <w:t>Execução</w:t>
      </w:r>
      <w:r w:rsidR="00583AAE">
        <w:rPr>
          <w:rFonts w:ascii="Arial" w:hAnsi="Arial" w:cs="Arial"/>
          <w:b/>
          <w:sz w:val="24"/>
          <w:szCs w:val="24"/>
        </w:rPr>
        <w:t xml:space="preserve"> e Adequação</w:t>
      </w:r>
      <w:r w:rsidRPr="00766E8B">
        <w:rPr>
          <w:rFonts w:ascii="Arial" w:hAnsi="Arial" w:cs="Arial"/>
          <w:b/>
          <w:sz w:val="24"/>
          <w:szCs w:val="24"/>
        </w:rPr>
        <w:t xml:space="preserve"> do Sistema de Drenagem</w:t>
      </w:r>
    </w:p>
    <w:p w:rsidR="0066184E" w:rsidRDefault="00E51DFF" w:rsidP="0066184E">
      <w:pPr>
        <w:autoSpaceDE w:val="0"/>
        <w:autoSpaceDN w:val="0"/>
        <w:adjustRightInd w:val="0"/>
        <w:ind w:firstLine="708"/>
        <w:jc w:val="both"/>
        <w:rPr>
          <w:rFonts w:ascii="Arial" w:hAnsi="Arial" w:cs="Arial"/>
          <w:color w:val="000000"/>
          <w:sz w:val="24"/>
          <w:szCs w:val="24"/>
        </w:rPr>
      </w:pPr>
      <w:r w:rsidRPr="00627F1E">
        <w:rPr>
          <w:rFonts w:ascii="Arial" w:hAnsi="Arial" w:cs="Arial"/>
          <w:color w:val="000000"/>
          <w:sz w:val="24"/>
          <w:szCs w:val="24"/>
        </w:rPr>
        <w:t>Os serviços de</w:t>
      </w:r>
      <w:r w:rsidR="0066184E">
        <w:rPr>
          <w:rFonts w:ascii="Arial" w:hAnsi="Arial" w:cs="Arial"/>
          <w:color w:val="000000"/>
          <w:sz w:val="24"/>
          <w:szCs w:val="24"/>
        </w:rPr>
        <w:t xml:space="preserve"> adequação do sistema de</w:t>
      </w:r>
      <w:r w:rsidRPr="00627F1E">
        <w:rPr>
          <w:rFonts w:ascii="Arial" w:hAnsi="Arial" w:cs="Arial"/>
          <w:color w:val="000000"/>
          <w:sz w:val="24"/>
          <w:szCs w:val="24"/>
        </w:rPr>
        <w:t xml:space="preserve"> drenagem </w:t>
      </w:r>
      <w:r w:rsidR="00627F1E">
        <w:rPr>
          <w:rFonts w:ascii="Arial" w:hAnsi="Arial" w:cs="Arial"/>
          <w:color w:val="000000"/>
          <w:sz w:val="24"/>
          <w:szCs w:val="24"/>
        </w:rPr>
        <w:t xml:space="preserve">de toda </w:t>
      </w:r>
      <w:r w:rsidR="0066184E">
        <w:rPr>
          <w:rFonts w:ascii="Arial" w:hAnsi="Arial" w:cs="Arial"/>
          <w:color w:val="000000"/>
          <w:sz w:val="24"/>
          <w:szCs w:val="24"/>
        </w:rPr>
        <w:t xml:space="preserve">cobertura do Centro de Saúde </w:t>
      </w:r>
      <w:r w:rsidRPr="00627F1E">
        <w:rPr>
          <w:rFonts w:ascii="Arial" w:hAnsi="Arial" w:cs="Arial"/>
          <w:color w:val="000000"/>
          <w:sz w:val="24"/>
          <w:szCs w:val="24"/>
        </w:rPr>
        <w:t>de</w:t>
      </w:r>
      <w:r w:rsidR="00627F1E">
        <w:rPr>
          <w:rFonts w:ascii="Arial" w:hAnsi="Arial" w:cs="Arial"/>
          <w:color w:val="000000"/>
          <w:sz w:val="24"/>
          <w:szCs w:val="24"/>
        </w:rPr>
        <w:t>ve</w:t>
      </w:r>
      <w:r w:rsidRPr="00627F1E">
        <w:rPr>
          <w:rFonts w:ascii="Arial" w:hAnsi="Arial" w:cs="Arial"/>
          <w:color w:val="000000"/>
          <w:sz w:val="24"/>
          <w:szCs w:val="24"/>
        </w:rPr>
        <w:t>rão</w:t>
      </w:r>
      <w:r w:rsidR="00627F1E">
        <w:rPr>
          <w:rFonts w:ascii="Arial" w:hAnsi="Arial" w:cs="Arial"/>
          <w:color w:val="000000"/>
          <w:sz w:val="24"/>
          <w:szCs w:val="24"/>
        </w:rPr>
        <w:t xml:space="preserve"> </w:t>
      </w:r>
      <w:r w:rsidR="00877F29">
        <w:rPr>
          <w:rFonts w:ascii="Arial" w:hAnsi="Arial" w:cs="Arial"/>
          <w:color w:val="000000"/>
          <w:sz w:val="24"/>
          <w:szCs w:val="24"/>
        </w:rPr>
        <w:t>atender</w:t>
      </w:r>
      <w:r w:rsidR="00DD57AB">
        <w:rPr>
          <w:rFonts w:ascii="Arial" w:hAnsi="Arial" w:cs="Arial"/>
          <w:color w:val="000000"/>
          <w:sz w:val="24"/>
          <w:szCs w:val="24"/>
        </w:rPr>
        <w:t xml:space="preserve"> o</w:t>
      </w:r>
      <w:r w:rsidRPr="00627F1E">
        <w:rPr>
          <w:rFonts w:ascii="Arial" w:hAnsi="Arial" w:cs="Arial"/>
          <w:color w:val="000000"/>
          <w:sz w:val="24"/>
          <w:szCs w:val="24"/>
        </w:rPr>
        <w:t xml:space="preserve"> previsto </w:t>
      </w:r>
      <w:r w:rsidR="00627F1E">
        <w:rPr>
          <w:rFonts w:ascii="Arial" w:hAnsi="Arial" w:cs="Arial"/>
          <w:color w:val="000000"/>
          <w:sz w:val="24"/>
          <w:szCs w:val="24"/>
        </w:rPr>
        <w:t>no</w:t>
      </w:r>
      <w:r w:rsidRPr="00627F1E">
        <w:rPr>
          <w:rFonts w:ascii="Arial" w:hAnsi="Arial" w:cs="Arial"/>
          <w:color w:val="000000"/>
          <w:sz w:val="24"/>
          <w:szCs w:val="24"/>
        </w:rPr>
        <w:t xml:space="preserve"> Projeto </w:t>
      </w:r>
      <w:r w:rsidR="0066184E">
        <w:rPr>
          <w:rFonts w:ascii="Arial" w:hAnsi="Arial" w:cs="Arial"/>
          <w:color w:val="000000"/>
          <w:sz w:val="24"/>
          <w:szCs w:val="24"/>
        </w:rPr>
        <w:t>Básico</w:t>
      </w:r>
      <w:r w:rsidRPr="00627F1E">
        <w:rPr>
          <w:rFonts w:ascii="Arial" w:hAnsi="Arial" w:cs="Arial"/>
          <w:color w:val="000000"/>
          <w:sz w:val="24"/>
          <w:szCs w:val="24"/>
        </w:rPr>
        <w:t>.</w:t>
      </w:r>
      <w:r w:rsidR="00627F1E">
        <w:rPr>
          <w:rFonts w:ascii="Arial" w:hAnsi="Arial" w:cs="Arial"/>
          <w:color w:val="000000"/>
          <w:sz w:val="24"/>
          <w:szCs w:val="24"/>
        </w:rPr>
        <w:t xml:space="preserve"> Seguindo todos os critérios para instalação das tubulações</w:t>
      </w:r>
      <w:r w:rsidR="0066184E">
        <w:rPr>
          <w:rFonts w:ascii="Arial" w:hAnsi="Arial" w:cs="Arial"/>
          <w:color w:val="000000"/>
          <w:sz w:val="24"/>
          <w:szCs w:val="24"/>
        </w:rPr>
        <w:t>,</w:t>
      </w:r>
      <w:r w:rsidR="00627F1E">
        <w:rPr>
          <w:rFonts w:ascii="Arial" w:hAnsi="Arial" w:cs="Arial"/>
          <w:color w:val="000000"/>
          <w:sz w:val="24"/>
          <w:szCs w:val="24"/>
        </w:rPr>
        <w:t xml:space="preserve"> como</w:t>
      </w:r>
      <w:r w:rsidR="0066184E">
        <w:rPr>
          <w:rFonts w:ascii="Arial" w:hAnsi="Arial" w:cs="Arial"/>
          <w:color w:val="000000"/>
          <w:sz w:val="24"/>
          <w:szCs w:val="24"/>
        </w:rPr>
        <w:t xml:space="preserve"> diâmetro,</w:t>
      </w:r>
      <w:r w:rsidR="00627F1E">
        <w:rPr>
          <w:rFonts w:ascii="Arial" w:hAnsi="Arial" w:cs="Arial"/>
          <w:color w:val="000000"/>
          <w:sz w:val="24"/>
          <w:szCs w:val="24"/>
        </w:rPr>
        <w:t xml:space="preserve"> declividade, </w:t>
      </w:r>
      <w:r w:rsidR="0066184E">
        <w:rPr>
          <w:rFonts w:ascii="Arial" w:hAnsi="Arial" w:cs="Arial"/>
          <w:color w:val="000000"/>
          <w:sz w:val="24"/>
          <w:szCs w:val="24"/>
        </w:rPr>
        <w:t>verificação da cobertura</w:t>
      </w:r>
      <w:r w:rsidR="00627F1E">
        <w:rPr>
          <w:rFonts w:ascii="Arial" w:hAnsi="Arial" w:cs="Arial"/>
          <w:color w:val="000000"/>
          <w:sz w:val="24"/>
          <w:szCs w:val="24"/>
        </w:rPr>
        <w:t>,</w:t>
      </w:r>
      <w:r w:rsidR="0066184E">
        <w:rPr>
          <w:rFonts w:ascii="Arial" w:hAnsi="Arial" w:cs="Arial"/>
          <w:color w:val="000000"/>
          <w:sz w:val="24"/>
          <w:szCs w:val="24"/>
        </w:rPr>
        <w:t xml:space="preserve"> infiltrações,</w:t>
      </w:r>
      <w:r w:rsidR="00877F29">
        <w:rPr>
          <w:rFonts w:ascii="Arial" w:hAnsi="Arial" w:cs="Arial"/>
          <w:color w:val="000000"/>
          <w:sz w:val="24"/>
          <w:szCs w:val="24"/>
        </w:rPr>
        <w:t xml:space="preserve"> </w:t>
      </w:r>
      <w:r w:rsidR="0066184E">
        <w:rPr>
          <w:rFonts w:ascii="Arial" w:hAnsi="Arial" w:cs="Arial"/>
          <w:color w:val="000000"/>
          <w:sz w:val="24"/>
          <w:szCs w:val="24"/>
        </w:rPr>
        <w:t>instal</w:t>
      </w:r>
      <w:r w:rsidR="00627F1E">
        <w:rPr>
          <w:rFonts w:ascii="Arial" w:hAnsi="Arial" w:cs="Arial"/>
          <w:color w:val="000000"/>
          <w:sz w:val="24"/>
          <w:szCs w:val="24"/>
        </w:rPr>
        <w:t>ação</w:t>
      </w:r>
      <w:r w:rsidR="0066184E">
        <w:rPr>
          <w:rFonts w:ascii="Arial" w:hAnsi="Arial" w:cs="Arial"/>
          <w:color w:val="000000"/>
          <w:sz w:val="24"/>
          <w:szCs w:val="24"/>
        </w:rPr>
        <w:t xml:space="preserve"> de novos </w:t>
      </w:r>
      <w:proofErr w:type="spellStart"/>
      <w:proofErr w:type="gramStart"/>
      <w:r w:rsidR="0066184E">
        <w:rPr>
          <w:rFonts w:ascii="Arial" w:hAnsi="Arial" w:cs="Arial"/>
          <w:color w:val="000000"/>
          <w:sz w:val="24"/>
          <w:szCs w:val="24"/>
        </w:rPr>
        <w:t>coletores</w:t>
      </w:r>
      <w:r w:rsidR="00DD57AB">
        <w:rPr>
          <w:rFonts w:ascii="Arial" w:hAnsi="Arial" w:cs="Arial"/>
          <w:color w:val="000000"/>
          <w:sz w:val="24"/>
          <w:szCs w:val="24"/>
        </w:rPr>
        <w:t>,</w:t>
      </w:r>
      <w:r w:rsidR="00627F1E">
        <w:rPr>
          <w:rFonts w:ascii="Arial" w:hAnsi="Arial" w:cs="Arial"/>
          <w:color w:val="000000"/>
          <w:sz w:val="24"/>
          <w:szCs w:val="24"/>
        </w:rPr>
        <w:t>fixação</w:t>
      </w:r>
      <w:proofErr w:type="spellEnd"/>
      <w:proofErr w:type="gramEnd"/>
      <w:r w:rsidR="00627F1E">
        <w:rPr>
          <w:rFonts w:ascii="Arial" w:hAnsi="Arial" w:cs="Arial"/>
          <w:color w:val="000000"/>
          <w:sz w:val="24"/>
          <w:szCs w:val="24"/>
        </w:rPr>
        <w:t xml:space="preserve"> dos tubos, vedação e demais itens necessários para garantir a qualidade do serviço.</w:t>
      </w:r>
    </w:p>
    <w:p w:rsidR="00627F1E" w:rsidRDefault="0066184E" w:rsidP="0066184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T</w:t>
      </w:r>
      <w:r w:rsidR="004E65A6">
        <w:rPr>
          <w:rFonts w:ascii="Arial" w:hAnsi="Arial" w:cs="Arial"/>
          <w:color w:val="000000"/>
          <w:sz w:val="24"/>
          <w:szCs w:val="24"/>
        </w:rPr>
        <w:t>odo o sistema de Drenagem deve ser integrado com os dispositivos que irão auxiliar e controlar o</w:t>
      </w:r>
      <w:r>
        <w:rPr>
          <w:rFonts w:ascii="Arial" w:hAnsi="Arial" w:cs="Arial"/>
          <w:color w:val="000000"/>
          <w:sz w:val="24"/>
          <w:szCs w:val="24"/>
        </w:rPr>
        <w:t xml:space="preserve"> escoamento das águas pluviais.</w:t>
      </w:r>
    </w:p>
    <w:p w:rsidR="00627F1E" w:rsidRDefault="004E65A6" w:rsidP="00627F1E">
      <w:pPr>
        <w:autoSpaceDE w:val="0"/>
        <w:autoSpaceDN w:val="0"/>
        <w:adjustRightInd w:val="0"/>
        <w:jc w:val="both"/>
        <w:rPr>
          <w:rFonts w:ascii="Arial" w:hAnsi="Arial" w:cs="Arial"/>
          <w:color w:val="000000"/>
          <w:sz w:val="24"/>
          <w:szCs w:val="24"/>
        </w:rPr>
      </w:pPr>
      <w:r>
        <w:rPr>
          <w:rFonts w:ascii="Arial" w:hAnsi="Arial" w:cs="Arial"/>
          <w:color w:val="000000"/>
          <w:sz w:val="24"/>
          <w:szCs w:val="24"/>
        </w:rPr>
        <w:tab/>
        <w:t>Antes da sua execução deverá ser verificado os índices pluviométricos dos últimos 30 anos e será adotado o maior valor verificado para a execução dos estudos e elaboração do projeto executivo</w:t>
      </w:r>
      <w:r w:rsidR="0066184E">
        <w:rPr>
          <w:rFonts w:ascii="Arial" w:hAnsi="Arial" w:cs="Arial"/>
          <w:color w:val="000000"/>
          <w:sz w:val="24"/>
          <w:szCs w:val="24"/>
        </w:rPr>
        <w:t xml:space="preserve">. </w:t>
      </w:r>
      <w:r>
        <w:rPr>
          <w:rFonts w:ascii="Arial" w:hAnsi="Arial" w:cs="Arial"/>
          <w:color w:val="000000"/>
          <w:sz w:val="24"/>
          <w:szCs w:val="24"/>
        </w:rPr>
        <w:t>A sua execução deverá seguir todos os critérios cita</w:t>
      </w:r>
      <w:r w:rsidR="00766E8B">
        <w:rPr>
          <w:rFonts w:ascii="Arial" w:hAnsi="Arial" w:cs="Arial"/>
          <w:color w:val="000000"/>
          <w:sz w:val="24"/>
          <w:szCs w:val="24"/>
        </w:rPr>
        <w:t>dos acima e as Normas Técnicas B</w:t>
      </w:r>
      <w:r>
        <w:rPr>
          <w:rFonts w:ascii="Arial" w:hAnsi="Arial" w:cs="Arial"/>
          <w:color w:val="000000"/>
          <w:sz w:val="24"/>
          <w:szCs w:val="24"/>
        </w:rPr>
        <w:t>rasileiras.</w:t>
      </w:r>
    </w:p>
    <w:p w:rsidR="00B51306" w:rsidRDefault="00B51306" w:rsidP="00B51306">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Serão utilizados tubos </w:t>
      </w:r>
      <w:r w:rsidR="00E8305A">
        <w:rPr>
          <w:rFonts w:ascii="Arial" w:hAnsi="Arial" w:cs="Arial"/>
          <w:color w:val="000000"/>
          <w:sz w:val="24"/>
          <w:szCs w:val="24"/>
        </w:rPr>
        <w:t xml:space="preserve">e conexões </w:t>
      </w:r>
      <w:r>
        <w:rPr>
          <w:rFonts w:ascii="Arial" w:hAnsi="Arial" w:cs="Arial"/>
          <w:color w:val="000000"/>
          <w:sz w:val="24"/>
          <w:szCs w:val="24"/>
        </w:rPr>
        <w:t xml:space="preserve">de PCV </w:t>
      </w:r>
      <w:r w:rsidR="00877F29">
        <w:rPr>
          <w:rFonts w:ascii="Arial" w:hAnsi="Arial" w:cs="Arial"/>
          <w:color w:val="000000"/>
          <w:sz w:val="24"/>
          <w:szCs w:val="24"/>
        </w:rPr>
        <w:t>Rígidos</w:t>
      </w:r>
      <w:r>
        <w:rPr>
          <w:rFonts w:ascii="Arial" w:hAnsi="Arial" w:cs="Arial"/>
          <w:color w:val="000000"/>
          <w:sz w:val="24"/>
          <w:szCs w:val="24"/>
        </w:rPr>
        <w:t xml:space="preserve"> soldáveis</w:t>
      </w:r>
      <w:r w:rsidR="00251CF6">
        <w:rPr>
          <w:rFonts w:ascii="Arial" w:hAnsi="Arial" w:cs="Arial"/>
          <w:color w:val="000000"/>
          <w:sz w:val="24"/>
          <w:szCs w:val="24"/>
        </w:rPr>
        <w:t xml:space="preserve"> de 150 mm de diâmetro</w:t>
      </w:r>
      <w:r>
        <w:rPr>
          <w:rFonts w:ascii="Arial" w:hAnsi="Arial" w:cs="Arial"/>
          <w:color w:val="000000"/>
          <w:sz w:val="24"/>
          <w:szCs w:val="24"/>
        </w:rPr>
        <w:t xml:space="preserve"> de primeira qualidade da marca Tigre ou similar.</w:t>
      </w:r>
    </w:p>
    <w:p w:rsidR="00B51306" w:rsidRDefault="00B51306" w:rsidP="00251CF6">
      <w:pPr>
        <w:autoSpaceDE w:val="0"/>
        <w:autoSpaceDN w:val="0"/>
        <w:adjustRightInd w:val="0"/>
        <w:ind w:firstLine="360"/>
        <w:jc w:val="both"/>
        <w:rPr>
          <w:rFonts w:ascii="Arial" w:hAnsi="Arial" w:cs="Arial"/>
          <w:color w:val="000000"/>
          <w:sz w:val="24"/>
          <w:szCs w:val="24"/>
        </w:rPr>
      </w:pPr>
      <w:r>
        <w:rPr>
          <w:rFonts w:ascii="Arial" w:hAnsi="Arial" w:cs="Arial"/>
          <w:color w:val="000000"/>
          <w:sz w:val="24"/>
          <w:szCs w:val="24"/>
        </w:rPr>
        <w:t>Todas as tubulações deverão ser pintada na cor verde-água.</w:t>
      </w:r>
    </w:p>
    <w:p w:rsidR="00E51DFF" w:rsidRDefault="00E51DFF" w:rsidP="00E51DFF">
      <w:pPr>
        <w:pStyle w:val="PargrafodaLista"/>
        <w:ind w:left="1800"/>
        <w:jc w:val="both"/>
        <w:rPr>
          <w:rFonts w:ascii="Arial" w:hAnsi="Arial" w:cs="Arial"/>
          <w:b/>
          <w:sz w:val="24"/>
          <w:szCs w:val="24"/>
        </w:rPr>
      </w:pPr>
    </w:p>
    <w:p w:rsidR="00766E8B" w:rsidRPr="00766E8B" w:rsidRDefault="00766E8B" w:rsidP="00766E8B">
      <w:pPr>
        <w:pStyle w:val="PargrafodaLista"/>
        <w:numPr>
          <w:ilvl w:val="1"/>
          <w:numId w:val="19"/>
        </w:numPr>
        <w:jc w:val="both"/>
        <w:rPr>
          <w:rFonts w:ascii="Arial" w:hAnsi="Arial" w:cs="Arial"/>
          <w:b/>
          <w:sz w:val="24"/>
          <w:szCs w:val="24"/>
        </w:rPr>
      </w:pPr>
      <w:r w:rsidRPr="00766E8B">
        <w:rPr>
          <w:rFonts w:ascii="Arial" w:hAnsi="Arial" w:cs="Arial"/>
          <w:b/>
          <w:sz w:val="24"/>
          <w:szCs w:val="24"/>
        </w:rPr>
        <w:t xml:space="preserve">Demolição e Reconstrução do Muro Lateral </w:t>
      </w:r>
    </w:p>
    <w:p w:rsidR="00766E8B" w:rsidRDefault="00766E8B" w:rsidP="00766E8B">
      <w:pPr>
        <w:ind w:firstLine="708"/>
        <w:jc w:val="both"/>
        <w:rPr>
          <w:rFonts w:ascii="Arial" w:hAnsi="Arial" w:cs="Arial"/>
          <w:sz w:val="24"/>
          <w:szCs w:val="24"/>
        </w:rPr>
      </w:pPr>
      <w:r>
        <w:rPr>
          <w:rFonts w:ascii="Arial" w:hAnsi="Arial" w:cs="Arial"/>
          <w:sz w:val="24"/>
          <w:szCs w:val="24"/>
        </w:rPr>
        <w:t xml:space="preserve">O muro lateral direito deverá ser demolido devido ao péssimo estado de conservação, apresentando risco eminente de </w:t>
      </w:r>
      <w:r w:rsidR="004C5331">
        <w:rPr>
          <w:rFonts w:ascii="Arial" w:hAnsi="Arial" w:cs="Arial"/>
          <w:sz w:val="24"/>
          <w:szCs w:val="24"/>
        </w:rPr>
        <w:t>queda e podendo causar um sério acidente</w:t>
      </w:r>
      <w:r>
        <w:rPr>
          <w:rFonts w:ascii="Arial" w:hAnsi="Arial" w:cs="Arial"/>
          <w:sz w:val="24"/>
          <w:szCs w:val="24"/>
        </w:rPr>
        <w:t>.</w:t>
      </w:r>
    </w:p>
    <w:p w:rsidR="00E8305A" w:rsidRDefault="00E8305A" w:rsidP="00766E8B">
      <w:pPr>
        <w:ind w:firstLine="708"/>
        <w:jc w:val="both"/>
        <w:rPr>
          <w:rFonts w:ascii="Arial" w:hAnsi="Arial" w:cs="Arial"/>
          <w:sz w:val="24"/>
          <w:szCs w:val="24"/>
        </w:rPr>
      </w:pPr>
      <w:r>
        <w:rPr>
          <w:rFonts w:ascii="Arial" w:hAnsi="Arial" w:cs="Arial"/>
          <w:sz w:val="24"/>
          <w:szCs w:val="24"/>
        </w:rPr>
        <w:t>Todo o material resultante da demolição deverá ser destinado para bota-fora ou local previamente aprovado pela Prefeitura.</w:t>
      </w:r>
    </w:p>
    <w:p w:rsidR="00766E8B" w:rsidRDefault="004E65A6" w:rsidP="00766E8B">
      <w:pPr>
        <w:ind w:firstLine="708"/>
        <w:jc w:val="both"/>
        <w:rPr>
          <w:rFonts w:ascii="Arial" w:hAnsi="Arial" w:cs="Arial"/>
          <w:sz w:val="24"/>
          <w:szCs w:val="24"/>
        </w:rPr>
      </w:pPr>
      <w:r w:rsidRPr="00766E8B">
        <w:rPr>
          <w:rFonts w:ascii="Arial" w:hAnsi="Arial" w:cs="Arial"/>
          <w:sz w:val="24"/>
          <w:szCs w:val="24"/>
        </w:rPr>
        <w:t>N</w:t>
      </w:r>
      <w:r w:rsidR="00766E8B">
        <w:rPr>
          <w:rFonts w:ascii="Arial" w:hAnsi="Arial" w:cs="Arial"/>
          <w:sz w:val="24"/>
          <w:szCs w:val="24"/>
        </w:rPr>
        <w:t>o local será reconstruído outro muro, com a altura de 2,40 m de altura. Utilizando bloco estrutural com dimensões de 1</w:t>
      </w:r>
      <w:r w:rsidR="00DD57AB">
        <w:rPr>
          <w:rFonts w:ascii="Arial" w:hAnsi="Arial" w:cs="Arial"/>
          <w:sz w:val="24"/>
          <w:szCs w:val="24"/>
        </w:rPr>
        <w:t>4</w:t>
      </w:r>
      <w:r w:rsidR="00766E8B">
        <w:rPr>
          <w:rFonts w:ascii="Arial" w:hAnsi="Arial" w:cs="Arial"/>
          <w:sz w:val="24"/>
          <w:szCs w:val="24"/>
        </w:rPr>
        <w:t xml:space="preserve">x19x39 cm. Na base do muro deverá ser executado brocas com 20 cm de diâmetro e 2,0 m de profundidade a cada </w:t>
      </w:r>
      <w:r w:rsidR="00DD57AB">
        <w:rPr>
          <w:rFonts w:ascii="Arial" w:hAnsi="Arial" w:cs="Arial"/>
          <w:sz w:val="24"/>
          <w:szCs w:val="24"/>
        </w:rPr>
        <w:t>5</w:t>
      </w:r>
      <w:r w:rsidR="00766E8B">
        <w:rPr>
          <w:rFonts w:ascii="Arial" w:hAnsi="Arial" w:cs="Arial"/>
          <w:sz w:val="24"/>
          <w:szCs w:val="24"/>
        </w:rPr>
        <w:t>,0m de distância, na sequência será executada uma viga baldrame de 20x30 cm interligada na armadura das brocas e deixando os arranques de vergalhão metálico para a execução dos pilares. Os pilares serão executados a cada 2,50 m de distância</w:t>
      </w:r>
      <w:r w:rsidR="00DD57AB">
        <w:rPr>
          <w:rFonts w:ascii="Arial" w:hAnsi="Arial" w:cs="Arial"/>
          <w:sz w:val="24"/>
          <w:szCs w:val="24"/>
        </w:rPr>
        <w:t>, coincidindo com as brocas</w:t>
      </w:r>
      <w:r w:rsidR="00AE6101">
        <w:rPr>
          <w:rFonts w:ascii="Arial" w:hAnsi="Arial" w:cs="Arial"/>
          <w:sz w:val="24"/>
          <w:szCs w:val="24"/>
        </w:rPr>
        <w:t>. Também deverá ser executado duas cintas em blocos de canaletas com armadura interna na sexta e na última fiada do muro.</w:t>
      </w:r>
      <w:r w:rsidR="004C5331">
        <w:rPr>
          <w:rFonts w:ascii="Arial" w:hAnsi="Arial" w:cs="Arial"/>
          <w:sz w:val="24"/>
          <w:szCs w:val="24"/>
        </w:rPr>
        <w:t xml:space="preserve"> A Contratada deverá apresentar à Prefeitura o projeto detalhado do novo muro.</w:t>
      </w:r>
    </w:p>
    <w:p w:rsidR="007F1D66" w:rsidRPr="007F1D66" w:rsidRDefault="007F1D66" w:rsidP="00000158">
      <w:pPr>
        <w:autoSpaceDE w:val="0"/>
        <w:autoSpaceDN w:val="0"/>
        <w:adjustRightInd w:val="0"/>
        <w:ind w:firstLine="708"/>
        <w:jc w:val="both"/>
        <w:rPr>
          <w:rFonts w:ascii="Arial" w:hAnsi="Arial" w:cs="Arial"/>
          <w:sz w:val="24"/>
          <w:szCs w:val="24"/>
        </w:rPr>
      </w:pPr>
      <w:r w:rsidRPr="007F1D66">
        <w:rPr>
          <w:rFonts w:ascii="Arial" w:hAnsi="Arial" w:cs="Arial"/>
          <w:sz w:val="24"/>
          <w:szCs w:val="24"/>
        </w:rPr>
        <w:t xml:space="preserve">As alvenarias serão executadas com blocos estruturais de primeira qualidade, comuns, conforme indicação em planta de arquitetura, assentados com argamassa de cimento, areia e </w:t>
      </w:r>
      <w:proofErr w:type="spellStart"/>
      <w:r w:rsidRPr="007F1D66">
        <w:rPr>
          <w:rFonts w:ascii="Arial" w:hAnsi="Arial" w:cs="Arial"/>
          <w:sz w:val="24"/>
          <w:szCs w:val="24"/>
        </w:rPr>
        <w:t>Vedalit</w:t>
      </w:r>
      <w:proofErr w:type="spellEnd"/>
      <w:r w:rsidRPr="007F1D66">
        <w:rPr>
          <w:rFonts w:ascii="Arial" w:hAnsi="Arial" w:cs="Arial"/>
          <w:sz w:val="24"/>
          <w:szCs w:val="24"/>
        </w:rPr>
        <w:t xml:space="preserve"> e revestidas conforme especificações do projeto de arquitetura e com observância das recomendações das práticas do Decreto 92.100/85.</w:t>
      </w:r>
    </w:p>
    <w:p w:rsidR="00766E8B" w:rsidRDefault="00766E8B" w:rsidP="00766E8B">
      <w:pPr>
        <w:ind w:firstLine="708"/>
        <w:jc w:val="both"/>
        <w:rPr>
          <w:rFonts w:ascii="Arial" w:hAnsi="Arial" w:cs="Arial"/>
          <w:sz w:val="24"/>
          <w:szCs w:val="24"/>
        </w:rPr>
      </w:pPr>
      <w:r>
        <w:rPr>
          <w:rFonts w:ascii="Arial" w:hAnsi="Arial" w:cs="Arial"/>
          <w:sz w:val="24"/>
          <w:szCs w:val="24"/>
        </w:rPr>
        <w:t xml:space="preserve">  O muro </w:t>
      </w:r>
      <w:r w:rsidR="00AE6101">
        <w:rPr>
          <w:rFonts w:ascii="Arial" w:hAnsi="Arial" w:cs="Arial"/>
          <w:sz w:val="24"/>
          <w:szCs w:val="24"/>
        </w:rPr>
        <w:t>receb</w:t>
      </w:r>
      <w:r>
        <w:rPr>
          <w:rFonts w:ascii="Arial" w:hAnsi="Arial" w:cs="Arial"/>
          <w:sz w:val="24"/>
          <w:szCs w:val="24"/>
        </w:rPr>
        <w:t xml:space="preserve">erá </w:t>
      </w:r>
      <w:r w:rsidR="00AE6101">
        <w:rPr>
          <w:rFonts w:ascii="Arial" w:hAnsi="Arial" w:cs="Arial"/>
          <w:sz w:val="24"/>
          <w:szCs w:val="24"/>
        </w:rPr>
        <w:t>chapisco e emboço, na sequência receberá um selador e a pintura com látex acrílico na cor branca.</w:t>
      </w:r>
    </w:p>
    <w:p w:rsidR="00400A53" w:rsidRPr="00400A53" w:rsidRDefault="00400A53" w:rsidP="00400A53">
      <w:pPr>
        <w:autoSpaceDE w:val="0"/>
        <w:autoSpaceDN w:val="0"/>
        <w:adjustRightInd w:val="0"/>
        <w:ind w:firstLine="708"/>
        <w:jc w:val="both"/>
        <w:rPr>
          <w:rFonts w:ascii="Arial" w:hAnsi="Arial" w:cs="Arial"/>
          <w:sz w:val="24"/>
          <w:szCs w:val="24"/>
        </w:rPr>
      </w:pPr>
      <w:r w:rsidRPr="00400A53">
        <w:rPr>
          <w:rFonts w:ascii="Arial" w:hAnsi="Arial" w:cs="Arial"/>
          <w:sz w:val="24"/>
          <w:szCs w:val="24"/>
        </w:rPr>
        <w:t xml:space="preserve">Todas as paredes de alvenaria deverão ser previamente </w:t>
      </w:r>
      <w:proofErr w:type="spellStart"/>
      <w:r w:rsidRPr="00400A53">
        <w:rPr>
          <w:rFonts w:ascii="Arial" w:hAnsi="Arial" w:cs="Arial"/>
          <w:sz w:val="24"/>
          <w:szCs w:val="24"/>
        </w:rPr>
        <w:t>chapiscadas</w:t>
      </w:r>
      <w:proofErr w:type="spellEnd"/>
      <w:r w:rsidRPr="00400A53">
        <w:rPr>
          <w:rFonts w:ascii="Arial" w:hAnsi="Arial" w:cs="Arial"/>
          <w:sz w:val="24"/>
          <w:szCs w:val="24"/>
        </w:rPr>
        <w:t>, traço 1:3 (três partes de areia para uma de cimento).</w:t>
      </w:r>
    </w:p>
    <w:p w:rsidR="00400A53" w:rsidRPr="00400A53" w:rsidRDefault="00400A53" w:rsidP="00400A53">
      <w:pPr>
        <w:autoSpaceDE w:val="0"/>
        <w:autoSpaceDN w:val="0"/>
        <w:adjustRightInd w:val="0"/>
        <w:ind w:firstLine="360"/>
        <w:jc w:val="both"/>
        <w:rPr>
          <w:rFonts w:ascii="Arial" w:hAnsi="Arial" w:cs="Arial"/>
          <w:sz w:val="24"/>
          <w:szCs w:val="24"/>
        </w:rPr>
      </w:pPr>
      <w:r w:rsidRPr="00400A53">
        <w:rPr>
          <w:rFonts w:ascii="Arial" w:hAnsi="Arial" w:cs="Arial"/>
          <w:sz w:val="24"/>
          <w:szCs w:val="24"/>
        </w:rPr>
        <w:t xml:space="preserve">Em todas as paredes de alvenaria deverá ser aplicado emboço ou reboco paulista, dependendo do revestimento a ser aplicado, com massa de areia lavada e </w:t>
      </w:r>
      <w:proofErr w:type="spellStart"/>
      <w:r w:rsidRPr="00400A53">
        <w:rPr>
          <w:rFonts w:ascii="Arial" w:hAnsi="Arial" w:cs="Arial"/>
          <w:sz w:val="24"/>
          <w:szCs w:val="24"/>
        </w:rPr>
        <w:t>vedalit</w:t>
      </w:r>
      <w:proofErr w:type="spellEnd"/>
      <w:r w:rsidRPr="00400A53">
        <w:rPr>
          <w:rFonts w:ascii="Arial" w:hAnsi="Arial" w:cs="Arial"/>
          <w:sz w:val="24"/>
          <w:szCs w:val="24"/>
        </w:rPr>
        <w:t xml:space="preserve"> ou equivalente, sobre chapisco.</w:t>
      </w:r>
    </w:p>
    <w:p w:rsidR="00242431" w:rsidRPr="00242431" w:rsidRDefault="00242431" w:rsidP="00242431">
      <w:pPr>
        <w:autoSpaceDE w:val="0"/>
        <w:autoSpaceDN w:val="0"/>
        <w:adjustRightInd w:val="0"/>
        <w:ind w:firstLine="360"/>
        <w:jc w:val="both"/>
        <w:rPr>
          <w:rFonts w:ascii="Arial" w:hAnsi="Arial" w:cs="Arial"/>
          <w:sz w:val="24"/>
          <w:szCs w:val="24"/>
        </w:rPr>
      </w:pPr>
      <w:r w:rsidRPr="00242431">
        <w:rPr>
          <w:rFonts w:ascii="Arial" w:hAnsi="Arial" w:cs="Arial"/>
          <w:sz w:val="24"/>
          <w:szCs w:val="24"/>
        </w:rPr>
        <w:t xml:space="preserve">O trecho dos muros que ficarem em contato com o solo deverão ser impermeabilizados para evitar qualquer tipo de infiltração. Sobre todo o de bloco estrutural será aplicada argamassa de regularização com adição de produto </w:t>
      </w:r>
      <w:proofErr w:type="spellStart"/>
      <w:r w:rsidRPr="00242431">
        <w:rPr>
          <w:rFonts w:ascii="Arial" w:hAnsi="Arial" w:cs="Arial"/>
          <w:sz w:val="24"/>
          <w:szCs w:val="24"/>
        </w:rPr>
        <w:t>hidrófugo</w:t>
      </w:r>
      <w:proofErr w:type="spellEnd"/>
      <w:r w:rsidRPr="00242431">
        <w:rPr>
          <w:rFonts w:ascii="Arial" w:hAnsi="Arial" w:cs="Arial"/>
          <w:sz w:val="24"/>
          <w:szCs w:val="24"/>
        </w:rPr>
        <w:t>, tipo SIKA 1 ou equivalente na proporção recomendada pelo fabricante.</w:t>
      </w:r>
    </w:p>
    <w:p w:rsidR="00242431" w:rsidRPr="00242431" w:rsidRDefault="00242431" w:rsidP="00242431">
      <w:pPr>
        <w:autoSpaceDE w:val="0"/>
        <w:autoSpaceDN w:val="0"/>
        <w:adjustRightInd w:val="0"/>
        <w:ind w:firstLine="360"/>
        <w:jc w:val="both"/>
        <w:rPr>
          <w:rFonts w:ascii="Arial" w:hAnsi="Arial" w:cs="Arial"/>
          <w:b/>
          <w:bCs/>
          <w:sz w:val="24"/>
          <w:szCs w:val="24"/>
        </w:rPr>
      </w:pPr>
      <w:r w:rsidRPr="00242431">
        <w:rPr>
          <w:rFonts w:ascii="Arial" w:hAnsi="Arial" w:cs="Arial"/>
          <w:sz w:val="24"/>
          <w:szCs w:val="24"/>
        </w:rPr>
        <w:t xml:space="preserve">Todas as paredes das áreas molhadas serão previamente impermeabilizada com adição do mesmo produto </w:t>
      </w:r>
      <w:proofErr w:type="spellStart"/>
      <w:r w:rsidRPr="00242431">
        <w:rPr>
          <w:rFonts w:ascii="Arial" w:hAnsi="Arial" w:cs="Arial"/>
          <w:sz w:val="24"/>
          <w:szCs w:val="24"/>
        </w:rPr>
        <w:t>hidrófugo</w:t>
      </w:r>
      <w:proofErr w:type="spellEnd"/>
      <w:r w:rsidRPr="00242431">
        <w:rPr>
          <w:rFonts w:ascii="Arial" w:hAnsi="Arial" w:cs="Arial"/>
          <w:sz w:val="24"/>
          <w:szCs w:val="24"/>
        </w:rPr>
        <w:t xml:space="preserve"> na massa no reboco</w:t>
      </w:r>
      <w:r w:rsidRPr="00242431">
        <w:rPr>
          <w:rFonts w:ascii="Arial" w:hAnsi="Arial" w:cs="Arial"/>
          <w:b/>
          <w:bCs/>
          <w:sz w:val="24"/>
          <w:szCs w:val="24"/>
        </w:rPr>
        <w:t>.</w:t>
      </w:r>
    </w:p>
    <w:p w:rsidR="00930BD2" w:rsidRPr="00AE6101" w:rsidRDefault="00930BD2" w:rsidP="00AE6101">
      <w:pPr>
        <w:pStyle w:val="PargrafodaLista"/>
        <w:numPr>
          <w:ilvl w:val="1"/>
          <w:numId w:val="19"/>
        </w:numPr>
        <w:jc w:val="both"/>
        <w:rPr>
          <w:rFonts w:ascii="Arial" w:hAnsi="Arial" w:cs="Arial"/>
          <w:b/>
          <w:sz w:val="24"/>
          <w:szCs w:val="24"/>
        </w:rPr>
      </w:pPr>
      <w:r w:rsidRPr="00AE6101">
        <w:rPr>
          <w:rFonts w:ascii="Arial" w:hAnsi="Arial" w:cs="Arial"/>
          <w:b/>
          <w:sz w:val="24"/>
          <w:szCs w:val="24"/>
        </w:rPr>
        <w:t xml:space="preserve">Construção </w:t>
      </w:r>
      <w:r w:rsidR="00AE6101">
        <w:rPr>
          <w:rFonts w:ascii="Arial" w:hAnsi="Arial" w:cs="Arial"/>
          <w:b/>
          <w:sz w:val="24"/>
          <w:szCs w:val="24"/>
        </w:rPr>
        <w:t>da Rampa</w:t>
      </w:r>
      <w:r w:rsidR="00583AAE">
        <w:rPr>
          <w:rFonts w:ascii="Arial" w:hAnsi="Arial" w:cs="Arial"/>
          <w:b/>
          <w:sz w:val="24"/>
          <w:szCs w:val="24"/>
        </w:rPr>
        <w:t xml:space="preserve">, do </w:t>
      </w:r>
      <w:r w:rsidR="00E23EBD">
        <w:rPr>
          <w:rFonts w:ascii="Arial" w:hAnsi="Arial" w:cs="Arial"/>
          <w:b/>
          <w:sz w:val="24"/>
          <w:szCs w:val="24"/>
        </w:rPr>
        <w:t>Portão</w:t>
      </w:r>
      <w:r w:rsidR="00AE6101">
        <w:rPr>
          <w:rFonts w:ascii="Arial" w:hAnsi="Arial" w:cs="Arial"/>
          <w:b/>
          <w:sz w:val="24"/>
          <w:szCs w:val="24"/>
        </w:rPr>
        <w:t xml:space="preserve"> de acesso</w:t>
      </w:r>
      <w:r w:rsidR="006364A9">
        <w:rPr>
          <w:rFonts w:ascii="Arial" w:hAnsi="Arial" w:cs="Arial"/>
          <w:b/>
          <w:sz w:val="24"/>
          <w:szCs w:val="24"/>
        </w:rPr>
        <w:t xml:space="preserve"> e regularização do piso</w:t>
      </w:r>
    </w:p>
    <w:p w:rsidR="00AE6101" w:rsidRDefault="00AE6101"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Primeiramente, d</w:t>
      </w:r>
      <w:r w:rsidR="00F85C61" w:rsidRPr="00322A8D">
        <w:rPr>
          <w:rFonts w:ascii="Arial" w:hAnsi="Arial" w:cs="Arial"/>
          <w:color w:val="000000"/>
          <w:sz w:val="24"/>
          <w:szCs w:val="24"/>
        </w:rPr>
        <w:t>evem ser previstos</w:t>
      </w:r>
      <w:r>
        <w:rPr>
          <w:rFonts w:ascii="Arial" w:hAnsi="Arial" w:cs="Arial"/>
          <w:color w:val="000000"/>
          <w:sz w:val="24"/>
          <w:szCs w:val="24"/>
        </w:rPr>
        <w:t xml:space="preserve"> a demolição do</w:t>
      </w:r>
      <w:r w:rsidR="00877F29">
        <w:rPr>
          <w:rFonts w:ascii="Arial" w:hAnsi="Arial" w:cs="Arial"/>
          <w:color w:val="000000"/>
          <w:sz w:val="24"/>
          <w:szCs w:val="24"/>
        </w:rPr>
        <w:t xml:space="preserve"> </w:t>
      </w:r>
      <w:r>
        <w:rPr>
          <w:rFonts w:ascii="Arial" w:hAnsi="Arial" w:cs="Arial"/>
          <w:color w:val="000000"/>
          <w:sz w:val="24"/>
          <w:szCs w:val="24"/>
        </w:rPr>
        <w:t>muro de fechamento entre o prédio do Centro de Saúde e o muro lateral direito, remoção da grama, corte</w:t>
      </w:r>
      <w:r w:rsidR="00E24D96">
        <w:rPr>
          <w:rFonts w:ascii="Arial" w:hAnsi="Arial" w:cs="Arial"/>
          <w:color w:val="000000"/>
          <w:sz w:val="24"/>
          <w:szCs w:val="24"/>
        </w:rPr>
        <w:t xml:space="preserve"> do canteiro</w:t>
      </w:r>
      <w:r>
        <w:rPr>
          <w:rFonts w:ascii="Arial" w:hAnsi="Arial" w:cs="Arial"/>
          <w:color w:val="000000"/>
          <w:sz w:val="24"/>
          <w:szCs w:val="24"/>
        </w:rPr>
        <w:t xml:space="preserve"> para adequação da rampa, retirada das pedras portuguesas, rebaixamento das guias e adequação da grade.</w:t>
      </w:r>
    </w:p>
    <w:p w:rsidR="00AE6101" w:rsidRDefault="00AE6101"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Alertamos que em momento algum o Centro de Saúde poderá ficar desprotegido, ou seja, com a grade aberta e permitindo a entrada de pessoas estranha, portanto um sistema provisório de fechamento deverá ser elaborado pela contratada</w:t>
      </w:r>
      <w:r w:rsidR="00E24D96">
        <w:rPr>
          <w:rFonts w:ascii="Arial" w:hAnsi="Arial" w:cs="Arial"/>
          <w:color w:val="000000"/>
          <w:sz w:val="24"/>
          <w:szCs w:val="24"/>
        </w:rPr>
        <w:t>, utilizando tapumes com 2,20 m de altura e devidamente pintado de branco</w:t>
      </w:r>
      <w:r>
        <w:rPr>
          <w:rFonts w:ascii="Arial" w:hAnsi="Arial" w:cs="Arial"/>
          <w:color w:val="000000"/>
          <w:sz w:val="24"/>
          <w:szCs w:val="24"/>
        </w:rPr>
        <w:t>.</w:t>
      </w:r>
    </w:p>
    <w:p w:rsidR="00AE6101" w:rsidRDefault="00AE6101"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A rampa deverá ter uma base reforçada para a entrada das ambulâncias e pequenos caminhões de entrega de materiais, portando, o solo deverá receber uma camada de 20 cm de</w:t>
      </w:r>
      <w:r w:rsidR="006364A9">
        <w:rPr>
          <w:rFonts w:ascii="Arial" w:hAnsi="Arial" w:cs="Arial"/>
          <w:color w:val="000000"/>
          <w:sz w:val="24"/>
          <w:szCs w:val="24"/>
        </w:rPr>
        <w:t xml:space="preserve"> rachão com pequena dimensão e forrado com BGS, que será bem compactado antes de receber a armadura e o concreto.</w:t>
      </w:r>
    </w:p>
    <w:p w:rsidR="002E6FF9" w:rsidRDefault="006364A9" w:rsidP="00357AF6">
      <w:pPr>
        <w:spacing w:after="240"/>
        <w:ind w:firstLine="708"/>
        <w:jc w:val="both"/>
        <w:rPr>
          <w:rFonts w:ascii="Arial" w:hAnsi="Arial" w:cs="Arial"/>
          <w:sz w:val="24"/>
          <w:szCs w:val="24"/>
        </w:rPr>
      </w:pPr>
      <w:r>
        <w:rPr>
          <w:rFonts w:ascii="Arial" w:hAnsi="Arial" w:cs="Arial"/>
          <w:color w:val="000000"/>
          <w:sz w:val="24"/>
          <w:szCs w:val="24"/>
        </w:rPr>
        <w:t>O concreto do piso deverá receber uma armadura com tela</w:t>
      </w:r>
      <w:r w:rsidR="00536F45">
        <w:rPr>
          <w:rFonts w:ascii="Arial" w:hAnsi="Arial" w:cs="Arial"/>
          <w:color w:val="000000"/>
          <w:sz w:val="24"/>
          <w:szCs w:val="24"/>
        </w:rPr>
        <w:t xml:space="preserve"> soldada</w:t>
      </w:r>
      <w:r>
        <w:rPr>
          <w:rFonts w:ascii="Arial" w:hAnsi="Arial" w:cs="Arial"/>
          <w:color w:val="000000"/>
          <w:sz w:val="24"/>
          <w:szCs w:val="24"/>
        </w:rPr>
        <w:t xml:space="preserve"> de aço</w:t>
      </w:r>
      <w:r w:rsidR="00536F45">
        <w:rPr>
          <w:rFonts w:ascii="Arial" w:hAnsi="Arial" w:cs="Arial"/>
          <w:color w:val="000000"/>
          <w:sz w:val="24"/>
          <w:szCs w:val="24"/>
        </w:rPr>
        <w:t xml:space="preserve"> CA-50</w:t>
      </w:r>
      <w:r>
        <w:rPr>
          <w:rFonts w:ascii="Arial" w:hAnsi="Arial" w:cs="Arial"/>
          <w:color w:val="000000"/>
          <w:sz w:val="24"/>
          <w:szCs w:val="24"/>
        </w:rPr>
        <w:t xml:space="preserve">, com malha de 10 x 10 cm e diâmetro superior a 5 </w:t>
      </w:r>
      <w:proofErr w:type="spellStart"/>
      <w:r>
        <w:rPr>
          <w:rFonts w:ascii="Arial" w:hAnsi="Arial" w:cs="Arial"/>
          <w:color w:val="000000"/>
          <w:sz w:val="24"/>
          <w:szCs w:val="24"/>
        </w:rPr>
        <w:t>mm.</w:t>
      </w:r>
      <w:proofErr w:type="spellEnd"/>
      <w:r w:rsidR="00E23EBD">
        <w:rPr>
          <w:rFonts w:ascii="Arial" w:hAnsi="Arial" w:cs="Arial"/>
          <w:color w:val="000000"/>
          <w:sz w:val="24"/>
          <w:szCs w:val="24"/>
        </w:rPr>
        <w:t xml:space="preserve"> A espessura do concreto será de 10 cm e a</w:t>
      </w:r>
      <w:r>
        <w:rPr>
          <w:rFonts w:ascii="Arial" w:hAnsi="Arial" w:cs="Arial"/>
          <w:color w:val="000000"/>
          <w:sz w:val="24"/>
          <w:szCs w:val="24"/>
        </w:rPr>
        <w:t xml:space="preserve"> resistência do concreto de 30 MPA e o mesmo será desempenado de modo que fique totalmente regularizado, no trecho em rampa, o mesmo deve ser “varrido’ perpen</w:t>
      </w:r>
      <w:r w:rsidRPr="002E6FF9">
        <w:rPr>
          <w:rFonts w:ascii="Arial" w:hAnsi="Arial" w:cs="Arial"/>
          <w:color w:val="000000"/>
          <w:sz w:val="24"/>
          <w:szCs w:val="24"/>
        </w:rPr>
        <w:t>dicular ao sentido da rampa, para melhorar a aderência.</w:t>
      </w:r>
      <w:r w:rsidR="002E6FF9" w:rsidRPr="002E6FF9">
        <w:rPr>
          <w:rFonts w:ascii="Arial" w:hAnsi="Arial" w:cs="Arial"/>
          <w:sz w:val="24"/>
          <w:szCs w:val="24"/>
        </w:rPr>
        <w:t xml:space="preserve"> Será medido por área de piso em concreto nivelado e alisado com a aplicação de régua vibratória </w:t>
      </w:r>
      <w:proofErr w:type="spellStart"/>
      <w:r w:rsidR="002E6FF9" w:rsidRPr="002E6FF9">
        <w:rPr>
          <w:rFonts w:ascii="Arial" w:hAnsi="Arial" w:cs="Arial"/>
          <w:sz w:val="24"/>
          <w:szCs w:val="24"/>
        </w:rPr>
        <w:t>treli</w:t>
      </w:r>
      <w:r w:rsidR="00877F29">
        <w:rPr>
          <w:rFonts w:ascii="Arial" w:hAnsi="Arial" w:cs="Arial"/>
          <w:sz w:val="24"/>
          <w:szCs w:val="24"/>
        </w:rPr>
        <w:t>ç</w:t>
      </w:r>
      <w:r w:rsidR="002E6FF9" w:rsidRPr="002E6FF9">
        <w:rPr>
          <w:rFonts w:ascii="Arial" w:hAnsi="Arial" w:cs="Arial"/>
          <w:sz w:val="24"/>
          <w:szCs w:val="24"/>
        </w:rPr>
        <w:t>ada</w:t>
      </w:r>
      <w:proofErr w:type="spellEnd"/>
      <w:r w:rsidR="002E6FF9" w:rsidRPr="002E6FF9">
        <w:rPr>
          <w:rFonts w:ascii="Arial" w:hAnsi="Arial" w:cs="Arial"/>
          <w:sz w:val="24"/>
          <w:szCs w:val="24"/>
        </w:rPr>
        <w:t xml:space="preserve"> ou régua vibratória simples; aplicação de rodo de corte; flotação; aplicação de rodo de corte; queima do piso com a alisadora de concreto simples, ou dupla; e o acabamento final com a utilização de desempenos manuais apropriados, resultando num piso acabado com declividade mínima de 0,5%, ou conforme indicado em projeto. Não remunera o fornecimento, o lançamento e o adensamento do concreto.</w:t>
      </w:r>
    </w:p>
    <w:p w:rsidR="002E6FF9" w:rsidRPr="00B626AE" w:rsidRDefault="002E6FF9" w:rsidP="002E6FF9">
      <w:pPr>
        <w:spacing w:after="240"/>
        <w:jc w:val="both"/>
        <w:rPr>
          <w:rFonts w:ascii="Palatino Linotype" w:hAnsi="Palatino Linotype" w:cs="Arial"/>
        </w:rPr>
      </w:pPr>
      <w:r>
        <w:rPr>
          <w:rFonts w:ascii="Arial" w:hAnsi="Arial" w:cs="Arial"/>
          <w:sz w:val="24"/>
          <w:szCs w:val="24"/>
        </w:rPr>
        <w:tab/>
        <w:t>Será executado juntas de dilatação</w:t>
      </w:r>
      <w:r w:rsidR="00E8305A">
        <w:rPr>
          <w:rFonts w:ascii="Arial" w:hAnsi="Arial" w:cs="Arial"/>
          <w:sz w:val="24"/>
          <w:szCs w:val="24"/>
        </w:rPr>
        <w:t xml:space="preserve"> serradas</w:t>
      </w:r>
      <w:r>
        <w:rPr>
          <w:rFonts w:ascii="Arial" w:hAnsi="Arial" w:cs="Arial"/>
          <w:sz w:val="24"/>
          <w:szCs w:val="24"/>
        </w:rPr>
        <w:t xml:space="preserve"> a cada 3 m de comprimento</w:t>
      </w:r>
      <w:r w:rsidR="00E8305A">
        <w:rPr>
          <w:rFonts w:ascii="Arial" w:hAnsi="Arial" w:cs="Arial"/>
          <w:sz w:val="24"/>
          <w:szCs w:val="24"/>
        </w:rPr>
        <w:t>, com 5 mm de espessura</w:t>
      </w:r>
      <w:r>
        <w:rPr>
          <w:rFonts w:ascii="Arial" w:hAnsi="Arial" w:cs="Arial"/>
          <w:sz w:val="24"/>
          <w:szCs w:val="24"/>
        </w:rPr>
        <w:t xml:space="preserve"> e na mesma deverá ser aplicado </w:t>
      </w:r>
      <w:proofErr w:type="spellStart"/>
      <w:r>
        <w:rPr>
          <w:rFonts w:ascii="Arial" w:hAnsi="Arial" w:cs="Arial"/>
          <w:sz w:val="24"/>
          <w:szCs w:val="24"/>
        </w:rPr>
        <w:t>mastique</w:t>
      </w:r>
      <w:proofErr w:type="spellEnd"/>
      <w:r>
        <w:rPr>
          <w:rFonts w:ascii="Arial" w:hAnsi="Arial" w:cs="Arial"/>
          <w:sz w:val="24"/>
          <w:szCs w:val="24"/>
        </w:rPr>
        <w:t>.</w:t>
      </w:r>
    </w:p>
    <w:p w:rsidR="006364A9" w:rsidRDefault="006364A9"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Ao centro do concreto da calçada, deverá ser executado um detalhe com pedra portuguesa similar a paginação existente, copiando o modelo de fo</w:t>
      </w:r>
      <w:r w:rsidR="00EA6331">
        <w:rPr>
          <w:rFonts w:ascii="Arial" w:hAnsi="Arial" w:cs="Arial"/>
          <w:color w:val="000000"/>
          <w:sz w:val="24"/>
          <w:szCs w:val="24"/>
        </w:rPr>
        <w:t>rmato do Estado de São Paulo. Na calçada em frente ao</w:t>
      </w:r>
      <w:r>
        <w:rPr>
          <w:rFonts w:ascii="Arial" w:hAnsi="Arial" w:cs="Arial"/>
          <w:color w:val="000000"/>
          <w:sz w:val="24"/>
          <w:szCs w:val="24"/>
        </w:rPr>
        <w:t xml:space="preserve"> portão existente, o desenho também deverá ser executado.</w:t>
      </w:r>
    </w:p>
    <w:p w:rsidR="00E23EBD" w:rsidRDefault="00E23EBD"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Para a regularização do piso na lateral do Centro de Saúde, deverão ser seguidas as mesmas condições do pavimento da rampa, não havendo a necessidade do mesmo tipo de base.</w:t>
      </w:r>
      <w:r w:rsidR="00EA6331">
        <w:rPr>
          <w:rFonts w:ascii="Arial" w:hAnsi="Arial" w:cs="Arial"/>
          <w:color w:val="000000"/>
          <w:sz w:val="24"/>
          <w:szCs w:val="24"/>
        </w:rPr>
        <w:t xml:space="preserve"> </w:t>
      </w:r>
      <w:r>
        <w:rPr>
          <w:rFonts w:ascii="Arial" w:hAnsi="Arial" w:cs="Arial"/>
          <w:color w:val="000000"/>
          <w:sz w:val="24"/>
          <w:szCs w:val="24"/>
        </w:rPr>
        <w:t>Com esta regularização do piso, o mesmo fará uma barreira com relação ao restante do piso do corredor lateral, portanto deverá ser previsto uma gr</w:t>
      </w:r>
      <w:r w:rsidR="002C53E5">
        <w:rPr>
          <w:rFonts w:ascii="Arial" w:hAnsi="Arial" w:cs="Arial"/>
          <w:color w:val="000000"/>
          <w:sz w:val="24"/>
          <w:szCs w:val="24"/>
        </w:rPr>
        <w:t>e</w:t>
      </w:r>
      <w:r>
        <w:rPr>
          <w:rFonts w:ascii="Arial" w:hAnsi="Arial" w:cs="Arial"/>
          <w:color w:val="000000"/>
          <w:sz w:val="24"/>
          <w:szCs w:val="24"/>
        </w:rPr>
        <w:t xml:space="preserve">lha </w:t>
      </w:r>
      <w:r w:rsidR="002C53E5">
        <w:rPr>
          <w:rFonts w:ascii="Arial" w:hAnsi="Arial" w:cs="Arial"/>
          <w:color w:val="000000"/>
          <w:sz w:val="24"/>
          <w:szCs w:val="24"/>
        </w:rPr>
        <w:t xml:space="preserve">metálica ou de ferro fundido </w:t>
      </w:r>
      <w:r>
        <w:rPr>
          <w:rFonts w:ascii="Arial" w:hAnsi="Arial" w:cs="Arial"/>
          <w:color w:val="000000"/>
          <w:sz w:val="24"/>
          <w:szCs w:val="24"/>
        </w:rPr>
        <w:t xml:space="preserve">ao final do piso, com a tubulação liberando a água na sarjeta da rua Riachuelo. </w:t>
      </w:r>
    </w:p>
    <w:p w:rsidR="002C53E5" w:rsidRDefault="002C53E5"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A Contratada será responsável pelo dimensionamento da tubulação, ficando pré-estabelecido no mínimo dois tubos de PVC de 100 mm cada, dando total condição de escoamento das águas pluviais.</w:t>
      </w:r>
    </w:p>
    <w:p w:rsidR="006364A9" w:rsidRDefault="006364A9"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Ao longo de toda a calçada, a paginação dos desenhos</w:t>
      </w:r>
      <w:r w:rsidR="00E23EBD">
        <w:rPr>
          <w:rFonts w:ascii="Arial" w:hAnsi="Arial" w:cs="Arial"/>
          <w:color w:val="000000"/>
          <w:sz w:val="24"/>
          <w:szCs w:val="24"/>
        </w:rPr>
        <w:t xml:space="preserve"> de formato Estado de São Paulo, </w:t>
      </w:r>
      <w:r>
        <w:rPr>
          <w:rFonts w:ascii="Arial" w:hAnsi="Arial" w:cs="Arial"/>
          <w:color w:val="000000"/>
          <w:sz w:val="24"/>
          <w:szCs w:val="24"/>
        </w:rPr>
        <w:t>deverão ser corrigidas.</w:t>
      </w:r>
    </w:p>
    <w:p w:rsidR="006364A9" w:rsidRDefault="00E23EBD" w:rsidP="00FC587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Deverá ser executado a i</w:t>
      </w:r>
      <w:r w:rsidR="006364A9">
        <w:rPr>
          <w:rFonts w:ascii="Arial" w:hAnsi="Arial" w:cs="Arial"/>
          <w:color w:val="000000"/>
          <w:sz w:val="24"/>
          <w:szCs w:val="24"/>
        </w:rPr>
        <w:t xml:space="preserve">nstalação de um novo portão de correr eletrônico na </w:t>
      </w:r>
      <w:r>
        <w:rPr>
          <w:rFonts w:ascii="Arial" w:hAnsi="Arial" w:cs="Arial"/>
          <w:color w:val="000000"/>
          <w:sz w:val="24"/>
          <w:szCs w:val="24"/>
        </w:rPr>
        <w:t>lateral direit</w:t>
      </w:r>
      <w:r w:rsidR="006364A9">
        <w:rPr>
          <w:rFonts w:ascii="Arial" w:hAnsi="Arial" w:cs="Arial"/>
          <w:color w:val="000000"/>
          <w:sz w:val="24"/>
          <w:szCs w:val="24"/>
        </w:rPr>
        <w:t>a do Centro de Saúde</w:t>
      </w:r>
      <w:r>
        <w:rPr>
          <w:rFonts w:ascii="Arial" w:hAnsi="Arial" w:cs="Arial"/>
          <w:color w:val="000000"/>
          <w:sz w:val="24"/>
          <w:szCs w:val="24"/>
        </w:rPr>
        <w:t>,</w:t>
      </w:r>
      <w:r w:rsidR="006364A9">
        <w:rPr>
          <w:rFonts w:ascii="Arial" w:hAnsi="Arial" w:cs="Arial"/>
          <w:color w:val="000000"/>
          <w:sz w:val="24"/>
          <w:szCs w:val="24"/>
        </w:rPr>
        <w:t xml:space="preserve"> onde será cons</w:t>
      </w:r>
      <w:r>
        <w:rPr>
          <w:rFonts w:ascii="Arial" w:hAnsi="Arial" w:cs="Arial"/>
          <w:color w:val="000000"/>
          <w:sz w:val="24"/>
          <w:szCs w:val="24"/>
        </w:rPr>
        <w:t>truída a rampa de acesso às Ambulâncias. A Contratada deverá fornecer 04 controles remotos.</w:t>
      </w:r>
    </w:p>
    <w:p w:rsidR="002E60E2" w:rsidRDefault="00E23EBD" w:rsidP="00322A8D">
      <w:pPr>
        <w:ind w:firstLine="708"/>
        <w:jc w:val="both"/>
        <w:rPr>
          <w:rFonts w:ascii="Arial" w:hAnsi="Arial" w:cs="Arial"/>
          <w:sz w:val="24"/>
          <w:szCs w:val="24"/>
        </w:rPr>
      </w:pPr>
      <w:r w:rsidRPr="00E23EBD">
        <w:rPr>
          <w:rFonts w:ascii="Arial" w:hAnsi="Arial" w:cs="Arial"/>
          <w:sz w:val="24"/>
          <w:szCs w:val="24"/>
        </w:rPr>
        <w:t xml:space="preserve">Tanto o </w:t>
      </w:r>
      <w:r>
        <w:rPr>
          <w:rFonts w:ascii="Arial" w:hAnsi="Arial" w:cs="Arial"/>
          <w:sz w:val="24"/>
          <w:szCs w:val="24"/>
        </w:rPr>
        <w:t xml:space="preserve">novo </w:t>
      </w:r>
      <w:r w:rsidRPr="00E23EBD">
        <w:rPr>
          <w:rFonts w:ascii="Arial" w:hAnsi="Arial" w:cs="Arial"/>
          <w:sz w:val="24"/>
          <w:szCs w:val="24"/>
        </w:rPr>
        <w:t>Portão</w:t>
      </w:r>
      <w:r>
        <w:rPr>
          <w:rFonts w:ascii="Arial" w:hAnsi="Arial" w:cs="Arial"/>
          <w:sz w:val="24"/>
          <w:szCs w:val="24"/>
        </w:rPr>
        <w:t>,</w:t>
      </w:r>
      <w:r w:rsidRPr="00E23EBD">
        <w:rPr>
          <w:rFonts w:ascii="Arial" w:hAnsi="Arial" w:cs="Arial"/>
          <w:sz w:val="24"/>
          <w:szCs w:val="24"/>
        </w:rPr>
        <w:t xml:space="preserve"> quanto </w:t>
      </w:r>
      <w:r>
        <w:rPr>
          <w:rFonts w:ascii="Arial" w:hAnsi="Arial" w:cs="Arial"/>
          <w:sz w:val="24"/>
          <w:szCs w:val="24"/>
        </w:rPr>
        <w:t xml:space="preserve">todo </w:t>
      </w:r>
      <w:r w:rsidRPr="00E23EBD">
        <w:rPr>
          <w:rFonts w:ascii="Arial" w:hAnsi="Arial" w:cs="Arial"/>
          <w:sz w:val="24"/>
          <w:szCs w:val="24"/>
        </w:rPr>
        <w:t xml:space="preserve">o </w:t>
      </w:r>
      <w:r>
        <w:rPr>
          <w:rFonts w:ascii="Arial" w:hAnsi="Arial" w:cs="Arial"/>
          <w:sz w:val="24"/>
          <w:szCs w:val="24"/>
        </w:rPr>
        <w:t>gradil da fachada deverão receber pintura em esmalte sintético na cor Azul França.</w:t>
      </w:r>
    </w:p>
    <w:p w:rsidR="00E23EBD" w:rsidRPr="00E23EBD" w:rsidRDefault="00E23EBD" w:rsidP="00322A8D">
      <w:pPr>
        <w:ind w:firstLine="708"/>
        <w:jc w:val="both"/>
        <w:rPr>
          <w:rFonts w:ascii="Arial" w:hAnsi="Arial" w:cs="Arial"/>
          <w:sz w:val="24"/>
          <w:szCs w:val="24"/>
        </w:rPr>
      </w:pPr>
    </w:p>
    <w:p w:rsidR="00E23EBD" w:rsidRDefault="00E23EBD" w:rsidP="00E23EBD">
      <w:pPr>
        <w:pStyle w:val="PargrafodaLista"/>
        <w:numPr>
          <w:ilvl w:val="1"/>
          <w:numId w:val="19"/>
        </w:numPr>
        <w:jc w:val="both"/>
        <w:rPr>
          <w:rFonts w:ascii="Arial" w:hAnsi="Arial" w:cs="Arial"/>
          <w:b/>
          <w:sz w:val="24"/>
          <w:szCs w:val="24"/>
        </w:rPr>
      </w:pPr>
      <w:r>
        <w:rPr>
          <w:rFonts w:ascii="Arial" w:hAnsi="Arial" w:cs="Arial"/>
          <w:b/>
          <w:sz w:val="24"/>
          <w:szCs w:val="24"/>
        </w:rPr>
        <w:t xml:space="preserve"> Sistema de Combate a Incêndio</w:t>
      </w:r>
    </w:p>
    <w:p w:rsidR="00370635" w:rsidRDefault="00370635" w:rsidP="00370635">
      <w:pPr>
        <w:ind w:firstLine="708"/>
        <w:jc w:val="both"/>
        <w:rPr>
          <w:rFonts w:ascii="Arial" w:hAnsi="Arial" w:cs="Arial"/>
          <w:sz w:val="24"/>
          <w:szCs w:val="24"/>
        </w:rPr>
      </w:pPr>
      <w:r>
        <w:rPr>
          <w:rFonts w:ascii="Arial" w:hAnsi="Arial" w:cs="Arial"/>
          <w:sz w:val="24"/>
          <w:szCs w:val="24"/>
        </w:rPr>
        <w:t xml:space="preserve">Serão instalados 02 hidrantes conforme as normas da ABNT e Código dos Bombeiros, estarão localizados um no hall de espera principal do pavimento térreo e outro </w:t>
      </w:r>
      <w:proofErr w:type="spellStart"/>
      <w:r>
        <w:rPr>
          <w:rFonts w:ascii="Arial" w:hAnsi="Arial" w:cs="Arial"/>
          <w:sz w:val="24"/>
          <w:szCs w:val="24"/>
        </w:rPr>
        <w:t>a</w:t>
      </w:r>
      <w:proofErr w:type="spellEnd"/>
      <w:r>
        <w:rPr>
          <w:rFonts w:ascii="Arial" w:hAnsi="Arial" w:cs="Arial"/>
          <w:sz w:val="24"/>
          <w:szCs w:val="24"/>
        </w:rPr>
        <w:t xml:space="preserve"> direita da escadaria do primeiro andar.</w:t>
      </w:r>
    </w:p>
    <w:p w:rsidR="00370635" w:rsidRDefault="00370635" w:rsidP="00370635">
      <w:pPr>
        <w:ind w:firstLine="708"/>
        <w:jc w:val="both"/>
        <w:rPr>
          <w:rFonts w:ascii="Arial" w:hAnsi="Arial" w:cs="Arial"/>
          <w:sz w:val="24"/>
          <w:szCs w:val="24"/>
        </w:rPr>
      </w:pPr>
      <w:r>
        <w:rPr>
          <w:rFonts w:ascii="Arial" w:hAnsi="Arial" w:cs="Arial"/>
          <w:sz w:val="24"/>
          <w:szCs w:val="24"/>
        </w:rPr>
        <w:t xml:space="preserve">Será construída uma base de concreto no gramado do lado esquerdo do Centro de Saúde, entre as rampas de acesso à deficientes onde será colocado o Reservatório de água exclusivo do sistema de Combate </w:t>
      </w:r>
      <w:proofErr w:type="spellStart"/>
      <w:r>
        <w:rPr>
          <w:rFonts w:ascii="Arial" w:hAnsi="Arial" w:cs="Arial"/>
          <w:sz w:val="24"/>
          <w:szCs w:val="24"/>
        </w:rPr>
        <w:t>à</w:t>
      </w:r>
      <w:proofErr w:type="spellEnd"/>
      <w:r>
        <w:rPr>
          <w:rFonts w:ascii="Arial" w:hAnsi="Arial" w:cs="Arial"/>
          <w:sz w:val="24"/>
          <w:szCs w:val="24"/>
        </w:rPr>
        <w:t xml:space="preserve"> Incêndio.</w:t>
      </w:r>
    </w:p>
    <w:p w:rsidR="00E8305A" w:rsidRDefault="00E8305A" w:rsidP="00370635">
      <w:pPr>
        <w:ind w:firstLine="708"/>
        <w:jc w:val="both"/>
        <w:rPr>
          <w:rFonts w:ascii="Arial" w:hAnsi="Arial" w:cs="Arial"/>
          <w:sz w:val="24"/>
          <w:szCs w:val="24"/>
        </w:rPr>
      </w:pPr>
      <w:r>
        <w:rPr>
          <w:rFonts w:ascii="Arial" w:hAnsi="Arial" w:cs="Arial"/>
          <w:sz w:val="24"/>
          <w:szCs w:val="24"/>
        </w:rPr>
        <w:t>Toda a tubulação e conexões</w:t>
      </w:r>
      <w:r w:rsidR="0033128B">
        <w:rPr>
          <w:rFonts w:ascii="Arial" w:hAnsi="Arial" w:cs="Arial"/>
          <w:sz w:val="24"/>
          <w:szCs w:val="24"/>
        </w:rPr>
        <w:t xml:space="preserve"> (curvas, </w:t>
      </w:r>
      <w:proofErr w:type="spellStart"/>
      <w:r w:rsidR="0033128B">
        <w:rPr>
          <w:rFonts w:ascii="Arial" w:hAnsi="Arial" w:cs="Arial"/>
          <w:sz w:val="24"/>
          <w:szCs w:val="24"/>
        </w:rPr>
        <w:t>tê</w:t>
      </w:r>
      <w:proofErr w:type="spellEnd"/>
      <w:r w:rsidR="0033128B">
        <w:rPr>
          <w:rFonts w:ascii="Arial" w:hAnsi="Arial" w:cs="Arial"/>
          <w:sz w:val="24"/>
          <w:szCs w:val="24"/>
        </w:rPr>
        <w:t xml:space="preserve"> e </w:t>
      </w:r>
      <w:proofErr w:type="gramStart"/>
      <w:r w:rsidR="0033128B">
        <w:rPr>
          <w:rFonts w:ascii="Arial" w:hAnsi="Arial" w:cs="Arial"/>
          <w:sz w:val="24"/>
          <w:szCs w:val="24"/>
        </w:rPr>
        <w:t>válvulas)que</w:t>
      </w:r>
      <w:proofErr w:type="gramEnd"/>
      <w:r w:rsidR="0033128B">
        <w:rPr>
          <w:rFonts w:ascii="Arial" w:hAnsi="Arial" w:cs="Arial"/>
          <w:sz w:val="24"/>
          <w:szCs w:val="24"/>
        </w:rPr>
        <w:t xml:space="preserve"> ligam os hidrantes ao reservatório, </w:t>
      </w:r>
      <w:r>
        <w:rPr>
          <w:rFonts w:ascii="Arial" w:hAnsi="Arial" w:cs="Arial"/>
          <w:sz w:val="24"/>
          <w:szCs w:val="24"/>
        </w:rPr>
        <w:t>serão de aço galvanizado e receberá pintura na cor vermelho.</w:t>
      </w:r>
    </w:p>
    <w:p w:rsidR="0033128B" w:rsidRDefault="0033128B" w:rsidP="00370635">
      <w:pPr>
        <w:ind w:firstLine="708"/>
        <w:jc w:val="both"/>
        <w:rPr>
          <w:rFonts w:ascii="Arial" w:hAnsi="Arial" w:cs="Arial"/>
          <w:sz w:val="24"/>
          <w:szCs w:val="24"/>
        </w:rPr>
      </w:pPr>
      <w:r>
        <w:rPr>
          <w:rFonts w:ascii="Arial" w:hAnsi="Arial" w:cs="Arial"/>
          <w:sz w:val="24"/>
          <w:szCs w:val="24"/>
        </w:rPr>
        <w:t>Também deverá ser previsto uma bomba de recalque no caso de falha ou esvaziamento do reservatório.</w:t>
      </w:r>
    </w:p>
    <w:p w:rsidR="0033128B" w:rsidRPr="00F832E7" w:rsidRDefault="0033128B" w:rsidP="0033128B">
      <w:pPr>
        <w:autoSpaceDE w:val="0"/>
        <w:autoSpaceDN w:val="0"/>
        <w:adjustRightInd w:val="0"/>
        <w:ind w:firstLine="708"/>
        <w:jc w:val="both"/>
        <w:rPr>
          <w:rFonts w:ascii="Palatino Linotype" w:hAnsi="Palatino Linotype" w:cs="ArialMT"/>
        </w:rPr>
      </w:pPr>
      <w:r>
        <w:rPr>
          <w:rFonts w:ascii="Arial" w:hAnsi="Arial" w:cs="Arial"/>
          <w:sz w:val="24"/>
          <w:szCs w:val="24"/>
        </w:rPr>
        <w:t xml:space="preserve">O reservatório será ligado </w:t>
      </w:r>
      <w:proofErr w:type="spellStart"/>
      <w:r>
        <w:rPr>
          <w:rFonts w:ascii="Arial" w:hAnsi="Arial" w:cs="Arial"/>
          <w:sz w:val="24"/>
          <w:szCs w:val="24"/>
        </w:rPr>
        <w:t>a</w:t>
      </w:r>
      <w:proofErr w:type="spellEnd"/>
      <w:r>
        <w:rPr>
          <w:rFonts w:ascii="Arial" w:hAnsi="Arial" w:cs="Arial"/>
          <w:sz w:val="24"/>
          <w:szCs w:val="24"/>
        </w:rPr>
        <w:t xml:space="preserve"> rede de águas públicas através de tubo de PVC rígido soldável, classe 15, com diâmetro de 50 mm de fabricação Tigre, Amanco ou equivalente.</w:t>
      </w:r>
    </w:p>
    <w:p w:rsidR="00370635" w:rsidRPr="00370635" w:rsidRDefault="00370635" w:rsidP="00370635">
      <w:pPr>
        <w:ind w:firstLine="708"/>
        <w:jc w:val="both"/>
        <w:rPr>
          <w:rFonts w:ascii="Arial" w:hAnsi="Arial" w:cs="Arial"/>
          <w:sz w:val="24"/>
          <w:szCs w:val="24"/>
        </w:rPr>
      </w:pPr>
      <w:r>
        <w:rPr>
          <w:rFonts w:ascii="Arial" w:hAnsi="Arial" w:cs="Arial"/>
          <w:sz w:val="24"/>
          <w:szCs w:val="24"/>
        </w:rPr>
        <w:t>Deverá ser previsto a revisão e substituição dos extintores e iluminação de emergência que apresentarem problemas.</w:t>
      </w:r>
    </w:p>
    <w:p w:rsidR="00930BD2" w:rsidRDefault="00583AAE" w:rsidP="00E23EBD">
      <w:pPr>
        <w:pStyle w:val="PargrafodaLista"/>
        <w:numPr>
          <w:ilvl w:val="1"/>
          <w:numId w:val="19"/>
        </w:numPr>
        <w:jc w:val="both"/>
        <w:rPr>
          <w:rFonts w:ascii="Arial" w:hAnsi="Arial" w:cs="Arial"/>
          <w:b/>
          <w:sz w:val="24"/>
          <w:szCs w:val="24"/>
        </w:rPr>
      </w:pPr>
      <w:r>
        <w:rPr>
          <w:rFonts w:ascii="Arial" w:hAnsi="Arial" w:cs="Arial"/>
          <w:b/>
          <w:sz w:val="24"/>
          <w:szCs w:val="24"/>
        </w:rPr>
        <w:t>Cobertura em Policarbonato</w:t>
      </w:r>
    </w:p>
    <w:p w:rsidR="00370635" w:rsidRDefault="00583AAE" w:rsidP="00370635">
      <w:pPr>
        <w:ind w:firstLine="708"/>
        <w:jc w:val="both"/>
        <w:rPr>
          <w:rFonts w:ascii="Arial" w:hAnsi="Arial" w:cs="Arial"/>
          <w:sz w:val="24"/>
          <w:szCs w:val="24"/>
        </w:rPr>
      </w:pPr>
      <w:r>
        <w:rPr>
          <w:rFonts w:ascii="Arial" w:hAnsi="Arial" w:cs="Arial"/>
          <w:sz w:val="24"/>
          <w:szCs w:val="24"/>
        </w:rPr>
        <w:t>Fornecimento e instalação das 06 placas de policarbonato azul que estão faltando, com dimensões de 3,0x 1,0 m (as dimensões dever</w:t>
      </w:r>
      <w:r w:rsidR="00602FCE">
        <w:rPr>
          <w:rFonts w:ascii="Arial" w:hAnsi="Arial" w:cs="Arial"/>
          <w:sz w:val="24"/>
          <w:szCs w:val="24"/>
        </w:rPr>
        <w:t>ão</w:t>
      </w:r>
      <w:r>
        <w:rPr>
          <w:rFonts w:ascii="Arial" w:hAnsi="Arial" w:cs="Arial"/>
          <w:sz w:val="24"/>
          <w:szCs w:val="24"/>
        </w:rPr>
        <w:t xml:space="preserve"> ser confirmada in loco</w:t>
      </w:r>
      <w:r w:rsidR="00602FCE">
        <w:rPr>
          <w:rFonts w:ascii="Arial" w:hAnsi="Arial" w:cs="Arial"/>
          <w:sz w:val="24"/>
          <w:szCs w:val="24"/>
        </w:rPr>
        <w:t>)</w:t>
      </w:r>
      <w:r w:rsidR="00370635" w:rsidRPr="00370635">
        <w:rPr>
          <w:rFonts w:ascii="Arial" w:hAnsi="Arial" w:cs="Arial"/>
          <w:sz w:val="24"/>
          <w:szCs w:val="24"/>
        </w:rPr>
        <w:t>.</w:t>
      </w:r>
      <w:r w:rsidR="00602FCE">
        <w:rPr>
          <w:rFonts w:ascii="Arial" w:hAnsi="Arial" w:cs="Arial"/>
          <w:sz w:val="24"/>
          <w:szCs w:val="24"/>
        </w:rPr>
        <w:t xml:space="preserve"> O dimensionamento das placas são unicamente de responsabilidade da Contratada.</w:t>
      </w:r>
    </w:p>
    <w:p w:rsidR="00602FCE" w:rsidRPr="00370635" w:rsidRDefault="00602FCE" w:rsidP="00370635">
      <w:pPr>
        <w:ind w:firstLine="708"/>
        <w:jc w:val="both"/>
        <w:rPr>
          <w:rFonts w:ascii="Arial" w:hAnsi="Arial" w:cs="Arial"/>
          <w:sz w:val="24"/>
          <w:szCs w:val="24"/>
        </w:rPr>
      </w:pPr>
      <w:r>
        <w:rPr>
          <w:rFonts w:ascii="Arial" w:hAnsi="Arial" w:cs="Arial"/>
          <w:sz w:val="24"/>
          <w:szCs w:val="24"/>
        </w:rPr>
        <w:t>Também deverá ser previsto um novo sistema de fixação das mesmas para evitar a sua retirada pelo vento.</w:t>
      </w:r>
    </w:p>
    <w:p w:rsidR="00E23EBD" w:rsidRDefault="00583AAE" w:rsidP="00E23EBD">
      <w:pPr>
        <w:pStyle w:val="PargrafodaLista"/>
        <w:numPr>
          <w:ilvl w:val="1"/>
          <w:numId w:val="19"/>
        </w:numPr>
        <w:jc w:val="both"/>
        <w:rPr>
          <w:rFonts w:ascii="Arial" w:hAnsi="Arial" w:cs="Arial"/>
          <w:b/>
          <w:sz w:val="24"/>
          <w:szCs w:val="24"/>
        </w:rPr>
      </w:pPr>
      <w:r>
        <w:rPr>
          <w:rFonts w:ascii="Arial" w:hAnsi="Arial" w:cs="Arial"/>
          <w:b/>
          <w:sz w:val="24"/>
          <w:szCs w:val="24"/>
        </w:rPr>
        <w:t xml:space="preserve">Paredes </w:t>
      </w:r>
      <w:r w:rsidR="002542E7">
        <w:rPr>
          <w:rFonts w:ascii="Arial" w:hAnsi="Arial" w:cs="Arial"/>
          <w:b/>
          <w:sz w:val="24"/>
          <w:szCs w:val="24"/>
        </w:rPr>
        <w:t>Divisórias e portas dos Sanitários</w:t>
      </w:r>
    </w:p>
    <w:p w:rsidR="00370635" w:rsidRDefault="00370635" w:rsidP="00370635">
      <w:pPr>
        <w:ind w:firstLine="708"/>
        <w:jc w:val="both"/>
        <w:rPr>
          <w:rFonts w:ascii="Arial" w:hAnsi="Arial" w:cs="Arial"/>
          <w:sz w:val="24"/>
          <w:szCs w:val="24"/>
        </w:rPr>
      </w:pPr>
      <w:r w:rsidRPr="00370635">
        <w:rPr>
          <w:rFonts w:ascii="Arial" w:hAnsi="Arial" w:cs="Arial"/>
          <w:sz w:val="24"/>
          <w:szCs w:val="24"/>
        </w:rPr>
        <w:t>Deverão ser instaladas portas com barras de apoio nos sanitários de deficientes f</w:t>
      </w:r>
      <w:r>
        <w:rPr>
          <w:rFonts w:ascii="Arial" w:hAnsi="Arial" w:cs="Arial"/>
          <w:sz w:val="24"/>
          <w:szCs w:val="24"/>
        </w:rPr>
        <w:t>ísico</w:t>
      </w:r>
      <w:r w:rsidRPr="00370635">
        <w:rPr>
          <w:rFonts w:ascii="Arial" w:hAnsi="Arial" w:cs="Arial"/>
          <w:sz w:val="24"/>
          <w:szCs w:val="24"/>
        </w:rPr>
        <w:t>s, como também deverá ser instalados barras de apoio nas pias dos mesmos.</w:t>
      </w:r>
    </w:p>
    <w:p w:rsidR="000F4CD7" w:rsidRPr="000F4CD7" w:rsidRDefault="000F4CD7" w:rsidP="00EA6331">
      <w:pPr>
        <w:autoSpaceDE w:val="0"/>
        <w:autoSpaceDN w:val="0"/>
        <w:adjustRightInd w:val="0"/>
        <w:ind w:firstLine="708"/>
        <w:jc w:val="both"/>
        <w:rPr>
          <w:rFonts w:ascii="Arial" w:hAnsi="Arial" w:cs="Arial"/>
          <w:sz w:val="24"/>
          <w:szCs w:val="24"/>
        </w:rPr>
      </w:pPr>
      <w:r w:rsidRPr="000F4CD7">
        <w:rPr>
          <w:rFonts w:ascii="Arial" w:hAnsi="Arial" w:cs="Arial"/>
          <w:sz w:val="24"/>
          <w:szCs w:val="24"/>
        </w:rPr>
        <w:t>Todas as ferragens para as esquadrias, tais como: fechaduras, dobradiças, fechos, ferrolhos, maçanetas, puxadores e espelhos, serão de 1ª qualidade, acabamento cromado.</w:t>
      </w:r>
    </w:p>
    <w:p w:rsidR="000F4CD7" w:rsidRPr="000F4CD7" w:rsidRDefault="000F4CD7" w:rsidP="00D22798">
      <w:pPr>
        <w:autoSpaceDE w:val="0"/>
        <w:autoSpaceDN w:val="0"/>
        <w:adjustRightInd w:val="0"/>
        <w:ind w:firstLine="708"/>
        <w:jc w:val="both"/>
        <w:rPr>
          <w:rFonts w:ascii="Arial" w:hAnsi="Arial" w:cs="Arial"/>
          <w:sz w:val="24"/>
          <w:szCs w:val="24"/>
        </w:rPr>
      </w:pPr>
      <w:r w:rsidRPr="000F4CD7">
        <w:rPr>
          <w:rFonts w:ascii="Arial" w:hAnsi="Arial" w:cs="Arial"/>
          <w:sz w:val="24"/>
          <w:szCs w:val="24"/>
        </w:rPr>
        <w:t>Para portas de vidro temperado</w:t>
      </w:r>
      <w:r w:rsidR="00EA6331">
        <w:rPr>
          <w:rFonts w:ascii="Arial" w:hAnsi="Arial" w:cs="Arial"/>
          <w:sz w:val="24"/>
          <w:szCs w:val="24"/>
        </w:rPr>
        <w:t xml:space="preserve"> na entrada dos sanitários, as mesmas deverão receber uma mola </w:t>
      </w:r>
      <w:r w:rsidRPr="000F4CD7">
        <w:rPr>
          <w:rFonts w:ascii="Arial" w:hAnsi="Arial" w:cs="Arial"/>
          <w:sz w:val="24"/>
          <w:szCs w:val="24"/>
        </w:rPr>
        <w:t>específica do fornecedor da porta de vidro.</w:t>
      </w:r>
    </w:p>
    <w:p w:rsidR="00370635" w:rsidRPr="00370635" w:rsidRDefault="008E6008" w:rsidP="00370635">
      <w:pPr>
        <w:ind w:firstLine="708"/>
        <w:jc w:val="both"/>
        <w:rPr>
          <w:rFonts w:ascii="Arial" w:hAnsi="Arial" w:cs="Arial"/>
          <w:sz w:val="24"/>
          <w:szCs w:val="24"/>
        </w:rPr>
      </w:pPr>
      <w:r>
        <w:rPr>
          <w:rFonts w:ascii="Arial" w:hAnsi="Arial" w:cs="Arial"/>
          <w:sz w:val="24"/>
          <w:szCs w:val="24"/>
        </w:rPr>
        <w:t>Na entrada dos banheiros serão construídas</w:t>
      </w:r>
      <w:r w:rsidR="00D22798">
        <w:rPr>
          <w:rFonts w:ascii="Arial" w:hAnsi="Arial" w:cs="Arial"/>
          <w:sz w:val="24"/>
          <w:szCs w:val="24"/>
        </w:rPr>
        <w:t xml:space="preserve"> paredes</w:t>
      </w:r>
      <w:r>
        <w:rPr>
          <w:rFonts w:ascii="Arial" w:hAnsi="Arial" w:cs="Arial"/>
          <w:sz w:val="24"/>
          <w:szCs w:val="24"/>
        </w:rPr>
        <w:t xml:space="preserve"> divisórias para evitar a visualização internas dos mesmos</w:t>
      </w:r>
    </w:p>
    <w:p w:rsidR="00370635" w:rsidRDefault="008E6008" w:rsidP="008E6008">
      <w:pPr>
        <w:ind w:firstLine="708"/>
        <w:jc w:val="both"/>
        <w:rPr>
          <w:rFonts w:ascii="Arial" w:hAnsi="Arial" w:cs="Arial"/>
          <w:sz w:val="24"/>
          <w:szCs w:val="24"/>
        </w:rPr>
      </w:pPr>
      <w:r w:rsidRPr="008E6008">
        <w:rPr>
          <w:rFonts w:ascii="Arial" w:hAnsi="Arial" w:cs="Arial"/>
          <w:sz w:val="24"/>
          <w:szCs w:val="24"/>
        </w:rPr>
        <w:t>Correção do forro</w:t>
      </w:r>
      <w:r>
        <w:rPr>
          <w:rFonts w:ascii="Arial" w:hAnsi="Arial" w:cs="Arial"/>
          <w:sz w:val="24"/>
          <w:szCs w:val="24"/>
        </w:rPr>
        <w:t xml:space="preserve"> em gesso do banheiro masculino</w:t>
      </w:r>
      <w:r w:rsidR="00EA6331">
        <w:rPr>
          <w:rFonts w:ascii="Arial" w:hAnsi="Arial" w:cs="Arial"/>
          <w:sz w:val="24"/>
          <w:szCs w:val="24"/>
        </w:rPr>
        <w:t>, onde o forro deverá ser nivelado e corrigido o acabamento</w:t>
      </w:r>
      <w:r>
        <w:rPr>
          <w:rFonts w:ascii="Arial" w:hAnsi="Arial" w:cs="Arial"/>
          <w:sz w:val="24"/>
          <w:szCs w:val="24"/>
        </w:rPr>
        <w:t>.</w:t>
      </w:r>
    </w:p>
    <w:p w:rsidR="002542E7" w:rsidRDefault="002542E7" w:rsidP="00E23EBD">
      <w:pPr>
        <w:pStyle w:val="PargrafodaLista"/>
        <w:numPr>
          <w:ilvl w:val="1"/>
          <w:numId w:val="19"/>
        </w:numPr>
        <w:jc w:val="both"/>
        <w:rPr>
          <w:rFonts w:ascii="Arial" w:hAnsi="Arial" w:cs="Arial"/>
          <w:b/>
          <w:sz w:val="24"/>
          <w:szCs w:val="24"/>
        </w:rPr>
      </w:pPr>
      <w:r>
        <w:rPr>
          <w:rFonts w:ascii="Arial" w:hAnsi="Arial" w:cs="Arial"/>
          <w:b/>
          <w:sz w:val="24"/>
          <w:szCs w:val="24"/>
        </w:rPr>
        <w:t>Pintura das paredes, corrimãos e grades</w:t>
      </w:r>
    </w:p>
    <w:p w:rsidR="00EA6331" w:rsidRPr="00242431" w:rsidRDefault="00242431" w:rsidP="00EA6331">
      <w:pPr>
        <w:autoSpaceDE w:val="0"/>
        <w:autoSpaceDN w:val="0"/>
        <w:adjustRightInd w:val="0"/>
        <w:jc w:val="both"/>
        <w:rPr>
          <w:rFonts w:ascii="Arial" w:hAnsi="Arial" w:cs="Arial"/>
          <w:bCs/>
          <w:sz w:val="24"/>
          <w:szCs w:val="24"/>
        </w:rPr>
      </w:pPr>
      <w:r w:rsidRPr="00242431">
        <w:rPr>
          <w:rFonts w:ascii="Arial" w:hAnsi="Arial" w:cs="Arial"/>
          <w:sz w:val="24"/>
          <w:szCs w:val="24"/>
        </w:rPr>
        <w:t xml:space="preserve">Todos os tetos e paredes das áreas internas </w:t>
      </w:r>
      <w:r w:rsidR="00EA6331">
        <w:rPr>
          <w:rFonts w:ascii="Arial" w:hAnsi="Arial" w:cs="Arial"/>
          <w:sz w:val="24"/>
          <w:szCs w:val="24"/>
        </w:rPr>
        <w:t>com infiltração</w:t>
      </w:r>
      <w:r w:rsidRPr="00242431">
        <w:rPr>
          <w:rFonts w:ascii="Arial" w:hAnsi="Arial" w:cs="Arial"/>
          <w:sz w:val="24"/>
          <w:szCs w:val="24"/>
        </w:rPr>
        <w:t xml:space="preserve"> indicadas com pintura, receberão camada massa PVA corrida sobre o reboco, para regularização da superfície e que deverá ser adequadamente lixada para receber a pintura final.</w:t>
      </w:r>
      <w:r w:rsidR="00EA6331" w:rsidRPr="00EA6331">
        <w:rPr>
          <w:rFonts w:ascii="Arial" w:hAnsi="Arial" w:cs="Arial"/>
          <w:bCs/>
          <w:sz w:val="24"/>
          <w:szCs w:val="24"/>
        </w:rPr>
        <w:t xml:space="preserve"> </w:t>
      </w:r>
      <w:r w:rsidR="00EA6331" w:rsidRPr="00242431">
        <w:rPr>
          <w:rFonts w:ascii="Arial" w:hAnsi="Arial" w:cs="Arial"/>
          <w:bCs/>
          <w:sz w:val="24"/>
          <w:szCs w:val="24"/>
        </w:rPr>
        <w:t>Todos os tetos e forros receberão pintura em látex na cor branco neve.</w:t>
      </w:r>
    </w:p>
    <w:p w:rsidR="00242431" w:rsidRPr="00242431" w:rsidRDefault="00242431" w:rsidP="00EA6331">
      <w:pPr>
        <w:autoSpaceDE w:val="0"/>
        <w:autoSpaceDN w:val="0"/>
        <w:adjustRightInd w:val="0"/>
        <w:ind w:firstLine="708"/>
        <w:jc w:val="both"/>
        <w:rPr>
          <w:rFonts w:ascii="Arial" w:hAnsi="Arial" w:cs="Arial"/>
          <w:sz w:val="24"/>
          <w:szCs w:val="24"/>
        </w:rPr>
      </w:pPr>
      <w:r w:rsidRPr="00242431">
        <w:rPr>
          <w:rFonts w:ascii="Arial" w:hAnsi="Arial" w:cs="Arial"/>
          <w:sz w:val="24"/>
          <w:szCs w:val="24"/>
        </w:rPr>
        <w:t>Todos os elementos metálicos constituídos por chapas, barras de ferro ou aço serão pintados com fundo anticorrosivo a base de cromato de zinco da Suvinil ou equivalente de acordo com as especificações do fabricante. Devendo o substrato ser previamente limpo e preparado de acordo com as mesmas especificações.</w:t>
      </w:r>
      <w:r w:rsidR="00EA6331">
        <w:rPr>
          <w:rFonts w:ascii="Arial" w:hAnsi="Arial" w:cs="Arial"/>
          <w:sz w:val="24"/>
          <w:szCs w:val="24"/>
        </w:rPr>
        <w:t xml:space="preserve"> </w:t>
      </w:r>
      <w:r w:rsidRPr="00242431">
        <w:rPr>
          <w:rFonts w:ascii="Arial" w:hAnsi="Arial" w:cs="Arial"/>
          <w:sz w:val="24"/>
          <w:szCs w:val="24"/>
        </w:rPr>
        <w:t>Todas as peças metálicas- esquadrias, elementos metálicos e de madeiras, deverão receber pintura esmalte sintético na cor indicada no projeto de arquitetura.</w:t>
      </w:r>
      <w:r w:rsidR="00EA6331">
        <w:rPr>
          <w:rFonts w:ascii="Arial" w:hAnsi="Arial" w:cs="Arial"/>
          <w:sz w:val="24"/>
          <w:szCs w:val="24"/>
        </w:rPr>
        <w:t xml:space="preserve"> </w:t>
      </w:r>
      <w:r w:rsidRPr="00242431">
        <w:rPr>
          <w:rFonts w:ascii="Arial" w:hAnsi="Arial" w:cs="Arial"/>
          <w:sz w:val="24"/>
          <w:szCs w:val="24"/>
        </w:rPr>
        <w:t>Todas as peças metálicas galvanizadas receberão camada de fundo para superfícies galvanizadas.</w:t>
      </w:r>
    </w:p>
    <w:p w:rsidR="00242431" w:rsidRPr="00242431" w:rsidRDefault="00242431" w:rsidP="008402B6">
      <w:pPr>
        <w:autoSpaceDE w:val="0"/>
        <w:autoSpaceDN w:val="0"/>
        <w:adjustRightInd w:val="0"/>
        <w:ind w:firstLine="708"/>
        <w:jc w:val="both"/>
        <w:rPr>
          <w:rFonts w:ascii="Arial" w:hAnsi="Arial" w:cs="Arial"/>
          <w:sz w:val="24"/>
          <w:szCs w:val="24"/>
        </w:rPr>
      </w:pPr>
      <w:r w:rsidRPr="00242431">
        <w:rPr>
          <w:rFonts w:ascii="Arial" w:hAnsi="Arial" w:cs="Arial"/>
          <w:sz w:val="24"/>
          <w:szCs w:val="24"/>
        </w:rPr>
        <w:t xml:space="preserve">Toda superfície de concreto armado aparente e argamassa armada aparente receberão pintura com selador acrílico marca </w:t>
      </w:r>
      <w:proofErr w:type="spellStart"/>
      <w:r w:rsidRPr="00242431">
        <w:rPr>
          <w:rFonts w:ascii="Arial" w:hAnsi="Arial" w:cs="Arial"/>
          <w:sz w:val="24"/>
          <w:szCs w:val="24"/>
        </w:rPr>
        <w:t>Hidronorth</w:t>
      </w:r>
      <w:proofErr w:type="spellEnd"/>
      <w:r w:rsidRPr="00242431">
        <w:rPr>
          <w:rFonts w:ascii="Arial" w:hAnsi="Arial" w:cs="Arial"/>
          <w:sz w:val="24"/>
          <w:szCs w:val="24"/>
        </w:rPr>
        <w:t xml:space="preserve"> ou equivalente com posterior aplicação de resina acrílica incolor marca </w:t>
      </w:r>
      <w:proofErr w:type="spellStart"/>
      <w:r w:rsidRPr="00242431">
        <w:rPr>
          <w:rFonts w:ascii="Arial" w:hAnsi="Arial" w:cs="Arial"/>
          <w:sz w:val="24"/>
          <w:szCs w:val="24"/>
        </w:rPr>
        <w:t>Hidronorth</w:t>
      </w:r>
      <w:proofErr w:type="spellEnd"/>
      <w:r w:rsidRPr="00242431">
        <w:rPr>
          <w:rFonts w:ascii="Arial" w:hAnsi="Arial" w:cs="Arial"/>
          <w:sz w:val="24"/>
          <w:szCs w:val="24"/>
        </w:rPr>
        <w:t xml:space="preserve"> ou equivalente seguindo as especificações do fabricante. Devendo o substrato ser previamente limpo e preparado de acordo com as mesmas especificações. E na sequência Verniz Denver ou similar.</w:t>
      </w:r>
    </w:p>
    <w:p w:rsidR="00930BD2" w:rsidRPr="00C6427F" w:rsidRDefault="00930BD2" w:rsidP="00C6427F">
      <w:pPr>
        <w:pStyle w:val="PargrafodaLista"/>
        <w:numPr>
          <w:ilvl w:val="1"/>
          <w:numId w:val="19"/>
        </w:numPr>
        <w:jc w:val="both"/>
        <w:rPr>
          <w:rFonts w:ascii="Arial" w:hAnsi="Arial" w:cs="Arial"/>
          <w:b/>
          <w:sz w:val="24"/>
          <w:szCs w:val="24"/>
        </w:rPr>
      </w:pPr>
      <w:r w:rsidRPr="00C6427F">
        <w:rPr>
          <w:rFonts w:ascii="Arial" w:hAnsi="Arial" w:cs="Arial"/>
          <w:b/>
          <w:sz w:val="24"/>
          <w:szCs w:val="24"/>
        </w:rPr>
        <w:t>Sistema Elétrico</w:t>
      </w:r>
      <w:r w:rsidR="00583AAE">
        <w:rPr>
          <w:rFonts w:ascii="Arial" w:hAnsi="Arial" w:cs="Arial"/>
          <w:b/>
          <w:sz w:val="24"/>
          <w:szCs w:val="24"/>
        </w:rPr>
        <w:t>,</w:t>
      </w:r>
      <w:r w:rsidR="00877F29">
        <w:rPr>
          <w:rFonts w:ascii="Arial" w:hAnsi="Arial" w:cs="Arial"/>
          <w:b/>
          <w:sz w:val="24"/>
          <w:szCs w:val="24"/>
        </w:rPr>
        <w:t xml:space="preserve"> </w:t>
      </w:r>
      <w:r w:rsidR="00583AAE">
        <w:rPr>
          <w:rFonts w:ascii="Arial" w:hAnsi="Arial" w:cs="Arial"/>
          <w:b/>
          <w:sz w:val="24"/>
          <w:szCs w:val="24"/>
        </w:rPr>
        <w:t>d</w:t>
      </w:r>
      <w:r w:rsidRPr="00C6427F">
        <w:rPr>
          <w:rFonts w:ascii="Arial" w:hAnsi="Arial" w:cs="Arial"/>
          <w:b/>
          <w:sz w:val="24"/>
          <w:szCs w:val="24"/>
        </w:rPr>
        <w:t>e Iluminação</w:t>
      </w:r>
      <w:r w:rsidR="00583AAE">
        <w:rPr>
          <w:rFonts w:ascii="Arial" w:hAnsi="Arial" w:cs="Arial"/>
          <w:b/>
          <w:sz w:val="24"/>
          <w:szCs w:val="24"/>
        </w:rPr>
        <w:t xml:space="preserve"> e SPDA</w:t>
      </w:r>
    </w:p>
    <w:p w:rsidR="00102755" w:rsidRDefault="00102755" w:rsidP="00DF07AB">
      <w:pPr>
        <w:ind w:firstLine="708"/>
        <w:jc w:val="both"/>
        <w:rPr>
          <w:rFonts w:ascii="Arial" w:hAnsi="Arial" w:cs="Arial"/>
          <w:sz w:val="24"/>
          <w:szCs w:val="24"/>
        </w:rPr>
      </w:pPr>
      <w:r>
        <w:rPr>
          <w:rFonts w:ascii="Arial" w:hAnsi="Arial" w:cs="Arial"/>
          <w:sz w:val="24"/>
          <w:szCs w:val="24"/>
        </w:rPr>
        <w:t>O Sistema de Elétrico será formado por uma quadro de distribuição dimensionado para atender as necessidades</w:t>
      </w:r>
      <w:r w:rsidR="00DF07AB">
        <w:rPr>
          <w:rFonts w:ascii="Arial" w:hAnsi="Arial" w:cs="Arial"/>
          <w:sz w:val="24"/>
          <w:szCs w:val="24"/>
        </w:rPr>
        <w:t xml:space="preserve"> do Sistema de Combate a Incêndio</w:t>
      </w:r>
      <w:r>
        <w:rPr>
          <w:rFonts w:ascii="Arial" w:hAnsi="Arial" w:cs="Arial"/>
          <w:sz w:val="24"/>
          <w:szCs w:val="24"/>
        </w:rPr>
        <w:t xml:space="preserve"> do </w:t>
      </w:r>
      <w:r w:rsidR="00C6427F">
        <w:rPr>
          <w:rFonts w:ascii="Arial" w:hAnsi="Arial" w:cs="Arial"/>
          <w:sz w:val="24"/>
          <w:szCs w:val="24"/>
        </w:rPr>
        <w:t>Centro de Saúde</w:t>
      </w:r>
      <w:r>
        <w:rPr>
          <w:rFonts w:ascii="Arial" w:hAnsi="Arial" w:cs="Arial"/>
          <w:sz w:val="24"/>
          <w:szCs w:val="24"/>
        </w:rPr>
        <w:t xml:space="preserve">, </w:t>
      </w:r>
      <w:proofErr w:type="spellStart"/>
      <w:r>
        <w:rPr>
          <w:rFonts w:ascii="Arial" w:hAnsi="Arial" w:cs="Arial"/>
          <w:sz w:val="24"/>
          <w:szCs w:val="24"/>
        </w:rPr>
        <w:t>eletrodutos</w:t>
      </w:r>
      <w:proofErr w:type="spellEnd"/>
      <w:r w:rsidR="00B661E1">
        <w:rPr>
          <w:rFonts w:ascii="Arial" w:hAnsi="Arial" w:cs="Arial"/>
          <w:sz w:val="24"/>
          <w:szCs w:val="24"/>
        </w:rPr>
        <w:t xml:space="preserve"> e</w:t>
      </w:r>
      <w:r>
        <w:rPr>
          <w:rFonts w:ascii="Arial" w:hAnsi="Arial" w:cs="Arial"/>
          <w:sz w:val="24"/>
          <w:szCs w:val="24"/>
        </w:rPr>
        <w:t xml:space="preserve"> luminárias.</w:t>
      </w:r>
    </w:p>
    <w:p w:rsidR="0021011B" w:rsidRPr="0021011B" w:rsidRDefault="0021011B" w:rsidP="0021011B">
      <w:pPr>
        <w:autoSpaceDE w:val="0"/>
        <w:autoSpaceDN w:val="0"/>
        <w:adjustRightInd w:val="0"/>
        <w:ind w:firstLine="708"/>
        <w:jc w:val="both"/>
        <w:rPr>
          <w:rFonts w:ascii="Arial" w:hAnsi="Arial" w:cs="Arial"/>
          <w:sz w:val="24"/>
          <w:szCs w:val="24"/>
        </w:rPr>
      </w:pPr>
      <w:r w:rsidRPr="0021011B">
        <w:rPr>
          <w:rFonts w:ascii="Arial" w:hAnsi="Arial" w:cs="Arial"/>
          <w:sz w:val="24"/>
          <w:szCs w:val="24"/>
        </w:rPr>
        <w:t>O quadro de distribuição terá seus disjuntores dimensionados pela contratada de acordo com as necessidades. O fabricante dos materiais deverão ser da marca SIEMENS ou equivalente.</w:t>
      </w:r>
    </w:p>
    <w:p w:rsidR="00DF07AB" w:rsidRPr="00A3141A" w:rsidRDefault="00DF07AB" w:rsidP="00DF07AB">
      <w:pPr>
        <w:autoSpaceDE w:val="0"/>
        <w:autoSpaceDN w:val="0"/>
        <w:adjustRightInd w:val="0"/>
        <w:ind w:firstLine="708"/>
        <w:jc w:val="both"/>
        <w:rPr>
          <w:rFonts w:ascii="Arial" w:hAnsi="Arial" w:cs="Arial"/>
          <w:color w:val="000000"/>
          <w:sz w:val="24"/>
          <w:szCs w:val="24"/>
        </w:rPr>
      </w:pPr>
      <w:r w:rsidRPr="00A3141A">
        <w:rPr>
          <w:rFonts w:ascii="Arial" w:hAnsi="Arial" w:cs="Arial"/>
          <w:color w:val="000000"/>
          <w:sz w:val="24"/>
          <w:szCs w:val="24"/>
        </w:rPr>
        <w:t>É escopo da C</w:t>
      </w:r>
      <w:r>
        <w:rPr>
          <w:rFonts w:ascii="Arial" w:hAnsi="Arial" w:cs="Arial"/>
          <w:color w:val="000000"/>
          <w:sz w:val="24"/>
          <w:szCs w:val="24"/>
        </w:rPr>
        <w:t>ontratada</w:t>
      </w:r>
      <w:r w:rsidRPr="00A3141A">
        <w:rPr>
          <w:rFonts w:ascii="Arial" w:hAnsi="Arial" w:cs="Arial"/>
          <w:color w:val="000000"/>
          <w:sz w:val="24"/>
          <w:szCs w:val="24"/>
        </w:rPr>
        <w:t xml:space="preserve"> a montagem dos envelopes dos </w:t>
      </w:r>
      <w:proofErr w:type="spellStart"/>
      <w:r w:rsidRPr="00A3141A">
        <w:rPr>
          <w:rFonts w:ascii="Arial" w:hAnsi="Arial" w:cs="Arial"/>
          <w:color w:val="000000"/>
          <w:sz w:val="24"/>
          <w:szCs w:val="24"/>
        </w:rPr>
        <w:t>eletrodutos</w:t>
      </w:r>
      <w:proofErr w:type="spellEnd"/>
      <w:r w:rsidRPr="00A3141A">
        <w:rPr>
          <w:rFonts w:ascii="Arial" w:hAnsi="Arial" w:cs="Arial"/>
          <w:color w:val="000000"/>
          <w:sz w:val="24"/>
          <w:szCs w:val="24"/>
        </w:rPr>
        <w:t xml:space="preserve"> e entre os mesmos, às caixas de junção e destas ao Abrigo do Painel. </w:t>
      </w:r>
    </w:p>
    <w:p w:rsidR="00647EED" w:rsidRDefault="000E79C5" w:rsidP="00A3141A">
      <w:pPr>
        <w:autoSpaceDE w:val="0"/>
        <w:autoSpaceDN w:val="0"/>
        <w:adjustRightInd w:val="0"/>
        <w:ind w:firstLine="708"/>
        <w:jc w:val="both"/>
        <w:rPr>
          <w:rFonts w:ascii="Arial" w:hAnsi="Arial" w:cs="Arial"/>
          <w:color w:val="000000"/>
          <w:sz w:val="20"/>
          <w:szCs w:val="20"/>
        </w:rPr>
      </w:pPr>
      <w:r>
        <w:rPr>
          <w:rFonts w:ascii="Arial" w:hAnsi="Arial" w:cs="Arial"/>
          <w:sz w:val="24"/>
          <w:szCs w:val="24"/>
        </w:rPr>
        <w:t>Todo</w:t>
      </w:r>
      <w:r w:rsidR="00102755">
        <w:rPr>
          <w:rFonts w:ascii="Arial" w:hAnsi="Arial" w:cs="Arial"/>
          <w:sz w:val="24"/>
          <w:szCs w:val="24"/>
        </w:rPr>
        <w:t xml:space="preserve"> o cabeamento deve ser subterrâneo, não tendo nenhuma “fiação” aérea.</w:t>
      </w:r>
      <w:r>
        <w:rPr>
          <w:rFonts w:ascii="Arial" w:hAnsi="Arial" w:cs="Arial"/>
          <w:sz w:val="24"/>
          <w:szCs w:val="24"/>
        </w:rPr>
        <w:t xml:space="preserve"> Os </w:t>
      </w:r>
      <w:proofErr w:type="spellStart"/>
      <w:r>
        <w:rPr>
          <w:rFonts w:ascii="Arial" w:hAnsi="Arial" w:cs="Arial"/>
          <w:sz w:val="24"/>
          <w:szCs w:val="24"/>
        </w:rPr>
        <w:t>eletrodutos</w:t>
      </w:r>
      <w:proofErr w:type="spellEnd"/>
      <w:r>
        <w:rPr>
          <w:rFonts w:ascii="Arial" w:hAnsi="Arial" w:cs="Arial"/>
          <w:sz w:val="24"/>
          <w:szCs w:val="24"/>
        </w:rPr>
        <w:t xml:space="preserve"> enterrados </w:t>
      </w:r>
      <w:r w:rsidR="00DF07AB">
        <w:rPr>
          <w:rFonts w:ascii="Arial" w:hAnsi="Arial" w:cs="Arial"/>
          <w:sz w:val="24"/>
          <w:szCs w:val="24"/>
        </w:rPr>
        <w:t>serão de</w:t>
      </w:r>
      <w:r w:rsidR="009272F4">
        <w:rPr>
          <w:rFonts w:ascii="Arial" w:hAnsi="Arial" w:cs="Arial"/>
          <w:sz w:val="24"/>
          <w:szCs w:val="24"/>
        </w:rPr>
        <w:t xml:space="preserve"> tubos corrugados de</w:t>
      </w:r>
      <w:r w:rsidR="00DF07AB">
        <w:rPr>
          <w:rFonts w:ascii="Arial" w:hAnsi="Arial" w:cs="Arial"/>
          <w:sz w:val="24"/>
          <w:szCs w:val="24"/>
        </w:rPr>
        <w:t xml:space="preserve"> PVC co</w:t>
      </w:r>
      <w:r w:rsidR="009272F4">
        <w:rPr>
          <w:rFonts w:ascii="Arial" w:hAnsi="Arial" w:cs="Arial"/>
          <w:sz w:val="24"/>
          <w:szCs w:val="24"/>
        </w:rPr>
        <w:t>m 50 mm de diâmetro</w:t>
      </w:r>
      <w:r w:rsidR="00DF07AB">
        <w:rPr>
          <w:rFonts w:ascii="Arial" w:hAnsi="Arial" w:cs="Arial"/>
          <w:sz w:val="24"/>
          <w:szCs w:val="24"/>
        </w:rPr>
        <w:t xml:space="preserve"> e </w:t>
      </w:r>
      <w:r>
        <w:rPr>
          <w:rFonts w:ascii="Arial" w:hAnsi="Arial" w:cs="Arial"/>
          <w:sz w:val="24"/>
          <w:szCs w:val="24"/>
        </w:rPr>
        <w:t>deverão receber uma proteção de concreto, formando envelopes de concreto, com profundidade de 0,60 cm. Sobre estes envelopes deverá ser colocado uma fita plástica como sinalização, a fita deve ser colocada 20 cm acima dos envelopes de concreto.</w:t>
      </w:r>
    </w:p>
    <w:p w:rsidR="009272F4" w:rsidRPr="009272F4" w:rsidRDefault="009272F4" w:rsidP="00A3141A">
      <w:pPr>
        <w:autoSpaceDE w:val="0"/>
        <w:autoSpaceDN w:val="0"/>
        <w:adjustRightInd w:val="0"/>
        <w:ind w:firstLine="708"/>
        <w:jc w:val="both"/>
        <w:rPr>
          <w:rFonts w:ascii="Arial" w:hAnsi="Arial" w:cs="Arial"/>
          <w:color w:val="000000"/>
          <w:sz w:val="24"/>
          <w:szCs w:val="24"/>
        </w:rPr>
      </w:pPr>
      <w:r w:rsidRPr="009272F4">
        <w:rPr>
          <w:rFonts w:ascii="Arial" w:hAnsi="Arial" w:cs="Arial"/>
          <w:color w:val="000000"/>
          <w:sz w:val="24"/>
          <w:szCs w:val="24"/>
        </w:rPr>
        <w:t>As caixas de passagem deverão ser em concreto com tampa do mesmo material.</w:t>
      </w:r>
    </w:p>
    <w:p w:rsidR="00DF07AB" w:rsidRPr="00A3141A" w:rsidRDefault="00DF07AB" w:rsidP="00DF07AB">
      <w:pPr>
        <w:autoSpaceDE w:val="0"/>
        <w:autoSpaceDN w:val="0"/>
        <w:adjustRightInd w:val="0"/>
        <w:ind w:firstLine="708"/>
        <w:jc w:val="both"/>
        <w:rPr>
          <w:rFonts w:ascii="Arial" w:hAnsi="Arial" w:cs="Arial"/>
          <w:color w:val="000000"/>
          <w:sz w:val="24"/>
          <w:szCs w:val="24"/>
        </w:rPr>
      </w:pPr>
      <w:r w:rsidRPr="00A3141A">
        <w:rPr>
          <w:rFonts w:ascii="Arial" w:hAnsi="Arial" w:cs="Arial"/>
          <w:color w:val="000000"/>
          <w:sz w:val="24"/>
          <w:szCs w:val="24"/>
        </w:rPr>
        <w:t>É responsabilidade da C</w:t>
      </w:r>
      <w:r>
        <w:rPr>
          <w:rFonts w:ascii="Arial" w:hAnsi="Arial" w:cs="Arial"/>
          <w:color w:val="000000"/>
          <w:sz w:val="24"/>
          <w:szCs w:val="24"/>
        </w:rPr>
        <w:t>ontratada</w:t>
      </w:r>
      <w:r w:rsidRPr="00A3141A">
        <w:rPr>
          <w:rFonts w:ascii="Arial" w:hAnsi="Arial" w:cs="Arial"/>
          <w:color w:val="000000"/>
          <w:sz w:val="24"/>
          <w:szCs w:val="24"/>
        </w:rPr>
        <w:t xml:space="preserve"> manter os </w:t>
      </w:r>
      <w:proofErr w:type="spellStart"/>
      <w:r w:rsidRPr="00A3141A">
        <w:rPr>
          <w:rFonts w:ascii="Arial" w:hAnsi="Arial" w:cs="Arial"/>
          <w:color w:val="000000"/>
          <w:sz w:val="24"/>
          <w:szCs w:val="24"/>
        </w:rPr>
        <w:t>eletrodutos</w:t>
      </w:r>
      <w:proofErr w:type="spellEnd"/>
      <w:r w:rsidRPr="00A3141A">
        <w:rPr>
          <w:rFonts w:ascii="Arial" w:hAnsi="Arial" w:cs="Arial"/>
          <w:color w:val="000000"/>
          <w:sz w:val="24"/>
          <w:szCs w:val="24"/>
        </w:rPr>
        <w:t xml:space="preserve"> limpos e desobstruídos, das caixas até o Abrigo, com o guia instalado e tamponado para evitar a entrada de água ou lama até o momento de lançamento dos cabos.</w:t>
      </w:r>
    </w:p>
    <w:p w:rsidR="009272F4" w:rsidRPr="00A3141A" w:rsidRDefault="00647EED" w:rsidP="009272F4">
      <w:pPr>
        <w:autoSpaceDE w:val="0"/>
        <w:autoSpaceDN w:val="0"/>
        <w:adjustRightInd w:val="0"/>
        <w:ind w:firstLine="708"/>
        <w:jc w:val="both"/>
        <w:rPr>
          <w:rFonts w:ascii="Arial" w:hAnsi="Arial" w:cs="Arial"/>
          <w:color w:val="000000"/>
          <w:sz w:val="24"/>
          <w:szCs w:val="24"/>
        </w:rPr>
      </w:pPr>
      <w:r w:rsidRPr="00A3141A">
        <w:rPr>
          <w:rFonts w:ascii="Arial" w:hAnsi="Arial" w:cs="Arial"/>
          <w:color w:val="000000"/>
          <w:sz w:val="24"/>
          <w:szCs w:val="24"/>
        </w:rPr>
        <w:t>Os instrumentos e equipamentos elétricos, eletrônicos, bem como os materiais e acessórios, devem apresentar certificados</w:t>
      </w:r>
      <w:r w:rsidR="00DF07AB">
        <w:rPr>
          <w:rFonts w:ascii="Arial" w:hAnsi="Arial" w:cs="Arial"/>
          <w:color w:val="000000"/>
          <w:sz w:val="24"/>
          <w:szCs w:val="24"/>
        </w:rPr>
        <w:t xml:space="preserve"> aprovados</w:t>
      </w:r>
      <w:r w:rsidRPr="00A3141A">
        <w:rPr>
          <w:rFonts w:ascii="Arial" w:hAnsi="Arial" w:cs="Arial"/>
          <w:color w:val="000000"/>
          <w:sz w:val="24"/>
          <w:szCs w:val="24"/>
        </w:rPr>
        <w:t xml:space="preserve"> pelo INMETRO ou órgão credenciado, fornecidos conforme ABNT e at</w:t>
      </w:r>
      <w:r w:rsidR="00A3141A" w:rsidRPr="00A3141A">
        <w:rPr>
          <w:rFonts w:ascii="Arial" w:hAnsi="Arial" w:cs="Arial"/>
          <w:color w:val="000000"/>
          <w:sz w:val="24"/>
          <w:szCs w:val="24"/>
        </w:rPr>
        <w:t>ender as recomendações das Normas Técnicas.</w:t>
      </w:r>
      <w:r w:rsidR="009272F4">
        <w:rPr>
          <w:rFonts w:ascii="Arial" w:hAnsi="Arial" w:cs="Arial"/>
          <w:color w:val="000000"/>
          <w:sz w:val="24"/>
          <w:szCs w:val="24"/>
        </w:rPr>
        <w:t xml:space="preserve"> Todo o sistema/ equipamentos deverão ser aterrados e interligados na malha de aterramento do sistema de SPDA. T</w:t>
      </w:r>
      <w:r w:rsidR="009272F4" w:rsidRPr="00A3141A">
        <w:rPr>
          <w:rFonts w:ascii="Arial" w:hAnsi="Arial" w:cs="Arial"/>
          <w:color w:val="000000"/>
          <w:sz w:val="24"/>
          <w:szCs w:val="24"/>
        </w:rPr>
        <w:t>ambém os serviços de instalação do</w:t>
      </w:r>
      <w:r w:rsidR="004A6F6D">
        <w:rPr>
          <w:rFonts w:ascii="Arial" w:hAnsi="Arial" w:cs="Arial"/>
          <w:color w:val="000000"/>
          <w:sz w:val="24"/>
          <w:szCs w:val="24"/>
        </w:rPr>
        <w:t>s cabos da malha de aterramento</w:t>
      </w:r>
      <w:r w:rsidR="009272F4" w:rsidRPr="00A3141A">
        <w:rPr>
          <w:rFonts w:ascii="Arial" w:hAnsi="Arial" w:cs="Arial"/>
          <w:color w:val="000000"/>
          <w:sz w:val="24"/>
          <w:szCs w:val="24"/>
        </w:rPr>
        <w:t xml:space="preserve"> </w:t>
      </w:r>
      <w:r w:rsidR="009272F4">
        <w:rPr>
          <w:rFonts w:ascii="Arial" w:hAnsi="Arial" w:cs="Arial"/>
          <w:color w:val="000000"/>
          <w:sz w:val="24"/>
          <w:szCs w:val="24"/>
        </w:rPr>
        <w:t>e</w:t>
      </w:r>
      <w:r w:rsidR="009272F4" w:rsidRPr="00A3141A">
        <w:rPr>
          <w:rFonts w:ascii="Arial" w:hAnsi="Arial" w:cs="Arial"/>
          <w:color w:val="000000"/>
          <w:sz w:val="24"/>
          <w:szCs w:val="24"/>
        </w:rPr>
        <w:t xml:space="preserve"> hastes de aterramento com poço de inspeção e caixas de medição nas descidas junto </w:t>
      </w:r>
      <w:r w:rsidR="009272F4">
        <w:rPr>
          <w:rFonts w:ascii="Arial" w:hAnsi="Arial" w:cs="Arial"/>
          <w:color w:val="000000"/>
          <w:sz w:val="24"/>
          <w:szCs w:val="24"/>
        </w:rPr>
        <w:t>a base do reservatório</w:t>
      </w:r>
      <w:r w:rsidR="009272F4" w:rsidRPr="00A3141A">
        <w:rPr>
          <w:rFonts w:ascii="Arial" w:hAnsi="Arial" w:cs="Arial"/>
          <w:color w:val="000000"/>
          <w:sz w:val="24"/>
          <w:szCs w:val="24"/>
        </w:rPr>
        <w:t xml:space="preserve">, conforme NBR-5419. O valor da resistência de aterramento deve ser determinado através da definição dos potenciais de passo e toque esperados. </w:t>
      </w:r>
    </w:p>
    <w:p w:rsidR="00310CA1" w:rsidRDefault="0021011B" w:rsidP="002A1BD5">
      <w:pPr>
        <w:ind w:firstLine="708"/>
        <w:jc w:val="both"/>
        <w:rPr>
          <w:rFonts w:ascii="Arial" w:hAnsi="Arial" w:cs="Arial"/>
          <w:sz w:val="24"/>
          <w:szCs w:val="24"/>
        </w:rPr>
      </w:pPr>
      <w:r>
        <w:rPr>
          <w:rFonts w:ascii="Arial" w:hAnsi="Arial" w:cs="Arial"/>
          <w:sz w:val="24"/>
          <w:szCs w:val="24"/>
        </w:rPr>
        <w:t>Instalação de 03</w:t>
      </w:r>
      <w:r w:rsidR="000E79C5">
        <w:rPr>
          <w:rFonts w:ascii="Arial" w:hAnsi="Arial" w:cs="Arial"/>
          <w:sz w:val="24"/>
          <w:szCs w:val="24"/>
        </w:rPr>
        <w:t xml:space="preserve"> luminárias</w:t>
      </w:r>
      <w:r w:rsidR="009272F4">
        <w:rPr>
          <w:rFonts w:ascii="Arial" w:hAnsi="Arial" w:cs="Arial"/>
          <w:sz w:val="24"/>
          <w:szCs w:val="24"/>
        </w:rPr>
        <w:t>/ holofotes</w:t>
      </w:r>
      <w:r w:rsidR="000E79C5">
        <w:rPr>
          <w:rFonts w:ascii="Arial" w:hAnsi="Arial" w:cs="Arial"/>
          <w:sz w:val="24"/>
          <w:szCs w:val="24"/>
        </w:rPr>
        <w:t xml:space="preserve"> em LED</w:t>
      </w:r>
      <w:r>
        <w:rPr>
          <w:rFonts w:ascii="Arial" w:hAnsi="Arial" w:cs="Arial"/>
          <w:sz w:val="24"/>
          <w:szCs w:val="24"/>
        </w:rPr>
        <w:t>, qu</w:t>
      </w:r>
      <w:r w:rsidR="000E79C5">
        <w:rPr>
          <w:rFonts w:ascii="Arial" w:hAnsi="Arial" w:cs="Arial"/>
          <w:sz w:val="24"/>
          <w:szCs w:val="24"/>
        </w:rPr>
        <w:t>e deverão atender aos critérios de luminosidade especificados nas Normas Técnicas Brasileiras para iluminação de Praças e áreas Públicas</w:t>
      </w:r>
      <w:r>
        <w:rPr>
          <w:rFonts w:ascii="Arial" w:hAnsi="Arial" w:cs="Arial"/>
          <w:sz w:val="24"/>
          <w:szCs w:val="24"/>
        </w:rPr>
        <w:t xml:space="preserve"> e que ficarão posicionados na</w:t>
      </w:r>
      <w:r w:rsidR="009272F4">
        <w:rPr>
          <w:rFonts w:ascii="Arial" w:hAnsi="Arial" w:cs="Arial"/>
          <w:sz w:val="24"/>
          <w:szCs w:val="24"/>
        </w:rPr>
        <w:t xml:space="preserve"> Fachada</w:t>
      </w:r>
      <w:r w:rsidR="000E79C5">
        <w:rPr>
          <w:rFonts w:ascii="Arial" w:hAnsi="Arial" w:cs="Arial"/>
          <w:sz w:val="24"/>
          <w:szCs w:val="24"/>
        </w:rPr>
        <w:t xml:space="preserve">, para ter </w:t>
      </w:r>
      <w:r>
        <w:rPr>
          <w:rFonts w:ascii="Arial" w:hAnsi="Arial" w:cs="Arial"/>
          <w:sz w:val="24"/>
          <w:szCs w:val="24"/>
        </w:rPr>
        <w:t>su</w:t>
      </w:r>
      <w:r w:rsidR="000E79C5">
        <w:rPr>
          <w:rFonts w:ascii="Arial" w:hAnsi="Arial" w:cs="Arial"/>
          <w:sz w:val="24"/>
          <w:szCs w:val="24"/>
        </w:rPr>
        <w:t xml:space="preserve">as </w:t>
      </w:r>
      <w:r w:rsidR="009272F4">
        <w:rPr>
          <w:rFonts w:ascii="Arial" w:hAnsi="Arial" w:cs="Arial"/>
          <w:sz w:val="24"/>
          <w:szCs w:val="24"/>
        </w:rPr>
        <w:t>paredes</w:t>
      </w:r>
      <w:r w:rsidR="000E79C5">
        <w:rPr>
          <w:rFonts w:ascii="Arial" w:hAnsi="Arial" w:cs="Arial"/>
          <w:sz w:val="24"/>
          <w:szCs w:val="24"/>
        </w:rPr>
        <w:t xml:space="preserve"> iluminadas.</w:t>
      </w:r>
      <w:r w:rsidR="00877F29">
        <w:rPr>
          <w:rFonts w:ascii="Arial" w:hAnsi="Arial" w:cs="Arial"/>
          <w:sz w:val="24"/>
          <w:szCs w:val="24"/>
        </w:rPr>
        <w:t xml:space="preserve"> </w:t>
      </w:r>
      <w:r w:rsidR="000E79C5">
        <w:rPr>
          <w:rFonts w:ascii="Arial" w:hAnsi="Arial" w:cs="Arial"/>
          <w:sz w:val="24"/>
          <w:szCs w:val="24"/>
        </w:rPr>
        <w:t>Todo o Sistema de Iluminaçã</w:t>
      </w:r>
      <w:r w:rsidR="002A1BD5">
        <w:rPr>
          <w:rFonts w:ascii="Arial" w:hAnsi="Arial" w:cs="Arial"/>
          <w:sz w:val="24"/>
          <w:szCs w:val="24"/>
        </w:rPr>
        <w:t>o será ativado por Foto Célula.</w:t>
      </w:r>
    </w:p>
    <w:p w:rsidR="0021011B" w:rsidRPr="0021011B" w:rsidRDefault="0021011B" w:rsidP="0021011B">
      <w:pPr>
        <w:autoSpaceDE w:val="0"/>
        <w:autoSpaceDN w:val="0"/>
        <w:adjustRightInd w:val="0"/>
        <w:ind w:firstLine="708"/>
        <w:jc w:val="both"/>
        <w:rPr>
          <w:rFonts w:ascii="Arial" w:hAnsi="Arial" w:cs="Arial"/>
          <w:sz w:val="24"/>
          <w:szCs w:val="24"/>
        </w:rPr>
      </w:pPr>
      <w:r w:rsidRPr="0021011B">
        <w:rPr>
          <w:rFonts w:ascii="Arial" w:hAnsi="Arial" w:cs="Arial"/>
          <w:sz w:val="24"/>
          <w:szCs w:val="24"/>
        </w:rPr>
        <w:t>Os cabos e condutores serão de cobre, com isolação em PVC/70ºC, camada de proteção em PVC, não propagador de chamas, classe de tensão 750 kV, encordoamento classe 5, flexível, com os seguintes seções nominais:</w:t>
      </w:r>
      <w:r w:rsidR="004A6F6D">
        <w:rPr>
          <w:rFonts w:ascii="Arial" w:hAnsi="Arial" w:cs="Arial"/>
          <w:sz w:val="24"/>
          <w:szCs w:val="24"/>
        </w:rPr>
        <w:t xml:space="preserve"> </w:t>
      </w:r>
      <w:r w:rsidRPr="0021011B">
        <w:rPr>
          <w:rFonts w:ascii="Arial" w:hAnsi="Arial" w:cs="Arial"/>
          <w:sz w:val="24"/>
          <w:szCs w:val="24"/>
        </w:rPr>
        <w:t>2,5mm</w:t>
      </w:r>
      <w:r>
        <w:rPr>
          <w:rFonts w:ascii="Arial" w:hAnsi="Arial" w:cs="Arial"/>
          <w:sz w:val="24"/>
          <w:szCs w:val="24"/>
        </w:rPr>
        <w:t>², 4,0 mm² e 6,0 mm ²</w:t>
      </w:r>
      <w:r w:rsidR="004A6F6D">
        <w:rPr>
          <w:rFonts w:ascii="Arial" w:hAnsi="Arial" w:cs="Arial"/>
          <w:sz w:val="24"/>
          <w:szCs w:val="24"/>
        </w:rPr>
        <w:t xml:space="preserve"> de acordo com o dimensionamento da Contratada</w:t>
      </w:r>
      <w:r>
        <w:rPr>
          <w:rFonts w:ascii="Arial" w:hAnsi="Arial" w:cs="Arial"/>
          <w:sz w:val="24"/>
          <w:szCs w:val="24"/>
        </w:rPr>
        <w:t>.</w:t>
      </w:r>
    </w:p>
    <w:p w:rsidR="002A1BD5" w:rsidRPr="002A1BD5" w:rsidRDefault="002A1BD5" w:rsidP="002A1BD5">
      <w:pPr>
        <w:jc w:val="both"/>
        <w:rPr>
          <w:rFonts w:ascii="Arial" w:hAnsi="Arial" w:cs="Arial"/>
          <w:sz w:val="24"/>
          <w:szCs w:val="24"/>
        </w:rPr>
      </w:pPr>
      <w:r w:rsidRPr="002A1BD5">
        <w:rPr>
          <w:rFonts w:ascii="Arial" w:hAnsi="Arial" w:cs="Arial"/>
          <w:b/>
          <w:sz w:val="24"/>
          <w:szCs w:val="24"/>
        </w:rPr>
        <w:t>3.12 C</w:t>
      </w:r>
      <w:r>
        <w:rPr>
          <w:rFonts w:ascii="Arial" w:hAnsi="Arial" w:cs="Arial"/>
          <w:b/>
          <w:sz w:val="24"/>
          <w:szCs w:val="24"/>
        </w:rPr>
        <w:t>obertura</w:t>
      </w:r>
    </w:p>
    <w:p w:rsidR="002A1BD5" w:rsidRPr="002A1BD5" w:rsidRDefault="002A1BD5" w:rsidP="002A1BD5">
      <w:pPr>
        <w:ind w:firstLine="708"/>
        <w:jc w:val="both"/>
        <w:rPr>
          <w:rFonts w:ascii="Arial" w:hAnsi="Arial" w:cs="Arial"/>
          <w:sz w:val="24"/>
          <w:szCs w:val="24"/>
        </w:rPr>
      </w:pPr>
      <w:r w:rsidRPr="002A1BD5">
        <w:rPr>
          <w:rFonts w:ascii="Arial" w:hAnsi="Arial" w:cs="Arial"/>
          <w:sz w:val="24"/>
          <w:szCs w:val="24"/>
        </w:rPr>
        <w:t xml:space="preserve">Será </w:t>
      </w:r>
      <w:r>
        <w:rPr>
          <w:rFonts w:ascii="Arial" w:hAnsi="Arial" w:cs="Arial"/>
          <w:sz w:val="24"/>
          <w:szCs w:val="24"/>
        </w:rPr>
        <w:t>vistoriado e analisado toda a cobertura do telhado, verificando a possível necessidade de reparos e vedação.</w:t>
      </w:r>
    </w:p>
    <w:p w:rsidR="002A1BD5" w:rsidRPr="002A1BD5" w:rsidRDefault="002A1BD5" w:rsidP="002A1BD5">
      <w:pPr>
        <w:ind w:firstLine="708"/>
        <w:jc w:val="both"/>
        <w:rPr>
          <w:rFonts w:ascii="Arial" w:hAnsi="Arial" w:cs="Arial"/>
          <w:sz w:val="24"/>
          <w:szCs w:val="24"/>
        </w:rPr>
      </w:pPr>
      <w:r>
        <w:rPr>
          <w:rFonts w:ascii="Arial" w:hAnsi="Arial" w:cs="Arial"/>
          <w:sz w:val="24"/>
          <w:szCs w:val="24"/>
        </w:rPr>
        <w:t>Os pontos de reparos poderão ser executados através da substituição de telhas ou através da utilização de mantas.</w:t>
      </w:r>
    </w:p>
    <w:p w:rsidR="002A1BD5" w:rsidRPr="002A1BD5" w:rsidRDefault="002A1BD5" w:rsidP="004A6F6D">
      <w:pPr>
        <w:ind w:firstLine="465"/>
        <w:jc w:val="both"/>
        <w:rPr>
          <w:rFonts w:ascii="Arial" w:hAnsi="Arial" w:cs="Arial"/>
          <w:sz w:val="24"/>
          <w:szCs w:val="24"/>
        </w:rPr>
      </w:pPr>
      <w:bookmarkStart w:id="0" w:name="_GoBack"/>
      <w:bookmarkEnd w:id="0"/>
      <w:r w:rsidRPr="002A1BD5">
        <w:rPr>
          <w:rFonts w:ascii="Arial" w:hAnsi="Arial" w:cs="Arial"/>
          <w:sz w:val="24"/>
          <w:szCs w:val="24"/>
        </w:rPr>
        <w:t>Também será verificado a integridade das instalações de calhas ou rufos em chapa galvanizada</w:t>
      </w:r>
      <w:r>
        <w:rPr>
          <w:rFonts w:ascii="Arial" w:hAnsi="Arial" w:cs="Arial"/>
          <w:sz w:val="24"/>
          <w:szCs w:val="24"/>
        </w:rPr>
        <w:t>,</w:t>
      </w:r>
      <w:r w:rsidRPr="002A1BD5">
        <w:rPr>
          <w:rFonts w:ascii="Arial" w:hAnsi="Arial" w:cs="Arial"/>
          <w:sz w:val="24"/>
          <w:szCs w:val="24"/>
        </w:rPr>
        <w:t xml:space="preserve"> inclusive materiais acessórios para emendas, junção em outras peças, vedação e fixação.</w:t>
      </w:r>
    </w:p>
    <w:p w:rsidR="00930BD2" w:rsidRPr="002A1BD5" w:rsidRDefault="00930BD2" w:rsidP="002A1BD5">
      <w:pPr>
        <w:pStyle w:val="PargrafodaLista"/>
        <w:numPr>
          <w:ilvl w:val="1"/>
          <w:numId w:val="20"/>
        </w:numPr>
        <w:jc w:val="both"/>
        <w:rPr>
          <w:rFonts w:ascii="Arial" w:hAnsi="Arial" w:cs="Arial"/>
          <w:b/>
          <w:sz w:val="24"/>
          <w:szCs w:val="24"/>
        </w:rPr>
      </w:pPr>
      <w:r w:rsidRPr="002A1BD5">
        <w:rPr>
          <w:rFonts w:ascii="Arial" w:hAnsi="Arial" w:cs="Arial"/>
          <w:b/>
          <w:sz w:val="24"/>
          <w:szCs w:val="24"/>
        </w:rPr>
        <w:t>Lixeiras para Coleta Seletiva e Bebedouros</w:t>
      </w:r>
    </w:p>
    <w:p w:rsidR="00310CA1" w:rsidRDefault="00310CA1" w:rsidP="00AC6678">
      <w:pPr>
        <w:ind w:firstLine="708"/>
        <w:jc w:val="both"/>
        <w:rPr>
          <w:rFonts w:ascii="Arial" w:hAnsi="Arial" w:cs="Arial"/>
          <w:sz w:val="24"/>
          <w:szCs w:val="24"/>
        </w:rPr>
      </w:pPr>
      <w:r>
        <w:rPr>
          <w:rFonts w:ascii="Arial" w:hAnsi="Arial" w:cs="Arial"/>
          <w:sz w:val="24"/>
          <w:szCs w:val="24"/>
        </w:rPr>
        <w:t xml:space="preserve">Está previsto a </w:t>
      </w:r>
      <w:r w:rsidR="00C6427F">
        <w:rPr>
          <w:rFonts w:ascii="Arial" w:hAnsi="Arial" w:cs="Arial"/>
          <w:sz w:val="24"/>
          <w:szCs w:val="24"/>
        </w:rPr>
        <w:t>instalação de 0</w:t>
      </w:r>
      <w:r w:rsidR="00DF07AB">
        <w:rPr>
          <w:rFonts w:ascii="Arial" w:hAnsi="Arial" w:cs="Arial"/>
          <w:sz w:val="24"/>
          <w:szCs w:val="24"/>
        </w:rPr>
        <w:t>2</w:t>
      </w:r>
      <w:r>
        <w:rPr>
          <w:rFonts w:ascii="Arial" w:hAnsi="Arial" w:cs="Arial"/>
          <w:sz w:val="24"/>
          <w:szCs w:val="24"/>
        </w:rPr>
        <w:t xml:space="preserve"> kits com lixeiras</w:t>
      </w:r>
      <w:r w:rsidR="00D7698C">
        <w:rPr>
          <w:rFonts w:ascii="Arial" w:hAnsi="Arial" w:cs="Arial"/>
          <w:sz w:val="24"/>
          <w:szCs w:val="24"/>
        </w:rPr>
        <w:t xml:space="preserve"> metálicas</w:t>
      </w:r>
      <w:r>
        <w:rPr>
          <w:rFonts w:ascii="Arial" w:hAnsi="Arial" w:cs="Arial"/>
          <w:sz w:val="24"/>
          <w:szCs w:val="24"/>
        </w:rPr>
        <w:t xml:space="preserve"> de coleta seletiva, </w:t>
      </w:r>
      <w:r w:rsidR="00D7698C">
        <w:rPr>
          <w:rFonts w:ascii="Arial" w:hAnsi="Arial" w:cs="Arial"/>
          <w:sz w:val="24"/>
          <w:szCs w:val="24"/>
        </w:rPr>
        <w:t>fixadas e distribuída</w:t>
      </w:r>
      <w:r>
        <w:rPr>
          <w:rFonts w:ascii="Arial" w:hAnsi="Arial" w:cs="Arial"/>
          <w:sz w:val="24"/>
          <w:szCs w:val="24"/>
        </w:rPr>
        <w:t xml:space="preserve">s ao longo do </w:t>
      </w:r>
      <w:r w:rsidR="00C6427F">
        <w:rPr>
          <w:rFonts w:ascii="Arial" w:hAnsi="Arial" w:cs="Arial"/>
          <w:sz w:val="24"/>
          <w:szCs w:val="24"/>
        </w:rPr>
        <w:t>Centro de Saúde</w:t>
      </w:r>
      <w:r>
        <w:rPr>
          <w:rFonts w:ascii="Arial" w:hAnsi="Arial" w:cs="Arial"/>
          <w:sz w:val="24"/>
          <w:szCs w:val="24"/>
        </w:rPr>
        <w:t>, também serão instalados 03 Bebedouros</w:t>
      </w:r>
      <w:r w:rsidR="00DF07AB">
        <w:rPr>
          <w:rFonts w:ascii="Arial" w:hAnsi="Arial" w:cs="Arial"/>
          <w:sz w:val="24"/>
          <w:szCs w:val="24"/>
        </w:rPr>
        <w:t xml:space="preserve"> elétricos</w:t>
      </w:r>
      <w:r w:rsidR="00C6427F">
        <w:rPr>
          <w:rFonts w:ascii="Arial" w:hAnsi="Arial" w:cs="Arial"/>
          <w:sz w:val="24"/>
          <w:szCs w:val="24"/>
        </w:rPr>
        <w:t>.</w:t>
      </w:r>
    </w:p>
    <w:p w:rsidR="00AC6678" w:rsidRDefault="00D7698C" w:rsidP="00D7698C">
      <w:pPr>
        <w:ind w:firstLine="708"/>
        <w:jc w:val="center"/>
        <w:rPr>
          <w:rFonts w:ascii="Arial" w:hAnsi="Arial" w:cs="Arial"/>
          <w:sz w:val="24"/>
          <w:szCs w:val="24"/>
        </w:rPr>
      </w:pPr>
      <w:r>
        <w:rPr>
          <w:noProof/>
          <w:lang w:eastAsia="pt-BR"/>
        </w:rPr>
        <w:drawing>
          <wp:inline distT="0" distB="0" distL="0" distR="0">
            <wp:extent cx="2809875" cy="1628775"/>
            <wp:effectExtent l="0" t="0" r="9525" b="9525"/>
            <wp:docPr id="2" name="Imagem 2" descr="Resultado de imagem para lixeiras coleta sele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ixeiras coleta selet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rsidR="00D7698C" w:rsidRPr="00310CA1" w:rsidRDefault="00D7698C" w:rsidP="00AC6678">
      <w:pPr>
        <w:ind w:firstLine="708"/>
        <w:jc w:val="both"/>
        <w:rPr>
          <w:rFonts w:ascii="Arial" w:hAnsi="Arial" w:cs="Arial"/>
          <w:sz w:val="24"/>
          <w:szCs w:val="24"/>
        </w:rPr>
      </w:pPr>
    </w:p>
    <w:p w:rsidR="00930BD2" w:rsidRPr="00DF07AB" w:rsidRDefault="00930BD2" w:rsidP="00DF07AB">
      <w:pPr>
        <w:pStyle w:val="PargrafodaLista"/>
        <w:numPr>
          <w:ilvl w:val="1"/>
          <w:numId w:val="20"/>
        </w:numPr>
        <w:jc w:val="both"/>
        <w:rPr>
          <w:rFonts w:ascii="Arial" w:hAnsi="Arial" w:cs="Arial"/>
          <w:b/>
          <w:sz w:val="24"/>
          <w:szCs w:val="24"/>
        </w:rPr>
      </w:pPr>
      <w:r w:rsidRPr="00DF07AB">
        <w:rPr>
          <w:rFonts w:ascii="Arial" w:hAnsi="Arial" w:cs="Arial"/>
          <w:b/>
          <w:sz w:val="24"/>
          <w:szCs w:val="24"/>
        </w:rPr>
        <w:t xml:space="preserve">Sinalização Viária, </w:t>
      </w:r>
      <w:r w:rsidR="00583AAE">
        <w:rPr>
          <w:rFonts w:ascii="Arial" w:hAnsi="Arial" w:cs="Arial"/>
          <w:b/>
          <w:sz w:val="24"/>
          <w:szCs w:val="24"/>
        </w:rPr>
        <w:t xml:space="preserve">Informativa e </w:t>
      </w:r>
      <w:r w:rsidRPr="00DF07AB">
        <w:rPr>
          <w:rFonts w:ascii="Arial" w:hAnsi="Arial" w:cs="Arial"/>
          <w:b/>
          <w:sz w:val="24"/>
          <w:szCs w:val="24"/>
        </w:rPr>
        <w:t xml:space="preserve">Educativa </w:t>
      </w:r>
    </w:p>
    <w:p w:rsidR="00310CA1" w:rsidRDefault="00AC6678" w:rsidP="00C6427F">
      <w:pPr>
        <w:ind w:firstLine="708"/>
        <w:jc w:val="both"/>
        <w:rPr>
          <w:rFonts w:ascii="Arial" w:hAnsi="Arial" w:cs="Arial"/>
          <w:sz w:val="24"/>
          <w:szCs w:val="24"/>
        </w:rPr>
      </w:pPr>
      <w:r>
        <w:rPr>
          <w:rFonts w:ascii="Arial" w:hAnsi="Arial" w:cs="Arial"/>
          <w:sz w:val="24"/>
          <w:szCs w:val="24"/>
        </w:rPr>
        <w:t>A sinalização viária deverá seguir as Normas Técnicas através de pinturas horizontais nas vias</w:t>
      </w:r>
      <w:r w:rsidR="005F234F">
        <w:rPr>
          <w:rFonts w:ascii="Arial" w:hAnsi="Arial" w:cs="Arial"/>
          <w:sz w:val="24"/>
          <w:szCs w:val="24"/>
        </w:rPr>
        <w:t>, passeios</w:t>
      </w:r>
      <w:r>
        <w:rPr>
          <w:rFonts w:ascii="Arial" w:hAnsi="Arial" w:cs="Arial"/>
          <w:sz w:val="24"/>
          <w:szCs w:val="24"/>
        </w:rPr>
        <w:t xml:space="preserve"> e</w:t>
      </w:r>
      <w:r w:rsidR="005F234F">
        <w:rPr>
          <w:rFonts w:ascii="Arial" w:hAnsi="Arial" w:cs="Arial"/>
          <w:sz w:val="24"/>
          <w:szCs w:val="24"/>
        </w:rPr>
        <w:t xml:space="preserve"> 04</w:t>
      </w:r>
      <w:r>
        <w:rPr>
          <w:rFonts w:ascii="Arial" w:hAnsi="Arial" w:cs="Arial"/>
          <w:sz w:val="24"/>
          <w:szCs w:val="24"/>
        </w:rPr>
        <w:t xml:space="preserve"> placas de trânsitos</w:t>
      </w:r>
      <w:r w:rsidR="005F234F">
        <w:rPr>
          <w:rFonts w:ascii="Arial" w:hAnsi="Arial" w:cs="Arial"/>
          <w:sz w:val="24"/>
          <w:szCs w:val="24"/>
        </w:rPr>
        <w:t xml:space="preserve"> (ex.: proibido estacionar)</w:t>
      </w:r>
      <w:r>
        <w:rPr>
          <w:rFonts w:ascii="Arial" w:hAnsi="Arial" w:cs="Arial"/>
          <w:sz w:val="24"/>
          <w:szCs w:val="24"/>
        </w:rPr>
        <w:t>.</w:t>
      </w:r>
    </w:p>
    <w:p w:rsidR="00AC6678" w:rsidRPr="00AC6678" w:rsidRDefault="00AC6678" w:rsidP="00C6427F">
      <w:pPr>
        <w:ind w:firstLine="708"/>
        <w:jc w:val="both"/>
        <w:rPr>
          <w:rFonts w:ascii="Arial" w:hAnsi="Arial" w:cs="Arial"/>
          <w:sz w:val="24"/>
          <w:szCs w:val="24"/>
        </w:rPr>
      </w:pPr>
      <w:r>
        <w:rPr>
          <w:rFonts w:ascii="Arial" w:hAnsi="Arial" w:cs="Arial"/>
          <w:sz w:val="24"/>
          <w:szCs w:val="24"/>
        </w:rPr>
        <w:t xml:space="preserve">Já na área do </w:t>
      </w:r>
      <w:r w:rsidR="00C6427F">
        <w:rPr>
          <w:rFonts w:ascii="Arial" w:hAnsi="Arial" w:cs="Arial"/>
          <w:sz w:val="24"/>
          <w:szCs w:val="24"/>
        </w:rPr>
        <w:t>Centro de Saúde</w:t>
      </w:r>
      <w:r>
        <w:rPr>
          <w:rFonts w:ascii="Arial" w:hAnsi="Arial" w:cs="Arial"/>
          <w:sz w:val="24"/>
          <w:szCs w:val="24"/>
        </w:rPr>
        <w:t xml:space="preserve"> deverão ser instaladas</w:t>
      </w:r>
      <w:r w:rsidR="005F234F">
        <w:rPr>
          <w:rFonts w:ascii="Arial" w:hAnsi="Arial" w:cs="Arial"/>
          <w:sz w:val="24"/>
          <w:szCs w:val="24"/>
        </w:rPr>
        <w:t xml:space="preserve"> 06</w:t>
      </w:r>
      <w:r>
        <w:rPr>
          <w:rFonts w:ascii="Arial" w:hAnsi="Arial" w:cs="Arial"/>
          <w:sz w:val="24"/>
          <w:szCs w:val="24"/>
        </w:rPr>
        <w:t xml:space="preserve"> placas Informativas, dando orientações a população </w:t>
      </w:r>
      <w:r w:rsidR="005F234F">
        <w:rPr>
          <w:rFonts w:ascii="Arial" w:hAnsi="Arial" w:cs="Arial"/>
          <w:sz w:val="24"/>
          <w:szCs w:val="24"/>
        </w:rPr>
        <w:t xml:space="preserve">como rotas de fuga e outros direcionamentos. Também serão instaladas 02 </w:t>
      </w:r>
      <w:r>
        <w:rPr>
          <w:rFonts w:ascii="Arial" w:hAnsi="Arial" w:cs="Arial"/>
          <w:sz w:val="24"/>
          <w:szCs w:val="24"/>
        </w:rPr>
        <w:t xml:space="preserve">placas Educativas, com mensagens </w:t>
      </w:r>
      <w:r w:rsidR="00C6427F">
        <w:rPr>
          <w:rFonts w:ascii="Arial" w:hAnsi="Arial" w:cs="Arial"/>
          <w:sz w:val="24"/>
          <w:szCs w:val="24"/>
        </w:rPr>
        <w:t>sobre saúde e bem-estar</w:t>
      </w:r>
      <w:r>
        <w:rPr>
          <w:rFonts w:ascii="Arial" w:hAnsi="Arial" w:cs="Arial"/>
          <w:sz w:val="24"/>
          <w:szCs w:val="24"/>
        </w:rPr>
        <w:t>.</w:t>
      </w:r>
      <w:r w:rsidR="005F234F">
        <w:rPr>
          <w:rFonts w:ascii="Arial" w:hAnsi="Arial" w:cs="Arial"/>
          <w:sz w:val="24"/>
          <w:szCs w:val="24"/>
        </w:rPr>
        <w:t xml:space="preserve"> As placas terão dimensão máx. = 0,5 m².</w:t>
      </w:r>
    </w:p>
    <w:p w:rsidR="00930BD2" w:rsidRPr="00DF07AB" w:rsidRDefault="00930BD2" w:rsidP="00DF07AB">
      <w:pPr>
        <w:pStyle w:val="PargrafodaLista"/>
        <w:numPr>
          <w:ilvl w:val="1"/>
          <w:numId w:val="20"/>
        </w:numPr>
        <w:jc w:val="both"/>
        <w:rPr>
          <w:rFonts w:ascii="Arial" w:hAnsi="Arial" w:cs="Arial"/>
          <w:b/>
          <w:sz w:val="24"/>
          <w:szCs w:val="24"/>
        </w:rPr>
      </w:pPr>
      <w:r w:rsidRPr="00DF07AB">
        <w:rPr>
          <w:rFonts w:ascii="Arial" w:hAnsi="Arial" w:cs="Arial"/>
          <w:b/>
          <w:sz w:val="24"/>
          <w:szCs w:val="24"/>
        </w:rPr>
        <w:t>Limpeza e Recomposições Finais</w:t>
      </w:r>
    </w:p>
    <w:p w:rsidR="00AC6678" w:rsidRDefault="00AC6678" w:rsidP="00AC6678">
      <w:pPr>
        <w:ind w:firstLine="708"/>
        <w:jc w:val="both"/>
        <w:rPr>
          <w:rFonts w:ascii="Arial" w:hAnsi="Arial" w:cs="Arial"/>
          <w:sz w:val="24"/>
          <w:szCs w:val="24"/>
        </w:rPr>
      </w:pPr>
      <w:r>
        <w:rPr>
          <w:rFonts w:ascii="Arial" w:hAnsi="Arial" w:cs="Arial"/>
          <w:sz w:val="24"/>
          <w:szCs w:val="24"/>
        </w:rPr>
        <w:t>Toda</w:t>
      </w:r>
      <w:r w:rsidRPr="00AC6678">
        <w:rPr>
          <w:rFonts w:ascii="Arial" w:hAnsi="Arial" w:cs="Arial"/>
          <w:sz w:val="24"/>
          <w:szCs w:val="24"/>
        </w:rPr>
        <w:t xml:space="preserve"> a área do </w:t>
      </w:r>
      <w:r w:rsidR="00C6427F">
        <w:rPr>
          <w:rFonts w:ascii="Arial" w:hAnsi="Arial" w:cs="Arial"/>
          <w:sz w:val="24"/>
          <w:szCs w:val="24"/>
        </w:rPr>
        <w:t>Centro de Saúde</w:t>
      </w:r>
      <w:r w:rsidRPr="00AC6678">
        <w:rPr>
          <w:rFonts w:ascii="Arial" w:hAnsi="Arial" w:cs="Arial"/>
          <w:sz w:val="24"/>
          <w:szCs w:val="24"/>
        </w:rPr>
        <w:t xml:space="preserve"> e do canteiro de </w:t>
      </w:r>
      <w:r>
        <w:rPr>
          <w:rFonts w:ascii="Arial" w:hAnsi="Arial" w:cs="Arial"/>
          <w:sz w:val="24"/>
          <w:szCs w:val="24"/>
        </w:rPr>
        <w:t>obras deverão ser limpas e recompostas de maneira que fi</w:t>
      </w:r>
      <w:r w:rsidR="00C6427F">
        <w:rPr>
          <w:rFonts w:ascii="Arial" w:hAnsi="Arial" w:cs="Arial"/>
          <w:sz w:val="24"/>
          <w:szCs w:val="24"/>
        </w:rPr>
        <w:t>quem com o acabamento similar as características anteriores a obra</w:t>
      </w:r>
      <w:r>
        <w:rPr>
          <w:rFonts w:ascii="Arial" w:hAnsi="Arial" w:cs="Arial"/>
          <w:sz w:val="24"/>
          <w:szCs w:val="24"/>
        </w:rPr>
        <w:t>.</w:t>
      </w:r>
      <w:r w:rsidR="00877F29">
        <w:rPr>
          <w:rFonts w:ascii="Arial" w:hAnsi="Arial" w:cs="Arial"/>
          <w:sz w:val="24"/>
          <w:szCs w:val="24"/>
        </w:rPr>
        <w:t xml:space="preserve"> </w:t>
      </w:r>
      <w:r>
        <w:rPr>
          <w:rFonts w:ascii="Arial" w:hAnsi="Arial" w:cs="Arial"/>
          <w:sz w:val="24"/>
          <w:szCs w:val="24"/>
        </w:rPr>
        <w:t>Removendo restos de materiais da obra e destinando a um local apropriado, indicado pela Prefeitura.</w:t>
      </w:r>
    </w:p>
    <w:p w:rsidR="00930BD2" w:rsidRPr="00DF07AB" w:rsidRDefault="00930BD2" w:rsidP="00DF07AB">
      <w:pPr>
        <w:pStyle w:val="PargrafodaLista"/>
        <w:numPr>
          <w:ilvl w:val="1"/>
          <w:numId w:val="20"/>
        </w:numPr>
        <w:jc w:val="both"/>
        <w:rPr>
          <w:rFonts w:ascii="Arial" w:hAnsi="Arial" w:cs="Arial"/>
          <w:b/>
          <w:sz w:val="24"/>
          <w:szCs w:val="24"/>
        </w:rPr>
      </w:pPr>
      <w:r w:rsidRPr="00DF07AB">
        <w:rPr>
          <w:rFonts w:ascii="Arial" w:hAnsi="Arial" w:cs="Arial"/>
          <w:b/>
          <w:sz w:val="24"/>
          <w:szCs w:val="24"/>
        </w:rPr>
        <w:t>Documentação Final</w:t>
      </w:r>
    </w:p>
    <w:p w:rsidR="00310CA1" w:rsidRDefault="00AC6678" w:rsidP="00830521">
      <w:pPr>
        <w:ind w:firstLine="708"/>
        <w:jc w:val="both"/>
        <w:rPr>
          <w:rFonts w:ascii="Arial" w:hAnsi="Arial" w:cs="Arial"/>
          <w:sz w:val="24"/>
          <w:szCs w:val="24"/>
        </w:rPr>
      </w:pPr>
      <w:r>
        <w:rPr>
          <w:rFonts w:ascii="Arial" w:hAnsi="Arial" w:cs="Arial"/>
          <w:sz w:val="24"/>
          <w:szCs w:val="24"/>
        </w:rPr>
        <w:t xml:space="preserve">Deverá ser entregue toda a documentação que foi originada pela obra, como RDO (relatório diário de obras), Data-book com todos os relatórios, certificados e garantias das atividades executadas e o As </w:t>
      </w:r>
      <w:proofErr w:type="spellStart"/>
      <w:r>
        <w:rPr>
          <w:rFonts w:ascii="Arial" w:hAnsi="Arial" w:cs="Arial"/>
          <w:sz w:val="24"/>
          <w:szCs w:val="24"/>
        </w:rPr>
        <w:t>Built</w:t>
      </w:r>
      <w:proofErr w:type="spellEnd"/>
      <w:r w:rsidR="00877F29">
        <w:rPr>
          <w:rFonts w:ascii="Arial" w:hAnsi="Arial" w:cs="Arial"/>
          <w:sz w:val="24"/>
          <w:szCs w:val="24"/>
        </w:rPr>
        <w:t xml:space="preserve"> </w:t>
      </w:r>
      <w:r w:rsidR="00830521">
        <w:rPr>
          <w:rFonts w:ascii="Arial" w:hAnsi="Arial" w:cs="Arial"/>
          <w:sz w:val="24"/>
          <w:szCs w:val="24"/>
        </w:rPr>
        <w:t>do projeto.</w:t>
      </w:r>
    </w:p>
    <w:p w:rsidR="00930BD2" w:rsidRPr="00DF07AB" w:rsidRDefault="00930BD2" w:rsidP="00DF07AB">
      <w:pPr>
        <w:pStyle w:val="PargrafodaLista"/>
        <w:numPr>
          <w:ilvl w:val="1"/>
          <w:numId w:val="20"/>
        </w:numPr>
        <w:jc w:val="both"/>
        <w:rPr>
          <w:rFonts w:ascii="Arial" w:hAnsi="Arial" w:cs="Arial"/>
          <w:b/>
          <w:sz w:val="24"/>
          <w:szCs w:val="24"/>
        </w:rPr>
      </w:pPr>
      <w:r w:rsidRPr="00DF07AB">
        <w:rPr>
          <w:rFonts w:ascii="Arial" w:hAnsi="Arial" w:cs="Arial"/>
          <w:b/>
          <w:sz w:val="24"/>
          <w:szCs w:val="24"/>
        </w:rPr>
        <w:t>Desmobilização</w:t>
      </w:r>
    </w:p>
    <w:p w:rsidR="00004CC7" w:rsidRPr="00004CC7" w:rsidRDefault="00004CC7" w:rsidP="00004CC7">
      <w:pPr>
        <w:ind w:firstLine="708"/>
        <w:jc w:val="both"/>
        <w:rPr>
          <w:rFonts w:ascii="Arial" w:hAnsi="Arial" w:cs="Arial"/>
          <w:sz w:val="24"/>
          <w:szCs w:val="24"/>
        </w:rPr>
      </w:pPr>
      <w:r w:rsidRPr="00004CC7">
        <w:rPr>
          <w:rFonts w:ascii="Arial" w:hAnsi="Arial" w:cs="Arial"/>
          <w:sz w:val="24"/>
          <w:szCs w:val="24"/>
        </w:rPr>
        <w:t xml:space="preserve">A desmobilização </w:t>
      </w:r>
      <w:r>
        <w:rPr>
          <w:rFonts w:ascii="Arial" w:hAnsi="Arial" w:cs="Arial"/>
          <w:sz w:val="24"/>
          <w:szCs w:val="24"/>
        </w:rPr>
        <w:t>da obra se dará a partir do momento em que todos os serviços estiverem executados e aprovados pela Prefeitura, documentação final entregue e aprovada, o canteiro retirado e a área toda restaurada.</w:t>
      </w:r>
    </w:p>
    <w:sectPr w:rsidR="00004CC7" w:rsidRPr="00004CC7" w:rsidSect="0002121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F7" w:rsidRDefault="000651F7" w:rsidP="00D80438">
      <w:pPr>
        <w:spacing w:after="0" w:line="240" w:lineRule="auto"/>
      </w:pPr>
      <w:r>
        <w:separator/>
      </w:r>
    </w:p>
  </w:endnote>
  <w:endnote w:type="continuationSeparator" w:id="0">
    <w:p w:rsidR="000651F7" w:rsidRDefault="000651F7" w:rsidP="00D8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203" w:usb1="00000000" w:usb2="00000000" w:usb3="00000000" w:csb0="00000005"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05265"/>
      <w:docPartObj>
        <w:docPartGallery w:val="Page Numbers (Bottom of Page)"/>
        <w:docPartUnique/>
      </w:docPartObj>
    </w:sdtPr>
    <w:sdtEndPr/>
    <w:sdtContent>
      <w:p w:rsidR="00B51306" w:rsidRDefault="0002121A">
        <w:pPr>
          <w:pStyle w:val="Rodap"/>
          <w:jc w:val="right"/>
        </w:pPr>
        <w:r>
          <w:fldChar w:fldCharType="begin"/>
        </w:r>
        <w:r w:rsidR="00B51306">
          <w:instrText>PAGE   \* MERGEFORMAT</w:instrText>
        </w:r>
        <w:r>
          <w:fldChar w:fldCharType="separate"/>
        </w:r>
        <w:r w:rsidR="004A6F6D">
          <w:rPr>
            <w:noProof/>
          </w:rPr>
          <w:t>18</w:t>
        </w:r>
        <w:r>
          <w:fldChar w:fldCharType="end"/>
        </w:r>
      </w:p>
    </w:sdtContent>
  </w:sdt>
  <w:p w:rsidR="00B51306" w:rsidRPr="00D80438" w:rsidRDefault="00B51306">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F7" w:rsidRDefault="000651F7" w:rsidP="00D80438">
      <w:pPr>
        <w:spacing w:after="0" w:line="240" w:lineRule="auto"/>
      </w:pPr>
      <w:r>
        <w:separator/>
      </w:r>
    </w:p>
  </w:footnote>
  <w:footnote w:type="continuationSeparator" w:id="0">
    <w:p w:rsidR="000651F7" w:rsidRDefault="000651F7" w:rsidP="00D8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A6" w:rsidRDefault="00893BA6" w:rsidP="00893BA6">
    <w:r>
      <w:rPr>
        <w:noProof/>
        <w:lang w:eastAsia="pt-BR"/>
      </w:rPr>
      <w:drawing>
        <wp:anchor distT="0" distB="0" distL="114300" distR="114300" simplePos="0" relativeHeight="251659264" behindDoc="0" locked="0" layoutInCell="1" allowOverlap="1">
          <wp:simplePos x="0" y="0"/>
          <wp:positionH relativeFrom="column">
            <wp:posOffset>-591185</wp:posOffset>
          </wp:positionH>
          <wp:positionV relativeFrom="paragraph">
            <wp:posOffset>34290</wp:posOffset>
          </wp:positionV>
          <wp:extent cx="812800" cy="939800"/>
          <wp:effectExtent l="0" t="0" r="0" b="0"/>
          <wp:wrapSquare wrapText="right"/>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939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0491">
      <w:rPr>
        <w:rFonts w:ascii="Old English Text MT" w:hAnsi="Old English Text MT"/>
        <w:color w:val="002060"/>
        <w:sz w:val="56"/>
        <w:szCs w:val="56"/>
      </w:rPr>
      <w:t xml:space="preserve">        </w:t>
    </w:r>
  </w:p>
  <w:p w:rsidR="00893BA6" w:rsidRPr="00893BA6" w:rsidRDefault="00893BA6" w:rsidP="00893BA6">
    <w:pPr>
      <w:jc w:val="center"/>
      <w:rPr>
        <w:rFonts w:ascii="Algerian" w:hAnsi="Algerian"/>
        <w:b/>
        <w:color w:val="002060"/>
        <w:sz w:val="44"/>
        <w:szCs w:val="44"/>
      </w:rPr>
    </w:pPr>
    <w:r w:rsidRPr="00893BA6">
      <w:rPr>
        <w:rFonts w:ascii="Algerian" w:hAnsi="Algerian"/>
        <w:b/>
        <w:color w:val="002060"/>
        <w:sz w:val="44"/>
        <w:szCs w:val="44"/>
      </w:rPr>
      <w:t>MUNICÍPIO DE PIRAJUÍ</w:t>
    </w:r>
  </w:p>
  <w:p w:rsidR="00893BA6" w:rsidRPr="00893BA6" w:rsidRDefault="00893BA6" w:rsidP="00893BA6">
    <w:pPr>
      <w:pStyle w:val="Recuodecorpodetexto"/>
      <w:ind w:left="284"/>
      <w:jc w:val="center"/>
      <w:rPr>
        <w:color w:val="002060"/>
        <w:sz w:val="20"/>
      </w:rPr>
    </w:pPr>
    <w:r w:rsidRPr="00893BA6">
      <w:rPr>
        <w:color w:val="002060"/>
        <w:sz w:val="20"/>
      </w:rPr>
      <w:t>Praça Dr. Pedro da Rocha Braga nº116 – CEP 16.600-000 Insc. no CGC (MF) 44.555.027/0001-16</w:t>
    </w:r>
  </w:p>
  <w:p w:rsidR="00893BA6" w:rsidRPr="00893BA6" w:rsidRDefault="00893BA6" w:rsidP="00893BA6">
    <w:pPr>
      <w:pStyle w:val="Recuodecorpodetexto"/>
      <w:ind w:left="284"/>
      <w:jc w:val="center"/>
      <w:rPr>
        <w:color w:val="002060"/>
        <w:sz w:val="20"/>
        <w:szCs w:val="22"/>
      </w:rPr>
    </w:pPr>
    <w:r w:rsidRPr="00893BA6">
      <w:rPr>
        <w:color w:val="002060"/>
        <w:sz w:val="20"/>
        <w:szCs w:val="22"/>
      </w:rPr>
      <w:t>Fone/Fax: DDD (14) 3572-8222 - Pirajuí – Estado de São Paulo</w:t>
    </w:r>
  </w:p>
  <w:p w:rsidR="00B51306" w:rsidRPr="006B73A9" w:rsidRDefault="00B51306" w:rsidP="00D80438">
    <w:pPr>
      <w:pStyle w:val="Cabealho"/>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5D18"/>
    <w:multiLevelType w:val="hybridMultilevel"/>
    <w:tmpl w:val="00B0C92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01BEF"/>
    <w:multiLevelType w:val="multilevel"/>
    <w:tmpl w:val="F1C6C660"/>
    <w:lvl w:ilvl="0">
      <w:start w:val="1"/>
      <w:numFmt w:val="decimal"/>
      <w:lvlText w:val="%1."/>
      <w:lvlJc w:val="left"/>
      <w:pPr>
        <w:tabs>
          <w:tab w:val="num" w:pos="425"/>
        </w:tabs>
        <w:ind w:left="425" w:hanging="425"/>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rPr>
    </w:lvl>
    <w:lvl w:ilvl="3">
      <w:start w:val="1"/>
      <w:numFmt w:val="decimal"/>
      <w:lvlText w:val="%1.%2.%3.%4."/>
      <w:lvlJc w:val="left"/>
      <w:pPr>
        <w:tabs>
          <w:tab w:val="num" w:pos="1021"/>
        </w:tabs>
        <w:ind w:left="1021" w:hanging="1021"/>
      </w:pPr>
      <w:rPr>
        <w:rFonts w:ascii="Arial" w:hAnsi="Arial" w:hint="default"/>
        <w:b/>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C9721CF"/>
    <w:multiLevelType w:val="hybridMultilevel"/>
    <w:tmpl w:val="7F24F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697D27"/>
    <w:multiLevelType w:val="hybridMultilevel"/>
    <w:tmpl w:val="11E27D68"/>
    <w:lvl w:ilvl="0" w:tplc="0416000F">
      <w:start w:val="1"/>
      <w:numFmt w:val="decimal"/>
      <w:lvlText w:val="%1."/>
      <w:lvlJc w:val="left"/>
      <w:pPr>
        <w:ind w:left="1658" w:hanging="360"/>
      </w:pPr>
    </w:lvl>
    <w:lvl w:ilvl="1" w:tplc="04160019" w:tentative="1">
      <w:start w:val="1"/>
      <w:numFmt w:val="lowerLetter"/>
      <w:lvlText w:val="%2."/>
      <w:lvlJc w:val="left"/>
      <w:pPr>
        <w:ind w:left="2378" w:hanging="360"/>
      </w:pPr>
    </w:lvl>
    <w:lvl w:ilvl="2" w:tplc="0416001B" w:tentative="1">
      <w:start w:val="1"/>
      <w:numFmt w:val="lowerRoman"/>
      <w:lvlText w:val="%3."/>
      <w:lvlJc w:val="right"/>
      <w:pPr>
        <w:ind w:left="3098" w:hanging="180"/>
      </w:pPr>
    </w:lvl>
    <w:lvl w:ilvl="3" w:tplc="0416000F" w:tentative="1">
      <w:start w:val="1"/>
      <w:numFmt w:val="decimal"/>
      <w:lvlText w:val="%4."/>
      <w:lvlJc w:val="left"/>
      <w:pPr>
        <w:ind w:left="3818" w:hanging="360"/>
      </w:pPr>
    </w:lvl>
    <w:lvl w:ilvl="4" w:tplc="04160019" w:tentative="1">
      <w:start w:val="1"/>
      <w:numFmt w:val="lowerLetter"/>
      <w:lvlText w:val="%5."/>
      <w:lvlJc w:val="left"/>
      <w:pPr>
        <w:ind w:left="4538" w:hanging="360"/>
      </w:pPr>
    </w:lvl>
    <w:lvl w:ilvl="5" w:tplc="0416001B" w:tentative="1">
      <w:start w:val="1"/>
      <w:numFmt w:val="lowerRoman"/>
      <w:lvlText w:val="%6."/>
      <w:lvlJc w:val="right"/>
      <w:pPr>
        <w:ind w:left="5258" w:hanging="180"/>
      </w:pPr>
    </w:lvl>
    <w:lvl w:ilvl="6" w:tplc="0416000F" w:tentative="1">
      <w:start w:val="1"/>
      <w:numFmt w:val="decimal"/>
      <w:lvlText w:val="%7."/>
      <w:lvlJc w:val="left"/>
      <w:pPr>
        <w:ind w:left="5978" w:hanging="360"/>
      </w:pPr>
    </w:lvl>
    <w:lvl w:ilvl="7" w:tplc="04160019" w:tentative="1">
      <w:start w:val="1"/>
      <w:numFmt w:val="lowerLetter"/>
      <w:lvlText w:val="%8."/>
      <w:lvlJc w:val="left"/>
      <w:pPr>
        <w:ind w:left="6698" w:hanging="360"/>
      </w:pPr>
    </w:lvl>
    <w:lvl w:ilvl="8" w:tplc="0416001B" w:tentative="1">
      <w:start w:val="1"/>
      <w:numFmt w:val="lowerRoman"/>
      <w:lvlText w:val="%9."/>
      <w:lvlJc w:val="right"/>
      <w:pPr>
        <w:ind w:left="7418" w:hanging="180"/>
      </w:pPr>
    </w:lvl>
  </w:abstractNum>
  <w:abstractNum w:abstractNumId="4">
    <w:nsid w:val="17A00BC8"/>
    <w:multiLevelType w:val="hybridMultilevel"/>
    <w:tmpl w:val="683C65FA"/>
    <w:lvl w:ilvl="0" w:tplc="7F52E0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F10344"/>
    <w:multiLevelType w:val="hybridMultilevel"/>
    <w:tmpl w:val="EE5E0C52"/>
    <w:lvl w:ilvl="0" w:tplc="7EFAC0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DF7F3B"/>
    <w:multiLevelType w:val="multilevel"/>
    <w:tmpl w:val="AF9ED8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967D6D"/>
    <w:multiLevelType w:val="multilevel"/>
    <w:tmpl w:val="54629B2A"/>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313B6ABA"/>
    <w:multiLevelType w:val="hybridMultilevel"/>
    <w:tmpl w:val="393297B8"/>
    <w:lvl w:ilvl="0" w:tplc="53BEFA6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9A2464"/>
    <w:multiLevelType w:val="hybridMultilevel"/>
    <w:tmpl w:val="A61E53BC"/>
    <w:lvl w:ilvl="0" w:tplc="C3CACE46">
      <w:numFmt w:val="bullet"/>
      <w:lvlText w:val="o"/>
      <w:lvlJc w:val="left"/>
      <w:pPr>
        <w:ind w:left="842" w:hanging="361"/>
      </w:pPr>
      <w:rPr>
        <w:rFonts w:ascii="Courier New" w:eastAsia="Courier New" w:hAnsi="Courier New" w:cs="Courier New" w:hint="default"/>
        <w:w w:val="99"/>
        <w:sz w:val="20"/>
        <w:szCs w:val="20"/>
      </w:rPr>
    </w:lvl>
    <w:lvl w:ilvl="1" w:tplc="DEFE760A">
      <w:numFmt w:val="bullet"/>
      <w:lvlText w:val=""/>
      <w:lvlJc w:val="left"/>
      <w:pPr>
        <w:ind w:left="938" w:hanging="358"/>
      </w:pPr>
      <w:rPr>
        <w:rFonts w:ascii="Symbol" w:eastAsia="Symbol" w:hAnsi="Symbol" w:cs="Symbol" w:hint="default"/>
        <w:w w:val="99"/>
        <w:sz w:val="20"/>
        <w:szCs w:val="20"/>
      </w:rPr>
    </w:lvl>
    <w:lvl w:ilvl="2" w:tplc="DEC6F450">
      <w:numFmt w:val="bullet"/>
      <w:lvlText w:val="•"/>
      <w:lvlJc w:val="left"/>
      <w:pPr>
        <w:ind w:left="1934" w:hanging="358"/>
      </w:pPr>
      <w:rPr>
        <w:rFonts w:hint="default"/>
      </w:rPr>
    </w:lvl>
    <w:lvl w:ilvl="3" w:tplc="5CCC68E2">
      <w:numFmt w:val="bullet"/>
      <w:lvlText w:val="•"/>
      <w:lvlJc w:val="left"/>
      <w:pPr>
        <w:ind w:left="2928" w:hanging="358"/>
      </w:pPr>
      <w:rPr>
        <w:rFonts w:hint="default"/>
      </w:rPr>
    </w:lvl>
    <w:lvl w:ilvl="4" w:tplc="17EAD0D6">
      <w:numFmt w:val="bullet"/>
      <w:lvlText w:val="•"/>
      <w:lvlJc w:val="left"/>
      <w:pPr>
        <w:ind w:left="3923" w:hanging="358"/>
      </w:pPr>
      <w:rPr>
        <w:rFonts w:hint="default"/>
      </w:rPr>
    </w:lvl>
    <w:lvl w:ilvl="5" w:tplc="439641FC">
      <w:numFmt w:val="bullet"/>
      <w:lvlText w:val="•"/>
      <w:lvlJc w:val="left"/>
      <w:pPr>
        <w:ind w:left="4917" w:hanging="358"/>
      </w:pPr>
      <w:rPr>
        <w:rFonts w:hint="default"/>
      </w:rPr>
    </w:lvl>
    <w:lvl w:ilvl="6" w:tplc="BAEC827E">
      <w:numFmt w:val="bullet"/>
      <w:lvlText w:val="•"/>
      <w:lvlJc w:val="left"/>
      <w:pPr>
        <w:ind w:left="5911" w:hanging="358"/>
      </w:pPr>
      <w:rPr>
        <w:rFonts w:hint="default"/>
      </w:rPr>
    </w:lvl>
    <w:lvl w:ilvl="7" w:tplc="93A236BC">
      <w:numFmt w:val="bullet"/>
      <w:lvlText w:val="•"/>
      <w:lvlJc w:val="left"/>
      <w:pPr>
        <w:ind w:left="6906" w:hanging="358"/>
      </w:pPr>
      <w:rPr>
        <w:rFonts w:hint="default"/>
      </w:rPr>
    </w:lvl>
    <w:lvl w:ilvl="8" w:tplc="4736355E">
      <w:numFmt w:val="bullet"/>
      <w:lvlText w:val="•"/>
      <w:lvlJc w:val="left"/>
      <w:pPr>
        <w:ind w:left="7900" w:hanging="358"/>
      </w:pPr>
      <w:rPr>
        <w:rFonts w:hint="default"/>
      </w:rPr>
    </w:lvl>
  </w:abstractNum>
  <w:abstractNum w:abstractNumId="10">
    <w:nsid w:val="42FC08DE"/>
    <w:multiLevelType w:val="multilevel"/>
    <w:tmpl w:val="BCE40A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81D4991"/>
    <w:multiLevelType w:val="hybridMultilevel"/>
    <w:tmpl w:val="ABA2DA6E"/>
    <w:lvl w:ilvl="0" w:tplc="19F2A4F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7D3611"/>
    <w:multiLevelType w:val="multilevel"/>
    <w:tmpl w:val="54629B2A"/>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94A5D36"/>
    <w:multiLevelType w:val="hybridMultilevel"/>
    <w:tmpl w:val="A630FCFE"/>
    <w:lvl w:ilvl="0" w:tplc="DC121A42">
      <w:start w:val="1"/>
      <w:numFmt w:val="decimal"/>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4C1BC9"/>
    <w:multiLevelType w:val="multilevel"/>
    <w:tmpl w:val="3116A7A6"/>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DA5602"/>
    <w:multiLevelType w:val="hybridMultilevel"/>
    <w:tmpl w:val="B07CF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5B6A42"/>
    <w:multiLevelType w:val="multilevel"/>
    <w:tmpl w:val="D0D4F50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7C11E15"/>
    <w:multiLevelType w:val="hybridMultilevel"/>
    <w:tmpl w:val="91422E44"/>
    <w:lvl w:ilvl="0" w:tplc="3CBE93EC">
      <w:start w:val="1"/>
      <w:numFmt w:val="decimal"/>
      <w:lvlText w:val="%1)"/>
      <w:lvlJc w:val="left"/>
      <w:pPr>
        <w:ind w:left="717" w:hanging="238"/>
      </w:pPr>
      <w:rPr>
        <w:rFonts w:ascii="Arial" w:eastAsia="Arial" w:hAnsi="Arial" w:cs="Arial" w:hint="default"/>
        <w:spacing w:val="-1"/>
        <w:w w:val="99"/>
        <w:sz w:val="20"/>
        <w:szCs w:val="20"/>
      </w:rPr>
    </w:lvl>
    <w:lvl w:ilvl="1" w:tplc="2F7AA42E">
      <w:numFmt w:val="bullet"/>
      <w:lvlText w:val="•"/>
      <w:lvlJc w:val="left"/>
      <w:pPr>
        <w:ind w:left="1636" w:hanging="238"/>
      </w:pPr>
      <w:rPr>
        <w:rFonts w:hint="default"/>
      </w:rPr>
    </w:lvl>
    <w:lvl w:ilvl="2" w:tplc="E350059C">
      <w:numFmt w:val="bullet"/>
      <w:lvlText w:val="•"/>
      <w:lvlJc w:val="left"/>
      <w:pPr>
        <w:ind w:left="2553" w:hanging="238"/>
      </w:pPr>
      <w:rPr>
        <w:rFonts w:hint="default"/>
      </w:rPr>
    </w:lvl>
    <w:lvl w:ilvl="3" w:tplc="AA4CA5DE">
      <w:numFmt w:val="bullet"/>
      <w:lvlText w:val="•"/>
      <w:lvlJc w:val="left"/>
      <w:pPr>
        <w:ind w:left="3470" w:hanging="238"/>
      </w:pPr>
      <w:rPr>
        <w:rFonts w:hint="default"/>
      </w:rPr>
    </w:lvl>
    <w:lvl w:ilvl="4" w:tplc="E612BDDE">
      <w:numFmt w:val="bullet"/>
      <w:lvlText w:val="•"/>
      <w:lvlJc w:val="left"/>
      <w:pPr>
        <w:ind w:left="4387" w:hanging="238"/>
      </w:pPr>
      <w:rPr>
        <w:rFonts w:hint="default"/>
      </w:rPr>
    </w:lvl>
    <w:lvl w:ilvl="5" w:tplc="6EB0DAE6">
      <w:numFmt w:val="bullet"/>
      <w:lvlText w:val="•"/>
      <w:lvlJc w:val="left"/>
      <w:pPr>
        <w:ind w:left="5304" w:hanging="238"/>
      </w:pPr>
      <w:rPr>
        <w:rFonts w:hint="default"/>
      </w:rPr>
    </w:lvl>
    <w:lvl w:ilvl="6" w:tplc="59C4273C">
      <w:numFmt w:val="bullet"/>
      <w:lvlText w:val="•"/>
      <w:lvlJc w:val="left"/>
      <w:pPr>
        <w:ind w:left="6221" w:hanging="238"/>
      </w:pPr>
      <w:rPr>
        <w:rFonts w:hint="default"/>
      </w:rPr>
    </w:lvl>
    <w:lvl w:ilvl="7" w:tplc="6D248146">
      <w:numFmt w:val="bullet"/>
      <w:lvlText w:val="•"/>
      <w:lvlJc w:val="left"/>
      <w:pPr>
        <w:ind w:left="7138" w:hanging="238"/>
      </w:pPr>
      <w:rPr>
        <w:rFonts w:hint="default"/>
      </w:rPr>
    </w:lvl>
    <w:lvl w:ilvl="8" w:tplc="CB24DA7C">
      <w:numFmt w:val="bullet"/>
      <w:lvlText w:val="•"/>
      <w:lvlJc w:val="left"/>
      <w:pPr>
        <w:ind w:left="8055" w:hanging="238"/>
      </w:pPr>
      <w:rPr>
        <w:rFonts w:hint="default"/>
      </w:rPr>
    </w:lvl>
  </w:abstractNum>
  <w:abstractNum w:abstractNumId="18">
    <w:nsid w:val="6F333E31"/>
    <w:multiLevelType w:val="multilevel"/>
    <w:tmpl w:val="683C65F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926DE3"/>
    <w:multiLevelType w:val="multilevel"/>
    <w:tmpl w:val="0BA2A53A"/>
    <w:lvl w:ilvl="0">
      <w:start w:val="5"/>
      <w:numFmt w:val="decimal"/>
      <w:lvlText w:val="%1"/>
      <w:lvlJc w:val="left"/>
      <w:pPr>
        <w:ind w:left="576" w:hanging="284"/>
      </w:pPr>
      <w:rPr>
        <w:rFonts w:hint="default"/>
      </w:rPr>
    </w:lvl>
    <w:lvl w:ilvl="1">
      <w:start w:val="1"/>
      <w:numFmt w:val="decimal"/>
      <w:lvlText w:val="%1.%2"/>
      <w:lvlJc w:val="left"/>
      <w:pPr>
        <w:ind w:left="576" w:hanging="284"/>
      </w:pPr>
      <w:rPr>
        <w:rFonts w:ascii="Arial" w:eastAsia="Arial" w:hAnsi="Arial" w:cs="Arial" w:hint="default"/>
        <w:b/>
        <w:bCs/>
        <w:spacing w:val="-1"/>
        <w:w w:val="99"/>
        <w:sz w:val="18"/>
        <w:szCs w:val="18"/>
      </w:rPr>
    </w:lvl>
    <w:lvl w:ilvl="2">
      <w:numFmt w:val="bullet"/>
      <w:lvlText w:val=""/>
      <w:lvlJc w:val="left"/>
      <w:pPr>
        <w:ind w:left="842" w:hanging="361"/>
      </w:pPr>
      <w:rPr>
        <w:rFonts w:ascii="Symbol" w:eastAsia="Symbol" w:hAnsi="Symbol" w:cs="Symbol" w:hint="default"/>
        <w:w w:val="99"/>
        <w:sz w:val="20"/>
        <w:szCs w:val="20"/>
      </w:rPr>
    </w:lvl>
    <w:lvl w:ilvl="3">
      <w:numFmt w:val="bullet"/>
      <w:lvlText w:val="•"/>
      <w:lvlJc w:val="left"/>
      <w:pPr>
        <w:ind w:left="2851" w:hanging="361"/>
      </w:pPr>
      <w:rPr>
        <w:rFonts w:hint="default"/>
      </w:rPr>
    </w:lvl>
    <w:lvl w:ilvl="4">
      <w:numFmt w:val="bullet"/>
      <w:lvlText w:val="•"/>
      <w:lvlJc w:val="left"/>
      <w:pPr>
        <w:ind w:left="3856" w:hanging="361"/>
      </w:pPr>
      <w:rPr>
        <w:rFonts w:hint="default"/>
      </w:rPr>
    </w:lvl>
    <w:lvl w:ilvl="5">
      <w:numFmt w:val="bullet"/>
      <w:lvlText w:val="•"/>
      <w:lvlJc w:val="left"/>
      <w:pPr>
        <w:ind w:left="4862" w:hanging="361"/>
      </w:pPr>
      <w:rPr>
        <w:rFonts w:hint="default"/>
      </w:rPr>
    </w:lvl>
    <w:lvl w:ilvl="6">
      <w:numFmt w:val="bullet"/>
      <w:lvlText w:val="•"/>
      <w:lvlJc w:val="left"/>
      <w:pPr>
        <w:ind w:left="5867" w:hanging="361"/>
      </w:pPr>
      <w:rPr>
        <w:rFonts w:hint="default"/>
      </w:rPr>
    </w:lvl>
    <w:lvl w:ilvl="7">
      <w:numFmt w:val="bullet"/>
      <w:lvlText w:val="•"/>
      <w:lvlJc w:val="left"/>
      <w:pPr>
        <w:ind w:left="6873" w:hanging="361"/>
      </w:pPr>
      <w:rPr>
        <w:rFonts w:hint="default"/>
      </w:rPr>
    </w:lvl>
    <w:lvl w:ilvl="8">
      <w:numFmt w:val="bullet"/>
      <w:lvlText w:val="•"/>
      <w:lvlJc w:val="left"/>
      <w:pPr>
        <w:ind w:left="7878" w:hanging="361"/>
      </w:pPr>
      <w:rPr>
        <w:rFonts w:hint="default"/>
      </w:rPr>
    </w:lvl>
  </w:abstractNum>
  <w:num w:numId="1">
    <w:abstractNumId w:val="2"/>
  </w:num>
  <w:num w:numId="2">
    <w:abstractNumId w:val="12"/>
  </w:num>
  <w:num w:numId="3">
    <w:abstractNumId w:val="17"/>
  </w:num>
  <w:num w:numId="4">
    <w:abstractNumId w:val="9"/>
  </w:num>
  <w:num w:numId="5">
    <w:abstractNumId w:val="19"/>
  </w:num>
  <w:num w:numId="6">
    <w:abstractNumId w:val="1"/>
  </w:num>
  <w:num w:numId="7">
    <w:abstractNumId w:val="3"/>
  </w:num>
  <w:num w:numId="8">
    <w:abstractNumId w:val="7"/>
  </w:num>
  <w:num w:numId="9">
    <w:abstractNumId w:val="8"/>
  </w:num>
  <w:num w:numId="10">
    <w:abstractNumId w:val="13"/>
  </w:num>
  <w:num w:numId="11">
    <w:abstractNumId w:val="5"/>
  </w:num>
  <w:num w:numId="12">
    <w:abstractNumId w:val="4"/>
  </w:num>
  <w:num w:numId="13">
    <w:abstractNumId w:val="18"/>
  </w:num>
  <w:num w:numId="14">
    <w:abstractNumId w:val="11"/>
  </w:num>
  <w:num w:numId="15">
    <w:abstractNumId w:val="10"/>
  </w:num>
  <w:num w:numId="16">
    <w:abstractNumId w:val="15"/>
  </w:num>
  <w:num w:numId="17">
    <w:abstractNumId w:val="16"/>
  </w:num>
  <w:num w:numId="18">
    <w:abstractNumId w:val="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38"/>
    <w:rsid w:val="00000158"/>
    <w:rsid w:val="00004CC7"/>
    <w:rsid w:val="00011680"/>
    <w:rsid w:val="00012421"/>
    <w:rsid w:val="0002121A"/>
    <w:rsid w:val="00044983"/>
    <w:rsid w:val="000651F7"/>
    <w:rsid w:val="00070B9D"/>
    <w:rsid w:val="000B33D9"/>
    <w:rsid w:val="000C441A"/>
    <w:rsid w:val="000D037F"/>
    <w:rsid w:val="000D07D0"/>
    <w:rsid w:val="000D2C9F"/>
    <w:rsid w:val="000E79C5"/>
    <w:rsid w:val="000F01E1"/>
    <w:rsid w:val="000F4CD7"/>
    <w:rsid w:val="00102755"/>
    <w:rsid w:val="00161D74"/>
    <w:rsid w:val="001D48D6"/>
    <w:rsid w:val="0021011B"/>
    <w:rsid w:val="00242431"/>
    <w:rsid w:val="00250352"/>
    <w:rsid w:val="00250AEB"/>
    <w:rsid w:val="00251CF6"/>
    <w:rsid w:val="002542E7"/>
    <w:rsid w:val="002638E1"/>
    <w:rsid w:val="00280610"/>
    <w:rsid w:val="002A1BD5"/>
    <w:rsid w:val="002C53E5"/>
    <w:rsid w:val="002E60E2"/>
    <w:rsid w:val="002E6FF9"/>
    <w:rsid w:val="002F6748"/>
    <w:rsid w:val="003109BB"/>
    <w:rsid w:val="00310CA1"/>
    <w:rsid w:val="00322A8D"/>
    <w:rsid w:val="00325AED"/>
    <w:rsid w:val="0033128B"/>
    <w:rsid w:val="00343FA0"/>
    <w:rsid w:val="00346B74"/>
    <w:rsid w:val="00357AF6"/>
    <w:rsid w:val="00361257"/>
    <w:rsid w:val="00370635"/>
    <w:rsid w:val="00390F03"/>
    <w:rsid w:val="00400A53"/>
    <w:rsid w:val="004441A8"/>
    <w:rsid w:val="004A6F6D"/>
    <w:rsid w:val="004C5331"/>
    <w:rsid w:val="004D20CE"/>
    <w:rsid w:val="004D69A6"/>
    <w:rsid w:val="004E65A6"/>
    <w:rsid w:val="00536F45"/>
    <w:rsid w:val="0056310A"/>
    <w:rsid w:val="00571773"/>
    <w:rsid w:val="00583AAE"/>
    <w:rsid w:val="005F234F"/>
    <w:rsid w:val="0060118A"/>
    <w:rsid w:val="00602FCE"/>
    <w:rsid w:val="00627F1E"/>
    <w:rsid w:val="006364A9"/>
    <w:rsid w:val="00647EED"/>
    <w:rsid w:val="0066184E"/>
    <w:rsid w:val="00671B00"/>
    <w:rsid w:val="006B73A9"/>
    <w:rsid w:val="006B7E1E"/>
    <w:rsid w:val="006D171D"/>
    <w:rsid w:val="006E0155"/>
    <w:rsid w:val="006E092D"/>
    <w:rsid w:val="006F776A"/>
    <w:rsid w:val="00735992"/>
    <w:rsid w:val="00741295"/>
    <w:rsid w:val="007576B5"/>
    <w:rsid w:val="00766E8B"/>
    <w:rsid w:val="00793E78"/>
    <w:rsid w:val="007A786C"/>
    <w:rsid w:val="007B73C3"/>
    <w:rsid w:val="007D0915"/>
    <w:rsid w:val="007F1D66"/>
    <w:rsid w:val="007F3C47"/>
    <w:rsid w:val="00801890"/>
    <w:rsid w:val="00830521"/>
    <w:rsid w:val="008373BF"/>
    <w:rsid w:val="0084002A"/>
    <w:rsid w:val="008402B6"/>
    <w:rsid w:val="00850745"/>
    <w:rsid w:val="00873C6F"/>
    <w:rsid w:val="00875D2D"/>
    <w:rsid w:val="00877F29"/>
    <w:rsid w:val="00893BA6"/>
    <w:rsid w:val="008B348F"/>
    <w:rsid w:val="008B4BF3"/>
    <w:rsid w:val="008D5F95"/>
    <w:rsid w:val="008E5D06"/>
    <w:rsid w:val="008E6008"/>
    <w:rsid w:val="0092454E"/>
    <w:rsid w:val="009272F4"/>
    <w:rsid w:val="00930BD2"/>
    <w:rsid w:val="00944C0D"/>
    <w:rsid w:val="00971164"/>
    <w:rsid w:val="009769F7"/>
    <w:rsid w:val="009A1B4E"/>
    <w:rsid w:val="009B466C"/>
    <w:rsid w:val="00A043E7"/>
    <w:rsid w:val="00A3141A"/>
    <w:rsid w:val="00A8183A"/>
    <w:rsid w:val="00AA2BA7"/>
    <w:rsid w:val="00AC6678"/>
    <w:rsid w:val="00AC66A2"/>
    <w:rsid w:val="00AD23A4"/>
    <w:rsid w:val="00AE6101"/>
    <w:rsid w:val="00B042BD"/>
    <w:rsid w:val="00B32E1B"/>
    <w:rsid w:val="00B51306"/>
    <w:rsid w:val="00B533C8"/>
    <w:rsid w:val="00B661E1"/>
    <w:rsid w:val="00B92161"/>
    <w:rsid w:val="00BB0A76"/>
    <w:rsid w:val="00C202FD"/>
    <w:rsid w:val="00C2665B"/>
    <w:rsid w:val="00C33F84"/>
    <w:rsid w:val="00C6427F"/>
    <w:rsid w:val="00C75BAD"/>
    <w:rsid w:val="00CA56E3"/>
    <w:rsid w:val="00CC7558"/>
    <w:rsid w:val="00D04BD1"/>
    <w:rsid w:val="00D22798"/>
    <w:rsid w:val="00D403C2"/>
    <w:rsid w:val="00D40F09"/>
    <w:rsid w:val="00D505D5"/>
    <w:rsid w:val="00D647D3"/>
    <w:rsid w:val="00D756AA"/>
    <w:rsid w:val="00D7698C"/>
    <w:rsid w:val="00D80438"/>
    <w:rsid w:val="00D9723D"/>
    <w:rsid w:val="00DB6776"/>
    <w:rsid w:val="00DD57AB"/>
    <w:rsid w:val="00DE7BEF"/>
    <w:rsid w:val="00DF07AB"/>
    <w:rsid w:val="00E23EBD"/>
    <w:rsid w:val="00E24D96"/>
    <w:rsid w:val="00E41098"/>
    <w:rsid w:val="00E51DFF"/>
    <w:rsid w:val="00E67A37"/>
    <w:rsid w:val="00E74390"/>
    <w:rsid w:val="00E8305A"/>
    <w:rsid w:val="00EA15DF"/>
    <w:rsid w:val="00EA6331"/>
    <w:rsid w:val="00EC7D21"/>
    <w:rsid w:val="00ED50EB"/>
    <w:rsid w:val="00EF3402"/>
    <w:rsid w:val="00F3728C"/>
    <w:rsid w:val="00F714AC"/>
    <w:rsid w:val="00F85A5B"/>
    <w:rsid w:val="00F85C61"/>
    <w:rsid w:val="00F87DB7"/>
    <w:rsid w:val="00FA4054"/>
    <w:rsid w:val="00FB758B"/>
    <w:rsid w:val="00FC09B2"/>
    <w:rsid w:val="00FC39E7"/>
    <w:rsid w:val="00FC587E"/>
    <w:rsid w:val="00FD1F72"/>
    <w:rsid w:val="00FE1565"/>
    <w:rsid w:val="00FF5D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15:docId w15:val="{8F6BD84E-3E88-46A5-890A-0BE6FFB2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1A"/>
  </w:style>
  <w:style w:type="paragraph" w:styleId="Ttulo1">
    <w:name w:val="heading 1"/>
    <w:basedOn w:val="Normal"/>
    <w:next w:val="Normal"/>
    <w:link w:val="Ttulo1Char"/>
    <w:qFormat/>
    <w:rsid w:val="006B73A9"/>
    <w:pPr>
      <w:keepNext/>
      <w:spacing w:after="0" w:line="240" w:lineRule="auto"/>
      <w:outlineLvl w:val="0"/>
    </w:pPr>
    <w:rPr>
      <w:rFonts w:ascii="Times New Roman" w:eastAsia="Times New Roman" w:hAnsi="Times New Roman" w:cs="Times New Roman"/>
      <w:b/>
      <w:i/>
      <w:color w:val="000080"/>
      <w:sz w:val="4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04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0438"/>
  </w:style>
  <w:style w:type="paragraph" w:styleId="Rodap">
    <w:name w:val="footer"/>
    <w:basedOn w:val="Normal"/>
    <w:link w:val="RodapChar"/>
    <w:uiPriority w:val="99"/>
    <w:unhideWhenUsed/>
    <w:rsid w:val="00D80438"/>
    <w:pPr>
      <w:tabs>
        <w:tab w:val="center" w:pos="4252"/>
        <w:tab w:val="right" w:pos="8504"/>
      </w:tabs>
      <w:spacing w:after="0" w:line="240" w:lineRule="auto"/>
    </w:pPr>
  </w:style>
  <w:style w:type="character" w:customStyle="1" w:styleId="RodapChar">
    <w:name w:val="Rodapé Char"/>
    <w:basedOn w:val="Fontepargpadro"/>
    <w:link w:val="Rodap"/>
    <w:uiPriority w:val="99"/>
    <w:rsid w:val="00D80438"/>
  </w:style>
  <w:style w:type="table" w:styleId="Tabelacomgrade">
    <w:name w:val="Table Grid"/>
    <w:basedOn w:val="Tabelanormal"/>
    <w:uiPriority w:val="39"/>
    <w:rsid w:val="00D8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2C9F"/>
    <w:pPr>
      <w:ind w:left="720"/>
      <w:contextualSpacing/>
    </w:pPr>
  </w:style>
  <w:style w:type="paragraph" w:customStyle="1" w:styleId="TableParagraph">
    <w:name w:val="Table Paragraph"/>
    <w:basedOn w:val="Normal"/>
    <w:uiPriority w:val="1"/>
    <w:qFormat/>
    <w:rsid w:val="007D0915"/>
    <w:pPr>
      <w:widowControl w:val="0"/>
      <w:autoSpaceDE w:val="0"/>
      <w:autoSpaceDN w:val="0"/>
      <w:spacing w:after="0" w:line="240" w:lineRule="auto"/>
    </w:pPr>
    <w:rPr>
      <w:rFonts w:ascii="Arial" w:eastAsia="Arial" w:hAnsi="Arial" w:cs="Arial"/>
      <w:lang w:val="en-US"/>
    </w:rPr>
  </w:style>
  <w:style w:type="character" w:customStyle="1" w:styleId="Ttulo1Char">
    <w:name w:val="Título 1 Char"/>
    <w:basedOn w:val="Fontepargpadro"/>
    <w:link w:val="Ttulo1"/>
    <w:rsid w:val="006B73A9"/>
    <w:rPr>
      <w:rFonts w:ascii="Times New Roman" w:eastAsia="Times New Roman" w:hAnsi="Times New Roman" w:cs="Times New Roman"/>
      <w:b/>
      <w:i/>
      <w:color w:val="000080"/>
      <w:sz w:val="40"/>
      <w:szCs w:val="24"/>
      <w:lang w:eastAsia="pt-BR"/>
    </w:rPr>
  </w:style>
  <w:style w:type="paragraph" w:styleId="Ttulo">
    <w:name w:val="Title"/>
    <w:basedOn w:val="Normal"/>
    <w:link w:val="TtuloChar"/>
    <w:qFormat/>
    <w:rsid w:val="006B73A9"/>
    <w:pPr>
      <w:spacing w:after="0" w:line="240" w:lineRule="auto"/>
      <w:jc w:val="center"/>
    </w:pPr>
    <w:rPr>
      <w:rFonts w:ascii="Verdana" w:eastAsia="Times New Roman" w:hAnsi="Verdana" w:cs="Tahoma"/>
      <w:b/>
      <w:bCs/>
      <w:sz w:val="24"/>
      <w:szCs w:val="24"/>
      <w:u w:val="single"/>
      <w:lang w:eastAsia="pt-BR"/>
    </w:rPr>
  </w:style>
  <w:style w:type="character" w:customStyle="1" w:styleId="TtuloChar">
    <w:name w:val="Título Char"/>
    <w:basedOn w:val="Fontepargpadro"/>
    <w:link w:val="Ttulo"/>
    <w:rsid w:val="006B73A9"/>
    <w:rPr>
      <w:rFonts w:ascii="Verdana" w:eastAsia="Times New Roman" w:hAnsi="Verdana" w:cs="Tahoma"/>
      <w:b/>
      <w:bCs/>
      <w:sz w:val="24"/>
      <w:szCs w:val="24"/>
      <w:u w:val="single"/>
      <w:lang w:eastAsia="pt-BR"/>
    </w:rPr>
  </w:style>
  <w:style w:type="paragraph" w:styleId="Textodebalo">
    <w:name w:val="Balloon Text"/>
    <w:basedOn w:val="Normal"/>
    <w:link w:val="TextodebaloChar"/>
    <w:uiPriority w:val="99"/>
    <w:semiHidden/>
    <w:unhideWhenUsed/>
    <w:rsid w:val="000001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0158"/>
    <w:rPr>
      <w:rFonts w:ascii="Tahoma" w:hAnsi="Tahoma" w:cs="Tahoma"/>
      <w:sz w:val="16"/>
      <w:szCs w:val="16"/>
    </w:rPr>
  </w:style>
  <w:style w:type="paragraph" w:styleId="Recuodecorpodetexto">
    <w:name w:val="Body Text Indent"/>
    <w:basedOn w:val="Normal"/>
    <w:link w:val="RecuodecorpodetextoChar"/>
    <w:rsid w:val="00893BA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893BA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2726-BC2C-43BD-A42D-75F32141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5524</Words>
  <Characters>29835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alexandrebarrozo</dc:creator>
  <cp:keywords/>
  <dc:description/>
  <cp:lastModifiedBy>CLIENTE</cp:lastModifiedBy>
  <cp:revision>9</cp:revision>
  <cp:lastPrinted>2018-02-25T19:33:00Z</cp:lastPrinted>
  <dcterms:created xsi:type="dcterms:W3CDTF">2018-02-26T16:35:00Z</dcterms:created>
  <dcterms:modified xsi:type="dcterms:W3CDTF">2018-02-26T17:37:00Z</dcterms:modified>
</cp:coreProperties>
</file>